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43073" w14:textId="77777777" w:rsidR="00284428" w:rsidRPr="0065507D" w:rsidRDefault="00284428" w:rsidP="00284428">
      <w:pPr>
        <w:jc w:val="center"/>
        <w:rPr>
          <w:b/>
          <w:szCs w:val="24"/>
        </w:rPr>
      </w:pPr>
    </w:p>
    <w:p w14:paraId="49139B6C" w14:textId="77777777" w:rsidR="00284428" w:rsidRPr="0065507D" w:rsidRDefault="00284428" w:rsidP="00284428">
      <w:pPr>
        <w:jc w:val="center"/>
        <w:rPr>
          <w:b/>
          <w:szCs w:val="24"/>
        </w:rPr>
      </w:pPr>
    </w:p>
    <w:p w14:paraId="103E4A71" w14:textId="77777777" w:rsidR="00284428" w:rsidRPr="0065507D" w:rsidRDefault="00284428" w:rsidP="00284428">
      <w:pPr>
        <w:jc w:val="center"/>
        <w:rPr>
          <w:b/>
          <w:szCs w:val="24"/>
        </w:rPr>
      </w:pPr>
    </w:p>
    <w:p w14:paraId="40BA7A1D" w14:textId="77777777" w:rsidR="00284428" w:rsidRPr="0065507D" w:rsidRDefault="00284428" w:rsidP="00284428">
      <w:pPr>
        <w:jc w:val="center"/>
        <w:rPr>
          <w:b/>
          <w:szCs w:val="24"/>
        </w:rPr>
      </w:pPr>
    </w:p>
    <w:p w14:paraId="4CEB72B1" w14:textId="77777777" w:rsidR="00284428" w:rsidRPr="0065507D" w:rsidRDefault="00284428" w:rsidP="00284428">
      <w:pPr>
        <w:jc w:val="center"/>
        <w:rPr>
          <w:b/>
          <w:szCs w:val="24"/>
        </w:rPr>
      </w:pPr>
    </w:p>
    <w:p w14:paraId="7F9BC710" w14:textId="77777777" w:rsidR="00284428" w:rsidRPr="0065507D" w:rsidRDefault="00284428" w:rsidP="00284428">
      <w:pPr>
        <w:jc w:val="center"/>
        <w:rPr>
          <w:b/>
          <w:szCs w:val="24"/>
        </w:rPr>
      </w:pPr>
    </w:p>
    <w:p w14:paraId="1630BE0E" w14:textId="77777777" w:rsidR="00284428" w:rsidRPr="0065507D" w:rsidRDefault="00284428" w:rsidP="00284428">
      <w:pPr>
        <w:jc w:val="center"/>
        <w:rPr>
          <w:b/>
          <w:szCs w:val="24"/>
        </w:rPr>
      </w:pPr>
    </w:p>
    <w:p w14:paraId="66F7E1B2" w14:textId="77777777" w:rsidR="00284428" w:rsidRPr="0065507D" w:rsidRDefault="00284428" w:rsidP="00284428">
      <w:pPr>
        <w:jc w:val="center"/>
        <w:rPr>
          <w:b/>
          <w:szCs w:val="24"/>
        </w:rPr>
      </w:pPr>
    </w:p>
    <w:p w14:paraId="4E9A55DC" w14:textId="77777777" w:rsidR="00284428" w:rsidRPr="0065507D" w:rsidRDefault="00284428" w:rsidP="00284428">
      <w:pPr>
        <w:jc w:val="center"/>
        <w:rPr>
          <w:b/>
          <w:szCs w:val="24"/>
        </w:rPr>
      </w:pPr>
    </w:p>
    <w:p w14:paraId="11DCBDDA" w14:textId="77777777" w:rsidR="00284428" w:rsidRPr="0065507D" w:rsidRDefault="00284428" w:rsidP="00284428">
      <w:pPr>
        <w:jc w:val="center"/>
        <w:rPr>
          <w:b/>
          <w:szCs w:val="24"/>
        </w:rPr>
      </w:pPr>
    </w:p>
    <w:p w14:paraId="5C6C215F" w14:textId="554A5F20" w:rsidR="00284428" w:rsidRPr="0065507D" w:rsidRDefault="005E76CB" w:rsidP="00284428">
      <w:pPr>
        <w:jc w:val="center"/>
        <w:rPr>
          <w:b/>
          <w:sz w:val="48"/>
          <w:szCs w:val="48"/>
        </w:rPr>
      </w:pPr>
      <w:r w:rsidRPr="0065507D">
        <w:rPr>
          <w:b/>
          <w:sz w:val="48"/>
          <w:szCs w:val="48"/>
        </w:rPr>
        <w:t>VALGA</w:t>
      </w:r>
      <w:r w:rsidR="005D0FF8" w:rsidRPr="0065507D">
        <w:rPr>
          <w:b/>
          <w:sz w:val="48"/>
          <w:szCs w:val="48"/>
        </w:rPr>
        <w:t xml:space="preserve"> MAAKONNA</w:t>
      </w:r>
      <w:r w:rsidR="000736EE" w:rsidRPr="0065507D">
        <w:rPr>
          <w:b/>
          <w:sz w:val="48"/>
          <w:szCs w:val="48"/>
        </w:rPr>
        <w:t xml:space="preserve"> RAHVA</w:t>
      </w:r>
      <w:r w:rsidR="005D0FF8" w:rsidRPr="0065507D">
        <w:rPr>
          <w:b/>
          <w:sz w:val="48"/>
          <w:szCs w:val="48"/>
        </w:rPr>
        <w:t>RAAMATUKOGU</w:t>
      </w:r>
      <w:r w:rsidR="000736EE" w:rsidRPr="0065507D">
        <w:rPr>
          <w:b/>
          <w:sz w:val="48"/>
          <w:szCs w:val="48"/>
        </w:rPr>
        <w:t>DE</w:t>
      </w:r>
      <w:r w:rsidR="00284428" w:rsidRPr="0065507D">
        <w:rPr>
          <w:b/>
          <w:sz w:val="48"/>
          <w:szCs w:val="48"/>
        </w:rPr>
        <w:t xml:space="preserve"> </w:t>
      </w:r>
      <w:r w:rsidR="000736EE" w:rsidRPr="0065507D">
        <w:rPr>
          <w:b/>
          <w:sz w:val="48"/>
          <w:szCs w:val="48"/>
        </w:rPr>
        <w:br/>
      </w:r>
      <w:r w:rsidR="00392A97" w:rsidRPr="0065507D">
        <w:rPr>
          <w:b/>
          <w:sz w:val="48"/>
          <w:szCs w:val="48"/>
        </w:rPr>
        <w:t>202</w:t>
      </w:r>
      <w:r w:rsidR="00E64D37" w:rsidRPr="0065507D">
        <w:rPr>
          <w:b/>
          <w:sz w:val="48"/>
          <w:szCs w:val="48"/>
        </w:rPr>
        <w:t>3</w:t>
      </w:r>
      <w:r w:rsidR="005D0FF8" w:rsidRPr="0065507D">
        <w:rPr>
          <w:b/>
          <w:sz w:val="48"/>
          <w:szCs w:val="48"/>
        </w:rPr>
        <w:t>. AASTA TEGEVUSE ARUANNE</w:t>
      </w:r>
    </w:p>
    <w:p w14:paraId="3B4916CC" w14:textId="77777777" w:rsidR="00284428" w:rsidRPr="0065507D" w:rsidRDefault="00284428" w:rsidP="00284428">
      <w:pPr>
        <w:jc w:val="center"/>
        <w:rPr>
          <w:b/>
          <w:szCs w:val="24"/>
        </w:rPr>
      </w:pPr>
    </w:p>
    <w:p w14:paraId="7DFC6F6A" w14:textId="77777777" w:rsidR="00284428" w:rsidRPr="0065507D" w:rsidRDefault="00284428" w:rsidP="00284428">
      <w:pPr>
        <w:jc w:val="center"/>
        <w:rPr>
          <w:b/>
          <w:szCs w:val="24"/>
        </w:rPr>
      </w:pPr>
    </w:p>
    <w:p w14:paraId="584B3782" w14:textId="77777777" w:rsidR="00284428" w:rsidRPr="0065507D" w:rsidRDefault="00284428" w:rsidP="00284428">
      <w:pPr>
        <w:jc w:val="center"/>
        <w:rPr>
          <w:b/>
          <w:szCs w:val="24"/>
        </w:rPr>
      </w:pPr>
    </w:p>
    <w:p w14:paraId="589D55C2" w14:textId="77777777" w:rsidR="00284428" w:rsidRPr="0065507D" w:rsidRDefault="00284428" w:rsidP="00284428">
      <w:pPr>
        <w:jc w:val="center"/>
        <w:rPr>
          <w:b/>
          <w:szCs w:val="24"/>
        </w:rPr>
      </w:pPr>
    </w:p>
    <w:p w14:paraId="26EFE405" w14:textId="77777777" w:rsidR="00284428" w:rsidRPr="0065507D" w:rsidRDefault="00284428" w:rsidP="00284428">
      <w:pPr>
        <w:jc w:val="center"/>
        <w:rPr>
          <w:b/>
          <w:szCs w:val="24"/>
        </w:rPr>
      </w:pPr>
    </w:p>
    <w:p w14:paraId="5C0B66E9" w14:textId="77777777" w:rsidR="00284428" w:rsidRPr="0065507D" w:rsidRDefault="00284428" w:rsidP="00284428">
      <w:pPr>
        <w:jc w:val="center"/>
        <w:rPr>
          <w:b/>
          <w:szCs w:val="24"/>
        </w:rPr>
      </w:pPr>
    </w:p>
    <w:p w14:paraId="3C77E358" w14:textId="77777777" w:rsidR="00284428" w:rsidRPr="0065507D" w:rsidRDefault="00284428" w:rsidP="00284428">
      <w:pPr>
        <w:jc w:val="center"/>
        <w:rPr>
          <w:b/>
          <w:szCs w:val="24"/>
        </w:rPr>
      </w:pPr>
    </w:p>
    <w:p w14:paraId="5E59739E" w14:textId="77777777" w:rsidR="00284428" w:rsidRPr="0065507D" w:rsidRDefault="00284428" w:rsidP="00284428">
      <w:pPr>
        <w:jc w:val="center"/>
        <w:rPr>
          <w:b/>
          <w:szCs w:val="24"/>
        </w:rPr>
      </w:pPr>
    </w:p>
    <w:p w14:paraId="28B56DA2" w14:textId="77777777" w:rsidR="00284428" w:rsidRPr="0065507D" w:rsidRDefault="00284428" w:rsidP="00284428">
      <w:pPr>
        <w:jc w:val="center"/>
        <w:rPr>
          <w:b/>
          <w:szCs w:val="24"/>
        </w:rPr>
      </w:pPr>
    </w:p>
    <w:p w14:paraId="533BB5A5" w14:textId="77777777" w:rsidR="00284428" w:rsidRPr="0065507D" w:rsidRDefault="00284428" w:rsidP="00284428">
      <w:pPr>
        <w:jc w:val="center"/>
        <w:rPr>
          <w:b/>
          <w:szCs w:val="24"/>
        </w:rPr>
      </w:pPr>
    </w:p>
    <w:p w14:paraId="34B453F5" w14:textId="77777777" w:rsidR="00284428" w:rsidRPr="0065507D" w:rsidRDefault="00284428" w:rsidP="00284428">
      <w:pPr>
        <w:jc w:val="center"/>
        <w:rPr>
          <w:b/>
          <w:szCs w:val="24"/>
        </w:rPr>
      </w:pPr>
    </w:p>
    <w:p w14:paraId="0505AFC1" w14:textId="77777777" w:rsidR="00284428" w:rsidRPr="0065507D" w:rsidRDefault="00284428" w:rsidP="00284428">
      <w:pPr>
        <w:jc w:val="center"/>
        <w:rPr>
          <w:b/>
          <w:szCs w:val="24"/>
        </w:rPr>
      </w:pPr>
    </w:p>
    <w:p w14:paraId="4634391C" w14:textId="77777777" w:rsidR="00284428" w:rsidRPr="0065507D" w:rsidRDefault="00284428" w:rsidP="00284428">
      <w:pPr>
        <w:jc w:val="center"/>
        <w:rPr>
          <w:b/>
          <w:szCs w:val="24"/>
        </w:rPr>
      </w:pPr>
    </w:p>
    <w:p w14:paraId="5C7FB146" w14:textId="77777777" w:rsidR="00284428" w:rsidRPr="0065507D" w:rsidRDefault="00284428" w:rsidP="00284428">
      <w:pPr>
        <w:jc w:val="center"/>
        <w:rPr>
          <w:b/>
          <w:szCs w:val="24"/>
        </w:rPr>
      </w:pPr>
    </w:p>
    <w:p w14:paraId="29C0BCEC" w14:textId="77777777" w:rsidR="00284428" w:rsidRPr="0065507D" w:rsidRDefault="00284428" w:rsidP="00284428">
      <w:pPr>
        <w:jc w:val="center"/>
        <w:rPr>
          <w:b/>
          <w:szCs w:val="24"/>
        </w:rPr>
      </w:pPr>
    </w:p>
    <w:p w14:paraId="621C7230" w14:textId="6BFD4AAD" w:rsidR="00284428" w:rsidRPr="0065507D" w:rsidRDefault="005E76CB" w:rsidP="00284428">
      <w:pPr>
        <w:jc w:val="center"/>
        <w:rPr>
          <w:b/>
          <w:sz w:val="48"/>
          <w:szCs w:val="48"/>
        </w:rPr>
      </w:pPr>
      <w:r w:rsidRPr="0065507D">
        <w:rPr>
          <w:szCs w:val="24"/>
        </w:rPr>
        <w:t>V</w:t>
      </w:r>
      <w:r w:rsidR="005D0FF8" w:rsidRPr="0065507D">
        <w:rPr>
          <w:szCs w:val="24"/>
        </w:rPr>
        <w:t>al</w:t>
      </w:r>
      <w:r w:rsidRPr="0065507D">
        <w:rPr>
          <w:szCs w:val="24"/>
        </w:rPr>
        <w:t>ga</w:t>
      </w:r>
      <w:r w:rsidR="00392A97" w:rsidRPr="0065507D">
        <w:rPr>
          <w:szCs w:val="24"/>
        </w:rPr>
        <w:t xml:space="preserve"> </w:t>
      </w:r>
      <w:r w:rsidR="00E64D37" w:rsidRPr="0065507D">
        <w:rPr>
          <w:szCs w:val="24"/>
        </w:rPr>
        <w:t>2024</w:t>
      </w:r>
      <w:r w:rsidR="00284428" w:rsidRPr="0065507D">
        <w:rPr>
          <w:b/>
          <w:sz w:val="48"/>
          <w:szCs w:val="48"/>
        </w:rPr>
        <w:br w:type="page"/>
      </w:r>
    </w:p>
    <w:p w14:paraId="78558E13" w14:textId="77777777" w:rsidR="00284428" w:rsidRPr="0065507D" w:rsidRDefault="00284428">
      <w:pPr>
        <w:rPr>
          <w:b/>
          <w:sz w:val="28"/>
          <w:szCs w:val="28"/>
        </w:rPr>
      </w:pPr>
      <w:r w:rsidRPr="0065507D">
        <w:rPr>
          <w:b/>
          <w:sz w:val="28"/>
          <w:szCs w:val="28"/>
        </w:rPr>
        <w:lastRenderedPageBreak/>
        <w:t>Sisukord</w:t>
      </w:r>
    </w:p>
    <w:p w14:paraId="05386BA9" w14:textId="77777777" w:rsidR="00284428" w:rsidRPr="0065507D" w:rsidRDefault="00284428">
      <w:pPr>
        <w:rPr>
          <w:b/>
          <w:sz w:val="28"/>
          <w:szCs w:val="28"/>
        </w:rPr>
      </w:pPr>
    </w:p>
    <w:p w14:paraId="6086F681" w14:textId="7CDD3182" w:rsidR="000834C0" w:rsidRPr="0065507D" w:rsidRDefault="005C6A09">
      <w:pPr>
        <w:pStyle w:val="SK1"/>
        <w:tabs>
          <w:tab w:val="right" w:leader="dot" w:pos="9062"/>
        </w:tabs>
        <w:rPr>
          <w:rFonts w:asciiTheme="minorHAnsi" w:eastAsiaTheme="minorEastAsia" w:hAnsiTheme="minorHAnsi"/>
          <w:noProof/>
          <w:sz w:val="22"/>
          <w:lang w:eastAsia="et-EE"/>
        </w:rPr>
      </w:pPr>
      <w:r w:rsidRPr="0065507D">
        <w:rPr>
          <w:b/>
          <w:sz w:val="28"/>
          <w:szCs w:val="28"/>
        </w:rPr>
        <w:fldChar w:fldCharType="begin"/>
      </w:r>
      <w:r w:rsidRPr="0065507D">
        <w:rPr>
          <w:b/>
          <w:sz w:val="28"/>
          <w:szCs w:val="28"/>
        </w:rPr>
        <w:instrText xml:space="preserve"> TOC \o "1-3" \h \z \u </w:instrText>
      </w:r>
      <w:r w:rsidRPr="0065507D">
        <w:rPr>
          <w:b/>
          <w:sz w:val="28"/>
          <w:szCs w:val="28"/>
        </w:rPr>
        <w:fldChar w:fldCharType="separate"/>
      </w:r>
      <w:hyperlink w:anchor="_Toc151389439" w:history="1">
        <w:r w:rsidR="000834C0" w:rsidRPr="0065507D">
          <w:rPr>
            <w:rStyle w:val="Hperlink"/>
            <w:noProof/>
          </w:rPr>
          <w:t>Sissejuhatus</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_Toc151389439 \h </w:instrText>
        </w:r>
        <w:r w:rsidR="000834C0" w:rsidRPr="0065507D">
          <w:rPr>
            <w:noProof/>
            <w:webHidden/>
          </w:rPr>
        </w:r>
        <w:r w:rsidR="000834C0" w:rsidRPr="0065507D">
          <w:rPr>
            <w:noProof/>
            <w:webHidden/>
          </w:rPr>
          <w:fldChar w:fldCharType="separate"/>
        </w:r>
        <w:r w:rsidR="00DC31DF" w:rsidRPr="0065507D">
          <w:rPr>
            <w:noProof/>
            <w:webHidden/>
          </w:rPr>
          <w:t>4</w:t>
        </w:r>
        <w:r w:rsidR="000834C0" w:rsidRPr="0065507D">
          <w:rPr>
            <w:noProof/>
            <w:webHidden/>
          </w:rPr>
          <w:fldChar w:fldCharType="end"/>
        </w:r>
      </w:hyperlink>
    </w:p>
    <w:p w14:paraId="34AB90F9" w14:textId="6C1C3A27" w:rsidR="000834C0" w:rsidRPr="0065507D" w:rsidRDefault="00000000">
      <w:pPr>
        <w:pStyle w:val="SK1"/>
        <w:tabs>
          <w:tab w:val="right" w:leader="dot" w:pos="9062"/>
        </w:tabs>
        <w:rPr>
          <w:rFonts w:asciiTheme="minorHAnsi" w:eastAsiaTheme="minorEastAsia" w:hAnsiTheme="minorHAnsi"/>
          <w:noProof/>
          <w:sz w:val="22"/>
          <w:lang w:eastAsia="et-EE"/>
        </w:rPr>
      </w:pPr>
      <w:hyperlink w:anchor="_Toc151389440" w:history="1">
        <w:r w:rsidR="000834C0" w:rsidRPr="0065507D">
          <w:rPr>
            <w:rStyle w:val="Hperlink"/>
            <w:noProof/>
          </w:rPr>
          <w:t>1. Põhilised tegevussuunad</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_Toc151389440 \h </w:instrText>
        </w:r>
        <w:r w:rsidR="000834C0" w:rsidRPr="0065507D">
          <w:rPr>
            <w:noProof/>
            <w:webHidden/>
          </w:rPr>
        </w:r>
        <w:r w:rsidR="000834C0" w:rsidRPr="0065507D">
          <w:rPr>
            <w:noProof/>
            <w:webHidden/>
          </w:rPr>
          <w:fldChar w:fldCharType="separate"/>
        </w:r>
        <w:r w:rsidR="00DC31DF" w:rsidRPr="0065507D">
          <w:rPr>
            <w:noProof/>
            <w:webHidden/>
          </w:rPr>
          <w:t>4</w:t>
        </w:r>
        <w:r w:rsidR="000834C0" w:rsidRPr="0065507D">
          <w:rPr>
            <w:noProof/>
            <w:webHidden/>
          </w:rPr>
          <w:fldChar w:fldCharType="end"/>
        </w:r>
      </w:hyperlink>
    </w:p>
    <w:p w14:paraId="34E57FB1" w14:textId="15FAD5F7" w:rsidR="000834C0" w:rsidRPr="0065507D" w:rsidRDefault="00000000">
      <w:pPr>
        <w:pStyle w:val="SK1"/>
        <w:tabs>
          <w:tab w:val="left" w:pos="480"/>
          <w:tab w:val="right" w:leader="dot" w:pos="9062"/>
        </w:tabs>
        <w:rPr>
          <w:rFonts w:asciiTheme="minorHAnsi" w:eastAsiaTheme="minorEastAsia" w:hAnsiTheme="minorHAnsi"/>
          <w:noProof/>
          <w:sz w:val="22"/>
          <w:lang w:eastAsia="et-EE"/>
        </w:rPr>
      </w:pPr>
      <w:hyperlink w:anchor="_Toc151389441" w:history="1">
        <w:r w:rsidR="000834C0" w:rsidRPr="0065507D">
          <w:rPr>
            <w:rStyle w:val="Hperlink"/>
            <w:noProof/>
          </w:rPr>
          <w:t>2</w:t>
        </w:r>
        <w:r w:rsidR="000834C0" w:rsidRPr="0065507D">
          <w:rPr>
            <w:rFonts w:asciiTheme="minorHAnsi" w:eastAsiaTheme="minorEastAsia" w:hAnsiTheme="minorHAnsi"/>
            <w:noProof/>
            <w:sz w:val="22"/>
            <w:lang w:eastAsia="et-EE"/>
          </w:rPr>
          <w:tab/>
        </w:r>
        <w:r w:rsidR="000834C0" w:rsidRPr="0065507D">
          <w:rPr>
            <w:rStyle w:val="Hperlink"/>
            <w:noProof/>
          </w:rPr>
          <w:t>Juhtimine</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_Toc151389441 \h </w:instrText>
        </w:r>
        <w:r w:rsidR="000834C0" w:rsidRPr="0065507D">
          <w:rPr>
            <w:noProof/>
            <w:webHidden/>
          </w:rPr>
        </w:r>
        <w:r w:rsidR="000834C0" w:rsidRPr="0065507D">
          <w:rPr>
            <w:noProof/>
            <w:webHidden/>
          </w:rPr>
          <w:fldChar w:fldCharType="separate"/>
        </w:r>
        <w:r w:rsidR="00DC31DF" w:rsidRPr="0065507D">
          <w:rPr>
            <w:noProof/>
            <w:webHidden/>
          </w:rPr>
          <w:t>6</w:t>
        </w:r>
        <w:r w:rsidR="000834C0" w:rsidRPr="0065507D">
          <w:rPr>
            <w:noProof/>
            <w:webHidden/>
          </w:rPr>
          <w:fldChar w:fldCharType="end"/>
        </w:r>
      </w:hyperlink>
    </w:p>
    <w:p w14:paraId="63607DF8" w14:textId="0DAA8A0A" w:rsidR="000834C0" w:rsidRPr="0065507D" w:rsidRDefault="00000000">
      <w:pPr>
        <w:pStyle w:val="SK2"/>
        <w:tabs>
          <w:tab w:val="left" w:pos="880"/>
          <w:tab w:val="right" w:leader="dot" w:pos="9062"/>
        </w:tabs>
        <w:rPr>
          <w:rFonts w:asciiTheme="minorHAnsi" w:eastAsiaTheme="minorEastAsia" w:hAnsiTheme="minorHAnsi"/>
          <w:noProof/>
          <w:sz w:val="22"/>
          <w:lang w:eastAsia="et-EE"/>
        </w:rPr>
      </w:pPr>
      <w:hyperlink w:anchor="_Toc151389442" w:history="1">
        <w:r w:rsidR="000834C0" w:rsidRPr="0065507D">
          <w:rPr>
            <w:rStyle w:val="Hperlink"/>
            <w:noProof/>
          </w:rPr>
          <w:t>2.1</w:t>
        </w:r>
        <w:r w:rsidR="000834C0" w:rsidRPr="0065507D">
          <w:rPr>
            <w:rFonts w:asciiTheme="minorHAnsi" w:eastAsiaTheme="minorEastAsia" w:hAnsiTheme="minorHAnsi"/>
            <w:noProof/>
            <w:sz w:val="22"/>
            <w:lang w:eastAsia="et-EE"/>
          </w:rPr>
          <w:tab/>
        </w:r>
        <w:r w:rsidR="000834C0" w:rsidRPr="0065507D">
          <w:rPr>
            <w:rStyle w:val="Hperlink"/>
            <w:noProof/>
          </w:rPr>
          <w:t>Raamatukogude võrgu struktuur ja nõukogud:</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_Toc151389442 \h </w:instrText>
        </w:r>
        <w:r w:rsidR="000834C0" w:rsidRPr="0065507D">
          <w:rPr>
            <w:noProof/>
            <w:webHidden/>
          </w:rPr>
        </w:r>
        <w:r w:rsidR="000834C0" w:rsidRPr="0065507D">
          <w:rPr>
            <w:noProof/>
            <w:webHidden/>
          </w:rPr>
          <w:fldChar w:fldCharType="separate"/>
        </w:r>
        <w:r w:rsidR="00DC31DF" w:rsidRPr="0065507D">
          <w:rPr>
            <w:noProof/>
            <w:webHidden/>
          </w:rPr>
          <w:t>6</w:t>
        </w:r>
        <w:r w:rsidR="000834C0" w:rsidRPr="0065507D">
          <w:rPr>
            <w:noProof/>
            <w:webHidden/>
          </w:rPr>
          <w:fldChar w:fldCharType="end"/>
        </w:r>
      </w:hyperlink>
    </w:p>
    <w:p w14:paraId="07CD76AD" w14:textId="0B66769B" w:rsidR="000834C0" w:rsidRPr="0065507D" w:rsidRDefault="00000000">
      <w:pPr>
        <w:pStyle w:val="SK2"/>
        <w:tabs>
          <w:tab w:val="left" w:pos="880"/>
          <w:tab w:val="right" w:leader="dot" w:pos="9062"/>
        </w:tabs>
        <w:rPr>
          <w:rFonts w:asciiTheme="minorHAnsi" w:eastAsiaTheme="minorEastAsia" w:hAnsiTheme="minorHAnsi"/>
          <w:noProof/>
          <w:sz w:val="22"/>
          <w:lang w:eastAsia="et-EE"/>
        </w:rPr>
      </w:pPr>
      <w:hyperlink w:anchor="_Toc151389443" w:history="1">
        <w:r w:rsidR="000834C0" w:rsidRPr="0065507D">
          <w:rPr>
            <w:rStyle w:val="Hperlink"/>
            <w:noProof/>
          </w:rPr>
          <w:t>2.2</w:t>
        </w:r>
        <w:r w:rsidR="000834C0" w:rsidRPr="0065507D">
          <w:rPr>
            <w:rFonts w:asciiTheme="minorHAnsi" w:eastAsiaTheme="minorEastAsia" w:hAnsiTheme="minorHAnsi"/>
            <w:noProof/>
            <w:sz w:val="22"/>
            <w:lang w:eastAsia="et-EE"/>
          </w:rPr>
          <w:tab/>
        </w:r>
        <w:r w:rsidR="000834C0" w:rsidRPr="0065507D">
          <w:rPr>
            <w:rStyle w:val="Hperlink"/>
            <w:noProof/>
          </w:rPr>
          <w:t>Eelarve</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_Toc151389443 \h </w:instrText>
        </w:r>
        <w:r w:rsidR="000834C0" w:rsidRPr="0065507D">
          <w:rPr>
            <w:noProof/>
            <w:webHidden/>
          </w:rPr>
        </w:r>
        <w:r w:rsidR="000834C0" w:rsidRPr="0065507D">
          <w:rPr>
            <w:noProof/>
            <w:webHidden/>
          </w:rPr>
          <w:fldChar w:fldCharType="separate"/>
        </w:r>
        <w:r w:rsidR="00DC31DF" w:rsidRPr="0065507D">
          <w:rPr>
            <w:noProof/>
            <w:webHidden/>
          </w:rPr>
          <w:t>8</w:t>
        </w:r>
        <w:r w:rsidR="000834C0" w:rsidRPr="0065507D">
          <w:rPr>
            <w:noProof/>
            <w:webHidden/>
          </w:rPr>
          <w:fldChar w:fldCharType="end"/>
        </w:r>
      </w:hyperlink>
    </w:p>
    <w:p w14:paraId="704E8DAE" w14:textId="55AE20F6" w:rsidR="000834C0" w:rsidRPr="0065507D" w:rsidRDefault="00000000">
      <w:pPr>
        <w:pStyle w:val="SK2"/>
        <w:tabs>
          <w:tab w:val="left" w:pos="880"/>
          <w:tab w:val="right" w:leader="dot" w:pos="9062"/>
        </w:tabs>
        <w:rPr>
          <w:rFonts w:asciiTheme="minorHAnsi" w:eastAsiaTheme="minorEastAsia" w:hAnsiTheme="minorHAnsi"/>
          <w:noProof/>
          <w:sz w:val="22"/>
          <w:lang w:eastAsia="et-EE"/>
        </w:rPr>
      </w:pPr>
      <w:hyperlink w:anchor="_Toc151389444" w:history="1">
        <w:r w:rsidR="000834C0" w:rsidRPr="0065507D">
          <w:rPr>
            <w:rStyle w:val="Hperlink"/>
            <w:noProof/>
          </w:rPr>
          <w:t>2.3</w:t>
        </w:r>
        <w:r w:rsidR="000834C0" w:rsidRPr="0065507D">
          <w:rPr>
            <w:rFonts w:asciiTheme="minorHAnsi" w:eastAsiaTheme="minorEastAsia" w:hAnsiTheme="minorHAnsi"/>
            <w:noProof/>
            <w:sz w:val="22"/>
            <w:lang w:eastAsia="et-EE"/>
          </w:rPr>
          <w:tab/>
        </w:r>
        <w:r w:rsidR="000834C0" w:rsidRPr="0065507D">
          <w:rPr>
            <w:rStyle w:val="Hperlink"/>
            <w:noProof/>
          </w:rPr>
          <w:t>Projektid</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_Toc151389444 \h </w:instrText>
        </w:r>
        <w:r w:rsidR="000834C0" w:rsidRPr="0065507D">
          <w:rPr>
            <w:noProof/>
            <w:webHidden/>
          </w:rPr>
        </w:r>
        <w:r w:rsidR="000834C0" w:rsidRPr="0065507D">
          <w:rPr>
            <w:noProof/>
            <w:webHidden/>
          </w:rPr>
          <w:fldChar w:fldCharType="separate"/>
        </w:r>
        <w:r w:rsidR="00DC31DF" w:rsidRPr="0065507D">
          <w:rPr>
            <w:noProof/>
            <w:webHidden/>
          </w:rPr>
          <w:t>9</w:t>
        </w:r>
        <w:r w:rsidR="000834C0" w:rsidRPr="0065507D">
          <w:rPr>
            <w:noProof/>
            <w:webHidden/>
          </w:rPr>
          <w:fldChar w:fldCharType="end"/>
        </w:r>
      </w:hyperlink>
    </w:p>
    <w:p w14:paraId="109E4D51" w14:textId="360A3806" w:rsidR="000834C0" w:rsidRPr="0065507D" w:rsidRDefault="00000000">
      <w:pPr>
        <w:pStyle w:val="SK2"/>
        <w:tabs>
          <w:tab w:val="right" w:leader="dot" w:pos="9062"/>
        </w:tabs>
        <w:rPr>
          <w:rFonts w:asciiTheme="minorHAnsi" w:eastAsiaTheme="minorEastAsia" w:hAnsiTheme="minorHAnsi"/>
          <w:noProof/>
          <w:sz w:val="22"/>
          <w:lang w:eastAsia="et-EE"/>
        </w:rPr>
      </w:pPr>
      <w:hyperlink w:anchor="_Toc151389445" w:history="1">
        <w:r w:rsidR="000834C0" w:rsidRPr="0065507D">
          <w:rPr>
            <w:rStyle w:val="Hperlink"/>
            <w:noProof/>
          </w:rPr>
          <w:t>2.4 Personali koosseis, juhtimine ja areng</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_Toc151389445 \h </w:instrText>
        </w:r>
        <w:r w:rsidR="000834C0" w:rsidRPr="0065507D">
          <w:rPr>
            <w:noProof/>
            <w:webHidden/>
          </w:rPr>
        </w:r>
        <w:r w:rsidR="000834C0" w:rsidRPr="0065507D">
          <w:rPr>
            <w:noProof/>
            <w:webHidden/>
          </w:rPr>
          <w:fldChar w:fldCharType="separate"/>
        </w:r>
        <w:r w:rsidR="00DC31DF" w:rsidRPr="0065507D">
          <w:rPr>
            <w:noProof/>
            <w:webHidden/>
          </w:rPr>
          <w:t>12</w:t>
        </w:r>
        <w:r w:rsidR="000834C0" w:rsidRPr="0065507D">
          <w:rPr>
            <w:noProof/>
            <w:webHidden/>
          </w:rPr>
          <w:fldChar w:fldCharType="end"/>
        </w:r>
      </w:hyperlink>
    </w:p>
    <w:p w14:paraId="2408CEB4" w14:textId="5DD8ACAC" w:rsidR="000834C0" w:rsidRPr="0065507D" w:rsidRDefault="00000000">
      <w:pPr>
        <w:pStyle w:val="SK3"/>
        <w:rPr>
          <w:rFonts w:asciiTheme="minorHAnsi" w:eastAsiaTheme="minorEastAsia" w:hAnsiTheme="minorHAnsi"/>
          <w:noProof/>
          <w:sz w:val="22"/>
          <w:lang w:eastAsia="et-EE"/>
        </w:rPr>
      </w:pPr>
      <w:hyperlink w:anchor="_Toc151389446" w:history="1">
        <w:r w:rsidR="000834C0" w:rsidRPr="0065507D">
          <w:rPr>
            <w:rStyle w:val="Hperlink"/>
            <w:noProof/>
          </w:rPr>
          <w:t>2.4.1 Ülevaade täienduskoolitusest</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_Toc151389446 \h </w:instrText>
        </w:r>
        <w:r w:rsidR="000834C0" w:rsidRPr="0065507D">
          <w:rPr>
            <w:noProof/>
            <w:webHidden/>
          </w:rPr>
        </w:r>
        <w:r w:rsidR="000834C0" w:rsidRPr="0065507D">
          <w:rPr>
            <w:noProof/>
            <w:webHidden/>
          </w:rPr>
          <w:fldChar w:fldCharType="separate"/>
        </w:r>
        <w:r w:rsidR="00DC31DF" w:rsidRPr="0065507D">
          <w:rPr>
            <w:noProof/>
            <w:webHidden/>
          </w:rPr>
          <w:t>12</w:t>
        </w:r>
        <w:r w:rsidR="000834C0" w:rsidRPr="0065507D">
          <w:rPr>
            <w:noProof/>
            <w:webHidden/>
          </w:rPr>
          <w:fldChar w:fldCharType="end"/>
        </w:r>
      </w:hyperlink>
    </w:p>
    <w:p w14:paraId="00EEA4AA" w14:textId="57215795" w:rsidR="000834C0" w:rsidRPr="0065507D" w:rsidRDefault="00000000">
      <w:pPr>
        <w:pStyle w:val="SK3"/>
        <w:rPr>
          <w:rFonts w:asciiTheme="minorHAnsi" w:eastAsiaTheme="minorEastAsia" w:hAnsiTheme="minorHAnsi"/>
          <w:noProof/>
          <w:sz w:val="22"/>
          <w:lang w:eastAsia="et-EE"/>
        </w:rPr>
      </w:pPr>
      <w:hyperlink w:anchor="_Toc151389447" w:history="1">
        <w:r w:rsidR="000834C0" w:rsidRPr="0065507D">
          <w:rPr>
            <w:rStyle w:val="Hperlink"/>
            <w:noProof/>
          </w:rPr>
          <w:t>2.4.2 Maakonnaraamatukogu korraldatud koolitused</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_Toc151389447 \h </w:instrText>
        </w:r>
        <w:r w:rsidR="000834C0" w:rsidRPr="0065507D">
          <w:rPr>
            <w:noProof/>
            <w:webHidden/>
          </w:rPr>
        </w:r>
        <w:r w:rsidR="000834C0" w:rsidRPr="0065507D">
          <w:rPr>
            <w:noProof/>
            <w:webHidden/>
          </w:rPr>
          <w:fldChar w:fldCharType="separate"/>
        </w:r>
        <w:r w:rsidR="00DC31DF" w:rsidRPr="0065507D">
          <w:rPr>
            <w:noProof/>
            <w:webHidden/>
          </w:rPr>
          <w:t>13</w:t>
        </w:r>
        <w:r w:rsidR="000834C0" w:rsidRPr="0065507D">
          <w:rPr>
            <w:noProof/>
            <w:webHidden/>
          </w:rPr>
          <w:fldChar w:fldCharType="end"/>
        </w:r>
      </w:hyperlink>
    </w:p>
    <w:p w14:paraId="5E2FB5FE" w14:textId="54B88188" w:rsidR="000834C0" w:rsidRPr="0065507D" w:rsidRDefault="00000000">
      <w:pPr>
        <w:pStyle w:val="SK3"/>
        <w:rPr>
          <w:rFonts w:asciiTheme="minorHAnsi" w:eastAsiaTheme="minorEastAsia" w:hAnsiTheme="minorHAnsi"/>
          <w:noProof/>
          <w:sz w:val="22"/>
          <w:lang w:eastAsia="et-EE"/>
        </w:rPr>
      </w:pPr>
      <w:hyperlink w:anchor="_Toc151389448" w:history="1">
        <w:r w:rsidR="000834C0" w:rsidRPr="0065507D">
          <w:rPr>
            <w:rStyle w:val="Hperlink"/>
            <w:noProof/>
          </w:rPr>
          <w:t>2.4.3 Raamatukogutöötajate avalikud esinemised</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_Toc151389448 \h </w:instrText>
        </w:r>
        <w:r w:rsidR="000834C0" w:rsidRPr="0065507D">
          <w:rPr>
            <w:noProof/>
            <w:webHidden/>
          </w:rPr>
        </w:r>
        <w:r w:rsidR="000834C0" w:rsidRPr="0065507D">
          <w:rPr>
            <w:noProof/>
            <w:webHidden/>
          </w:rPr>
          <w:fldChar w:fldCharType="separate"/>
        </w:r>
        <w:r w:rsidR="00DC31DF" w:rsidRPr="0065507D">
          <w:rPr>
            <w:noProof/>
            <w:webHidden/>
          </w:rPr>
          <w:t>14</w:t>
        </w:r>
        <w:r w:rsidR="000834C0" w:rsidRPr="0065507D">
          <w:rPr>
            <w:noProof/>
            <w:webHidden/>
          </w:rPr>
          <w:fldChar w:fldCharType="end"/>
        </w:r>
      </w:hyperlink>
    </w:p>
    <w:p w14:paraId="6765BFDE" w14:textId="2D76DD71" w:rsidR="000834C0" w:rsidRPr="0065507D" w:rsidRDefault="00000000">
      <w:pPr>
        <w:pStyle w:val="SK3"/>
        <w:rPr>
          <w:rFonts w:asciiTheme="minorHAnsi" w:eastAsiaTheme="minorEastAsia" w:hAnsiTheme="minorHAnsi"/>
          <w:noProof/>
          <w:sz w:val="22"/>
          <w:lang w:eastAsia="et-EE"/>
        </w:rPr>
      </w:pPr>
      <w:hyperlink w:anchor="_Toc151389449" w:history="1">
        <w:r w:rsidR="000834C0" w:rsidRPr="0065507D">
          <w:rPr>
            <w:rStyle w:val="Hperlink"/>
            <w:noProof/>
          </w:rPr>
          <w:t>2.4.4 Erialahariduse omandamine</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_Toc151389449 \h </w:instrText>
        </w:r>
        <w:r w:rsidR="000834C0" w:rsidRPr="0065507D">
          <w:rPr>
            <w:noProof/>
            <w:webHidden/>
          </w:rPr>
        </w:r>
        <w:r w:rsidR="000834C0" w:rsidRPr="0065507D">
          <w:rPr>
            <w:noProof/>
            <w:webHidden/>
          </w:rPr>
          <w:fldChar w:fldCharType="separate"/>
        </w:r>
        <w:r w:rsidR="00DC31DF" w:rsidRPr="0065507D">
          <w:rPr>
            <w:noProof/>
            <w:webHidden/>
          </w:rPr>
          <w:t>15</w:t>
        </w:r>
        <w:r w:rsidR="000834C0" w:rsidRPr="0065507D">
          <w:rPr>
            <w:noProof/>
            <w:webHidden/>
          </w:rPr>
          <w:fldChar w:fldCharType="end"/>
        </w:r>
      </w:hyperlink>
    </w:p>
    <w:p w14:paraId="457E90D9" w14:textId="3A82A258" w:rsidR="000834C0" w:rsidRPr="0065507D" w:rsidRDefault="00000000">
      <w:pPr>
        <w:pStyle w:val="SK3"/>
        <w:rPr>
          <w:rFonts w:asciiTheme="minorHAnsi" w:eastAsiaTheme="minorEastAsia" w:hAnsiTheme="minorHAnsi"/>
          <w:noProof/>
          <w:sz w:val="22"/>
          <w:lang w:eastAsia="et-EE"/>
        </w:rPr>
      </w:pPr>
      <w:hyperlink w:anchor="_Toc151389450" w:history="1">
        <w:r w:rsidR="000834C0" w:rsidRPr="0065507D">
          <w:rPr>
            <w:rStyle w:val="Hperlink"/>
            <w:noProof/>
          </w:rPr>
          <w:t>2.4.5 Töötajate tunnustamine</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_Toc151389450 \h </w:instrText>
        </w:r>
        <w:r w:rsidR="000834C0" w:rsidRPr="0065507D">
          <w:rPr>
            <w:noProof/>
            <w:webHidden/>
          </w:rPr>
        </w:r>
        <w:r w:rsidR="000834C0" w:rsidRPr="0065507D">
          <w:rPr>
            <w:noProof/>
            <w:webHidden/>
          </w:rPr>
          <w:fldChar w:fldCharType="separate"/>
        </w:r>
        <w:r w:rsidR="00DC31DF" w:rsidRPr="0065507D">
          <w:rPr>
            <w:noProof/>
            <w:webHidden/>
          </w:rPr>
          <w:t>15</w:t>
        </w:r>
        <w:r w:rsidR="000834C0" w:rsidRPr="0065507D">
          <w:rPr>
            <w:noProof/>
            <w:webHidden/>
          </w:rPr>
          <w:fldChar w:fldCharType="end"/>
        </w:r>
      </w:hyperlink>
    </w:p>
    <w:p w14:paraId="2387AF92" w14:textId="7A73C568" w:rsidR="000834C0" w:rsidRPr="0065507D" w:rsidRDefault="00000000">
      <w:pPr>
        <w:pStyle w:val="SK2"/>
        <w:tabs>
          <w:tab w:val="right" w:leader="dot" w:pos="9062"/>
        </w:tabs>
        <w:rPr>
          <w:rFonts w:asciiTheme="minorHAnsi" w:eastAsiaTheme="minorEastAsia" w:hAnsiTheme="minorHAnsi"/>
          <w:noProof/>
          <w:sz w:val="22"/>
          <w:lang w:eastAsia="et-EE"/>
        </w:rPr>
      </w:pPr>
      <w:hyperlink w:anchor="_Toc151389451" w:history="1">
        <w:r w:rsidR="000834C0" w:rsidRPr="0065507D">
          <w:rPr>
            <w:rStyle w:val="Hperlink"/>
            <w:noProof/>
          </w:rPr>
          <w:t>2.5 Raamatukogu haldusjuhtimine</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_Toc151389451 \h </w:instrText>
        </w:r>
        <w:r w:rsidR="000834C0" w:rsidRPr="0065507D">
          <w:rPr>
            <w:noProof/>
            <w:webHidden/>
          </w:rPr>
        </w:r>
        <w:r w:rsidR="000834C0" w:rsidRPr="0065507D">
          <w:rPr>
            <w:noProof/>
            <w:webHidden/>
          </w:rPr>
          <w:fldChar w:fldCharType="separate"/>
        </w:r>
        <w:r w:rsidR="00DC31DF" w:rsidRPr="0065507D">
          <w:rPr>
            <w:noProof/>
            <w:webHidden/>
          </w:rPr>
          <w:t>15</w:t>
        </w:r>
        <w:r w:rsidR="000834C0" w:rsidRPr="0065507D">
          <w:rPr>
            <w:noProof/>
            <w:webHidden/>
          </w:rPr>
          <w:fldChar w:fldCharType="end"/>
        </w:r>
      </w:hyperlink>
    </w:p>
    <w:p w14:paraId="27674C9B" w14:textId="71CA27B3" w:rsidR="000834C0" w:rsidRPr="0065507D" w:rsidRDefault="00000000">
      <w:pPr>
        <w:pStyle w:val="SK3"/>
        <w:rPr>
          <w:rFonts w:asciiTheme="minorHAnsi" w:eastAsiaTheme="minorEastAsia" w:hAnsiTheme="minorHAnsi"/>
          <w:noProof/>
          <w:sz w:val="22"/>
          <w:lang w:eastAsia="et-EE"/>
        </w:rPr>
      </w:pPr>
      <w:hyperlink w:anchor="_Toc151389452" w:history="1">
        <w:r w:rsidR="000834C0" w:rsidRPr="0065507D">
          <w:rPr>
            <w:rStyle w:val="Hperlink"/>
            <w:noProof/>
          </w:rPr>
          <w:t>2.5.1 Juurdepääs liikumispuudega inimesele</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_Toc151389452 \h </w:instrText>
        </w:r>
        <w:r w:rsidR="000834C0" w:rsidRPr="0065507D">
          <w:rPr>
            <w:noProof/>
            <w:webHidden/>
          </w:rPr>
        </w:r>
        <w:r w:rsidR="000834C0" w:rsidRPr="0065507D">
          <w:rPr>
            <w:noProof/>
            <w:webHidden/>
          </w:rPr>
          <w:fldChar w:fldCharType="separate"/>
        </w:r>
        <w:r w:rsidR="00DC31DF" w:rsidRPr="0065507D">
          <w:rPr>
            <w:noProof/>
            <w:webHidden/>
          </w:rPr>
          <w:t>16</w:t>
        </w:r>
        <w:r w:rsidR="000834C0" w:rsidRPr="0065507D">
          <w:rPr>
            <w:noProof/>
            <w:webHidden/>
          </w:rPr>
          <w:fldChar w:fldCharType="end"/>
        </w:r>
      </w:hyperlink>
    </w:p>
    <w:p w14:paraId="40F2A49C" w14:textId="27124D7B" w:rsidR="000834C0" w:rsidRPr="0065507D" w:rsidRDefault="00000000">
      <w:pPr>
        <w:pStyle w:val="SK2"/>
        <w:tabs>
          <w:tab w:val="right" w:leader="dot" w:pos="9062"/>
        </w:tabs>
        <w:rPr>
          <w:rFonts w:asciiTheme="minorHAnsi" w:eastAsiaTheme="minorEastAsia" w:hAnsiTheme="minorHAnsi"/>
          <w:noProof/>
          <w:sz w:val="22"/>
          <w:lang w:eastAsia="et-EE"/>
        </w:rPr>
      </w:pPr>
      <w:hyperlink w:anchor="_Toc151389453" w:history="1">
        <w:r w:rsidR="000834C0" w:rsidRPr="0065507D">
          <w:rPr>
            <w:rStyle w:val="Hperlink"/>
            <w:noProof/>
          </w:rPr>
          <w:t>2.6 Raamatukogu arendustegevused infotehnoloogia valdkonnas</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_Toc151389453 \h </w:instrText>
        </w:r>
        <w:r w:rsidR="000834C0" w:rsidRPr="0065507D">
          <w:rPr>
            <w:noProof/>
            <w:webHidden/>
          </w:rPr>
        </w:r>
        <w:r w:rsidR="000834C0" w:rsidRPr="0065507D">
          <w:rPr>
            <w:noProof/>
            <w:webHidden/>
          </w:rPr>
          <w:fldChar w:fldCharType="separate"/>
        </w:r>
        <w:r w:rsidR="00DC31DF" w:rsidRPr="0065507D">
          <w:rPr>
            <w:noProof/>
            <w:webHidden/>
          </w:rPr>
          <w:t>17</w:t>
        </w:r>
        <w:r w:rsidR="000834C0" w:rsidRPr="0065507D">
          <w:rPr>
            <w:noProof/>
            <w:webHidden/>
          </w:rPr>
          <w:fldChar w:fldCharType="end"/>
        </w:r>
      </w:hyperlink>
    </w:p>
    <w:p w14:paraId="37A1C765" w14:textId="2C065201" w:rsidR="000834C0" w:rsidRPr="0065507D" w:rsidRDefault="00000000">
      <w:pPr>
        <w:pStyle w:val="SK1"/>
        <w:tabs>
          <w:tab w:val="right" w:leader="dot" w:pos="9062"/>
        </w:tabs>
        <w:rPr>
          <w:rFonts w:asciiTheme="minorHAnsi" w:eastAsiaTheme="minorEastAsia" w:hAnsiTheme="minorHAnsi"/>
          <w:noProof/>
          <w:sz w:val="22"/>
          <w:lang w:eastAsia="et-EE"/>
        </w:rPr>
      </w:pPr>
      <w:hyperlink w:anchor="_Toc151389454" w:history="1">
        <w:r w:rsidR="000834C0" w:rsidRPr="0065507D">
          <w:rPr>
            <w:rStyle w:val="Hperlink"/>
            <w:noProof/>
          </w:rPr>
          <w:t>3. Kogud komplekteerimine ja töötlemine</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_Toc151389454 \h </w:instrText>
        </w:r>
        <w:r w:rsidR="000834C0" w:rsidRPr="0065507D">
          <w:rPr>
            <w:noProof/>
            <w:webHidden/>
          </w:rPr>
        </w:r>
        <w:r w:rsidR="000834C0" w:rsidRPr="0065507D">
          <w:rPr>
            <w:noProof/>
            <w:webHidden/>
          </w:rPr>
          <w:fldChar w:fldCharType="separate"/>
        </w:r>
        <w:r w:rsidR="00DC31DF" w:rsidRPr="0065507D">
          <w:rPr>
            <w:noProof/>
            <w:webHidden/>
          </w:rPr>
          <w:t>17</w:t>
        </w:r>
        <w:r w:rsidR="000834C0" w:rsidRPr="0065507D">
          <w:rPr>
            <w:noProof/>
            <w:webHidden/>
          </w:rPr>
          <w:fldChar w:fldCharType="end"/>
        </w:r>
      </w:hyperlink>
    </w:p>
    <w:p w14:paraId="546B358C" w14:textId="79FED9DB" w:rsidR="000834C0" w:rsidRPr="0065507D" w:rsidRDefault="00000000">
      <w:pPr>
        <w:pStyle w:val="SK1"/>
        <w:tabs>
          <w:tab w:val="right" w:leader="dot" w:pos="9062"/>
        </w:tabs>
        <w:rPr>
          <w:rFonts w:asciiTheme="minorHAnsi" w:eastAsiaTheme="minorEastAsia" w:hAnsiTheme="minorHAnsi"/>
          <w:noProof/>
          <w:sz w:val="22"/>
          <w:lang w:eastAsia="et-EE"/>
        </w:rPr>
      </w:pPr>
      <w:hyperlink w:anchor="_Toc151389455" w:history="1">
        <w:r w:rsidR="000834C0" w:rsidRPr="0065507D">
          <w:rPr>
            <w:rStyle w:val="Hperlink"/>
            <w:noProof/>
          </w:rPr>
          <w:t>4. Lugejateenindus ja raamatukoguteenused</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_Toc151389455 \h </w:instrText>
        </w:r>
        <w:r w:rsidR="000834C0" w:rsidRPr="0065507D">
          <w:rPr>
            <w:noProof/>
            <w:webHidden/>
          </w:rPr>
        </w:r>
        <w:r w:rsidR="000834C0" w:rsidRPr="0065507D">
          <w:rPr>
            <w:noProof/>
            <w:webHidden/>
          </w:rPr>
          <w:fldChar w:fldCharType="separate"/>
        </w:r>
        <w:r w:rsidR="00DC31DF" w:rsidRPr="0065507D">
          <w:rPr>
            <w:noProof/>
            <w:webHidden/>
          </w:rPr>
          <w:t>20</w:t>
        </w:r>
        <w:r w:rsidR="000834C0" w:rsidRPr="0065507D">
          <w:rPr>
            <w:noProof/>
            <w:webHidden/>
          </w:rPr>
          <w:fldChar w:fldCharType="end"/>
        </w:r>
      </w:hyperlink>
    </w:p>
    <w:p w14:paraId="2FF21D1E" w14:textId="68E8DFB4" w:rsidR="000834C0" w:rsidRPr="0065507D" w:rsidRDefault="00000000">
      <w:pPr>
        <w:pStyle w:val="SK2"/>
        <w:tabs>
          <w:tab w:val="right" w:leader="dot" w:pos="9062"/>
        </w:tabs>
        <w:rPr>
          <w:rFonts w:asciiTheme="minorHAnsi" w:eastAsiaTheme="minorEastAsia" w:hAnsiTheme="minorHAnsi"/>
          <w:noProof/>
          <w:sz w:val="22"/>
          <w:lang w:eastAsia="et-EE"/>
        </w:rPr>
      </w:pPr>
      <w:hyperlink w:anchor="_Toc151389456" w:history="1">
        <w:r w:rsidR="000834C0" w:rsidRPr="0065507D">
          <w:rPr>
            <w:rStyle w:val="Hperlink"/>
            <w:noProof/>
          </w:rPr>
          <w:t>4.1 Avaliku teabe kättesaadavaks tegemine</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_Toc151389456 \h </w:instrText>
        </w:r>
        <w:r w:rsidR="000834C0" w:rsidRPr="0065507D">
          <w:rPr>
            <w:noProof/>
            <w:webHidden/>
          </w:rPr>
        </w:r>
        <w:r w:rsidR="000834C0" w:rsidRPr="0065507D">
          <w:rPr>
            <w:noProof/>
            <w:webHidden/>
          </w:rPr>
          <w:fldChar w:fldCharType="separate"/>
        </w:r>
        <w:r w:rsidR="00DC31DF" w:rsidRPr="0065507D">
          <w:rPr>
            <w:noProof/>
            <w:webHidden/>
          </w:rPr>
          <w:t>21</w:t>
        </w:r>
        <w:r w:rsidR="000834C0" w:rsidRPr="0065507D">
          <w:rPr>
            <w:noProof/>
            <w:webHidden/>
          </w:rPr>
          <w:fldChar w:fldCharType="end"/>
        </w:r>
      </w:hyperlink>
    </w:p>
    <w:p w14:paraId="7653D8E5" w14:textId="55F11ED6" w:rsidR="000834C0" w:rsidRPr="0065507D" w:rsidRDefault="00000000">
      <w:pPr>
        <w:pStyle w:val="SK2"/>
        <w:tabs>
          <w:tab w:val="right" w:leader="dot" w:pos="9062"/>
        </w:tabs>
        <w:rPr>
          <w:rFonts w:asciiTheme="minorHAnsi" w:eastAsiaTheme="minorEastAsia" w:hAnsiTheme="minorHAnsi"/>
          <w:noProof/>
          <w:sz w:val="22"/>
          <w:lang w:eastAsia="et-EE"/>
        </w:rPr>
      </w:pPr>
      <w:hyperlink w:anchor="_Toc151389457" w:history="1">
        <w:r w:rsidR="000834C0" w:rsidRPr="0065507D">
          <w:rPr>
            <w:rStyle w:val="Hperlink"/>
            <w:noProof/>
          </w:rPr>
          <w:t>4.2 Raamatukogu kasutamine ja teenused</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_Toc151389457 \h </w:instrText>
        </w:r>
        <w:r w:rsidR="000834C0" w:rsidRPr="0065507D">
          <w:rPr>
            <w:noProof/>
            <w:webHidden/>
          </w:rPr>
        </w:r>
        <w:r w:rsidR="000834C0" w:rsidRPr="0065507D">
          <w:rPr>
            <w:noProof/>
            <w:webHidden/>
          </w:rPr>
          <w:fldChar w:fldCharType="separate"/>
        </w:r>
        <w:r w:rsidR="00DC31DF" w:rsidRPr="0065507D">
          <w:rPr>
            <w:noProof/>
            <w:webHidden/>
          </w:rPr>
          <w:t>21</w:t>
        </w:r>
        <w:r w:rsidR="000834C0" w:rsidRPr="0065507D">
          <w:rPr>
            <w:noProof/>
            <w:webHidden/>
          </w:rPr>
          <w:fldChar w:fldCharType="end"/>
        </w:r>
      </w:hyperlink>
    </w:p>
    <w:p w14:paraId="09B4B099" w14:textId="6DC62197" w:rsidR="000834C0" w:rsidRPr="0065507D" w:rsidRDefault="00000000">
      <w:pPr>
        <w:pStyle w:val="SK2"/>
        <w:tabs>
          <w:tab w:val="right" w:leader="dot" w:pos="9062"/>
        </w:tabs>
        <w:rPr>
          <w:rFonts w:asciiTheme="minorHAnsi" w:eastAsiaTheme="minorEastAsia" w:hAnsiTheme="minorHAnsi"/>
          <w:noProof/>
          <w:sz w:val="22"/>
          <w:lang w:eastAsia="et-EE"/>
        </w:rPr>
      </w:pPr>
      <w:hyperlink w:anchor="_Toc151389458" w:history="1">
        <w:r w:rsidR="000834C0" w:rsidRPr="0065507D">
          <w:rPr>
            <w:rStyle w:val="Hperlink"/>
            <w:noProof/>
          </w:rPr>
          <w:t>4.3 RVL teenindus</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_Toc151389458 \h </w:instrText>
        </w:r>
        <w:r w:rsidR="000834C0" w:rsidRPr="0065507D">
          <w:rPr>
            <w:noProof/>
            <w:webHidden/>
          </w:rPr>
        </w:r>
        <w:r w:rsidR="000834C0" w:rsidRPr="0065507D">
          <w:rPr>
            <w:noProof/>
            <w:webHidden/>
          </w:rPr>
          <w:fldChar w:fldCharType="separate"/>
        </w:r>
        <w:r w:rsidR="00DC31DF" w:rsidRPr="0065507D">
          <w:rPr>
            <w:noProof/>
            <w:webHidden/>
          </w:rPr>
          <w:t>23</w:t>
        </w:r>
        <w:r w:rsidR="000834C0" w:rsidRPr="0065507D">
          <w:rPr>
            <w:noProof/>
            <w:webHidden/>
          </w:rPr>
          <w:fldChar w:fldCharType="end"/>
        </w:r>
      </w:hyperlink>
    </w:p>
    <w:p w14:paraId="73E7842B" w14:textId="3EE30736" w:rsidR="000834C0" w:rsidRPr="0065507D" w:rsidRDefault="00000000">
      <w:pPr>
        <w:pStyle w:val="SK2"/>
        <w:tabs>
          <w:tab w:val="right" w:leader="dot" w:pos="9062"/>
        </w:tabs>
        <w:rPr>
          <w:rFonts w:asciiTheme="minorHAnsi" w:eastAsiaTheme="minorEastAsia" w:hAnsiTheme="minorHAnsi"/>
          <w:noProof/>
          <w:sz w:val="22"/>
          <w:lang w:eastAsia="et-EE"/>
        </w:rPr>
      </w:pPr>
      <w:hyperlink w:anchor="_Toc151389459" w:history="1">
        <w:r w:rsidR="000834C0" w:rsidRPr="0065507D">
          <w:rPr>
            <w:rStyle w:val="Hperlink"/>
            <w:noProof/>
          </w:rPr>
          <w:t>4.4 Laste- ja noorteteenindus</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_Toc151389459 \h </w:instrText>
        </w:r>
        <w:r w:rsidR="000834C0" w:rsidRPr="0065507D">
          <w:rPr>
            <w:noProof/>
            <w:webHidden/>
          </w:rPr>
        </w:r>
        <w:r w:rsidR="000834C0" w:rsidRPr="0065507D">
          <w:rPr>
            <w:noProof/>
            <w:webHidden/>
          </w:rPr>
          <w:fldChar w:fldCharType="separate"/>
        </w:r>
        <w:r w:rsidR="00DC31DF" w:rsidRPr="0065507D">
          <w:rPr>
            <w:noProof/>
            <w:webHidden/>
          </w:rPr>
          <w:t>23</w:t>
        </w:r>
        <w:r w:rsidR="000834C0" w:rsidRPr="0065507D">
          <w:rPr>
            <w:noProof/>
            <w:webHidden/>
          </w:rPr>
          <w:fldChar w:fldCharType="end"/>
        </w:r>
      </w:hyperlink>
    </w:p>
    <w:p w14:paraId="13C6545E" w14:textId="7CCBA48E" w:rsidR="000834C0" w:rsidRPr="0065507D" w:rsidRDefault="00000000">
      <w:pPr>
        <w:pStyle w:val="SK3"/>
        <w:rPr>
          <w:rFonts w:asciiTheme="minorHAnsi" w:eastAsiaTheme="minorEastAsia" w:hAnsiTheme="minorHAnsi"/>
          <w:noProof/>
          <w:sz w:val="22"/>
          <w:lang w:eastAsia="et-EE"/>
        </w:rPr>
      </w:pPr>
      <w:hyperlink w:anchor="_Toc151389460" w:history="1">
        <w:r w:rsidR="000834C0" w:rsidRPr="0065507D">
          <w:rPr>
            <w:rStyle w:val="Hperlink"/>
            <w:noProof/>
          </w:rPr>
          <w:t>4.4.1 Laste-ja noortekirjanduse komplekteerimine</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_Toc151389460 \h </w:instrText>
        </w:r>
        <w:r w:rsidR="000834C0" w:rsidRPr="0065507D">
          <w:rPr>
            <w:noProof/>
            <w:webHidden/>
          </w:rPr>
        </w:r>
        <w:r w:rsidR="000834C0" w:rsidRPr="0065507D">
          <w:rPr>
            <w:noProof/>
            <w:webHidden/>
          </w:rPr>
          <w:fldChar w:fldCharType="separate"/>
        </w:r>
        <w:r w:rsidR="00DC31DF" w:rsidRPr="0065507D">
          <w:rPr>
            <w:noProof/>
            <w:webHidden/>
          </w:rPr>
          <w:t>23</w:t>
        </w:r>
        <w:r w:rsidR="000834C0" w:rsidRPr="0065507D">
          <w:rPr>
            <w:noProof/>
            <w:webHidden/>
          </w:rPr>
          <w:fldChar w:fldCharType="end"/>
        </w:r>
      </w:hyperlink>
    </w:p>
    <w:p w14:paraId="3A9F5F9C" w14:textId="0A5FD3A4" w:rsidR="000834C0" w:rsidRPr="0065507D" w:rsidRDefault="00000000">
      <w:pPr>
        <w:pStyle w:val="SK3"/>
        <w:rPr>
          <w:rFonts w:asciiTheme="minorHAnsi" w:eastAsiaTheme="minorEastAsia" w:hAnsiTheme="minorHAnsi"/>
          <w:noProof/>
          <w:sz w:val="22"/>
          <w:lang w:eastAsia="et-EE"/>
        </w:rPr>
      </w:pPr>
      <w:hyperlink w:anchor="_Toc151389461" w:history="1">
        <w:r w:rsidR="000834C0" w:rsidRPr="0065507D">
          <w:rPr>
            <w:rStyle w:val="Hperlink"/>
            <w:noProof/>
          </w:rPr>
          <w:t>4.4.2 Laste-ja noorte raamatukogu kasutamine</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_Toc151389461 \h </w:instrText>
        </w:r>
        <w:r w:rsidR="000834C0" w:rsidRPr="0065507D">
          <w:rPr>
            <w:noProof/>
            <w:webHidden/>
          </w:rPr>
        </w:r>
        <w:r w:rsidR="000834C0" w:rsidRPr="0065507D">
          <w:rPr>
            <w:noProof/>
            <w:webHidden/>
          </w:rPr>
          <w:fldChar w:fldCharType="separate"/>
        </w:r>
        <w:r w:rsidR="00DC31DF" w:rsidRPr="0065507D">
          <w:rPr>
            <w:noProof/>
            <w:webHidden/>
          </w:rPr>
          <w:t>24</w:t>
        </w:r>
        <w:r w:rsidR="000834C0" w:rsidRPr="0065507D">
          <w:rPr>
            <w:noProof/>
            <w:webHidden/>
          </w:rPr>
          <w:fldChar w:fldCharType="end"/>
        </w:r>
      </w:hyperlink>
    </w:p>
    <w:p w14:paraId="0F23A5C3" w14:textId="05CA1107" w:rsidR="000834C0" w:rsidRPr="0065507D" w:rsidRDefault="00000000">
      <w:pPr>
        <w:pStyle w:val="SK3"/>
        <w:rPr>
          <w:rFonts w:asciiTheme="minorHAnsi" w:eastAsiaTheme="minorEastAsia" w:hAnsiTheme="minorHAnsi"/>
          <w:noProof/>
          <w:sz w:val="22"/>
          <w:lang w:eastAsia="et-EE"/>
        </w:rPr>
      </w:pPr>
      <w:hyperlink w:anchor="_Toc151389462" w:history="1">
        <w:r w:rsidR="000834C0" w:rsidRPr="0065507D">
          <w:rPr>
            <w:rStyle w:val="Hperlink"/>
            <w:noProof/>
          </w:rPr>
          <w:t>4.4.3 Laste-ja noorteteenindus, s.h lugemisharjumuste kujundamine ja arendamine</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_Toc151389462 \h </w:instrText>
        </w:r>
        <w:r w:rsidR="000834C0" w:rsidRPr="0065507D">
          <w:rPr>
            <w:noProof/>
            <w:webHidden/>
          </w:rPr>
        </w:r>
        <w:r w:rsidR="000834C0" w:rsidRPr="0065507D">
          <w:rPr>
            <w:noProof/>
            <w:webHidden/>
          </w:rPr>
          <w:fldChar w:fldCharType="separate"/>
        </w:r>
        <w:r w:rsidR="00DC31DF" w:rsidRPr="0065507D">
          <w:rPr>
            <w:noProof/>
            <w:webHidden/>
          </w:rPr>
          <w:t>24</w:t>
        </w:r>
        <w:r w:rsidR="000834C0" w:rsidRPr="0065507D">
          <w:rPr>
            <w:noProof/>
            <w:webHidden/>
          </w:rPr>
          <w:fldChar w:fldCharType="end"/>
        </w:r>
      </w:hyperlink>
    </w:p>
    <w:p w14:paraId="659AE542" w14:textId="154C9904" w:rsidR="000834C0" w:rsidRPr="0065507D" w:rsidRDefault="00000000">
      <w:pPr>
        <w:pStyle w:val="SK3"/>
        <w:rPr>
          <w:rFonts w:asciiTheme="minorHAnsi" w:eastAsiaTheme="minorEastAsia" w:hAnsiTheme="minorHAnsi"/>
          <w:noProof/>
          <w:sz w:val="22"/>
          <w:lang w:eastAsia="et-EE"/>
        </w:rPr>
      </w:pPr>
      <w:hyperlink w:anchor="_Toc151389463" w:history="1">
        <w:r w:rsidR="000834C0" w:rsidRPr="0065507D">
          <w:rPr>
            <w:rStyle w:val="Hperlink"/>
            <w:noProof/>
          </w:rPr>
          <w:t>4.4.4 Laste- ja noorteüritused</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_Toc151389463 \h </w:instrText>
        </w:r>
        <w:r w:rsidR="000834C0" w:rsidRPr="0065507D">
          <w:rPr>
            <w:noProof/>
            <w:webHidden/>
          </w:rPr>
        </w:r>
        <w:r w:rsidR="000834C0" w:rsidRPr="0065507D">
          <w:rPr>
            <w:noProof/>
            <w:webHidden/>
          </w:rPr>
          <w:fldChar w:fldCharType="separate"/>
        </w:r>
        <w:r w:rsidR="00DC31DF" w:rsidRPr="0065507D">
          <w:rPr>
            <w:noProof/>
            <w:webHidden/>
          </w:rPr>
          <w:t>24</w:t>
        </w:r>
        <w:r w:rsidR="000834C0" w:rsidRPr="0065507D">
          <w:rPr>
            <w:noProof/>
            <w:webHidden/>
          </w:rPr>
          <w:fldChar w:fldCharType="end"/>
        </w:r>
      </w:hyperlink>
    </w:p>
    <w:p w14:paraId="0259F065" w14:textId="510B6FFA" w:rsidR="000834C0" w:rsidRPr="0065507D" w:rsidRDefault="00000000">
      <w:pPr>
        <w:pStyle w:val="SK2"/>
        <w:tabs>
          <w:tab w:val="right" w:leader="dot" w:pos="9062"/>
        </w:tabs>
        <w:rPr>
          <w:rFonts w:asciiTheme="minorHAnsi" w:eastAsiaTheme="minorEastAsia" w:hAnsiTheme="minorHAnsi"/>
          <w:noProof/>
          <w:sz w:val="22"/>
          <w:lang w:eastAsia="et-EE"/>
        </w:rPr>
      </w:pPr>
      <w:hyperlink w:anchor="_Toc151389464" w:history="1">
        <w:r w:rsidR="000834C0" w:rsidRPr="0065507D">
          <w:rPr>
            <w:rStyle w:val="Hperlink"/>
            <w:noProof/>
          </w:rPr>
          <w:t>4.5 Erivajadustega sihtrühmade teenused</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_Toc151389464 \h </w:instrText>
        </w:r>
        <w:r w:rsidR="000834C0" w:rsidRPr="0065507D">
          <w:rPr>
            <w:noProof/>
            <w:webHidden/>
          </w:rPr>
        </w:r>
        <w:r w:rsidR="000834C0" w:rsidRPr="0065507D">
          <w:rPr>
            <w:noProof/>
            <w:webHidden/>
          </w:rPr>
          <w:fldChar w:fldCharType="separate"/>
        </w:r>
        <w:r w:rsidR="00DC31DF" w:rsidRPr="0065507D">
          <w:rPr>
            <w:noProof/>
            <w:webHidden/>
          </w:rPr>
          <w:t>24</w:t>
        </w:r>
        <w:r w:rsidR="000834C0" w:rsidRPr="0065507D">
          <w:rPr>
            <w:noProof/>
            <w:webHidden/>
          </w:rPr>
          <w:fldChar w:fldCharType="end"/>
        </w:r>
      </w:hyperlink>
    </w:p>
    <w:p w14:paraId="4F67F6E2" w14:textId="597197ED" w:rsidR="000834C0" w:rsidRPr="0065507D" w:rsidRDefault="00000000">
      <w:pPr>
        <w:pStyle w:val="SK2"/>
        <w:tabs>
          <w:tab w:val="right" w:leader="dot" w:pos="9062"/>
        </w:tabs>
        <w:rPr>
          <w:rFonts w:asciiTheme="minorHAnsi" w:eastAsiaTheme="minorEastAsia" w:hAnsiTheme="minorHAnsi"/>
          <w:noProof/>
          <w:sz w:val="22"/>
          <w:lang w:eastAsia="et-EE"/>
        </w:rPr>
      </w:pPr>
      <w:hyperlink w:anchor="_Toc151389465" w:history="1">
        <w:r w:rsidR="000834C0" w:rsidRPr="0065507D">
          <w:rPr>
            <w:rStyle w:val="Hperlink"/>
            <w:noProof/>
          </w:rPr>
          <w:t>4.6 Raamatukogu kui kohalikku pärandit jäädvustav, elukestvat õpet toetav ja vabaaja võimalusi pakkuv kultuurikeskkond</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_Toc151389465 \h </w:instrText>
        </w:r>
        <w:r w:rsidR="000834C0" w:rsidRPr="0065507D">
          <w:rPr>
            <w:noProof/>
            <w:webHidden/>
          </w:rPr>
        </w:r>
        <w:r w:rsidR="000834C0" w:rsidRPr="0065507D">
          <w:rPr>
            <w:noProof/>
            <w:webHidden/>
          </w:rPr>
          <w:fldChar w:fldCharType="separate"/>
        </w:r>
        <w:r w:rsidR="00DC31DF" w:rsidRPr="0065507D">
          <w:rPr>
            <w:noProof/>
            <w:webHidden/>
          </w:rPr>
          <w:t>25</w:t>
        </w:r>
        <w:r w:rsidR="000834C0" w:rsidRPr="0065507D">
          <w:rPr>
            <w:noProof/>
            <w:webHidden/>
          </w:rPr>
          <w:fldChar w:fldCharType="end"/>
        </w:r>
      </w:hyperlink>
    </w:p>
    <w:p w14:paraId="62770BAD" w14:textId="24EA8294" w:rsidR="000834C0" w:rsidRPr="0065507D" w:rsidRDefault="00000000">
      <w:pPr>
        <w:pStyle w:val="SK3"/>
        <w:rPr>
          <w:rFonts w:asciiTheme="minorHAnsi" w:eastAsiaTheme="minorEastAsia" w:hAnsiTheme="minorHAnsi"/>
          <w:noProof/>
          <w:sz w:val="22"/>
          <w:lang w:eastAsia="et-EE"/>
        </w:rPr>
      </w:pPr>
      <w:hyperlink w:anchor="_Toc151389466" w:history="1">
        <w:r w:rsidR="000834C0" w:rsidRPr="0065507D">
          <w:rPr>
            <w:rStyle w:val="Hperlink"/>
            <w:noProof/>
          </w:rPr>
          <w:t>4.6.1 kohalikul tasandil</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_Toc151389466 \h </w:instrText>
        </w:r>
        <w:r w:rsidR="000834C0" w:rsidRPr="0065507D">
          <w:rPr>
            <w:noProof/>
            <w:webHidden/>
          </w:rPr>
        </w:r>
        <w:r w:rsidR="000834C0" w:rsidRPr="0065507D">
          <w:rPr>
            <w:noProof/>
            <w:webHidden/>
          </w:rPr>
          <w:fldChar w:fldCharType="separate"/>
        </w:r>
        <w:r w:rsidR="00DC31DF" w:rsidRPr="0065507D">
          <w:rPr>
            <w:noProof/>
            <w:webHidden/>
          </w:rPr>
          <w:t>25</w:t>
        </w:r>
        <w:r w:rsidR="000834C0" w:rsidRPr="0065507D">
          <w:rPr>
            <w:noProof/>
            <w:webHidden/>
          </w:rPr>
          <w:fldChar w:fldCharType="end"/>
        </w:r>
      </w:hyperlink>
    </w:p>
    <w:p w14:paraId="0C07D8F2" w14:textId="57C6FA51" w:rsidR="000834C0" w:rsidRPr="0065507D" w:rsidRDefault="00000000">
      <w:pPr>
        <w:pStyle w:val="SK3"/>
        <w:rPr>
          <w:rFonts w:asciiTheme="minorHAnsi" w:eastAsiaTheme="minorEastAsia" w:hAnsiTheme="minorHAnsi"/>
          <w:noProof/>
          <w:sz w:val="22"/>
          <w:lang w:eastAsia="et-EE"/>
        </w:rPr>
      </w:pPr>
      <w:hyperlink w:anchor="_Toc151389467" w:history="1">
        <w:r w:rsidR="000834C0" w:rsidRPr="0065507D">
          <w:rPr>
            <w:rStyle w:val="Hperlink"/>
            <w:noProof/>
          </w:rPr>
          <w:t>4.6.2 riiklikul tasandil</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_Toc151389467 \h </w:instrText>
        </w:r>
        <w:r w:rsidR="000834C0" w:rsidRPr="0065507D">
          <w:rPr>
            <w:noProof/>
            <w:webHidden/>
          </w:rPr>
        </w:r>
        <w:r w:rsidR="000834C0" w:rsidRPr="0065507D">
          <w:rPr>
            <w:noProof/>
            <w:webHidden/>
          </w:rPr>
          <w:fldChar w:fldCharType="separate"/>
        </w:r>
        <w:r w:rsidR="00DC31DF" w:rsidRPr="0065507D">
          <w:rPr>
            <w:noProof/>
            <w:webHidden/>
          </w:rPr>
          <w:t>25</w:t>
        </w:r>
        <w:r w:rsidR="000834C0" w:rsidRPr="0065507D">
          <w:rPr>
            <w:noProof/>
            <w:webHidden/>
          </w:rPr>
          <w:fldChar w:fldCharType="end"/>
        </w:r>
      </w:hyperlink>
    </w:p>
    <w:p w14:paraId="241A8160" w14:textId="374685F6" w:rsidR="000834C0" w:rsidRPr="0065507D" w:rsidRDefault="00000000">
      <w:pPr>
        <w:pStyle w:val="SK3"/>
        <w:rPr>
          <w:rFonts w:asciiTheme="minorHAnsi" w:eastAsiaTheme="minorEastAsia" w:hAnsiTheme="minorHAnsi"/>
          <w:noProof/>
          <w:sz w:val="22"/>
          <w:lang w:eastAsia="et-EE"/>
        </w:rPr>
      </w:pPr>
      <w:hyperlink w:anchor="_Toc151389468" w:history="1">
        <w:r w:rsidR="000834C0" w:rsidRPr="0065507D">
          <w:rPr>
            <w:rStyle w:val="Hperlink"/>
            <w:noProof/>
          </w:rPr>
          <w:t>4.6.3 rahvusvahelisel tasandil</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_Toc151389468 \h </w:instrText>
        </w:r>
        <w:r w:rsidR="000834C0" w:rsidRPr="0065507D">
          <w:rPr>
            <w:noProof/>
            <w:webHidden/>
          </w:rPr>
        </w:r>
        <w:r w:rsidR="000834C0" w:rsidRPr="0065507D">
          <w:rPr>
            <w:noProof/>
            <w:webHidden/>
          </w:rPr>
          <w:fldChar w:fldCharType="separate"/>
        </w:r>
        <w:r w:rsidR="00DC31DF" w:rsidRPr="0065507D">
          <w:rPr>
            <w:noProof/>
            <w:webHidden/>
          </w:rPr>
          <w:t>25</w:t>
        </w:r>
        <w:r w:rsidR="000834C0" w:rsidRPr="0065507D">
          <w:rPr>
            <w:noProof/>
            <w:webHidden/>
          </w:rPr>
          <w:fldChar w:fldCharType="end"/>
        </w:r>
      </w:hyperlink>
    </w:p>
    <w:p w14:paraId="27E201F7" w14:textId="53A2ADC7" w:rsidR="000834C0" w:rsidRPr="0065507D" w:rsidRDefault="00000000">
      <w:pPr>
        <w:pStyle w:val="SK2"/>
        <w:tabs>
          <w:tab w:val="right" w:leader="dot" w:pos="9062"/>
        </w:tabs>
        <w:rPr>
          <w:rFonts w:asciiTheme="minorHAnsi" w:eastAsiaTheme="minorEastAsia" w:hAnsiTheme="minorHAnsi"/>
          <w:noProof/>
          <w:sz w:val="22"/>
          <w:lang w:eastAsia="et-EE"/>
        </w:rPr>
      </w:pPr>
      <w:hyperlink w:anchor="_Toc151389469" w:history="1">
        <w:r w:rsidR="000834C0" w:rsidRPr="0065507D">
          <w:rPr>
            <w:rStyle w:val="Hperlink"/>
            <w:noProof/>
          </w:rPr>
          <w:t>4.7 Raamatukogu koolituskeskusena kasutajatele</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_Toc151389469 \h </w:instrText>
        </w:r>
        <w:r w:rsidR="000834C0" w:rsidRPr="0065507D">
          <w:rPr>
            <w:noProof/>
            <w:webHidden/>
          </w:rPr>
        </w:r>
        <w:r w:rsidR="000834C0" w:rsidRPr="0065507D">
          <w:rPr>
            <w:noProof/>
            <w:webHidden/>
          </w:rPr>
          <w:fldChar w:fldCharType="separate"/>
        </w:r>
        <w:r w:rsidR="00DC31DF" w:rsidRPr="0065507D">
          <w:rPr>
            <w:noProof/>
            <w:webHidden/>
          </w:rPr>
          <w:t>25</w:t>
        </w:r>
        <w:r w:rsidR="000834C0" w:rsidRPr="0065507D">
          <w:rPr>
            <w:noProof/>
            <w:webHidden/>
          </w:rPr>
          <w:fldChar w:fldCharType="end"/>
        </w:r>
      </w:hyperlink>
    </w:p>
    <w:p w14:paraId="24721C27" w14:textId="1FA3CE98" w:rsidR="000834C0" w:rsidRPr="0065507D" w:rsidRDefault="00000000">
      <w:pPr>
        <w:pStyle w:val="SK2"/>
        <w:tabs>
          <w:tab w:val="right" w:leader="dot" w:pos="9062"/>
        </w:tabs>
        <w:rPr>
          <w:rFonts w:asciiTheme="minorHAnsi" w:eastAsiaTheme="minorEastAsia" w:hAnsiTheme="minorHAnsi"/>
          <w:noProof/>
          <w:sz w:val="22"/>
          <w:lang w:eastAsia="et-EE"/>
        </w:rPr>
      </w:pPr>
      <w:hyperlink w:anchor="_Toc151389470" w:history="1">
        <w:r w:rsidR="000834C0" w:rsidRPr="0065507D">
          <w:rPr>
            <w:rStyle w:val="Hperlink"/>
            <w:noProof/>
          </w:rPr>
          <w:t>4.8 Raamatukoguteenuse turundus ja väljaanded</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_Toc151389470 \h </w:instrText>
        </w:r>
        <w:r w:rsidR="000834C0" w:rsidRPr="0065507D">
          <w:rPr>
            <w:noProof/>
            <w:webHidden/>
          </w:rPr>
        </w:r>
        <w:r w:rsidR="000834C0" w:rsidRPr="0065507D">
          <w:rPr>
            <w:noProof/>
            <w:webHidden/>
          </w:rPr>
          <w:fldChar w:fldCharType="separate"/>
        </w:r>
        <w:r w:rsidR="00DC31DF" w:rsidRPr="0065507D">
          <w:rPr>
            <w:noProof/>
            <w:webHidden/>
          </w:rPr>
          <w:t>25</w:t>
        </w:r>
        <w:r w:rsidR="000834C0" w:rsidRPr="0065507D">
          <w:rPr>
            <w:noProof/>
            <w:webHidden/>
          </w:rPr>
          <w:fldChar w:fldCharType="end"/>
        </w:r>
      </w:hyperlink>
    </w:p>
    <w:p w14:paraId="48AEB938" w14:textId="3FA6A9A8" w:rsidR="000834C0" w:rsidRPr="0065507D" w:rsidRDefault="00000000">
      <w:pPr>
        <w:pStyle w:val="SK2"/>
        <w:tabs>
          <w:tab w:val="right" w:leader="dot" w:pos="9062"/>
        </w:tabs>
        <w:rPr>
          <w:rFonts w:asciiTheme="minorHAnsi" w:eastAsiaTheme="minorEastAsia" w:hAnsiTheme="minorHAnsi"/>
          <w:noProof/>
          <w:sz w:val="22"/>
          <w:lang w:eastAsia="et-EE"/>
        </w:rPr>
      </w:pPr>
      <w:hyperlink w:anchor="_Toc151389471" w:history="1">
        <w:r w:rsidR="000834C0" w:rsidRPr="0065507D">
          <w:rPr>
            <w:rStyle w:val="Hperlink"/>
            <w:noProof/>
          </w:rPr>
          <w:t>4.9 Andmebaasid</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_Toc151389471 \h </w:instrText>
        </w:r>
        <w:r w:rsidR="000834C0" w:rsidRPr="0065507D">
          <w:rPr>
            <w:noProof/>
            <w:webHidden/>
          </w:rPr>
        </w:r>
        <w:r w:rsidR="000834C0" w:rsidRPr="0065507D">
          <w:rPr>
            <w:noProof/>
            <w:webHidden/>
          </w:rPr>
          <w:fldChar w:fldCharType="separate"/>
        </w:r>
        <w:r w:rsidR="00DC31DF" w:rsidRPr="0065507D">
          <w:rPr>
            <w:noProof/>
            <w:webHidden/>
          </w:rPr>
          <w:t>25</w:t>
        </w:r>
        <w:r w:rsidR="000834C0" w:rsidRPr="0065507D">
          <w:rPr>
            <w:noProof/>
            <w:webHidden/>
          </w:rPr>
          <w:fldChar w:fldCharType="end"/>
        </w:r>
      </w:hyperlink>
    </w:p>
    <w:p w14:paraId="720463E5" w14:textId="2E6693DC" w:rsidR="000834C0" w:rsidRPr="0065507D" w:rsidRDefault="00000000">
      <w:pPr>
        <w:pStyle w:val="SK1"/>
        <w:tabs>
          <w:tab w:val="right" w:leader="dot" w:pos="9062"/>
        </w:tabs>
        <w:rPr>
          <w:rFonts w:asciiTheme="minorHAnsi" w:eastAsiaTheme="minorEastAsia" w:hAnsiTheme="minorHAnsi"/>
          <w:noProof/>
          <w:sz w:val="22"/>
          <w:lang w:eastAsia="et-EE"/>
        </w:rPr>
      </w:pPr>
      <w:hyperlink w:anchor="_Toc151389472" w:history="1">
        <w:r w:rsidR="000834C0" w:rsidRPr="0065507D">
          <w:rPr>
            <w:rStyle w:val="Hperlink"/>
            <w:noProof/>
          </w:rPr>
          <w:t>5. 2024. aasta tegevused</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_Toc151389472 \h </w:instrText>
        </w:r>
        <w:r w:rsidR="000834C0" w:rsidRPr="0065507D">
          <w:rPr>
            <w:noProof/>
            <w:webHidden/>
          </w:rPr>
        </w:r>
        <w:r w:rsidR="000834C0" w:rsidRPr="0065507D">
          <w:rPr>
            <w:noProof/>
            <w:webHidden/>
          </w:rPr>
          <w:fldChar w:fldCharType="separate"/>
        </w:r>
        <w:r w:rsidR="00DC31DF" w:rsidRPr="0065507D">
          <w:rPr>
            <w:noProof/>
            <w:webHidden/>
          </w:rPr>
          <w:t>26</w:t>
        </w:r>
        <w:r w:rsidR="000834C0" w:rsidRPr="0065507D">
          <w:rPr>
            <w:noProof/>
            <w:webHidden/>
          </w:rPr>
          <w:fldChar w:fldCharType="end"/>
        </w:r>
      </w:hyperlink>
    </w:p>
    <w:p w14:paraId="2D793E21" w14:textId="3B3AC7B4" w:rsidR="000834C0" w:rsidRPr="0065507D" w:rsidRDefault="00000000">
      <w:pPr>
        <w:pStyle w:val="SK1"/>
        <w:tabs>
          <w:tab w:val="right" w:leader="dot" w:pos="9062"/>
        </w:tabs>
        <w:rPr>
          <w:rFonts w:asciiTheme="minorHAnsi" w:eastAsiaTheme="minorEastAsia" w:hAnsiTheme="minorHAnsi"/>
          <w:noProof/>
          <w:sz w:val="22"/>
          <w:lang w:eastAsia="et-EE"/>
        </w:rPr>
      </w:pPr>
      <w:hyperlink w:anchor="_Toc151389473" w:history="1">
        <w:r w:rsidR="000834C0" w:rsidRPr="0065507D">
          <w:rPr>
            <w:rStyle w:val="Hperlink"/>
            <w:noProof/>
          </w:rPr>
          <w:t>LISA 1. Personali koolitus</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_Toc151389473 \h </w:instrText>
        </w:r>
        <w:r w:rsidR="000834C0" w:rsidRPr="0065507D">
          <w:rPr>
            <w:noProof/>
            <w:webHidden/>
          </w:rPr>
        </w:r>
        <w:r w:rsidR="000834C0" w:rsidRPr="0065507D">
          <w:rPr>
            <w:noProof/>
            <w:webHidden/>
          </w:rPr>
          <w:fldChar w:fldCharType="separate"/>
        </w:r>
        <w:r w:rsidR="00DC31DF" w:rsidRPr="0065507D">
          <w:rPr>
            <w:noProof/>
            <w:webHidden/>
          </w:rPr>
          <w:t>27</w:t>
        </w:r>
        <w:r w:rsidR="000834C0" w:rsidRPr="0065507D">
          <w:rPr>
            <w:noProof/>
            <w:webHidden/>
          </w:rPr>
          <w:fldChar w:fldCharType="end"/>
        </w:r>
      </w:hyperlink>
    </w:p>
    <w:p w14:paraId="1F514E3C" w14:textId="06245754" w:rsidR="000834C0" w:rsidRPr="0065507D" w:rsidRDefault="00000000">
      <w:pPr>
        <w:pStyle w:val="SK1"/>
        <w:tabs>
          <w:tab w:val="right" w:leader="dot" w:pos="9062"/>
        </w:tabs>
        <w:rPr>
          <w:rFonts w:asciiTheme="minorHAnsi" w:eastAsiaTheme="minorEastAsia" w:hAnsiTheme="minorHAnsi"/>
          <w:noProof/>
          <w:sz w:val="22"/>
          <w:lang w:eastAsia="et-EE"/>
        </w:rPr>
      </w:pPr>
      <w:hyperlink w:anchor="_Toc151389474" w:history="1">
        <w:r w:rsidR="000834C0" w:rsidRPr="0065507D">
          <w:rPr>
            <w:rStyle w:val="Hperlink"/>
            <w:noProof/>
          </w:rPr>
          <w:t>LISA 2. Raamatukogutöötajate avalikud esinemised</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_Toc151389474 \h </w:instrText>
        </w:r>
        <w:r w:rsidR="000834C0" w:rsidRPr="0065507D">
          <w:rPr>
            <w:noProof/>
            <w:webHidden/>
          </w:rPr>
        </w:r>
        <w:r w:rsidR="000834C0" w:rsidRPr="0065507D">
          <w:rPr>
            <w:noProof/>
            <w:webHidden/>
          </w:rPr>
          <w:fldChar w:fldCharType="separate"/>
        </w:r>
        <w:r w:rsidR="00DC31DF" w:rsidRPr="0065507D">
          <w:rPr>
            <w:noProof/>
            <w:webHidden/>
          </w:rPr>
          <w:t>27</w:t>
        </w:r>
        <w:r w:rsidR="000834C0" w:rsidRPr="0065507D">
          <w:rPr>
            <w:noProof/>
            <w:webHidden/>
          </w:rPr>
          <w:fldChar w:fldCharType="end"/>
        </w:r>
      </w:hyperlink>
    </w:p>
    <w:p w14:paraId="0D3309E6" w14:textId="238EBE7B" w:rsidR="000834C0" w:rsidRPr="0065507D" w:rsidRDefault="00000000">
      <w:pPr>
        <w:pStyle w:val="SK1"/>
        <w:tabs>
          <w:tab w:val="right" w:leader="dot" w:pos="9062"/>
        </w:tabs>
        <w:rPr>
          <w:rFonts w:asciiTheme="minorHAnsi" w:eastAsiaTheme="minorEastAsia" w:hAnsiTheme="minorHAnsi"/>
          <w:noProof/>
          <w:sz w:val="22"/>
          <w:lang w:eastAsia="et-EE"/>
        </w:rPr>
      </w:pPr>
      <w:hyperlink w:anchor="_Toc151389475" w:history="1">
        <w:r w:rsidR="000834C0" w:rsidRPr="0065507D">
          <w:rPr>
            <w:rStyle w:val="Hperlink"/>
            <w:noProof/>
          </w:rPr>
          <w:t>LISA 3. Raamatukogude ehitamine, renoveerimine, remondid</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_Toc151389475 \h </w:instrText>
        </w:r>
        <w:r w:rsidR="000834C0" w:rsidRPr="0065507D">
          <w:rPr>
            <w:noProof/>
            <w:webHidden/>
          </w:rPr>
        </w:r>
        <w:r w:rsidR="000834C0" w:rsidRPr="0065507D">
          <w:rPr>
            <w:noProof/>
            <w:webHidden/>
          </w:rPr>
          <w:fldChar w:fldCharType="separate"/>
        </w:r>
        <w:r w:rsidR="00DC31DF" w:rsidRPr="0065507D">
          <w:rPr>
            <w:noProof/>
            <w:webHidden/>
          </w:rPr>
          <w:t>29</w:t>
        </w:r>
        <w:r w:rsidR="000834C0" w:rsidRPr="0065507D">
          <w:rPr>
            <w:noProof/>
            <w:webHidden/>
          </w:rPr>
          <w:fldChar w:fldCharType="end"/>
        </w:r>
      </w:hyperlink>
    </w:p>
    <w:p w14:paraId="7A0F7592" w14:textId="0745148D" w:rsidR="000834C0" w:rsidRPr="0065507D" w:rsidRDefault="00000000">
      <w:pPr>
        <w:pStyle w:val="SK1"/>
        <w:tabs>
          <w:tab w:val="right" w:leader="dot" w:pos="9062"/>
        </w:tabs>
        <w:rPr>
          <w:rFonts w:asciiTheme="minorHAnsi" w:eastAsiaTheme="minorEastAsia" w:hAnsiTheme="minorHAnsi"/>
          <w:noProof/>
          <w:sz w:val="22"/>
          <w:lang w:eastAsia="et-EE"/>
        </w:rPr>
      </w:pPr>
      <w:hyperlink w:anchor="_Toc151389476" w:history="1">
        <w:r w:rsidR="000834C0" w:rsidRPr="0065507D">
          <w:rPr>
            <w:rStyle w:val="Hperlink"/>
            <w:noProof/>
          </w:rPr>
          <w:t>LISA 4. Laste ja noorteüritused</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_Toc151389476 \h </w:instrText>
        </w:r>
        <w:r w:rsidR="000834C0" w:rsidRPr="0065507D">
          <w:rPr>
            <w:noProof/>
            <w:webHidden/>
          </w:rPr>
        </w:r>
        <w:r w:rsidR="000834C0" w:rsidRPr="0065507D">
          <w:rPr>
            <w:noProof/>
            <w:webHidden/>
          </w:rPr>
          <w:fldChar w:fldCharType="separate"/>
        </w:r>
        <w:r w:rsidR="00DC31DF" w:rsidRPr="0065507D">
          <w:rPr>
            <w:noProof/>
            <w:webHidden/>
          </w:rPr>
          <w:t>29</w:t>
        </w:r>
        <w:r w:rsidR="000834C0" w:rsidRPr="0065507D">
          <w:rPr>
            <w:noProof/>
            <w:webHidden/>
          </w:rPr>
          <w:fldChar w:fldCharType="end"/>
        </w:r>
      </w:hyperlink>
    </w:p>
    <w:p w14:paraId="3E1E6B02" w14:textId="6E661C19" w:rsidR="000834C0" w:rsidRPr="0065507D" w:rsidRDefault="00000000">
      <w:pPr>
        <w:pStyle w:val="SK1"/>
        <w:tabs>
          <w:tab w:val="right" w:leader="dot" w:pos="9062"/>
        </w:tabs>
        <w:rPr>
          <w:rFonts w:asciiTheme="minorHAnsi" w:eastAsiaTheme="minorEastAsia" w:hAnsiTheme="minorHAnsi"/>
          <w:noProof/>
          <w:sz w:val="22"/>
          <w:lang w:eastAsia="et-EE"/>
        </w:rPr>
      </w:pPr>
      <w:hyperlink w:anchor="_Toc151389477" w:history="1">
        <w:r w:rsidR="000834C0" w:rsidRPr="0065507D">
          <w:rPr>
            <w:rStyle w:val="Hperlink"/>
            <w:noProof/>
          </w:rPr>
          <w:t>LISA 5. Raamatukoguteeninduse maakondliku koordineerimise ülesannete täitmine</w:t>
        </w:r>
        <w:r w:rsidR="000834C0" w:rsidRPr="0065507D">
          <w:rPr>
            <w:noProof/>
            <w:webHidden/>
          </w:rPr>
          <w:tab/>
        </w:r>
        <w:r w:rsidR="000834C0" w:rsidRPr="0065507D">
          <w:rPr>
            <w:noProof/>
            <w:webHidden/>
          </w:rPr>
          <w:fldChar w:fldCharType="begin"/>
        </w:r>
        <w:r w:rsidR="000834C0" w:rsidRPr="0065507D">
          <w:rPr>
            <w:noProof/>
            <w:webHidden/>
          </w:rPr>
          <w:instrText xml:space="preserve"> PAGEREF _Toc151389477 \h </w:instrText>
        </w:r>
        <w:r w:rsidR="000834C0" w:rsidRPr="0065507D">
          <w:rPr>
            <w:noProof/>
            <w:webHidden/>
          </w:rPr>
        </w:r>
        <w:r w:rsidR="000834C0" w:rsidRPr="0065507D">
          <w:rPr>
            <w:noProof/>
            <w:webHidden/>
          </w:rPr>
          <w:fldChar w:fldCharType="separate"/>
        </w:r>
        <w:r w:rsidR="00DC31DF" w:rsidRPr="0065507D">
          <w:rPr>
            <w:noProof/>
            <w:webHidden/>
          </w:rPr>
          <w:t>31</w:t>
        </w:r>
        <w:r w:rsidR="000834C0" w:rsidRPr="0065507D">
          <w:rPr>
            <w:noProof/>
            <w:webHidden/>
          </w:rPr>
          <w:fldChar w:fldCharType="end"/>
        </w:r>
      </w:hyperlink>
    </w:p>
    <w:p w14:paraId="2FFC0711" w14:textId="77777777" w:rsidR="00284428" w:rsidRPr="0065507D" w:rsidRDefault="005C6A09">
      <w:pPr>
        <w:rPr>
          <w:b/>
          <w:sz w:val="28"/>
          <w:szCs w:val="28"/>
        </w:rPr>
      </w:pPr>
      <w:r w:rsidRPr="0065507D">
        <w:rPr>
          <w:b/>
          <w:sz w:val="28"/>
          <w:szCs w:val="28"/>
        </w:rPr>
        <w:fldChar w:fldCharType="end"/>
      </w:r>
      <w:r w:rsidR="00284428" w:rsidRPr="0065507D">
        <w:rPr>
          <w:b/>
          <w:sz w:val="28"/>
          <w:szCs w:val="28"/>
        </w:rPr>
        <w:br w:type="page"/>
      </w:r>
    </w:p>
    <w:p w14:paraId="72A7DAC2" w14:textId="77777777" w:rsidR="00284428" w:rsidRPr="0065507D" w:rsidRDefault="00284428" w:rsidP="00EB197E">
      <w:pPr>
        <w:pStyle w:val="Pealkiri1"/>
        <w:numPr>
          <w:ilvl w:val="0"/>
          <w:numId w:val="0"/>
        </w:numPr>
        <w:spacing w:before="0" w:line="240" w:lineRule="auto"/>
        <w:ind w:left="432" w:hanging="432"/>
        <w:jc w:val="both"/>
        <w:rPr>
          <w:rFonts w:cs="Times New Roman"/>
        </w:rPr>
      </w:pPr>
      <w:bookmarkStart w:id="0" w:name="_Toc151389439"/>
      <w:r w:rsidRPr="0065507D">
        <w:rPr>
          <w:rFonts w:cs="Times New Roman"/>
        </w:rPr>
        <w:lastRenderedPageBreak/>
        <w:t>Sissejuhatus</w:t>
      </w:r>
      <w:bookmarkEnd w:id="0"/>
    </w:p>
    <w:p w14:paraId="4EEBE390" w14:textId="77777777" w:rsidR="00120AB1" w:rsidRPr="0065507D" w:rsidRDefault="00120AB1" w:rsidP="00EB197E">
      <w:pPr>
        <w:spacing w:after="120" w:line="240" w:lineRule="auto"/>
        <w:jc w:val="both"/>
        <w:rPr>
          <w:rFonts w:cs="Times New Roman"/>
        </w:rPr>
      </w:pPr>
    </w:p>
    <w:p w14:paraId="4A85E454" w14:textId="77777777" w:rsidR="00120AB1" w:rsidRPr="0065507D" w:rsidRDefault="00120AB1" w:rsidP="00EB197E">
      <w:pPr>
        <w:pStyle w:val="Pealdis"/>
        <w:keepNext/>
        <w:spacing w:after="120"/>
        <w:jc w:val="both"/>
        <w:rPr>
          <w:rFonts w:cs="Times New Roman"/>
          <w:i w:val="0"/>
          <w:color w:val="auto"/>
          <w:sz w:val="24"/>
          <w:szCs w:val="24"/>
        </w:rPr>
      </w:pPr>
      <w:r w:rsidRPr="0065507D">
        <w:rPr>
          <w:rFonts w:cs="Times New Roman"/>
          <w:i w:val="0"/>
          <w:color w:val="auto"/>
          <w:sz w:val="24"/>
          <w:szCs w:val="24"/>
        </w:rPr>
        <w:t xml:space="preserve">Tabel </w:t>
      </w:r>
      <w:r w:rsidRPr="0065507D">
        <w:rPr>
          <w:rFonts w:cs="Times New Roman"/>
          <w:i w:val="0"/>
          <w:color w:val="auto"/>
          <w:sz w:val="24"/>
          <w:szCs w:val="24"/>
        </w:rPr>
        <w:fldChar w:fldCharType="begin"/>
      </w:r>
      <w:r w:rsidRPr="0065507D">
        <w:rPr>
          <w:rFonts w:cs="Times New Roman"/>
          <w:i w:val="0"/>
          <w:color w:val="auto"/>
          <w:sz w:val="24"/>
          <w:szCs w:val="24"/>
        </w:rPr>
        <w:instrText xml:space="preserve"> SEQ Tabel \* ARABIC </w:instrText>
      </w:r>
      <w:r w:rsidRPr="0065507D">
        <w:rPr>
          <w:rFonts w:cs="Times New Roman"/>
          <w:i w:val="0"/>
          <w:color w:val="auto"/>
          <w:sz w:val="24"/>
          <w:szCs w:val="24"/>
        </w:rPr>
        <w:fldChar w:fldCharType="separate"/>
      </w:r>
      <w:r w:rsidR="007959BB" w:rsidRPr="0065507D">
        <w:rPr>
          <w:rFonts w:cs="Times New Roman"/>
          <w:i w:val="0"/>
          <w:noProof/>
          <w:color w:val="auto"/>
          <w:sz w:val="24"/>
          <w:szCs w:val="24"/>
        </w:rPr>
        <w:t>1</w:t>
      </w:r>
      <w:r w:rsidRPr="0065507D">
        <w:rPr>
          <w:rFonts w:cs="Times New Roman"/>
          <w:i w:val="0"/>
          <w:color w:val="auto"/>
          <w:sz w:val="24"/>
          <w:szCs w:val="24"/>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295"/>
        <w:gridCol w:w="1294"/>
        <w:gridCol w:w="1296"/>
        <w:gridCol w:w="1294"/>
        <w:gridCol w:w="1296"/>
        <w:gridCol w:w="1292"/>
      </w:tblGrid>
      <w:tr w:rsidR="00663571" w:rsidRPr="0065507D" w14:paraId="0B705412" w14:textId="77777777" w:rsidTr="00EB197E">
        <w:tc>
          <w:tcPr>
            <w:tcW w:w="714" w:type="pct"/>
          </w:tcPr>
          <w:p w14:paraId="0D953C44" w14:textId="342A6095" w:rsidR="00663571" w:rsidRPr="0065507D" w:rsidRDefault="00663571" w:rsidP="00EB197E">
            <w:pPr>
              <w:tabs>
                <w:tab w:val="left" w:pos="1077"/>
              </w:tabs>
              <w:spacing w:after="0" w:line="240" w:lineRule="auto"/>
              <w:jc w:val="center"/>
              <w:rPr>
                <w:rFonts w:cs="Times New Roman"/>
                <w:b/>
                <w:bCs/>
                <w:sz w:val="20"/>
                <w:szCs w:val="20"/>
              </w:rPr>
            </w:pPr>
            <w:r w:rsidRPr="0065507D">
              <w:rPr>
                <w:rFonts w:cs="Times New Roman"/>
                <w:b/>
                <w:bCs/>
                <w:sz w:val="20"/>
                <w:szCs w:val="20"/>
              </w:rPr>
              <w:t>Maakonna</w:t>
            </w:r>
            <w:r w:rsidR="00EB197E" w:rsidRPr="0065507D">
              <w:rPr>
                <w:rFonts w:cs="Times New Roman"/>
                <w:b/>
                <w:bCs/>
                <w:sz w:val="20"/>
                <w:szCs w:val="20"/>
              </w:rPr>
              <w:t xml:space="preserve"> </w:t>
            </w:r>
            <w:r w:rsidRPr="0065507D">
              <w:rPr>
                <w:rFonts w:cs="Times New Roman"/>
                <w:b/>
                <w:bCs/>
                <w:sz w:val="20"/>
                <w:szCs w:val="20"/>
              </w:rPr>
              <w:t>nimi</w:t>
            </w:r>
          </w:p>
        </w:tc>
        <w:tc>
          <w:tcPr>
            <w:tcW w:w="715" w:type="pct"/>
          </w:tcPr>
          <w:p w14:paraId="3135B6B3" w14:textId="77777777" w:rsidR="00663571" w:rsidRPr="0065507D" w:rsidRDefault="00392A97" w:rsidP="00EB197E">
            <w:pPr>
              <w:tabs>
                <w:tab w:val="left" w:pos="1077"/>
              </w:tabs>
              <w:spacing w:after="0" w:line="240" w:lineRule="auto"/>
              <w:jc w:val="center"/>
              <w:rPr>
                <w:rFonts w:cs="Times New Roman"/>
                <w:b/>
                <w:bCs/>
                <w:sz w:val="20"/>
                <w:szCs w:val="20"/>
              </w:rPr>
            </w:pPr>
            <w:r w:rsidRPr="0065507D">
              <w:rPr>
                <w:rFonts w:cs="Times New Roman"/>
                <w:b/>
                <w:bCs/>
                <w:sz w:val="20"/>
                <w:szCs w:val="20"/>
              </w:rPr>
              <w:t>Elanike arv (01.12.</w:t>
            </w:r>
            <w:r w:rsidR="004C3EB7" w:rsidRPr="0065507D">
              <w:rPr>
                <w:rFonts w:cs="Times New Roman"/>
                <w:b/>
                <w:bCs/>
                <w:sz w:val="20"/>
                <w:szCs w:val="20"/>
              </w:rPr>
              <w:t>2</w:t>
            </w:r>
            <w:r w:rsidR="00E64D37" w:rsidRPr="0065507D">
              <w:rPr>
                <w:rFonts w:cs="Times New Roman"/>
                <w:b/>
                <w:bCs/>
                <w:sz w:val="20"/>
                <w:szCs w:val="20"/>
              </w:rPr>
              <w:t>2</w:t>
            </w:r>
            <w:r w:rsidR="00663571" w:rsidRPr="0065507D">
              <w:rPr>
                <w:rFonts w:cs="Times New Roman"/>
                <w:b/>
                <w:bCs/>
                <w:sz w:val="20"/>
                <w:szCs w:val="20"/>
              </w:rPr>
              <w:t>)</w:t>
            </w:r>
          </w:p>
        </w:tc>
        <w:tc>
          <w:tcPr>
            <w:tcW w:w="714" w:type="pct"/>
          </w:tcPr>
          <w:p w14:paraId="74AEBB21" w14:textId="2D4741EC" w:rsidR="00663571" w:rsidRPr="0065507D" w:rsidRDefault="00663571" w:rsidP="00EB197E">
            <w:pPr>
              <w:tabs>
                <w:tab w:val="left" w:pos="1077"/>
              </w:tabs>
              <w:spacing w:after="0" w:line="240" w:lineRule="auto"/>
              <w:jc w:val="center"/>
              <w:rPr>
                <w:rFonts w:cs="Times New Roman"/>
                <w:b/>
                <w:bCs/>
                <w:sz w:val="20"/>
                <w:szCs w:val="20"/>
              </w:rPr>
            </w:pPr>
            <w:r w:rsidRPr="0065507D">
              <w:rPr>
                <w:rFonts w:cs="Times New Roman"/>
                <w:b/>
                <w:bCs/>
                <w:sz w:val="20"/>
                <w:szCs w:val="20"/>
              </w:rPr>
              <w:t>KOV</w:t>
            </w:r>
            <w:r w:rsidR="00EB197E" w:rsidRPr="0065507D">
              <w:rPr>
                <w:rFonts w:cs="Times New Roman"/>
                <w:b/>
                <w:bCs/>
                <w:sz w:val="20"/>
                <w:szCs w:val="20"/>
              </w:rPr>
              <w:t>i</w:t>
            </w:r>
            <w:r w:rsidRPr="0065507D">
              <w:rPr>
                <w:rFonts w:cs="Times New Roman"/>
                <w:b/>
                <w:bCs/>
                <w:sz w:val="20"/>
                <w:szCs w:val="20"/>
              </w:rPr>
              <w:t>de arv maakonnas</w:t>
            </w:r>
          </w:p>
        </w:tc>
        <w:tc>
          <w:tcPr>
            <w:tcW w:w="715" w:type="pct"/>
          </w:tcPr>
          <w:p w14:paraId="6E4DD37A" w14:textId="58C7F1A5" w:rsidR="00663571" w:rsidRPr="0065507D" w:rsidRDefault="00663571" w:rsidP="00EB197E">
            <w:pPr>
              <w:tabs>
                <w:tab w:val="left" w:pos="1077"/>
              </w:tabs>
              <w:spacing w:after="0" w:line="240" w:lineRule="auto"/>
              <w:jc w:val="center"/>
              <w:rPr>
                <w:rFonts w:cs="Times New Roman"/>
                <w:b/>
                <w:bCs/>
                <w:sz w:val="20"/>
                <w:szCs w:val="20"/>
              </w:rPr>
            </w:pPr>
            <w:r w:rsidRPr="0065507D">
              <w:rPr>
                <w:rFonts w:cs="Times New Roman"/>
                <w:b/>
                <w:bCs/>
                <w:sz w:val="20"/>
                <w:szCs w:val="20"/>
              </w:rPr>
              <w:t>Üldkasutatavate raamatukogude arv</w:t>
            </w:r>
          </w:p>
        </w:tc>
        <w:tc>
          <w:tcPr>
            <w:tcW w:w="714" w:type="pct"/>
          </w:tcPr>
          <w:p w14:paraId="3AB6DE24" w14:textId="4AC87CB0" w:rsidR="00663571" w:rsidRPr="0065507D" w:rsidRDefault="00663571" w:rsidP="00EB197E">
            <w:pPr>
              <w:tabs>
                <w:tab w:val="left" w:pos="1077"/>
              </w:tabs>
              <w:spacing w:after="0" w:line="240" w:lineRule="auto"/>
              <w:jc w:val="center"/>
              <w:rPr>
                <w:rFonts w:cs="Times New Roman"/>
                <w:b/>
                <w:bCs/>
                <w:sz w:val="20"/>
                <w:szCs w:val="20"/>
              </w:rPr>
            </w:pPr>
            <w:r w:rsidRPr="0065507D">
              <w:rPr>
                <w:rFonts w:cs="Times New Roman"/>
                <w:b/>
                <w:bCs/>
                <w:sz w:val="20"/>
                <w:szCs w:val="20"/>
              </w:rPr>
              <w:t>Haru</w:t>
            </w:r>
            <w:r w:rsidR="00EB197E" w:rsidRPr="0065507D">
              <w:rPr>
                <w:rFonts w:cs="Times New Roman"/>
                <w:b/>
                <w:bCs/>
                <w:sz w:val="20"/>
                <w:szCs w:val="20"/>
              </w:rPr>
              <w:t>-</w:t>
            </w:r>
            <w:r w:rsidRPr="0065507D">
              <w:rPr>
                <w:rFonts w:cs="Times New Roman"/>
                <w:b/>
                <w:bCs/>
                <w:sz w:val="20"/>
                <w:szCs w:val="20"/>
              </w:rPr>
              <w:t>kogude arv</w:t>
            </w:r>
          </w:p>
        </w:tc>
        <w:tc>
          <w:tcPr>
            <w:tcW w:w="715" w:type="pct"/>
          </w:tcPr>
          <w:p w14:paraId="1474D76F" w14:textId="21B8D4CD" w:rsidR="00663571" w:rsidRPr="0065507D" w:rsidRDefault="00392A97" w:rsidP="00EB197E">
            <w:pPr>
              <w:tabs>
                <w:tab w:val="left" w:pos="1077"/>
              </w:tabs>
              <w:spacing w:after="0" w:line="240" w:lineRule="auto"/>
              <w:jc w:val="center"/>
              <w:rPr>
                <w:rFonts w:cs="Times New Roman"/>
                <w:b/>
                <w:bCs/>
                <w:sz w:val="20"/>
                <w:szCs w:val="20"/>
              </w:rPr>
            </w:pPr>
            <w:r w:rsidRPr="0065507D">
              <w:rPr>
                <w:rFonts w:cs="Times New Roman"/>
                <w:b/>
                <w:bCs/>
                <w:sz w:val="20"/>
                <w:szCs w:val="20"/>
              </w:rPr>
              <w:t>Teenindus</w:t>
            </w:r>
            <w:r w:rsidR="00EB197E" w:rsidRPr="0065507D">
              <w:rPr>
                <w:rFonts w:cs="Times New Roman"/>
                <w:b/>
                <w:bCs/>
                <w:sz w:val="20"/>
                <w:szCs w:val="20"/>
              </w:rPr>
              <w:t>-</w:t>
            </w:r>
            <w:r w:rsidRPr="0065507D">
              <w:rPr>
                <w:rFonts w:cs="Times New Roman"/>
                <w:b/>
                <w:bCs/>
                <w:sz w:val="20"/>
                <w:szCs w:val="20"/>
              </w:rPr>
              <w:t>punktide arv</w:t>
            </w:r>
          </w:p>
        </w:tc>
        <w:tc>
          <w:tcPr>
            <w:tcW w:w="715" w:type="pct"/>
          </w:tcPr>
          <w:p w14:paraId="61797452" w14:textId="77777777" w:rsidR="00663571" w:rsidRPr="0065507D" w:rsidRDefault="00663571" w:rsidP="00EB197E">
            <w:pPr>
              <w:tabs>
                <w:tab w:val="left" w:pos="1077"/>
              </w:tabs>
              <w:spacing w:after="0" w:line="240" w:lineRule="auto"/>
              <w:jc w:val="center"/>
              <w:rPr>
                <w:rFonts w:cs="Times New Roman"/>
                <w:b/>
                <w:bCs/>
                <w:sz w:val="20"/>
                <w:szCs w:val="20"/>
              </w:rPr>
            </w:pPr>
            <w:r w:rsidRPr="0065507D">
              <w:rPr>
                <w:rFonts w:cs="Times New Roman"/>
                <w:b/>
                <w:bCs/>
                <w:sz w:val="20"/>
                <w:szCs w:val="20"/>
              </w:rPr>
              <w:t>Kokku</w:t>
            </w:r>
          </w:p>
        </w:tc>
      </w:tr>
      <w:tr w:rsidR="00663571" w:rsidRPr="0065507D" w14:paraId="3EC9374C" w14:textId="77777777" w:rsidTr="00EB197E">
        <w:tc>
          <w:tcPr>
            <w:tcW w:w="714" w:type="pct"/>
          </w:tcPr>
          <w:p w14:paraId="6F55E7B1" w14:textId="483D74CD" w:rsidR="00663571" w:rsidRPr="0065507D" w:rsidRDefault="00EB197E" w:rsidP="00EB197E">
            <w:pPr>
              <w:tabs>
                <w:tab w:val="left" w:pos="1077"/>
              </w:tabs>
              <w:spacing w:after="0" w:line="240" w:lineRule="auto"/>
              <w:jc w:val="center"/>
              <w:rPr>
                <w:rFonts w:cs="Times New Roman"/>
                <w:szCs w:val="24"/>
              </w:rPr>
            </w:pPr>
            <w:r w:rsidRPr="0065507D">
              <w:rPr>
                <w:rFonts w:cs="Times New Roman"/>
                <w:szCs w:val="24"/>
              </w:rPr>
              <w:t>Valga</w:t>
            </w:r>
          </w:p>
        </w:tc>
        <w:tc>
          <w:tcPr>
            <w:tcW w:w="715" w:type="pct"/>
          </w:tcPr>
          <w:p w14:paraId="4DA65122" w14:textId="5197195F" w:rsidR="00663571" w:rsidRPr="0065507D" w:rsidRDefault="00EB197E" w:rsidP="00EB197E">
            <w:pPr>
              <w:tabs>
                <w:tab w:val="left" w:pos="1077"/>
              </w:tabs>
              <w:spacing w:after="0" w:line="240" w:lineRule="auto"/>
              <w:jc w:val="center"/>
              <w:rPr>
                <w:rFonts w:cs="Times New Roman"/>
                <w:szCs w:val="24"/>
              </w:rPr>
            </w:pPr>
            <w:r w:rsidRPr="0065507D">
              <w:rPr>
                <w:rFonts w:cs="Times New Roman"/>
                <w:szCs w:val="24"/>
              </w:rPr>
              <w:t>27 915</w:t>
            </w:r>
          </w:p>
        </w:tc>
        <w:tc>
          <w:tcPr>
            <w:tcW w:w="714" w:type="pct"/>
          </w:tcPr>
          <w:p w14:paraId="00836B7C" w14:textId="78B6BDA7" w:rsidR="00663571" w:rsidRPr="0065507D" w:rsidRDefault="00EB197E" w:rsidP="00EB197E">
            <w:pPr>
              <w:tabs>
                <w:tab w:val="left" w:pos="1077"/>
              </w:tabs>
              <w:spacing w:after="0" w:line="240" w:lineRule="auto"/>
              <w:jc w:val="center"/>
              <w:rPr>
                <w:rFonts w:cs="Times New Roman"/>
                <w:szCs w:val="24"/>
              </w:rPr>
            </w:pPr>
            <w:r w:rsidRPr="0065507D">
              <w:rPr>
                <w:rFonts w:cs="Times New Roman"/>
                <w:szCs w:val="24"/>
              </w:rPr>
              <w:t>3</w:t>
            </w:r>
          </w:p>
        </w:tc>
        <w:tc>
          <w:tcPr>
            <w:tcW w:w="715" w:type="pct"/>
          </w:tcPr>
          <w:p w14:paraId="4CBF1743" w14:textId="7B88D2C4" w:rsidR="00663571" w:rsidRPr="0065507D" w:rsidRDefault="00EB197E" w:rsidP="00EB197E">
            <w:pPr>
              <w:tabs>
                <w:tab w:val="left" w:pos="1077"/>
              </w:tabs>
              <w:spacing w:after="0" w:line="240" w:lineRule="auto"/>
              <w:jc w:val="center"/>
              <w:rPr>
                <w:rFonts w:cs="Times New Roman"/>
                <w:szCs w:val="24"/>
              </w:rPr>
            </w:pPr>
            <w:r w:rsidRPr="0065507D">
              <w:rPr>
                <w:rFonts w:cs="Times New Roman"/>
                <w:szCs w:val="24"/>
              </w:rPr>
              <w:t>3</w:t>
            </w:r>
          </w:p>
        </w:tc>
        <w:tc>
          <w:tcPr>
            <w:tcW w:w="714" w:type="pct"/>
          </w:tcPr>
          <w:p w14:paraId="59EC4D6A" w14:textId="74DDB7D5" w:rsidR="00663571" w:rsidRPr="0065507D" w:rsidRDefault="00EB197E" w:rsidP="00EB197E">
            <w:pPr>
              <w:tabs>
                <w:tab w:val="left" w:pos="1077"/>
              </w:tabs>
              <w:spacing w:after="0" w:line="240" w:lineRule="auto"/>
              <w:jc w:val="center"/>
              <w:rPr>
                <w:rFonts w:cs="Times New Roman"/>
                <w:szCs w:val="24"/>
              </w:rPr>
            </w:pPr>
            <w:r w:rsidRPr="0065507D">
              <w:rPr>
                <w:rFonts w:cs="Times New Roman"/>
                <w:szCs w:val="24"/>
              </w:rPr>
              <w:t>19</w:t>
            </w:r>
          </w:p>
        </w:tc>
        <w:tc>
          <w:tcPr>
            <w:tcW w:w="715" w:type="pct"/>
          </w:tcPr>
          <w:p w14:paraId="5962CC46" w14:textId="3DEB19E6" w:rsidR="00663571" w:rsidRPr="0065507D" w:rsidRDefault="00EB197E" w:rsidP="00EB197E">
            <w:pPr>
              <w:tabs>
                <w:tab w:val="left" w:pos="1077"/>
              </w:tabs>
              <w:spacing w:after="0" w:line="240" w:lineRule="auto"/>
              <w:jc w:val="center"/>
              <w:rPr>
                <w:rFonts w:cs="Times New Roman"/>
                <w:szCs w:val="24"/>
              </w:rPr>
            </w:pPr>
            <w:r w:rsidRPr="0065507D">
              <w:rPr>
                <w:rFonts w:cs="Times New Roman"/>
                <w:szCs w:val="24"/>
              </w:rPr>
              <w:t>-</w:t>
            </w:r>
          </w:p>
        </w:tc>
        <w:tc>
          <w:tcPr>
            <w:tcW w:w="715" w:type="pct"/>
          </w:tcPr>
          <w:p w14:paraId="3E43816E" w14:textId="206C551E" w:rsidR="00663571" w:rsidRPr="0065507D" w:rsidRDefault="00EB197E" w:rsidP="00EB197E">
            <w:pPr>
              <w:tabs>
                <w:tab w:val="left" w:pos="1077"/>
              </w:tabs>
              <w:spacing w:after="0" w:line="240" w:lineRule="auto"/>
              <w:jc w:val="center"/>
              <w:rPr>
                <w:rFonts w:cs="Times New Roman"/>
                <w:szCs w:val="24"/>
              </w:rPr>
            </w:pPr>
            <w:r w:rsidRPr="0065507D">
              <w:rPr>
                <w:rFonts w:cs="Times New Roman"/>
                <w:szCs w:val="24"/>
              </w:rPr>
              <w:t>22</w:t>
            </w:r>
          </w:p>
        </w:tc>
      </w:tr>
    </w:tbl>
    <w:p w14:paraId="485B2C62" w14:textId="77777777" w:rsidR="00392A97" w:rsidRPr="0065507D" w:rsidRDefault="00392A97" w:rsidP="00EB197E">
      <w:pPr>
        <w:spacing w:after="120" w:line="240" w:lineRule="auto"/>
        <w:jc w:val="both"/>
        <w:rPr>
          <w:rFonts w:cs="Times New Roman"/>
          <w:b/>
        </w:rPr>
      </w:pPr>
    </w:p>
    <w:p w14:paraId="6CC29A45" w14:textId="3CFE3870" w:rsidR="00120AB1" w:rsidRPr="0065507D" w:rsidRDefault="00120AB1" w:rsidP="00EB197E">
      <w:pPr>
        <w:spacing w:after="120" w:line="240" w:lineRule="auto"/>
        <w:jc w:val="both"/>
        <w:rPr>
          <w:rFonts w:cs="Times New Roman"/>
        </w:rPr>
      </w:pPr>
    </w:p>
    <w:p w14:paraId="25B0EEC6" w14:textId="77777777" w:rsidR="00EB197E" w:rsidRPr="0065507D" w:rsidRDefault="007C35C3" w:rsidP="00EB197E">
      <w:pPr>
        <w:spacing w:after="120" w:line="240" w:lineRule="auto"/>
        <w:jc w:val="both"/>
        <w:rPr>
          <w:rFonts w:cs="Times New Roman"/>
        </w:rPr>
      </w:pPr>
      <w:bookmarkStart w:id="1" w:name="_Toc151389440"/>
      <w:r w:rsidRPr="0065507D">
        <w:rPr>
          <w:rStyle w:val="Pealkiri1Mrk"/>
          <w:rFonts w:cs="Times New Roman"/>
        </w:rPr>
        <w:t>1. Põhilised tegevussuunad</w:t>
      </w:r>
      <w:bookmarkEnd w:id="1"/>
      <w:r w:rsidRPr="0065507D">
        <w:rPr>
          <w:rFonts w:cs="Times New Roman"/>
        </w:rPr>
        <w:t xml:space="preserve"> </w:t>
      </w:r>
    </w:p>
    <w:p w14:paraId="7BCF515B" w14:textId="77777777" w:rsidR="00EB197E" w:rsidRPr="0065507D" w:rsidRDefault="00EB197E" w:rsidP="00EB197E">
      <w:pPr>
        <w:spacing w:after="120" w:line="240" w:lineRule="auto"/>
        <w:jc w:val="both"/>
        <w:rPr>
          <w:rFonts w:cs="Times New Roman"/>
        </w:rPr>
      </w:pPr>
    </w:p>
    <w:p w14:paraId="20450973" w14:textId="7ED6CCDD" w:rsidR="004E3031" w:rsidRPr="0065507D" w:rsidRDefault="004E3031" w:rsidP="004E3031">
      <w:pPr>
        <w:spacing w:after="120" w:line="240" w:lineRule="auto"/>
        <w:jc w:val="both"/>
        <w:rPr>
          <w:rFonts w:cs="Times New Roman"/>
        </w:rPr>
      </w:pPr>
      <w:r w:rsidRPr="0065507D">
        <w:rPr>
          <w:rFonts w:cs="Times New Roman"/>
        </w:rPr>
        <w:t xml:space="preserve">Raamatukogude </w:t>
      </w:r>
      <w:r w:rsidR="00CE227A" w:rsidRPr="0065507D">
        <w:rPr>
          <w:rFonts w:cs="Times New Roman"/>
        </w:rPr>
        <w:t>peamine ülesanne</w:t>
      </w:r>
      <w:r w:rsidRPr="0065507D">
        <w:rPr>
          <w:rFonts w:cs="Times New Roman"/>
        </w:rPr>
        <w:t xml:space="preserve"> on pakkuda oma lugejatele huvipakkuvat lugemisvara. Olulised on ka erinevate kohtumiste, </w:t>
      </w:r>
      <w:r w:rsidR="00CE227A" w:rsidRPr="0065507D">
        <w:rPr>
          <w:rFonts w:cs="Times New Roman"/>
        </w:rPr>
        <w:t xml:space="preserve">koolituste, </w:t>
      </w:r>
      <w:r w:rsidRPr="0065507D">
        <w:rPr>
          <w:rFonts w:cs="Times New Roman"/>
        </w:rPr>
        <w:t>töötubade, näituste ja väljapanekute korraldamine, avaliku info kättesaadavaks tegemine.</w:t>
      </w:r>
    </w:p>
    <w:p w14:paraId="5D4D4B27" w14:textId="71C741D7" w:rsidR="00B34AB7" w:rsidRPr="0065507D" w:rsidRDefault="00A00FD7" w:rsidP="00EB197E">
      <w:pPr>
        <w:spacing w:after="120" w:line="240" w:lineRule="auto"/>
        <w:jc w:val="both"/>
        <w:rPr>
          <w:rFonts w:cs="Times New Roman"/>
        </w:rPr>
      </w:pPr>
      <w:r w:rsidRPr="0065507D">
        <w:rPr>
          <w:rFonts w:cs="Times New Roman"/>
        </w:rPr>
        <w:t>2022. aasta aruandes püstitatud eesmä</w:t>
      </w:r>
      <w:r w:rsidR="00C0656F" w:rsidRPr="0065507D">
        <w:rPr>
          <w:rFonts w:cs="Times New Roman"/>
        </w:rPr>
        <w:t>rki</w:t>
      </w:r>
      <w:r w:rsidRPr="0065507D">
        <w:rPr>
          <w:rFonts w:cs="Times New Roman"/>
        </w:rPr>
        <w:t>dest</w:t>
      </w:r>
    </w:p>
    <w:p w14:paraId="42370FCB" w14:textId="3D4E4264" w:rsidR="00A00FD7" w:rsidRPr="0065507D" w:rsidRDefault="008D2FDF">
      <w:pPr>
        <w:pStyle w:val="Loendilik"/>
        <w:numPr>
          <w:ilvl w:val="0"/>
          <w:numId w:val="2"/>
        </w:numPr>
        <w:spacing w:after="120" w:line="240" w:lineRule="auto"/>
        <w:jc w:val="both"/>
        <w:rPr>
          <w:rFonts w:cs="Times New Roman"/>
        </w:rPr>
      </w:pPr>
      <w:r w:rsidRPr="0065507D">
        <w:rPr>
          <w:rFonts w:cs="Times New Roman"/>
        </w:rPr>
        <w:t>t</w:t>
      </w:r>
      <w:r w:rsidR="00A00FD7" w:rsidRPr="0065507D">
        <w:rPr>
          <w:rFonts w:cs="Times New Roman"/>
        </w:rPr>
        <w:t>ähistati</w:t>
      </w:r>
      <w:r w:rsidRPr="0065507D">
        <w:rPr>
          <w:rFonts w:cs="Times New Roman"/>
        </w:rPr>
        <w:t xml:space="preserve"> võimaluste piires</w:t>
      </w:r>
      <w:r w:rsidR="00A00FD7" w:rsidRPr="0065507D">
        <w:rPr>
          <w:rFonts w:cs="Times New Roman"/>
        </w:rPr>
        <w:t xml:space="preserve"> l</w:t>
      </w:r>
      <w:r w:rsidR="00C0656F" w:rsidRPr="0065507D">
        <w:rPr>
          <w:rFonts w:cs="Times New Roman"/>
        </w:rPr>
        <w:t>iikumis- ja sauna-aastat (lähemalt teema-aasta all);</w:t>
      </w:r>
    </w:p>
    <w:p w14:paraId="727D16CD" w14:textId="119BDE79" w:rsidR="00C0656F" w:rsidRPr="0065507D" w:rsidRDefault="00C0656F">
      <w:pPr>
        <w:pStyle w:val="Loendilik"/>
        <w:numPr>
          <w:ilvl w:val="0"/>
          <w:numId w:val="2"/>
        </w:numPr>
        <w:spacing w:after="120" w:line="240" w:lineRule="auto"/>
        <w:jc w:val="both"/>
        <w:rPr>
          <w:rFonts w:cs="Times New Roman"/>
        </w:rPr>
      </w:pPr>
      <w:r w:rsidRPr="0065507D">
        <w:rPr>
          <w:rFonts w:cs="Times New Roman"/>
        </w:rPr>
        <w:t>tähistati raamatukogude aastapäevi: Taagepera raamatukogu – 100 (Tõrva vald); Tsirguliina raamatukogu – 100, Kaagjärve raamatukogu – 110, Tagula raamatukogu 105 (Valga vald);</w:t>
      </w:r>
    </w:p>
    <w:p w14:paraId="131ECD04" w14:textId="5EBBA2B1" w:rsidR="00C0656F" w:rsidRPr="0065507D" w:rsidRDefault="004C48FD">
      <w:pPr>
        <w:pStyle w:val="Loendilik"/>
        <w:numPr>
          <w:ilvl w:val="0"/>
          <w:numId w:val="2"/>
        </w:numPr>
        <w:spacing w:after="120" w:line="240" w:lineRule="auto"/>
        <w:jc w:val="both"/>
        <w:rPr>
          <w:rFonts w:cs="Times New Roman"/>
        </w:rPr>
      </w:pPr>
      <w:r w:rsidRPr="0065507D">
        <w:rPr>
          <w:rFonts w:cs="Times New Roman"/>
        </w:rPr>
        <w:t xml:space="preserve">jätkus raamatukogude tegevuse </w:t>
      </w:r>
      <w:r w:rsidR="001312FE" w:rsidRPr="0065507D">
        <w:rPr>
          <w:rFonts w:cs="Times New Roman"/>
        </w:rPr>
        <w:t xml:space="preserve">ja lugemise </w:t>
      </w:r>
      <w:r w:rsidRPr="0065507D">
        <w:rPr>
          <w:rFonts w:cs="Times New Roman"/>
        </w:rPr>
        <w:t>propageerimine,</w:t>
      </w:r>
      <w:r w:rsidR="00C0656F" w:rsidRPr="0065507D">
        <w:rPr>
          <w:rFonts w:cs="Times New Roman"/>
        </w:rPr>
        <w:t xml:space="preserve"> </w:t>
      </w:r>
      <w:r w:rsidR="0065507D">
        <w:rPr>
          <w:rFonts w:cs="Times New Roman"/>
        </w:rPr>
        <w:t xml:space="preserve">et </w:t>
      </w:r>
      <w:r w:rsidR="00C0656F" w:rsidRPr="0065507D">
        <w:rPr>
          <w:rFonts w:cs="Times New Roman"/>
        </w:rPr>
        <w:t>inimeste</w:t>
      </w:r>
      <w:r w:rsidR="0065507D">
        <w:rPr>
          <w:rFonts w:cs="Times New Roman"/>
        </w:rPr>
        <w:t>l oleks</w:t>
      </w:r>
      <w:r w:rsidR="00C0656F" w:rsidRPr="0065507D">
        <w:rPr>
          <w:rFonts w:cs="Times New Roman"/>
        </w:rPr>
        <w:t xml:space="preserve"> huvi ja harjumus raamatukogu kasutada</w:t>
      </w:r>
      <w:r w:rsidR="0065507D">
        <w:rPr>
          <w:rFonts w:cs="Times New Roman"/>
        </w:rPr>
        <w:t xml:space="preserve"> </w:t>
      </w:r>
      <w:r w:rsidR="00C0656F" w:rsidRPr="0065507D">
        <w:rPr>
          <w:rFonts w:cs="Times New Roman"/>
        </w:rPr>
        <w:t>:</w:t>
      </w:r>
    </w:p>
    <w:p w14:paraId="432C87AF" w14:textId="117E2F07" w:rsidR="00C0656F" w:rsidRPr="0065507D" w:rsidRDefault="00C0656F">
      <w:pPr>
        <w:pStyle w:val="Loendilik"/>
        <w:numPr>
          <w:ilvl w:val="0"/>
          <w:numId w:val="3"/>
        </w:numPr>
        <w:spacing w:after="120" w:line="240" w:lineRule="auto"/>
        <w:jc w:val="both"/>
        <w:rPr>
          <w:rFonts w:cs="Times New Roman"/>
        </w:rPr>
      </w:pPr>
      <w:r w:rsidRPr="0065507D">
        <w:rPr>
          <w:rFonts w:cs="Times New Roman"/>
        </w:rPr>
        <w:t xml:space="preserve">lastele ja noortele korraldati kohtumisi </w:t>
      </w:r>
      <w:r w:rsidR="00DF40BD" w:rsidRPr="0065507D">
        <w:rPr>
          <w:rFonts w:cs="Times New Roman"/>
        </w:rPr>
        <w:t>laste</w:t>
      </w:r>
      <w:r w:rsidRPr="0065507D">
        <w:rPr>
          <w:rFonts w:cs="Times New Roman"/>
        </w:rPr>
        <w:t xml:space="preserve">kirjanikega, </w:t>
      </w:r>
      <w:r w:rsidR="00F57E2A" w:rsidRPr="0065507D">
        <w:rPr>
          <w:rFonts w:cs="Times New Roman"/>
        </w:rPr>
        <w:t>ettelugemisi, meisterdamisi jm.</w:t>
      </w:r>
      <w:r w:rsidR="00DF40BD" w:rsidRPr="0065507D">
        <w:rPr>
          <w:rFonts w:cs="Times New Roman"/>
        </w:rPr>
        <w:t xml:space="preserve"> vaba aja veetmise võimalusi</w:t>
      </w:r>
      <w:r w:rsidR="00F57E2A" w:rsidRPr="0065507D">
        <w:rPr>
          <w:rFonts w:cs="Times New Roman"/>
        </w:rPr>
        <w:t>, jätkus koostöö lasteaedade ja koolidega, maakonna 8 raamatukogu on liitunud „Lugemisisu“ programmi 6. hooajaga, V</w:t>
      </w:r>
      <w:r w:rsidRPr="0065507D">
        <w:rPr>
          <w:rFonts w:cs="Times New Roman"/>
        </w:rPr>
        <w:t>alga valla raamatukogudes viidi läbi suvelugemise programm</w:t>
      </w:r>
      <w:r w:rsidR="00F57E2A" w:rsidRPr="0065507D">
        <w:rPr>
          <w:rFonts w:cs="Times New Roman"/>
        </w:rPr>
        <w:t>,</w:t>
      </w:r>
    </w:p>
    <w:p w14:paraId="5918AE89" w14:textId="62508385" w:rsidR="00F57E2A" w:rsidRPr="0065507D" w:rsidRDefault="00F57E2A">
      <w:pPr>
        <w:pStyle w:val="Loendilik"/>
        <w:numPr>
          <w:ilvl w:val="0"/>
          <w:numId w:val="3"/>
        </w:numPr>
        <w:spacing w:after="120" w:line="240" w:lineRule="auto"/>
        <w:jc w:val="both"/>
        <w:rPr>
          <w:rFonts w:cs="Times New Roman"/>
        </w:rPr>
      </w:pPr>
      <w:r w:rsidRPr="0065507D">
        <w:rPr>
          <w:rFonts w:cs="Times New Roman"/>
        </w:rPr>
        <w:t xml:space="preserve">raamatukogud on </w:t>
      </w:r>
      <w:r w:rsidR="00672182" w:rsidRPr="0065507D">
        <w:rPr>
          <w:rFonts w:cs="Times New Roman"/>
        </w:rPr>
        <w:t>m</w:t>
      </w:r>
      <w:r w:rsidRPr="0065507D">
        <w:rPr>
          <w:rFonts w:cs="Times New Roman"/>
        </w:rPr>
        <w:t xml:space="preserve">uutumas kogukonnakeskusteks – </w:t>
      </w:r>
      <w:r w:rsidR="00CE010C" w:rsidRPr="0065507D">
        <w:rPr>
          <w:rFonts w:cs="Times New Roman"/>
        </w:rPr>
        <w:t xml:space="preserve">külades on raamatukogud sageli ainsad avalikku teenust pakkuvad asutused, </w:t>
      </w:r>
      <w:r w:rsidR="00DE362F" w:rsidRPr="0065507D">
        <w:rPr>
          <w:rFonts w:cs="Times New Roman"/>
        </w:rPr>
        <w:t>lisaks</w:t>
      </w:r>
      <w:r w:rsidR="0065507D">
        <w:rPr>
          <w:rFonts w:cs="Times New Roman"/>
        </w:rPr>
        <w:t xml:space="preserve"> raamatute</w:t>
      </w:r>
      <w:r w:rsidR="00DE362F" w:rsidRPr="0065507D">
        <w:rPr>
          <w:rFonts w:cs="Times New Roman"/>
        </w:rPr>
        <w:t xml:space="preserve"> laenutamisele pakutakse </w:t>
      </w:r>
      <w:r w:rsidR="00DF40BD" w:rsidRPr="0065507D">
        <w:rPr>
          <w:rFonts w:cs="Times New Roman"/>
        </w:rPr>
        <w:t>inimestele</w:t>
      </w:r>
      <w:r w:rsidR="008B3028" w:rsidRPr="0065507D">
        <w:rPr>
          <w:rFonts w:cs="Times New Roman"/>
        </w:rPr>
        <w:t xml:space="preserve"> </w:t>
      </w:r>
      <w:r w:rsidR="00672182" w:rsidRPr="0065507D">
        <w:rPr>
          <w:rFonts w:cs="Times New Roman"/>
        </w:rPr>
        <w:t xml:space="preserve">ruumi ja </w:t>
      </w:r>
      <w:r w:rsidR="00DF40BD" w:rsidRPr="0065507D">
        <w:rPr>
          <w:rFonts w:cs="Times New Roman"/>
        </w:rPr>
        <w:t>võimalust käia</w:t>
      </w:r>
      <w:r w:rsidR="0065507D">
        <w:rPr>
          <w:rFonts w:cs="Times New Roman"/>
        </w:rPr>
        <w:t xml:space="preserve"> koos</w:t>
      </w:r>
      <w:r w:rsidR="00DF40BD" w:rsidRPr="0065507D">
        <w:rPr>
          <w:rFonts w:cs="Times New Roman"/>
        </w:rPr>
        <w:t xml:space="preserve">, </w:t>
      </w:r>
      <w:r w:rsidR="0065507D">
        <w:rPr>
          <w:rFonts w:cs="Times New Roman"/>
        </w:rPr>
        <w:t xml:space="preserve">viia läbi </w:t>
      </w:r>
      <w:r w:rsidR="00DF40BD" w:rsidRPr="0065507D">
        <w:rPr>
          <w:rFonts w:cs="Times New Roman"/>
        </w:rPr>
        <w:t>arutelusid, klubilis</w:t>
      </w:r>
      <w:r w:rsidR="001312FE" w:rsidRPr="0065507D">
        <w:rPr>
          <w:rFonts w:cs="Times New Roman"/>
        </w:rPr>
        <w:t>eks</w:t>
      </w:r>
      <w:r w:rsidR="00DF40BD" w:rsidRPr="0065507D">
        <w:rPr>
          <w:rFonts w:cs="Times New Roman"/>
        </w:rPr>
        <w:t xml:space="preserve"> tegevus</w:t>
      </w:r>
      <w:r w:rsidR="001312FE" w:rsidRPr="0065507D">
        <w:rPr>
          <w:rFonts w:cs="Times New Roman"/>
        </w:rPr>
        <w:t>eks</w:t>
      </w:r>
      <w:r w:rsidR="00DF40BD" w:rsidRPr="0065507D">
        <w:rPr>
          <w:rFonts w:cs="Times New Roman"/>
        </w:rPr>
        <w:t>, koolitus</w:t>
      </w:r>
      <w:r w:rsidR="001312FE" w:rsidRPr="0065507D">
        <w:rPr>
          <w:rFonts w:cs="Times New Roman"/>
        </w:rPr>
        <w:t>te</w:t>
      </w:r>
      <w:r w:rsidR="00DF40BD" w:rsidRPr="0065507D">
        <w:rPr>
          <w:rFonts w:cs="Times New Roman"/>
        </w:rPr>
        <w:t>/õpituba</w:t>
      </w:r>
      <w:r w:rsidR="001312FE" w:rsidRPr="0065507D">
        <w:rPr>
          <w:rFonts w:cs="Times New Roman"/>
        </w:rPr>
        <w:t xml:space="preserve">de korraldamiseks </w:t>
      </w:r>
      <w:r w:rsidR="00DF40BD" w:rsidRPr="0065507D">
        <w:rPr>
          <w:rFonts w:cs="Times New Roman"/>
        </w:rPr>
        <w:t>jm.</w:t>
      </w:r>
      <w:r w:rsidR="00672182" w:rsidRPr="0065507D">
        <w:rPr>
          <w:rFonts w:cs="Times New Roman"/>
        </w:rPr>
        <w:t xml:space="preserve"> (alati ei ole raamatukoguhoidja ise kõige korraldaja)</w:t>
      </w:r>
      <w:r w:rsidR="00DF40BD" w:rsidRPr="0065507D">
        <w:rPr>
          <w:rFonts w:cs="Times New Roman"/>
        </w:rPr>
        <w:t xml:space="preserve">, </w:t>
      </w:r>
    </w:p>
    <w:p w14:paraId="3EA6DAE1" w14:textId="27E8B163" w:rsidR="00B34AB7" w:rsidRPr="0065507D" w:rsidRDefault="00672182">
      <w:pPr>
        <w:pStyle w:val="Loendilik"/>
        <w:numPr>
          <w:ilvl w:val="0"/>
          <w:numId w:val="3"/>
        </w:numPr>
        <w:spacing w:after="120" w:line="240" w:lineRule="auto"/>
        <w:jc w:val="both"/>
        <w:rPr>
          <w:rFonts w:cs="Times New Roman"/>
        </w:rPr>
      </w:pPr>
      <w:r w:rsidRPr="0065507D">
        <w:rPr>
          <w:rFonts w:cs="Times New Roman"/>
        </w:rPr>
        <w:t>komplekteerimisraha raamatukogude eelarvetes kasvas veidi</w:t>
      </w:r>
      <w:r w:rsidR="0016172C" w:rsidRPr="0065507D">
        <w:rPr>
          <w:rFonts w:cs="Times New Roman"/>
        </w:rPr>
        <w:t>, kuid sellest k</w:t>
      </w:r>
      <w:r w:rsidR="00DE362F" w:rsidRPr="0065507D">
        <w:rPr>
          <w:rFonts w:cs="Times New Roman"/>
        </w:rPr>
        <w:t>as</w:t>
      </w:r>
      <w:r w:rsidR="0016172C" w:rsidRPr="0065507D">
        <w:rPr>
          <w:rFonts w:cs="Times New Roman"/>
        </w:rPr>
        <w:t xml:space="preserve">utati raamatute </w:t>
      </w:r>
      <w:r w:rsidR="00DE362F" w:rsidRPr="0065507D">
        <w:rPr>
          <w:rFonts w:cs="Times New Roman"/>
        </w:rPr>
        <w:t>tellim</w:t>
      </w:r>
      <w:r w:rsidR="0016172C" w:rsidRPr="0065507D">
        <w:rPr>
          <w:rFonts w:cs="Times New Roman"/>
        </w:rPr>
        <w:t xml:space="preserve">iseks </w:t>
      </w:r>
      <w:r w:rsidR="008B3028" w:rsidRPr="0065507D">
        <w:rPr>
          <w:rFonts w:cs="Times New Roman"/>
        </w:rPr>
        <w:t>1,</w:t>
      </w:r>
      <w:r w:rsidR="00CE010C" w:rsidRPr="0065507D">
        <w:rPr>
          <w:rFonts w:cs="Times New Roman"/>
        </w:rPr>
        <w:t>4</w:t>
      </w:r>
      <w:r w:rsidR="008B3028" w:rsidRPr="0065507D">
        <w:rPr>
          <w:rFonts w:cs="Times New Roman"/>
        </w:rPr>
        <w:t>%</w:t>
      </w:r>
      <w:r w:rsidR="00DE362F" w:rsidRPr="0065507D">
        <w:rPr>
          <w:rFonts w:cs="Times New Roman"/>
        </w:rPr>
        <w:t xml:space="preserve"> </w:t>
      </w:r>
      <w:r w:rsidR="0016172C" w:rsidRPr="0065507D">
        <w:rPr>
          <w:rFonts w:cs="Times New Roman"/>
        </w:rPr>
        <w:t xml:space="preserve">vähem </w:t>
      </w:r>
      <w:r w:rsidR="00DE362F" w:rsidRPr="0065507D">
        <w:rPr>
          <w:rFonts w:cs="Times New Roman"/>
        </w:rPr>
        <w:t>kui 2022. aastal</w:t>
      </w:r>
      <w:r w:rsidR="001312FE" w:rsidRPr="0065507D">
        <w:rPr>
          <w:rFonts w:cs="Times New Roman"/>
        </w:rPr>
        <w:t xml:space="preserve">, ostetud raamatu keskmine hind tõusis 1.21 eurot ning raamatuid osteti 293 nimetuse (651 eks.) võrra vähem. </w:t>
      </w:r>
      <w:r w:rsidR="00CE010C" w:rsidRPr="0065507D">
        <w:rPr>
          <w:rFonts w:cs="Times New Roman"/>
        </w:rPr>
        <w:t xml:space="preserve"> </w:t>
      </w:r>
      <w:r w:rsidR="008D2FDF" w:rsidRPr="0065507D">
        <w:rPr>
          <w:rFonts w:cs="Times New Roman"/>
        </w:rPr>
        <w:t>Lugejatele v</w:t>
      </w:r>
      <w:r w:rsidR="001312FE" w:rsidRPr="0065507D">
        <w:rPr>
          <w:rFonts w:cs="Times New Roman"/>
        </w:rPr>
        <w:t xml:space="preserve">õimalikult </w:t>
      </w:r>
      <w:r w:rsidR="008D2FDF" w:rsidRPr="0065507D">
        <w:rPr>
          <w:rFonts w:cs="Times New Roman"/>
        </w:rPr>
        <w:t>hea</w:t>
      </w:r>
      <w:r w:rsidR="001312FE" w:rsidRPr="0065507D">
        <w:rPr>
          <w:rFonts w:cs="Times New Roman"/>
        </w:rPr>
        <w:t xml:space="preserve"> kirjanduse valiku</w:t>
      </w:r>
      <w:r w:rsidR="008D2FDF" w:rsidRPr="0065507D">
        <w:rPr>
          <w:rFonts w:cs="Times New Roman"/>
        </w:rPr>
        <w:t xml:space="preserve"> pakkumiseks </w:t>
      </w:r>
      <w:r w:rsidR="00CE227A" w:rsidRPr="0065507D">
        <w:rPr>
          <w:rFonts w:cs="Times New Roman"/>
        </w:rPr>
        <w:t>kasutatakse järjest enam</w:t>
      </w:r>
      <w:r w:rsidR="004C48FD" w:rsidRPr="0065507D">
        <w:rPr>
          <w:rFonts w:cs="Times New Roman"/>
        </w:rPr>
        <w:t xml:space="preserve"> RVLi kasutamine</w:t>
      </w:r>
      <w:r w:rsidR="008D2FDF" w:rsidRPr="0065507D">
        <w:rPr>
          <w:rFonts w:cs="Times New Roman"/>
        </w:rPr>
        <w:t xml:space="preserve"> ning lugejatele </w:t>
      </w:r>
      <w:r w:rsidR="004C48FD" w:rsidRPr="0065507D">
        <w:rPr>
          <w:rFonts w:cs="Times New Roman"/>
        </w:rPr>
        <w:t xml:space="preserve">tutvustatakse </w:t>
      </w:r>
      <w:r w:rsidR="008D2FDF" w:rsidRPr="0065507D">
        <w:rPr>
          <w:rFonts w:cs="Times New Roman"/>
        </w:rPr>
        <w:t>MIR</w:t>
      </w:r>
      <w:r w:rsidR="004C48FD" w:rsidRPr="0065507D">
        <w:rPr>
          <w:rFonts w:cs="Times New Roman"/>
        </w:rPr>
        <w:t>KO teenust.</w:t>
      </w:r>
    </w:p>
    <w:p w14:paraId="1667A204" w14:textId="0CF283C2" w:rsidR="0016172C" w:rsidRPr="0065507D" w:rsidRDefault="004C48FD" w:rsidP="0016172C">
      <w:pPr>
        <w:spacing w:after="120" w:line="240" w:lineRule="auto"/>
        <w:jc w:val="both"/>
        <w:rPr>
          <w:rFonts w:cs="Times New Roman"/>
          <w:b/>
          <w:bCs/>
          <w:i/>
          <w:iCs/>
        </w:rPr>
      </w:pPr>
      <w:r w:rsidRPr="0065507D">
        <w:rPr>
          <w:rFonts w:cs="Times New Roman"/>
          <w:b/>
          <w:bCs/>
          <w:i/>
          <w:iCs/>
        </w:rPr>
        <w:t>OTEPÄÄ RAAMATUKOGU</w:t>
      </w:r>
    </w:p>
    <w:p w14:paraId="73771696" w14:textId="3FEE3BB8" w:rsidR="004C48FD" w:rsidRPr="0065507D" w:rsidRDefault="004C48FD">
      <w:pPr>
        <w:pStyle w:val="Loendilik"/>
        <w:numPr>
          <w:ilvl w:val="0"/>
          <w:numId w:val="2"/>
        </w:numPr>
        <w:spacing w:after="120" w:line="240" w:lineRule="auto"/>
        <w:jc w:val="both"/>
        <w:rPr>
          <w:rFonts w:cs="Times New Roman"/>
        </w:rPr>
      </w:pPr>
      <w:r w:rsidRPr="0065507D">
        <w:rPr>
          <w:rFonts w:cs="Times New Roman"/>
        </w:rPr>
        <w:t>2022. aastal koostatud arengukava võeti vallavolikogu poolt jaanuaris vastu</w:t>
      </w:r>
      <w:r w:rsidR="00CE010C" w:rsidRPr="0065507D">
        <w:rPr>
          <w:rFonts w:cs="Times New Roman"/>
        </w:rPr>
        <w:t>,</w:t>
      </w:r>
    </w:p>
    <w:p w14:paraId="6901C374" w14:textId="34C811BD" w:rsidR="004C48FD" w:rsidRPr="0065507D" w:rsidRDefault="004C48FD">
      <w:pPr>
        <w:pStyle w:val="Loendilik"/>
        <w:numPr>
          <w:ilvl w:val="0"/>
          <w:numId w:val="2"/>
        </w:numPr>
        <w:spacing w:after="120" w:line="240" w:lineRule="auto"/>
        <w:jc w:val="both"/>
        <w:rPr>
          <w:rFonts w:cs="Times New Roman"/>
        </w:rPr>
      </w:pPr>
      <w:r w:rsidRPr="0065507D">
        <w:rPr>
          <w:rFonts w:cs="Times New Roman"/>
        </w:rPr>
        <w:t xml:space="preserve">valla raamatukogudes </w:t>
      </w:r>
      <w:r w:rsidR="00CE227A" w:rsidRPr="0065507D">
        <w:rPr>
          <w:rFonts w:cs="Times New Roman"/>
        </w:rPr>
        <w:t xml:space="preserve">viidi </w:t>
      </w:r>
      <w:r w:rsidRPr="0065507D">
        <w:rPr>
          <w:rFonts w:cs="Times New Roman"/>
        </w:rPr>
        <w:t>läbi lugejate rahulolu-uuring,</w:t>
      </w:r>
    </w:p>
    <w:p w14:paraId="26929619" w14:textId="2E6B3EA0" w:rsidR="004C48FD" w:rsidRPr="0065507D" w:rsidRDefault="004C48FD">
      <w:pPr>
        <w:pStyle w:val="Loendilik"/>
        <w:numPr>
          <w:ilvl w:val="0"/>
          <w:numId w:val="2"/>
        </w:numPr>
        <w:spacing w:after="120" w:line="240" w:lineRule="auto"/>
        <w:jc w:val="both"/>
        <w:rPr>
          <w:rFonts w:cs="Times New Roman"/>
        </w:rPr>
      </w:pPr>
      <w:r w:rsidRPr="0065507D">
        <w:rPr>
          <w:rFonts w:cs="Times New Roman"/>
        </w:rPr>
        <w:t>kõikidele valla raamatukogudele soetati tagastuskastid (toetus „Rahvaraamatukogude arendusprojektid</w:t>
      </w:r>
      <w:r w:rsidR="00CE010C" w:rsidRPr="0065507D">
        <w:rPr>
          <w:rFonts w:cs="Times New Roman"/>
        </w:rPr>
        <w:t>“</w:t>
      </w:r>
      <w:r w:rsidRPr="0065507D">
        <w:rPr>
          <w:rFonts w:cs="Times New Roman"/>
        </w:rPr>
        <w:t xml:space="preserve"> – investeeringutegevuse</w:t>
      </w:r>
      <w:r w:rsidR="008D2FDF" w:rsidRPr="0065507D">
        <w:rPr>
          <w:rFonts w:cs="Times New Roman"/>
        </w:rPr>
        <w:t>d</w:t>
      </w:r>
      <w:r w:rsidRPr="0065507D">
        <w:rPr>
          <w:rFonts w:cs="Times New Roman"/>
        </w:rPr>
        <w:t>),</w:t>
      </w:r>
    </w:p>
    <w:p w14:paraId="7854EA84" w14:textId="1B5C9A31" w:rsidR="004C48FD" w:rsidRPr="0065507D" w:rsidRDefault="004C48FD">
      <w:pPr>
        <w:pStyle w:val="Loendilik"/>
        <w:numPr>
          <w:ilvl w:val="0"/>
          <w:numId w:val="2"/>
        </w:numPr>
        <w:spacing w:after="120" w:line="240" w:lineRule="auto"/>
        <w:jc w:val="both"/>
        <w:rPr>
          <w:rFonts w:cs="Times New Roman"/>
        </w:rPr>
      </w:pPr>
      <w:r w:rsidRPr="0065507D">
        <w:rPr>
          <w:rFonts w:cs="Times New Roman"/>
        </w:rPr>
        <w:t>aasta lõpus sai läbi logokonkurss</w:t>
      </w:r>
      <w:r w:rsidR="004A1FE4" w:rsidRPr="0065507D">
        <w:rPr>
          <w:rFonts w:cs="Times New Roman"/>
        </w:rPr>
        <w:t xml:space="preserve"> (kasutuselevõtuga alustatakse 2024. aastal)</w:t>
      </w:r>
      <w:r w:rsidRPr="0065507D">
        <w:rPr>
          <w:rFonts w:cs="Times New Roman"/>
        </w:rPr>
        <w:t>,</w:t>
      </w:r>
    </w:p>
    <w:p w14:paraId="52A13345" w14:textId="7BA38738" w:rsidR="008B3028" w:rsidRPr="0065507D" w:rsidRDefault="008B3028">
      <w:pPr>
        <w:pStyle w:val="Loendilik"/>
        <w:numPr>
          <w:ilvl w:val="0"/>
          <w:numId w:val="2"/>
        </w:numPr>
        <w:spacing w:after="120" w:line="240" w:lineRule="auto"/>
        <w:jc w:val="both"/>
        <w:rPr>
          <w:rFonts w:cs="Times New Roman"/>
        </w:rPr>
      </w:pPr>
      <w:r w:rsidRPr="0065507D">
        <w:rPr>
          <w:rFonts w:cs="Times New Roman"/>
        </w:rPr>
        <w:t xml:space="preserve">jätkus raamatukogude kokkusaamine, </w:t>
      </w:r>
      <w:r w:rsidR="00915767" w:rsidRPr="0065507D">
        <w:rPr>
          <w:rFonts w:cs="Times New Roman"/>
        </w:rPr>
        <w:t>mis</w:t>
      </w:r>
      <w:r w:rsidRPr="0065507D">
        <w:rPr>
          <w:rFonts w:cs="Times New Roman"/>
        </w:rPr>
        <w:t xml:space="preserve"> toimus erinevates haruraamatukogu</w:t>
      </w:r>
      <w:r w:rsidR="00915767" w:rsidRPr="0065507D">
        <w:rPr>
          <w:rFonts w:cs="Times New Roman"/>
        </w:rPr>
        <w:t xml:space="preserve">des, et saada ülevaade kohapealsetest oludest ja </w:t>
      </w:r>
      <w:r w:rsidRPr="0065507D">
        <w:rPr>
          <w:rFonts w:cs="Times New Roman"/>
        </w:rPr>
        <w:t xml:space="preserve">kuhu kaasati ka raamatukogu nõukogu liikmed, </w:t>
      </w:r>
    </w:p>
    <w:p w14:paraId="22F13135" w14:textId="19D38C89" w:rsidR="004C48FD" w:rsidRPr="0065507D" w:rsidRDefault="004A1FE4">
      <w:pPr>
        <w:pStyle w:val="Loendilik"/>
        <w:numPr>
          <w:ilvl w:val="0"/>
          <w:numId w:val="2"/>
        </w:numPr>
        <w:spacing w:after="120" w:line="240" w:lineRule="auto"/>
        <w:jc w:val="both"/>
        <w:rPr>
          <w:rFonts w:cs="Times New Roman"/>
        </w:rPr>
      </w:pPr>
      <w:r w:rsidRPr="0065507D">
        <w:rPr>
          <w:rFonts w:cs="Times New Roman"/>
        </w:rPr>
        <w:lastRenderedPageBreak/>
        <w:t xml:space="preserve">Sangaste raamatukogu </w:t>
      </w:r>
      <w:r w:rsidR="00CE010C" w:rsidRPr="0065507D">
        <w:rPr>
          <w:rFonts w:cs="Times New Roman"/>
        </w:rPr>
        <w:t>l</w:t>
      </w:r>
      <w:r w:rsidRPr="0065507D">
        <w:rPr>
          <w:rFonts w:cs="Times New Roman"/>
        </w:rPr>
        <w:t>ai</w:t>
      </w:r>
      <w:r w:rsidR="00CE010C" w:rsidRPr="0065507D">
        <w:rPr>
          <w:rFonts w:cs="Times New Roman"/>
        </w:rPr>
        <w:t>enes</w:t>
      </w:r>
      <w:r w:rsidRPr="0065507D">
        <w:rPr>
          <w:rFonts w:cs="Times New Roman"/>
        </w:rPr>
        <w:t xml:space="preserve"> enda kasutusse </w:t>
      </w:r>
      <w:r w:rsidR="00CE010C" w:rsidRPr="0065507D">
        <w:rPr>
          <w:rFonts w:cs="Times New Roman"/>
        </w:rPr>
        <w:t>saadud s</w:t>
      </w:r>
      <w:r w:rsidRPr="0065507D">
        <w:rPr>
          <w:rFonts w:cs="Times New Roman"/>
        </w:rPr>
        <w:t>enise postipunkti ruumi</w:t>
      </w:r>
      <w:r w:rsidR="00CE010C" w:rsidRPr="0065507D">
        <w:rPr>
          <w:rFonts w:cs="Times New Roman"/>
        </w:rPr>
        <w:t>.</w:t>
      </w:r>
    </w:p>
    <w:p w14:paraId="520D953A" w14:textId="414ED695" w:rsidR="004A1FE4" w:rsidRPr="0065507D" w:rsidRDefault="004A1FE4" w:rsidP="00EB197E">
      <w:pPr>
        <w:spacing w:after="120" w:line="240" w:lineRule="auto"/>
        <w:jc w:val="both"/>
        <w:rPr>
          <w:rFonts w:cs="Times New Roman"/>
          <w:b/>
          <w:bCs/>
          <w:i/>
          <w:iCs/>
        </w:rPr>
      </w:pPr>
      <w:r w:rsidRPr="0065507D">
        <w:rPr>
          <w:rFonts w:cs="Times New Roman"/>
          <w:b/>
          <w:bCs/>
          <w:i/>
          <w:iCs/>
        </w:rPr>
        <w:t>TÕRVA RAAMATUKOGU</w:t>
      </w:r>
    </w:p>
    <w:p w14:paraId="54BC3891" w14:textId="3FF47EA4" w:rsidR="004A1FE4" w:rsidRPr="0065507D" w:rsidRDefault="008B3028">
      <w:pPr>
        <w:pStyle w:val="Loendilik"/>
        <w:numPr>
          <w:ilvl w:val="0"/>
          <w:numId w:val="2"/>
        </w:numPr>
        <w:spacing w:after="120" w:line="240" w:lineRule="auto"/>
        <w:jc w:val="both"/>
        <w:rPr>
          <w:rFonts w:cs="Times New Roman"/>
        </w:rPr>
      </w:pPr>
      <w:r w:rsidRPr="0065507D">
        <w:rPr>
          <w:rFonts w:cs="Times New Roman"/>
        </w:rPr>
        <w:t>raamatukogude omavaheline koostöö muutus paremaks – jätkus kooskäimise traditsioon erinevates valla raamatukogudes,</w:t>
      </w:r>
    </w:p>
    <w:p w14:paraId="279B0AEA" w14:textId="3BCD24DE" w:rsidR="00915767" w:rsidRPr="0065507D" w:rsidRDefault="00915767">
      <w:pPr>
        <w:pStyle w:val="Loendilik"/>
        <w:numPr>
          <w:ilvl w:val="0"/>
          <w:numId w:val="2"/>
        </w:numPr>
        <w:spacing w:after="120" w:line="240" w:lineRule="auto"/>
        <w:jc w:val="both"/>
        <w:rPr>
          <w:rFonts w:cs="Times New Roman"/>
        </w:rPr>
      </w:pPr>
      <w:r w:rsidRPr="0065507D">
        <w:rPr>
          <w:rFonts w:cs="Times New Roman"/>
        </w:rPr>
        <w:t>koos Viljandi valla Tarvastu piirkonna raamatukoguhoidjatega toimus koolitusreis Soome (</w:t>
      </w:r>
      <w:r w:rsidR="008D2FDF" w:rsidRPr="0065507D">
        <w:rPr>
          <w:rFonts w:cs="Times New Roman"/>
        </w:rPr>
        <w:t>toetus „</w:t>
      </w:r>
      <w:r w:rsidRPr="0065507D">
        <w:rPr>
          <w:rFonts w:cs="Times New Roman"/>
        </w:rPr>
        <w:t>Rahvaraamatukogude arendusprojektid</w:t>
      </w:r>
      <w:r w:rsidR="008D2FDF" w:rsidRPr="0065507D">
        <w:rPr>
          <w:rFonts w:cs="Times New Roman"/>
        </w:rPr>
        <w:t>“</w:t>
      </w:r>
      <w:r w:rsidRPr="0065507D">
        <w:rPr>
          <w:rFonts w:cs="Times New Roman"/>
        </w:rPr>
        <w:t xml:space="preserve"> – koolitustegevuse</w:t>
      </w:r>
      <w:r w:rsidR="008D2FDF" w:rsidRPr="0065507D">
        <w:rPr>
          <w:rFonts w:cs="Times New Roman"/>
        </w:rPr>
        <w:t>d</w:t>
      </w:r>
      <w:r w:rsidRPr="0065507D">
        <w:rPr>
          <w:rFonts w:cs="Times New Roman"/>
        </w:rPr>
        <w:t>)</w:t>
      </w:r>
      <w:r w:rsidR="00CE227A" w:rsidRPr="0065507D">
        <w:rPr>
          <w:rFonts w:cs="Times New Roman"/>
        </w:rPr>
        <w:t>,</w:t>
      </w:r>
      <w:r w:rsidR="00EE7E26">
        <w:rPr>
          <w:rFonts w:cs="Times New Roman"/>
        </w:rPr>
        <w:t xml:space="preserve"> koostöö jätkus sügisel edasi,</w:t>
      </w:r>
    </w:p>
    <w:p w14:paraId="6D65492D" w14:textId="1E1DCEBF" w:rsidR="00EC2614" w:rsidRPr="0065507D" w:rsidRDefault="00EC2614">
      <w:pPr>
        <w:pStyle w:val="Loendilik"/>
        <w:numPr>
          <w:ilvl w:val="0"/>
          <w:numId w:val="2"/>
        </w:numPr>
        <w:spacing w:after="120" w:line="240" w:lineRule="auto"/>
        <w:jc w:val="both"/>
        <w:rPr>
          <w:rFonts w:cs="Times New Roman"/>
        </w:rPr>
      </w:pPr>
      <w:r w:rsidRPr="0065507D">
        <w:rPr>
          <w:rFonts w:cs="Times New Roman"/>
        </w:rPr>
        <w:t xml:space="preserve">Tõrva vallas liigutakse selle poole, et raamatukogu oleks ühtlasi kogukonnakeskus, seetõttu on 3 külas (Hummulis, Ritsus ja </w:t>
      </w:r>
      <w:r w:rsidR="008D2FDF" w:rsidRPr="0065507D">
        <w:rPr>
          <w:rFonts w:cs="Times New Roman"/>
        </w:rPr>
        <w:t>Alal</w:t>
      </w:r>
      <w:r w:rsidRPr="0065507D">
        <w:rPr>
          <w:rFonts w:cs="Times New Roman"/>
        </w:rPr>
        <w:t xml:space="preserve">) </w:t>
      </w:r>
      <w:r w:rsidR="008D2FDF" w:rsidRPr="0065507D">
        <w:rPr>
          <w:rFonts w:cs="Times New Roman"/>
        </w:rPr>
        <w:t>tegevused kokku</w:t>
      </w:r>
      <w:r w:rsidRPr="0065507D">
        <w:rPr>
          <w:rFonts w:cs="Times New Roman"/>
        </w:rPr>
        <w:t xml:space="preserve"> koondatud</w:t>
      </w:r>
      <w:r w:rsidR="008D2FDF" w:rsidRPr="0065507D">
        <w:rPr>
          <w:rFonts w:cs="Times New Roman"/>
        </w:rPr>
        <w:t>,</w:t>
      </w:r>
    </w:p>
    <w:p w14:paraId="3FA43BA8" w14:textId="69C2F2AD" w:rsidR="00915767" w:rsidRPr="0065507D" w:rsidRDefault="00915767">
      <w:pPr>
        <w:pStyle w:val="Loendilik"/>
        <w:numPr>
          <w:ilvl w:val="0"/>
          <w:numId w:val="2"/>
        </w:numPr>
        <w:spacing w:after="120" w:line="240" w:lineRule="auto"/>
        <w:jc w:val="both"/>
        <w:rPr>
          <w:rFonts w:cs="Times New Roman"/>
        </w:rPr>
      </w:pPr>
      <w:r w:rsidRPr="0065507D">
        <w:rPr>
          <w:rFonts w:cs="Times New Roman"/>
        </w:rPr>
        <w:t xml:space="preserve">Hummuli raamatukogu kolis sügisel Hummuli mõisa, senisesse kooliraamatukogu ruumi ning </w:t>
      </w:r>
      <w:r w:rsidR="00EC2614" w:rsidRPr="0065507D">
        <w:rPr>
          <w:rFonts w:cs="Times New Roman"/>
        </w:rPr>
        <w:t xml:space="preserve">tegeles </w:t>
      </w:r>
      <w:r w:rsidRPr="0065507D">
        <w:rPr>
          <w:rFonts w:cs="Times New Roman"/>
        </w:rPr>
        <w:t xml:space="preserve">selle põhifondi </w:t>
      </w:r>
      <w:r w:rsidR="00EC2614" w:rsidRPr="0065507D">
        <w:rPr>
          <w:rFonts w:cs="Times New Roman"/>
        </w:rPr>
        <w:t xml:space="preserve">ülevõtmisega </w:t>
      </w:r>
      <w:r w:rsidRPr="0065507D">
        <w:rPr>
          <w:rFonts w:cs="Times New Roman"/>
        </w:rPr>
        <w:t>(ca 25%)</w:t>
      </w:r>
      <w:r w:rsidR="00EC2614" w:rsidRPr="0065507D">
        <w:rPr>
          <w:rFonts w:cs="Times New Roman"/>
        </w:rPr>
        <w:t>.</w:t>
      </w:r>
    </w:p>
    <w:p w14:paraId="72435E6C" w14:textId="6DC6E4CB" w:rsidR="00EC2614" w:rsidRPr="0065507D" w:rsidRDefault="00EC2614" w:rsidP="00EC2614">
      <w:pPr>
        <w:spacing w:after="120" w:line="240" w:lineRule="auto"/>
        <w:jc w:val="both"/>
        <w:rPr>
          <w:rFonts w:cs="Times New Roman"/>
          <w:b/>
          <w:bCs/>
          <w:i/>
          <w:iCs/>
        </w:rPr>
      </w:pPr>
      <w:r w:rsidRPr="0065507D">
        <w:rPr>
          <w:rFonts w:cs="Times New Roman"/>
          <w:b/>
          <w:bCs/>
          <w:i/>
          <w:iCs/>
        </w:rPr>
        <w:t>VALGA KESKRAAMATUKOGU</w:t>
      </w:r>
    </w:p>
    <w:p w14:paraId="7F7FB1BB" w14:textId="76663A72" w:rsidR="001312FE" w:rsidRPr="0065507D" w:rsidRDefault="001312FE">
      <w:pPr>
        <w:pStyle w:val="Loendilik"/>
        <w:numPr>
          <w:ilvl w:val="0"/>
          <w:numId w:val="2"/>
        </w:numPr>
        <w:spacing w:after="120" w:line="240" w:lineRule="auto"/>
        <w:jc w:val="both"/>
        <w:rPr>
          <w:rFonts w:cs="Times New Roman"/>
        </w:rPr>
      </w:pPr>
      <w:r w:rsidRPr="0065507D">
        <w:rPr>
          <w:rFonts w:cs="Times New Roman"/>
        </w:rPr>
        <w:t xml:space="preserve">raamatukogude roll kogukonnakeskusena on kasvamas – pakuti tegevust erinevatele vanuserühmadele ning </w:t>
      </w:r>
      <w:r w:rsidR="008D2FDF" w:rsidRPr="0065507D">
        <w:rPr>
          <w:rFonts w:cs="Times New Roman"/>
        </w:rPr>
        <w:t>l</w:t>
      </w:r>
      <w:r w:rsidRPr="0065507D">
        <w:rPr>
          <w:rFonts w:cs="Times New Roman"/>
        </w:rPr>
        <w:t xml:space="preserve">oodi inimestele erinevaid </w:t>
      </w:r>
      <w:r w:rsidR="008D2FDF" w:rsidRPr="0065507D">
        <w:rPr>
          <w:rFonts w:cs="Times New Roman"/>
        </w:rPr>
        <w:t xml:space="preserve">uusi </w:t>
      </w:r>
      <w:r w:rsidRPr="0065507D">
        <w:rPr>
          <w:rFonts w:cs="Times New Roman"/>
        </w:rPr>
        <w:t>võimalusi (</w:t>
      </w:r>
      <w:r w:rsidR="008D2FDF" w:rsidRPr="0065507D">
        <w:rPr>
          <w:rFonts w:cs="Times New Roman"/>
        </w:rPr>
        <w:t xml:space="preserve">jutuvestmisfestival „Ööbikuööd“ lastele, </w:t>
      </w:r>
      <w:r w:rsidRPr="0065507D">
        <w:rPr>
          <w:rFonts w:cs="Times New Roman"/>
        </w:rPr>
        <w:t>väärikate ülikooli veebiülekannete jälgimise võimalus</w:t>
      </w:r>
      <w:r w:rsidR="008D2FDF" w:rsidRPr="0065507D">
        <w:rPr>
          <w:rFonts w:cs="Times New Roman"/>
        </w:rPr>
        <w:t xml:space="preserve"> eakatele</w:t>
      </w:r>
      <w:r w:rsidRPr="0065507D">
        <w:rPr>
          <w:rFonts w:cs="Times New Roman"/>
        </w:rPr>
        <w:t xml:space="preserve">, </w:t>
      </w:r>
      <w:r w:rsidR="008D2FDF" w:rsidRPr="0065507D">
        <w:rPr>
          <w:rFonts w:cs="Times New Roman"/>
        </w:rPr>
        <w:t xml:space="preserve">pakuti </w:t>
      </w:r>
      <w:r w:rsidRPr="0065507D">
        <w:rPr>
          <w:rFonts w:cs="Times New Roman"/>
        </w:rPr>
        <w:t>erineva</w:t>
      </w:r>
      <w:r w:rsidR="008D2FDF" w:rsidRPr="0065507D">
        <w:rPr>
          <w:rFonts w:cs="Times New Roman"/>
        </w:rPr>
        <w:t>i</w:t>
      </w:r>
      <w:r w:rsidRPr="0065507D">
        <w:rPr>
          <w:rFonts w:cs="Times New Roman"/>
        </w:rPr>
        <w:t>d klubilis</w:t>
      </w:r>
      <w:r w:rsidR="008D2FDF" w:rsidRPr="0065507D">
        <w:rPr>
          <w:rFonts w:cs="Times New Roman"/>
        </w:rPr>
        <w:t>i</w:t>
      </w:r>
      <w:r w:rsidRPr="0065507D">
        <w:rPr>
          <w:rFonts w:cs="Times New Roman"/>
        </w:rPr>
        <w:t xml:space="preserve"> tegevus</w:t>
      </w:r>
      <w:r w:rsidR="008D2FDF" w:rsidRPr="0065507D">
        <w:rPr>
          <w:rFonts w:cs="Times New Roman"/>
        </w:rPr>
        <w:t>i</w:t>
      </w:r>
      <w:r w:rsidRPr="0065507D">
        <w:rPr>
          <w:rFonts w:cs="Times New Roman"/>
        </w:rPr>
        <w:t>, rändnäituse</w:t>
      </w:r>
      <w:r w:rsidR="008D2FDF" w:rsidRPr="0065507D">
        <w:rPr>
          <w:rFonts w:cs="Times New Roman"/>
        </w:rPr>
        <w:t>i</w:t>
      </w:r>
      <w:r w:rsidRPr="0065507D">
        <w:rPr>
          <w:rFonts w:cs="Times New Roman"/>
        </w:rPr>
        <w:t xml:space="preserve">d, Laatre raamatukogu hakkas haldama senise vabaajakeskuse ruume </w:t>
      </w:r>
      <w:r w:rsidR="008D2FDF" w:rsidRPr="0065507D">
        <w:rPr>
          <w:rFonts w:cs="Times New Roman"/>
        </w:rPr>
        <w:t>jm.</w:t>
      </w:r>
      <w:r w:rsidRPr="0065507D">
        <w:rPr>
          <w:rFonts w:cs="Times New Roman"/>
        </w:rPr>
        <w:t>),</w:t>
      </w:r>
    </w:p>
    <w:p w14:paraId="396CFB01" w14:textId="6EC8628E" w:rsidR="008D2FDF" w:rsidRPr="0065507D" w:rsidRDefault="001312FE">
      <w:pPr>
        <w:pStyle w:val="Loendilik"/>
        <w:numPr>
          <w:ilvl w:val="0"/>
          <w:numId w:val="2"/>
        </w:numPr>
        <w:spacing w:after="120" w:line="240" w:lineRule="auto"/>
        <w:jc w:val="both"/>
        <w:rPr>
          <w:rFonts w:cs="Times New Roman"/>
        </w:rPr>
      </w:pPr>
      <w:r w:rsidRPr="0065507D">
        <w:rPr>
          <w:rFonts w:cs="Times New Roman"/>
        </w:rPr>
        <w:t>raamatukogu võttis kasutusele uue logo,</w:t>
      </w:r>
    </w:p>
    <w:p w14:paraId="2D690C6C" w14:textId="07D95B8B" w:rsidR="008D2FDF" w:rsidRPr="0065507D" w:rsidRDefault="008D2FDF">
      <w:pPr>
        <w:pStyle w:val="Loendilik"/>
        <w:numPr>
          <w:ilvl w:val="0"/>
          <w:numId w:val="2"/>
        </w:numPr>
        <w:spacing w:after="120" w:line="240" w:lineRule="auto"/>
        <w:jc w:val="both"/>
        <w:rPr>
          <w:rFonts w:cs="Times New Roman"/>
        </w:rPr>
      </w:pPr>
      <w:r w:rsidRPr="0065507D">
        <w:rPr>
          <w:rFonts w:cs="Times New Roman"/>
        </w:rPr>
        <w:t>4 raamatukogu said raamatute tagastuskastid (koostöös Valga Jaanikese Kooli õpilastega)</w:t>
      </w:r>
      <w:r w:rsidR="004E3031" w:rsidRPr="0065507D">
        <w:rPr>
          <w:rFonts w:cs="Times New Roman"/>
        </w:rPr>
        <w:t>,</w:t>
      </w:r>
    </w:p>
    <w:p w14:paraId="19E520B0" w14:textId="050285F4" w:rsidR="001312FE" w:rsidRPr="0065507D" w:rsidRDefault="001312FE">
      <w:pPr>
        <w:pStyle w:val="Loendilik"/>
        <w:numPr>
          <w:ilvl w:val="0"/>
          <w:numId w:val="2"/>
        </w:numPr>
        <w:spacing w:after="120" w:line="240" w:lineRule="auto"/>
        <w:jc w:val="both"/>
        <w:rPr>
          <w:rFonts w:cs="Times New Roman"/>
        </w:rPr>
      </w:pPr>
      <w:r w:rsidRPr="0065507D">
        <w:rPr>
          <w:rFonts w:cs="Times New Roman"/>
        </w:rPr>
        <w:t xml:space="preserve">jaanuaris alustas uutes ruumides </w:t>
      </w:r>
      <w:r w:rsidR="008D2FDF" w:rsidRPr="0065507D">
        <w:rPr>
          <w:rFonts w:cs="Times New Roman"/>
        </w:rPr>
        <w:t xml:space="preserve">tööd </w:t>
      </w:r>
      <w:r w:rsidRPr="0065507D">
        <w:rPr>
          <w:rFonts w:cs="Times New Roman"/>
        </w:rPr>
        <w:t>Sooru raamatukogu,</w:t>
      </w:r>
    </w:p>
    <w:p w14:paraId="5DA113DE" w14:textId="7AC6061B" w:rsidR="001312FE" w:rsidRPr="0065507D" w:rsidRDefault="001312FE">
      <w:pPr>
        <w:pStyle w:val="Loendilik"/>
        <w:numPr>
          <w:ilvl w:val="0"/>
          <w:numId w:val="2"/>
        </w:numPr>
        <w:spacing w:after="120" w:line="240" w:lineRule="auto"/>
        <w:jc w:val="both"/>
        <w:rPr>
          <w:rFonts w:cs="Times New Roman"/>
        </w:rPr>
      </w:pPr>
      <w:r w:rsidRPr="0065507D">
        <w:rPr>
          <w:rFonts w:cs="Times New Roman"/>
        </w:rPr>
        <w:t>aprillis jõustus Valga Keskraamatukogu struktuurimuudatus – koondati 1,5 ametikohta, sellest 1,0 raamatukoguhoidja (Valgas – 0,5, Harglas ja Õrus – 0,25) ja 0,5 koristaja ametikoht,</w:t>
      </w:r>
    </w:p>
    <w:p w14:paraId="0C6AC0A7" w14:textId="0A36EB7D" w:rsidR="00EC2614" w:rsidRPr="0065507D" w:rsidRDefault="00CE010C">
      <w:pPr>
        <w:pStyle w:val="Loendilik"/>
        <w:numPr>
          <w:ilvl w:val="0"/>
          <w:numId w:val="2"/>
        </w:numPr>
        <w:spacing w:after="120" w:line="240" w:lineRule="auto"/>
        <w:jc w:val="both"/>
        <w:rPr>
          <w:rFonts w:cs="Times New Roman"/>
        </w:rPr>
      </w:pPr>
      <w:r w:rsidRPr="0065507D">
        <w:rPr>
          <w:rFonts w:cs="Times New Roman"/>
        </w:rPr>
        <w:t>juunis anti raamatukogu ja Valga Vallavalitsuse koostöös</w:t>
      </w:r>
      <w:r w:rsidR="001312FE" w:rsidRPr="0065507D">
        <w:rPr>
          <w:rFonts w:cs="Times New Roman"/>
        </w:rPr>
        <w:t xml:space="preserve"> välja 8. August Gailiti nimeline novelliauhind (Katariina Libe novell „Enesetapja“)</w:t>
      </w:r>
      <w:r w:rsidR="008D2FDF" w:rsidRPr="0065507D">
        <w:rPr>
          <w:rFonts w:cs="Times New Roman"/>
        </w:rPr>
        <w:t>,</w:t>
      </w:r>
    </w:p>
    <w:p w14:paraId="5345343E" w14:textId="6C025B25" w:rsidR="001312FE" w:rsidRPr="0065507D" w:rsidRDefault="008D2FDF">
      <w:pPr>
        <w:pStyle w:val="Loendilik"/>
        <w:numPr>
          <w:ilvl w:val="0"/>
          <w:numId w:val="2"/>
        </w:numPr>
        <w:spacing w:after="120" w:line="240" w:lineRule="auto"/>
        <w:jc w:val="both"/>
        <w:rPr>
          <w:rFonts w:cs="Times New Roman"/>
        </w:rPr>
      </w:pPr>
      <w:r w:rsidRPr="0065507D">
        <w:rPr>
          <w:rFonts w:cs="Times New Roman"/>
        </w:rPr>
        <w:t xml:space="preserve">kehtima hakkas raamatukogu uuendatud </w:t>
      </w:r>
      <w:r w:rsidRPr="00EE7E26">
        <w:rPr>
          <w:rFonts w:cs="Times New Roman"/>
        </w:rPr>
        <w:t>põhimäärus</w:t>
      </w:r>
      <w:r w:rsidR="00EE7E26">
        <w:rPr>
          <w:rFonts w:cs="Times New Roman"/>
        </w:rPr>
        <w:t>,</w:t>
      </w:r>
      <w:r w:rsidRPr="00EE7E26">
        <w:rPr>
          <w:rFonts w:cs="Times New Roman"/>
        </w:rPr>
        <w:t xml:space="preserve"> uuendat</w:t>
      </w:r>
      <w:r w:rsidR="00EE7E26">
        <w:rPr>
          <w:rFonts w:cs="Times New Roman"/>
        </w:rPr>
        <w:t>i</w:t>
      </w:r>
      <w:r w:rsidRPr="00EE7E26">
        <w:rPr>
          <w:rFonts w:cs="Times New Roman"/>
        </w:rPr>
        <w:t xml:space="preserve"> tasuliste teenuste</w:t>
      </w:r>
      <w:r w:rsidRPr="0065507D">
        <w:rPr>
          <w:rFonts w:cs="Times New Roman"/>
        </w:rPr>
        <w:t xml:space="preserve"> hinnakirja ja kinnitati raamatukogu nõukogu uus koosseis.</w:t>
      </w:r>
    </w:p>
    <w:p w14:paraId="743F5289" w14:textId="77777777" w:rsidR="00EC2614" w:rsidRPr="0065507D" w:rsidRDefault="00EC2614" w:rsidP="00EB197E">
      <w:pPr>
        <w:spacing w:after="120" w:line="240" w:lineRule="auto"/>
        <w:jc w:val="both"/>
        <w:rPr>
          <w:rFonts w:cs="Times New Roman"/>
        </w:rPr>
      </w:pPr>
    </w:p>
    <w:p w14:paraId="62B55B8B" w14:textId="1EDD7C86" w:rsidR="00B34AB7" w:rsidRPr="0065507D" w:rsidRDefault="00B34AB7" w:rsidP="00EB197E">
      <w:pPr>
        <w:spacing w:after="120" w:line="240" w:lineRule="auto"/>
        <w:jc w:val="both"/>
        <w:rPr>
          <w:rFonts w:cs="Times New Roman"/>
        </w:rPr>
      </w:pPr>
      <w:r w:rsidRPr="0065507D">
        <w:rPr>
          <w:rFonts w:cs="Times New Roman"/>
        </w:rPr>
        <w:t xml:space="preserve">Raamatukogudes toimunud erinevad ettevõtmised ja üritused on laiendanud piirkonna elanike vaba aja veetmise võimalusi ning rikastanud piirkonna, valla ja </w:t>
      </w:r>
      <w:r w:rsidR="00EE7E26">
        <w:rPr>
          <w:rFonts w:cs="Times New Roman"/>
        </w:rPr>
        <w:t>(</w:t>
      </w:r>
      <w:r w:rsidRPr="0065507D">
        <w:rPr>
          <w:rFonts w:cs="Times New Roman"/>
        </w:rPr>
        <w:t>mingil määral ka</w:t>
      </w:r>
      <w:r w:rsidR="00EE7E26">
        <w:rPr>
          <w:rFonts w:cs="Times New Roman"/>
        </w:rPr>
        <w:t>)</w:t>
      </w:r>
      <w:r w:rsidRPr="0065507D">
        <w:rPr>
          <w:rFonts w:cs="Times New Roman"/>
        </w:rPr>
        <w:t xml:space="preserve"> maakonna kultuurielu.</w:t>
      </w:r>
    </w:p>
    <w:p w14:paraId="000A779E" w14:textId="1F1F3DEF" w:rsidR="00B34AB7" w:rsidRPr="0065507D" w:rsidRDefault="00B34AB7" w:rsidP="00EB197E">
      <w:pPr>
        <w:spacing w:after="120" w:line="240" w:lineRule="auto"/>
        <w:jc w:val="both"/>
        <w:rPr>
          <w:rFonts w:cs="Times New Roman"/>
        </w:rPr>
      </w:pPr>
      <w:r w:rsidRPr="0065507D">
        <w:rPr>
          <w:rFonts w:cs="Times New Roman"/>
        </w:rPr>
        <w:t>Hinnang maakonna raamatukogude tegevusele 2023. aastal on üldiselt hea. Suurem osa 2022. aasta aruandes püstitatud eesmärkidest viidi ellu.</w:t>
      </w:r>
    </w:p>
    <w:p w14:paraId="19B2414C" w14:textId="0DBB1625" w:rsidR="00EB197E" w:rsidRPr="0065507D" w:rsidRDefault="007C35C3" w:rsidP="00EB197E">
      <w:pPr>
        <w:spacing w:after="120" w:line="240" w:lineRule="auto"/>
        <w:jc w:val="both"/>
        <w:rPr>
          <w:rFonts w:cs="Times New Roman"/>
          <w:b/>
          <w:bCs/>
          <w:i/>
          <w:iCs/>
        </w:rPr>
      </w:pPr>
      <w:r w:rsidRPr="0065507D">
        <w:rPr>
          <w:rFonts w:cs="Times New Roman"/>
        </w:rPr>
        <w:br/>
      </w:r>
      <w:r w:rsidR="00EA335B" w:rsidRPr="0065507D">
        <w:rPr>
          <w:rFonts w:cs="Times New Roman"/>
          <w:b/>
          <w:bCs/>
          <w:i/>
          <w:iCs/>
        </w:rPr>
        <w:t xml:space="preserve">Raamatukogu tegevused </w:t>
      </w:r>
      <w:r w:rsidR="00E64D37" w:rsidRPr="0065507D">
        <w:rPr>
          <w:rFonts w:cs="Times New Roman"/>
          <w:b/>
          <w:bCs/>
          <w:i/>
          <w:iCs/>
        </w:rPr>
        <w:t>liikumis</w:t>
      </w:r>
      <w:r w:rsidR="00EA335B" w:rsidRPr="0065507D">
        <w:rPr>
          <w:rFonts w:cs="Times New Roman"/>
          <w:b/>
          <w:bCs/>
          <w:i/>
          <w:iCs/>
        </w:rPr>
        <w:t>aastal</w:t>
      </w:r>
      <w:r w:rsidR="000C7025" w:rsidRPr="0065507D">
        <w:rPr>
          <w:rFonts w:cs="Times New Roman"/>
          <w:b/>
          <w:bCs/>
          <w:i/>
          <w:iCs/>
        </w:rPr>
        <w:t xml:space="preserve"> ja sauna</w:t>
      </w:r>
      <w:r w:rsidR="00F05D9E" w:rsidRPr="0065507D">
        <w:rPr>
          <w:rFonts w:cs="Times New Roman"/>
          <w:b/>
          <w:bCs/>
          <w:i/>
          <w:iCs/>
        </w:rPr>
        <w:t>-aastal</w:t>
      </w:r>
    </w:p>
    <w:p w14:paraId="41C27659" w14:textId="3D70B123" w:rsidR="00184E40" w:rsidRPr="0065507D" w:rsidRDefault="00184E40" w:rsidP="00E861F1">
      <w:pPr>
        <w:spacing w:after="120" w:line="240" w:lineRule="auto"/>
        <w:jc w:val="both"/>
        <w:rPr>
          <w:rFonts w:cs="Times New Roman"/>
        </w:rPr>
      </w:pPr>
      <w:r w:rsidRPr="0065507D">
        <w:rPr>
          <w:rFonts w:cs="Times New Roman"/>
        </w:rPr>
        <w:t>Otepää raamatukogu korraldatud mälumängudel esitati tavapärasest rohkem küsimusi nii liikumise kui sauna teemadel.</w:t>
      </w:r>
    </w:p>
    <w:p w14:paraId="04EB2F5F" w14:textId="6A866AF7" w:rsidR="00E861F1" w:rsidRPr="0065507D" w:rsidRDefault="001B7258" w:rsidP="00E861F1">
      <w:pPr>
        <w:spacing w:after="120" w:line="240" w:lineRule="auto"/>
        <w:jc w:val="both"/>
        <w:rPr>
          <w:rFonts w:cs="Times New Roman"/>
        </w:rPr>
      </w:pPr>
      <w:r w:rsidRPr="0065507D">
        <w:rPr>
          <w:rFonts w:cs="Times New Roman"/>
          <w:b/>
          <w:bCs/>
          <w:i/>
          <w:iCs/>
        </w:rPr>
        <w:t>Liikumisaasta</w:t>
      </w:r>
      <w:r w:rsidRPr="0065507D">
        <w:rPr>
          <w:rFonts w:cs="Times New Roman"/>
        </w:rPr>
        <w:t xml:space="preserve"> raames </w:t>
      </w:r>
    </w:p>
    <w:p w14:paraId="5A25B770" w14:textId="2E256A93" w:rsidR="001B7258" w:rsidRPr="0065507D" w:rsidRDefault="001B7258">
      <w:pPr>
        <w:pStyle w:val="Loendilik"/>
        <w:numPr>
          <w:ilvl w:val="3"/>
          <w:numId w:val="4"/>
        </w:numPr>
        <w:spacing w:after="120" w:line="240" w:lineRule="auto"/>
        <w:ind w:left="714" w:hanging="357"/>
        <w:jc w:val="both"/>
        <w:rPr>
          <w:rFonts w:cs="Times New Roman"/>
        </w:rPr>
      </w:pPr>
      <w:r w:rsidRPr="0065507D">
        <w:rPr>
          <w:rFonts w:cs="Times New Roman"/>
        </w:rPr>
        <w:t>korraldati</w:t>
      </w:r>
      <w:r w:rsidR="00E861F1" w:rsidRPr="0065507D">
        <w:rPr>
          <w:rFonts w:cs="Times New Roman"/>
        </w:rPr>
        <w:t xml:space="preserve"> raamatukogudele omaselt</w:t>
      </w:r>
      <w:r w:rsidRPr="0065507D">
        <w:rPr>
          <w:rFonts w:cs="Times New Roman"/>
        </w:rPr>
        <w:t xml:space="preserve"> e</w:t>
      </w:r>
      <w:r w:rsidR="00E861F1" w:rsidRPr="0065507D">
        <w:rPr>
          <w:rFonts w:cs="Times New Roman"/>
        </w:rPr>
        <w:t>r</w:t>
      </w:r>
      <w:r w:rsidRPr="0065507D">
        <w:rPr>
          <w:rFonts w:cs="Times New Roman"/>
        </w:rPr>
        <w:t>i</w:t>
      </w:r>
      <w:r w:rsidR="00E861F1" w:rsidRPr="0065507D">
        <w:rPr>
          <w:rFonts w:cs="Times New Roman"/>
        </w:rPr>
        <w:t>nevai</w:t>
      </w:r>
      <w:r w:rsidRPr="0065507D">
        <w:rPr>
          <w:rFonts w:cs="Times New Roman"/>
        </w:rPr>
        <w:t>d näituseid ja väljapanekuid</w:t>
      </w:r>
      <w:r w:rsidR="00184E40" w:rsidRPr="0065507D">
        <w:rPr>
          <w:rFonts w:cs="Times New Roman"/>
        </w:rPr>
        <w:t>:</w:t>
      </w:r>
      <w:r w:rsidRPr="0065507D">
        <w:rPr>
          <w:rFonts w:cs="Times New Roman"/>
        </w:rPr>
        <w:t xml:space="preserve"> „Liikumine ja heaolu“, „Liikumisaasta 2023“, „Harrastame liikumist, „Tervis ja heaolu</w:t>
      </w:r>
      <w:r w:rsidR="00E861F1" w:rsidRPr="0065507D">
        <w:rPr>
          <w:rFonts w:cs="Times New Roman"/>
        </w:rPr>
        <w:t>“</w:t>
      </w:r>
      <w:r w:rsidR="00EE7E26">
        <w:rPr>
          <w:rFonts w:cs="Times New Roman"/>
        </w:rPr>
        <w:t>,</w:t>
      </w:r>
      <w:r w:rsidR="00E861F1" w:rsidRPr="0065507D">
        <w:rPr>
          <w:rFonts w:cs="Times New Roman"/>
        </w:rPr>
        <w:t xml:space="preserve"> „Liigume mängides, mängime liikudes“ ja „Liikumise jõud“,</w:t>
      </w:r>
    </w:p>
    <w:p w14:paraId="322FCB32" w14:textId="4F82AE65" w:rsidR="001B7258" w:rsidRPr="0065507D" w:rsidRDefault="00E861F1">
      <w:pPr>
        <w:pStyle w:val="Loendilik"/>
        <w:numPr>
          <w:ilvl w:val="0"/>
          <w:numId w:val="4"/>
        </w:numPr>
        <w:spacing w:after="120" w:line="240" w:lineRule="auto"/>
        <w:jc w:val="both"/>
        <w:rPr>
          <w:rFonts w:cs="Times New Roman"/>
        </w:rPr>
      </w:pPr>
      <w:r w:rsidRPr="0065507D">
        <w:rPr>
          <w:rFonts w:cs="Times New Roman"/>
        </w:rPr>
        <w:t>võtsid</w:t>
      </w:r>
      <w:r w:rsidR="00EE7E26">
        <w:rPr>
          <w:rFonts w:cs="Times New Roman"/>
        </w:rPr>
        <w:t xml:space="preserve"> </w:t>
      </w:r>
      <w:r w:rsidRPr="0065507D">
        <w:rPr>
          <w:rFonts w:cs="Times New Roman"/>
        </w:rPr>
        <w:t>Tõrva valla raamatukoguhoidjad osa kevadisest sammuvõistlusest „Tõrva liigub!“,</w:t>
      </w:r>
    </w:p>
    <w:p w14:paraId="7EA0A1A7" w14:textId="72300655" w:rsidR="00E861F1" w:rsidRPr="0065507D" w:rsidRDefault="00E861F1">
      <w:pPr>
        <w:pStyle w:val="Loendilik"/>
        <w:numPr>
          <w:ilvl w:val="0"/>
          <w:numId w:val="4"/>
        </w:numPr>
        <w:spacing w:after="120" w:line="240" w:lineRule="auto"/>
        <w:jc w:val="both"/>
        <w:rPr>
          <w:rFonts w:cs="Times New Roman"/>
        </w:rPr>
      </w:pPr>
      <w:r w:rsidRPr="0065507D">
        <w:rPr>
          <w:rFonts w:cs="Times New Roman"/>
        </w:rPr>
        <w:lastRenderedPageBreak/>
        <w:t>korralda</w:t>
      </w:r>
      <w:r w:rsidR="00184E40" w:rsidRPr="0065507D">
        <w:rPr>
          <w:rFonts w:cs="Times New Roman"/>
        </w:rPr>
        <w:t>s</w:t>
      </w:r>
      <w:r w:rsidRPr="0065507D">
        <w:rPr>
          <w:rFonts w:cs="Times New Roman"/>
        </w:rPr>
        <w:t xml:space="preserve"> Riidaja raamatukoguhoidja FIEna Jüriöö elamusmatka, kus keskenduti piirkonna maa-aluste kalmistute temaatikale ja mille staap oli raamatukogus,</w:t>
      </w:r>
    </w:p>
    <w:p w14:paraId="03F1FC82" w14:textId="7BE4EB94" w:rsidR="00184E40" w:rsidRPr="0065507D" w:rsidRDefault="00184E40">
      <w:pPr>
        <w:pStyle w:val="Loendilik"/>
        <w:numPr>
          <w:ilvl w:val="0"/>
          <w:numId w:val="4"/>
        </w:numPr>
        <w:spacing w:after="120" w:line="240" w:lineRule="auto"/>
        <w:jc w:val="both"/>
        <w:rPr>
          <w:rFonts w:cs="Times New Roman"/>
        </w:rPr>
      </w:pPr>
      <w:r w:rsidRPr="0065507D">
        <w:rPr>
          <w:rFonts w:cs="Times New Roman"/>
        </w:rPr>
        <w:t xml:space="preserve">rajati </w:t>
      </w:r>
      <w:r w:rsidR="006E1C82" w:rsidRPr="0065507D">
        <w:rPr>
          <w:rFonts w:cs="Times New Roman"/>
        </w:rPr>
        <w:t xml:space="preserve">Ritsu raamatukogu eestvõttel </w:t>
      </w:r>
      <w:r w:rsidRPr="0065507D">
        <w:rPr>
          <w:rFonts w:cs="Times New Roman"/>
        </w:rPr>
        <w:t>noorte liikumise soodustamiseks Tõrva-Helme-Ritsu kergliiklustee äärde legendide tee,</w:t>
      </w:r>
    </w:p>
    <w:p w14:paraId="61DDA356" w14:textId="1910171B" w:rsidR="00E861F1" w:rsidRPr="0065507D" w:rsidRDefault="00E861F1">
      <w:pPr>
        <w:pStyle w:val="Loendilik"/>
        <w:numPr>
          <w:ilvl w:val="0"/>
          <w:numId w:val="4"/>
        </w:numPr>
        <w:spacing w:after="120" w:line="240" w:lineRule="auto"/>
        <w:jc w:val="both"/>
        <w:rPr>
          <w:rFonts w:cs="Times New Roman"/>
        </w:rPr>
      </w:pPr>
      <w:r w:rsidRPr="0065507D">
        <w:rPr>
          <w:rFonts w:cs="Times New Roman"/>
        </w:rPr>
        <w:t>toimus Taagepera raamatukogu ja Ala Külakeskuse ühise ettevõtmisena 7 kilomeetri pikkune kepikõnd juhendajaga Alalt Taageperra ja tagasi, matka jooksul saadi juhendust, kuidas kõnnikeppe õigesti kasutada ja nende abil võimelda,</w:t>
      </w:r>
    </w:p>
    <w:p w14:paraId="3B71EFDF" w14:textId="21DA9B41" w:rsidR="00E861F1" w:rsidRPr="0065507D" w:rsidRDefault="00341843">
      <w:pPr>
        <w:pStyle w:val="Loendilik"/>
        <w:numPr>
          <w:ilvl w:val="0"/>
          <w:numId w:val="4"/>
        </w:numPr>
        <w:spacing w:after="120" w:line="240" w:lineRule="auto"/>
        <w:jc w:val="both"/>
        <w:rPr>
          <w:rFonts w:cs="Times New Roman"/>
        </w:rPr>
      </w:pPr>
      <w:r w:rsidRPr="0065507D">
        <w:rPr>
          <w:rFonts w:cs="Times New Roman"/>
        </w:rPr>
        <w:t xml:space="preserve">toimusid kevadel </w:t>
      </w:r>
      <w:r w:rsidR="00E861F1" w:rsidRPr="0065507D">
        <w:rPr>
          <w:rFonts w:cs="Times New Roman"/>
        </w:rPr>
        <w:t>Valga Vallavalitsuse üleskutsel Säde pargis liikumispausid – Valga Keskraamatukogu liikumispausi viis märtsis läbi raamatukogu direktor,</w:t>
      </w:r>
    </w:p>
    <w:p w14:paraId="677EC998" w14:textId="71953812" w:rsidR="00E861F1" w:rsidRPr="0065507D" w:rsidRDefault="00E861F1">
      <w:pPr>
        <w:pStyle w:val="Loendilik"/>
        <w:numPr>
          <w:ilvl w:val="0"/>
          <w:numId w:val="4"/>
        </w:numPr>
        <w:spacing w:after="120" w:line="240" w:lineRule="auto"/>
        <w:jc w:val="both"/>
        <w:rPr>
          <w:rFonts w:cs="Times New Roman"/>
        </w:rPr>
      </w:pPr>
      <w:r w:rsidRPr="0065507D">
        <w:rPr>
          <w:rFonts w:cs="Times New Roman"/>
        </w:rPr>
        <w:t xml:space="preserve">viis Kaagjärve raamatukogu juhataja lasteaias läbi </w:t>
      </w:r>
      <w:r w:rsidR="00184E40" w:rsidRPr="0065507D">
        <w:rPr>
          <w:rFonts w:cs="Times New Roman"/>
        </w:rPr>
        <w:t>raamatuga võimlemise ning korraldas raamatukogus raamatujoogat ja teisi liikumisega seotud üritusi,</w:t>
      </w:r>
    </w:p>
    <w:p w14:paraId="63CC95E8" w14:textId="6687887F" w:rsidR="00184E40" w:rsidRPr="0065507D" w:rsidRDefault="00184E40">
      <w:pPr>
        <w:pStyle w:val="Loendilik"/>
        <w:numPr>
          <w:ilvl w:val="0"/>
          <w:numId w:val="4"/>
        </w:numPr>
        <w:spacing w:after="120" w:line="240" w:lineRule="auto"/>
        <w:jc w:val="both"/>
        <w:rPr>
          <w:rFonts w:cs="Times New Roman"/>
        </w:rPr>
      </w:pPr>
      <w:r w:rsidRPr="0065507D">
        <w:rPr>
          <w:rFonts w:cs="Times New Roman"/>
        </w:rPr>
        <w:t>said Hargla, Kaagjärve, Lüllemäe, Tsirguliina, Õru ja Valga lapsed end läbi liikumise arendada Jane Meresmaa-Roosi muinasjutujoogas (jutuvestmisfestival „Ööbikuööd“ ajal).</w:t>
      </w:r>
    </w:p>
    <w:p w14:paraId="70121C53" w14:textId="53557EEA" w:rsidR="001B7258" w:rsidRPr="0065507D" w:rsidRDefault="00184E40" w:rsidP="00EB197E">
      <w:pPr>
        <w:spacing w:after="120" w:line="240" w:lineRule="auto"/>
        <w:jc w:val="both"/>
        <w:rPr>
          <w:rFonts w:cs="Times New Roman"/>
        </w:rPr>
      </w:pPr>
      <w:r w:rsidRPr="0065507D">
        <w:rPr>
          <w:rFonts w:cs="Times New Roman"/>
          <w:b/>
          <w:bCs/>
          <w:i/>
          <w:iCs/>
        </w:rPr>
        <w:t>Sauna-aasta</w:t>
      </w:r>
      <w:r w:rsidRPr="0065507D">
        <w:rPr>
          <w:rFonts w:cs="Times New Roman"/>
        </w:rPr>
        <w:t xml:space="preserve"> raames</w:t>
      </w:r>
    </w:p>
    <w:p w14:paraId="76F378CD" w14:textId="756E394B" w:rsidR="00EE7E26" w:rsidRDefault="00184E40" w:rsidP="00EE7E26">
      <w:pPr>
        <w:pStyle w:val="Loendilik"/>
        <w:numPr>
          <w:ilvl w:val="0"/>
          <w:numId w:val="4"/>
        </w:numPr>
        <w:spacing w:after="120" w:line="240" w:lineRule="auto"/>
        <w:jc w:val="both"/>
        <w:rPr>
          <w:rFonts w:cs="Times New Roman"/>
        </w:rPr>
      </w:pPr>
      <w:r w:rsidRPr="00EE7E26">
        <w:rPr>
          <w:rFonts w:cs="Times New Roman"/>
        </w:rPr>
        <w:t>korraldati erinevaid näitusi ja väljapanekuid: „Hüva leili!“, „ Sauna-aasta Valgamaal“, „Sauna võlu“, „Eesti saun“, „Vihaga sauna“, „Tervis läbi leiliruumi“, „Sauna kasulikkusest</w:t>
      </w:r>
      <w:r w:rsidR="006816B5" w:rsidRPr="00EE7E26">
        <w:rPr>
          <w:rFonts w:cs="Times New Roman"/>
        </w:rPr>
        <w:t>“, „Saunateed astudes“</w:t>
      </w:r>
      <w:r w:rsidR="00EE7E26">
        <w:rPr>
          <w:rFonts w:cs="Times New Roman"/>
        </w:rPr>
        <w:t>,</w:t>
      </w:r>
    </w:p>
    <w:p w14:paraId="64C146AF" w14:textId="74C64FE2" w:rsidR="006816B5" w:rsidRPr="00EE7E26" w:rsidRDefault="006816B5" w:rsidP="00EE7E26">
      <w:pPr>
        <w:pStyle w:val="Loendilik"/>
        <w:numPr>
          <w:ilvl w:val="0"/>
          <w:numId w:val="4"/>
        </w:numPr>
        <w:spacing w:after="120" w:line="240" w:lineRule="auto"/>
        <w:jc w:val="both"/>
        <w:rPr>
          <w:rFonts w:cs="Times New Roman"/>
        </w:rPr>
      </w:pPr>
      <w:r w:rsidRPr="00EE7E26">
        <w:rPr>
          <w:rFonts w:cs="Times New Roman"/>
        </w:rPr>
        <w:t>lugesid sauna-aasta Facebooki lehel</w:t>
      </w:r>
      <w:r w:rsidR="00341843" w:rsidRPr="00EE7E26">
        <w:rPr>
          <w:rFonts w:cs="Times New Roman"/>
        </w:rPr>
        <w:t xml:space="preserve"> jutte</w:t>
      </w:r>
      <w:r w:rsidRPr="00EE7E26">
        <w:rPr>
          <w:rFonts w:cs="Times New Roman"/>
        </w:rPr>
        <w:t xml:space="preserve"> ette </w:t>
      </w:r>
      <w:r w:rsidR="006E1C82" w:rsidRPr="00EE7E26">
        <w:rPr>
          <w:rFonts w:cs="Times New Roman"/>
        </w:rPr>
        <w:t>Valga K</w:t>
      </w:r>
      <w:r w:rsidRPr="00EE7E26">
        <w:rPr>
          <w:rFonts w:cs="Times New Roman"/>
        </w:rPr>
        <w:t>eskraamatukogu infojuht (Andrus Kivirähki juttu „Kuidas kased saunas käisid“) ja Sooru</w:t>
      </w:r>
      <w:r w:rsidR="006E1C82" w:rsidRPr="00EE7E26">
        <w:rPr>
          <w:rFonts w:cs="Times New Roman"/>
        </w:rPr>
        <w:t xml:space="preserve"> </w:t>
      </w:r>
      <w:r w:rsidRPr="00EE7E26">
        <w:rPr>
          <w:rFonts w:cs="Times New Roman"/>
        </w:rPr>
        <w:t>raamatukogu juhataja (</w:t>
      </w:r>
      <w:r w:rsidR="00341843" w:rsidRPr="00EE7E26">
        <w:rPr>
          <w:rFonts w:cs="Times New Roman"/>
        </w:rPr>
        <w:t xml:space="preserve">saunast ja vihast </w:t>
      </w:r>
      <w:r w:rsidRPr="00EE7E26">
        <w:rPr>
          <w:rFonts w:cs="Times New Roman"/>
        </w:rPr>
        <w:t>Heiki Vilepi raamatust „Nüffia: naer päästab maailma“),</w:t>
      </w:r>
    </w:p>
    <w:p w14:paraId="52F7FEF8" w14:textId="58D460DE" w:rsidR="00D55AB3" w:rsidRPr="0065507D" w:rsidRDefault="000D64A3">
      <w:pPr>
        <w:pStyle w:val="Loendilik"/>
        <w:numPr>
          <w:ilvl w:val="0"/>
          <w:numId w:val="4"/>
        </w:numPr>
        <w:spacing w:after="120" w:line="240" w:lineRule="auto"/>
        <w:jc w:val="both"/>
        <w:rPr>
          <w:rFonts w:cs="Times New Roman"/>
        </w:rPr>
      </w:pPr>
      <w:r w:rsidRPr="0065507D">
        <w:rPr>
          <w:rFonts w:cs="Times New Roman"/>
        </w:rPr>
        <w:t>korraldati</w:t>
      </w:r>
      <w:r w:rsidR="00D55AB3" w:rsidRPr="0065507D">
        <w:rPr>
          <w:rFonts w:cs="Times New Roman"/>
        </w:rPr>
        <w:t xml:space="preserve"> töötubasid:</w:t>
      </w:r>
      <w:r w:rsidRPr="0065507D">
        <w:rPr>
          <w:rFonts w:cs="Times New Roman"/>
        </w:rPr>
        <w:t xml:space="preserve"> Sangastes seebi märgviltimise töötuba,</w:t>
      </w:r>
      <w:r w:rsidR="00D55AB3" w:rsidRPr="0065507D">
        <w:rPr>
          <w:rFonts w:cs="Times New Roman"/>
        </w:rPr>
        <w:t xml:space="preserve"> </w:t>
      </w:r>
      <w:r w:rsidRPr="0065507D">
        <w:rPr>
          <w:rFonts w:cs="Times New Roman"/>
        </w:rPr>
        <w:t>Keenis ja Sangastes õieseebi valmistamise töötuba, Ritsus saunamütside märgviltimise töötuba (toimus siiski 2024), Kaagjärve naisteklubis toimusid seepide, kehakoorijate ja kuivšampooni valmistamise töötoad.</w:t>
      </w:r>
    </w:p>
    <w:p w14:paraId="6FC82922" w14:textId="584300EA" w:rsidR="006E1C82" w:rsidRPr="0065507D" w:rsidRDefault="00C25AC1" w:rsidP="006E1C82">
      <w:pPr>
        <w:spacing w:after="120" w:line="240" w:lineRule="auto"/>
        <w:jc w:val="both"/>
        <w:rPr>
          <w:rFonts w:cs="Times New Roman"/>
        </w:rPr>
      </w:pPr>
      <w:r w:rsidRPr="0065507D">
        <w:rPr>
          <w:rFonts w:cs="Times New Roman"/>
        </w:rPr>
        <w:t>M</w:t>
      </w:r>
      <w:r w:rsidR="000D64A3" w:rsidRPr="0065507D">
        <w:rPr>
          <w:rFonts w:cs="Times New Roman"/>
        </w:rPr>
        <w:t>aakonna</w:t>
      </w:r>
      <w:r>
        <w:rPr>
          <w:rFonts w:cs="Times New Roman"/>
        </w:rPr>
        <w:t xml:space="preserve"> kahe</w:t>
      </w:r>
      <w:r w:rsidR="000D64A3" w:rsidRPr="0065507D">
        <w:rPr>
          <w:rFonts w:cs="Times New Roman"/>
        </w:rPr>
        <w:t xml:space="preserve"> raamatukogu juures on s</w:t>
      </w:r>
      <w:r w:rsidR="006E1C82" w:rsidRPr="0065507D">
        <w:rPr>
          <w:rFonts w:cs="Times New Roman"/>
        </w:rPr>
        <w:t>aun</w:t>
      </w:r>
      <w:r w:rsidR="000D64A3" w:rsidRPr="0065507D">
        <w:rPr>
          <w:rFonts w:cs="Times New Roman"/>
        </w:rPr>
        <w:t>:</w:t>
      </w:r>
    </w:p>
    <w:p w14:paraId="2FD22EC3" w14:textId="0FD53465" w:rsidR="006E1C82" w:rsidRPr="0065507D" w:rsidRDefault="006E1C82">
      <w:pPr>
        <w:pStyle w:val="Loendilik"/>
        <w:numPr>
          <w:ilvl w:val="0"/>
          <w:numId w:val="4"/>
        </w:numPr>
        <w:spacing w:after="120" w:line="240" w:lineRule="auto"/>
        <w:jc w:val="both"/>
        <w:rPr>
          <w:rFonts w:cs="Times New Roman"/>
        </w:rPr>
      </w:pPr>
      <w:r w:rsidRPr="0065507D">
        <w:rPr>
          <w:rFonts w:cs="Times New Roman"/>
        </w:rPr>
        <w:t>Ritsu kogukonnakeskuse saunas korraldati saunaõhtuid, kus räägiti saunaga seotud lapsepõlvemälestustest ja erinevatest saunaelamustest,</w:t>
      </w:r>
    </w:p>
    <w:p w14:paraId="74F94A05" w14:textId="4117F522" w:rsidR="006816B5" w:rsidRPr="0065507D" w:rsidRDefault="006816B5">
      <w:pPr>
        <w:pStyle w:val="Loendilik"/>
        <w:numPr>
          <w:ilvl w:val="0"/>
          <w:numId w:val="4"/>
        </w:numPr>
        <w:spacing w:after="120" w:line="240" w:lineRule="auto"/>
        <w:jc w:val="both"/>
        <w:rPr>
          <w:rFonts w:cs="Times New Roman"/>
        </w:rPr>
      </w:pPr>
      <w:r w:rsidRPr="0065507D">
        <w:rPr>
          <w:rFonts w:cs="Times New Roman"/>
        </w:rPr>
        <w:t xml:space="preserve">Laatre raamatukogu </w:t>
      </w:r>
      <w:r w:rsidR="00C25AC1">
        <w:rPr>
          <w:rFonts w:cs="Times New Roman"/>
        </w:rPr>
        <w:t>alustas 01. aprillist vabaajakeskuse saunas</w:t>
      </w:r>
      <w:r w:rsidRPr="0065507D">
        <w:rPr>
          <w:rFonts w:cs="Times New Roman"/>
        </w:rPr>
        <w:t xml:space="preserve"> saunateenuse pakkumist (saunateenus tuli</w:t>
      </w:r>
      <w:r w:rsidR="00C25AC1">
        <w:rPr>
          <w:rFonts w:cs="Times New Roman"/>
        </w:rPr>
        <w:t>gi</w:t>
      </w:r>
      <w:r w:rsidRPr="0065507D">
        <w:rPr>
          <w:rFonts w:cs="Times New Roman"/>
        </w:rPr>
        <w:t xml:space="preserve"> raamatukogule koos vabaajakeskuse ülesannetega)</w:t>
      </w:r>
      <w:r w:rsidR="00C25AC1">
        <w:rPr>
          <w:rFonts w:cs="Times New Roman"/>
        </w:rPr>
        <w:t>.</w:t>
      </w:r>
    </w:p>
    <w:p w14:paraId="6C438808" w14:textId="77777777" w:rsidR="004E3031" w:rsidRPr="0065507D" w:rsidRDefault="004E3031" w:rsidP="00EB197E">
      <w:pPr>
        <w:spacing w:after="120" w:line="240" w:lineRule="auto"/>
        <w:jc w:val="both"/>
        <w:rPr>
          <w:rFonts w:cs="Times New Roman"/>
        </w:rPr>
      </w:pPr>
    </w:p>
    <w:p w14:paraId="5BD9BD33" w14:textId="77777777" w:rsidR="00EA335B" w:rsidRPr="0065507D" w:rsidRDefault="00EA335B" w:rsidP="00EB197E">
      <w:pPr>
        <w:spacing w:after="120" w:line="240" w:lineRule="auto"/>
        <w:jc w:val="both"/>
        <w:rPr>
          <w:rFonts w:cs="Times New Roman"/>
        </w:rPr>
      </w:pPr>
    </w:p>
    <w:p w14:paraId="4B3C372D" w14:textId="074276AA" w:rsidR="008A67A5" w:rsidRPr="0065507D" w:rsidRDefault="00DB0773" w:rsidP="00DB0773">
      <w:pPr>
        <w:pStyle w:val="Pealkiri1"/>
        <w:numPr>
          <w:ilvl w:val="0"/>
          <w:numId w:val="0"/>
        </w:numPr>
        <w:spacing w:before="0" w:line="240" w:lineRule="auto"/>
        <w:ind w:left="432" w:hanging="432"/>
        <w:jc w:val="both"/>
        <w:rPr>
          <w:rFonts w:cs="Times New Roman"/>
        </w:rPr>
      </w:pPr>
      <w:bookmarkStart w:id="2" w:name="_Toc151389441"/>
      <w:r w:rsidRPr="0065507D">
        <w:rPr>
          <w:rFonts w:cs="Times New Roman"/>
        </w:rPr>
        <w:t xml:space="preserve">2. </w:t>
      </w:r>
      <w:r w:rsidR="008A67A5" w:rsidRPr="0065507D">
        <w:rPr>
          <w:rFonts w:cs="Times New Roman"/>
        </w:rPr>
        <w:t>Juhtimine</w:t>
      </w:r>
      <w:bookmarkEnd w:id="2"/>
      <w:r w:rsidR="008A67A5" w:rsidRPr="0065507D">
        <w:rPr>
          <w:rFonts w:cs="Times New Roman"/>
        </w:rPr>
        <w:t xml:space="preserve"> </w:t>
      </w:r>
    </w:p>
    <w:p w14:paraId="1D34BD48" w14:textId="77777777" w:rsidR="000D64A3" w:rsidRPr="0065507D" w:rsidRDefault="000D64A3" w:rsidP="00DB0773">
      <w:pPr>
        <w:pStyle w:val="Pealkiri2"/>
        <w:numPr>
          <w:ilvl w:val="0"/>
          <w:numId w:val="0"/>
        </w:numPr>
        <w:spacing w:before="0" w:line="240" w:lineRule="auto"/>
        <w:jc w:val="both"/>
        <w:rPr>
          <w:rStyle w:val="Pealkiri2Mrk"/>
          <w:rFonts w:cs="Times New Roman"/>
          <w:b/>
        </w:rPr>
      </w:pPr>
      <w:bookmarkStart w:id="3" w:name="_Toc151389442"/>
    </w:p>
    <w:p w14:paraId="601DA2FF" w14:textId="6E145604" w:rsidR="006A2EC4" w:rsidRPr="0065507D" w:rsidRDefault="00DB0773" w:rsidP="00DB0773">
      <w:pPr>
        <w:pStyle w:val="Pealkiri2"/>
        <w:numPr>
          <w:ilvl w:val="0"/>
          <w:numId w:val="0"/>
        </w:numPr>
        <w:spacing w:before="0" w:line="240" w:lineRule="auto"/>
        <w:jc w:val="both"/>
        <w:rPr>
          <w:rFonts w:cs="Times New Roman"/>
        </w:rPr>
      </w:pPr>
      <w:r w:rsidRPr="0065507D">
        <w:rPr>
          <w:rStyle w:val="Pealkiri2Mrk"/>
          <w:rFonts w:cs="Times New Roman"/>
          <w:b/>
        </w:rPr>
        <w:t xml:space="preserve">2.1 </w:t>
      </w:r>
      <w:r w:rsidR="008A67A5" w:rsidRPr="0065507D">
        <w:rPr>
          <w:rStyle w:val="Pealkiri2Mrk"/>
          <w:rFonts w:cs="Times New Roman"/>
          <w:b/>
        </w:rPr>
        <w:t>Raamatukogude</w:t>
      </w:r>
      <w:r w:rsidR="009E2630" w:rsidRPr="0065507D">
        <w:rPr>
          <w:rStyle w:val="Pealkiri2Mrk"/>
          <w:rFonts w:cs="Times New Roman"/>
          <w:b/>
        </w:rPr>
        <w:t xml:space="preserve"> </w:t>
      </w:r>
      <w:r w:rsidR="008A67A5" w:rsidRPr="0065507D">
        <w:rPr>
          <w:rStyle w:val="Pealkiri2Mrk"/>
          <w:rFonts w:cs="Times New Roman"/>
          <w:b/>
        </w:rPr>
        <w:t>võrgu struktuur ja nõukogud</w:t>
      </w:r>
      <w:bookmarkEnd w:id="3"/>
    </w:p>
    <w:p w14:paraId="6C02EED2" w14:textId="60666955" w:rsidR="008A2FE3" w:rsidRPr="0065507D" w:rsidRDefault="002646C5" w:rsidP="00EB197E">
      <w:pPr>
        <w:spacing w:after="120" w:line="240" w:lineRule="auto"/>
        <w:jc w:val="both"/>
        <w:rPr>
          <w:rFonts w:cs="Times New Roman"/>
        </w:rPr>
      </w:pPr>
      <w:r w:rsidRPr="0065507D">
        <w:rPr>
          <w:rFonts w:cs="Times New Roman"/>
        </w:rPr>
        <w:t>2023. aastal raamatukoguvõrgus muutusi ei olnud</w:t>
      </w:r>
      <w:r w:rsidR="00341843" w:rsidRPr="0065507D">
        <w:rPr>
          <w:rFonts w:cs="Times New Roman"/>
        </w:rPr>
        <w:t>: m</w:t>
      </w:r>
      <w:r w:rsidR="00A95872" w:rsidRPr="0065507D">
        <w:rPr>
          <w:rFonts w:cs="Times New Roman"/>
        </w:rPr>
        <w:t xml:space="preserve">aakonna </w:t>
      </w:r>
      <w:r w:rsidR="00C25AC1">
        <w:rPr>
          <w:rFonts w:cs="Times New Roman"/>
        </w:rPr>
        <w:t xml:space="preserve">kolmes </w:t>
      </w:r>
      <w:r w:rsidR="00A95872" w:rsidRPr="0065507D">
        <w:rPr>
          <w:rFonts w:cs="Times New Roman"/>
        </w:rPr>
        <w:t>val</w:t>
      </w:r>
      <w:r w:rsidR="00341843" w:rsidRPr="0065507D">
        <w:rPr>
          <w:rFonts w:cs="Times New Roman"/>
        </w:rPr>
        <w:t>l</w:t>
      </w:r>
      <w:r w:rsidR="00A95872" w:rsidRPr="0065507D">
        <w:rPr>
          <w:rFonts w:cs="Times New Roman"/>
        </w:rPr>
        <w:t>a</w:t>
      </w:r>
      <w:r w:rsidR="00341843" w:rsidRPr="0065507D">
        <w:rPr>
          <w:rFonts w:cs="Times New Roman"/>
        </w:rPr>
        <w:t>s</w:t>
      </w:r>
      <w:r w:rsidR="00A95872" w:rsidRPr="0065507D">
        <w:rPr>
          <w:rFonts w:cs="Times New Roman"/>
        </w:rPr>
        <w:t xml:space="preserve"> on</w:t>
      </w:r>
      <w:r w:rsidR="00C25AC1">
        <w:rPr>
          <w:rFonts w:cs="Times New Roman"/>
        </w:rPr>
        <w:t xml:space="preserve"> 3 </w:t>
      </w:r>
      <w:r w:rsidR="00A95872" w:rsidRPr="0065507D">
        <w:rPr>
          <w:rFonts w:cs="Times New Roman"/>
        </w:rPr>
        <w:t>keskraamatukogu kokku 19 haruraamatukoguga.</w:t>
      </w:r>
    </w:p>
    <w:p w14:paraId="59C1E14C" w14:textId="4107A232" w:rsidR="00A95872" w:rsidRPr="0065507D" w:rsidRDefault="00A95872" w:rsidP="00EB197E">
      <w:pPr>
        <w:spacing w:after="120" w:line="240" w:lineRule="auto"/>
        <w:jc w:val="both"/>
        <w:rPr>
          <w:rFonts w:cs="Times New Roman"/>
        </w:rPr>
      </w:pPr>
      <w:r w:rsidRPr="0065507D">
        <w:rPr>
          <w:rFonts w:cs="Times New Roman"/>
        </w:rPr>
        <w:t>Raamatukogude teenused olid aasta läbi kättesaadavad (v.a. puhkuste perioodil, kus 1 töötajaga raamatukogud on kasutajatele suletud).</w:t>
      </w:r>
    </w:p>
    <w:p w14:paraId="048F53C2" w14:textId="45C2B9F7" w:rsidR="00A95872" w:rsidRPr="0065507D" w:rsidRDefault="00A95872" w:rsidP="00EB197E">
      <w:pPr>
        <w:spacing w:after="120" w:line="240" w:lineRule="auto"/>
        <w:jc w:val="both"/>
        <w:rPr>
          <w:rFonts w:cs="Times New Roman"/>
        </w:rPr>
      </w:pPr>
      <w:r w:rsidRPr="0065507D">
        <w:rPr>
          <w:rFonts w:cs="Times New Roman"/>
          <w:b/>
          <w:bCs/>
          <w:i/>
          <w:iCs/>
        </w:rPr>
        <w:t>OTEPÄÄ RAAMATUKOGU</w:t>
      </w:r>
      <w:r w:rsidRPr="0065507D">
        <w:rPr>
          <w:rFonts w:cs="Times New Roman"/>
        </w:rPr>
        <w:t xml:space="preserve"> – struktuuri kuulub valla keskraamatukogu (Otepää) ja 6 haruraamatukogu (Keeni, Kuigatsi, Nõuni, Puka, Pühajärve ja Sangaste).</w:t>
      </w:r>
    </w:p>
    <w:p w14:paraId="117FFC83" w14:textId="12EF806E" w:rsidR="007F37E7" w:rsidRPr="0065507D" w:rsidRDefault="007F37E7">
      <w:pPr>
        <w:pStyle w:val="Loendilik"/>
        <w:numPr>
          <w:ilvl w:val="0"/>
          <w:numId w:val="4"/>
        </w:numPr>
        <w:spacing w:after="120" w:line="240" w:lineRule="auto"/>
        <w:jc w:val="both"/>
        <w:rPr>
          <w:rFonts w:cs="Times New Roman"/>
        </w:rPr>
      </w:pPr>
      <w:r w:rsidRPr="0065507D">
        <w:rPr>
          <w:rFonts w:cs="Times New Roman"/>
        </w:rPr>
        <w:t>„Otepää Raamatukogu põhimäärus“ (Otepää Vallavolikogu määrus nr. 15, 22.11.2018, kehtib alates 01.01.2019)</w:t>
      </w:r>
    </w:p>
    <w:p w14:paraId="2A7A317F" w14:textId="7800FB95" w:rsidR="007F37E7" w:rsidRPr="0065507D" w:rsidRDefault="007F37E7">
      <w:pPr>
        <w:pStyle w:val="Loendilik"/>
        <w:numPr>
          <w:ilvl w:val="0"/>
          <w:numId w:val="4"/>
        </w:numPr>
        <w:spacing w:after="120" w:line="240" w:lineRule="auto"/>
        <w:jc w:val="both"/>
        <w:rPr>
          <w:rFonts w:cs="Times New Roman"/>
        </w:rPr>
      </w:pPr>
      <w:r w:rsidRPr="0065507D">
        <w:rPr>
          <w:rFonts w:cs="Times New Roman"/>
        </w:rPr>
        <w:lastRenderedPageBreak/>
        <w:t>„Otepää Raamatukogu kasutamise eeskiri“ (Otepää Vallavolikogu määrus nr. 13, 19.11.2018, kehtib alates 01.01.2019)</w:t>
      </w:r>
    </w:p>
    <w:p w14:paraId="6FF9BA11" w14:textId="6B5BB28E" w:rsidR="00A95872" w:rsidRPr="0065507D" w:rsidRDefault="00A95872">
      <w:pPr>
        <w:pStyle w:val="Loendilik"/>
        <w:numPr>
          <w:ilvl w:val="0"/>
          <w:numId w:val="4"/>
        </w:numPr>
        <w:spacing w:after="120" w:line="240" w:lineRule="auto"/>
        <w:jc w:val="both"/>
        <w:rPr>
          <w:rFonts w:cs="Times New Roman"/>
        </w:rPr>
      </w:pPr>
      <w:r w:rsidRPr="0065507D">
        <w:rPr>
          <w:rFonts w:cs="Times New Roman"/>
        </w:rPr>
        <w:t>„Otepää Raamatukogu arengukava aastateks 2023-2027“ (</w:t>
      </w:r>
      <w:r w:rsidR="007F37E7" w:rsidRPr="0065507D">
        <w:rPr>
          <w:rFonts w:cs="Times New Roman"/>
        </w:rPr>
        <w:t>Otepää Vallavolikogu määrus nr. 1-2/1, 19.01.2023)</w:t>
      </w:r>
    </w:p>
    <w:p w14:paraId="0F5D0CF5" w14:textId="317E59DC" w:rsidR="00A95872" w:rsidRPr="0065507D" w:rsidRDefault="00A95872">
      <w:pPr>
        <w:pStyle w:val="Loendilik"/>
        <w:numPr>
          <w:ilvl w:val="0"/>
          <w:numId w:val="4"/>
        </w:numPr>
        <w:spacing w:after="120" w:line="240" w:lineRule="auto"/>
        <w:jc w:val="both"/>
        <w:rPr>
          <w:rFonts w:cs="Times New Roman"/>
        </w:rPr>
      </w:pPr>
      <w:r w:rsidRPr="0065507D">
        <w:rPr>
          <w:rFonts w:cs="Times New Roman"/>
        </w:rPr>
        <w:t>Raamatukogul on 3-liikmeline nõukogu</w:t>
      </w:r>
      <w:r w:rsidR="00C25AC1">
        <w:rPr>
          <w:rFonts w:cs="Times New Roman"/>
        </w:rPr>
        <w:t>.</w:t>
      </w:r>
    </w:p>
    <w:p w14:paraId="69C553E1" w14:textId="745EEE02" w:rsidR="007E56FA" w:rsidRPr="0065507D" w:rsidRDefault="007E56FA">
      <w:pPr>
        <w:pStyle w:val="Loendilik"/>
        <w:numPr>
          <w:ilvl w:val="0"/>
          <w:numId w:val="4"/>
        </w:numPr>
        <w:spacing w:after="120" w:line="240" w:lineRule="auto"/>
        <w:jc w:val="both"/>
        <w:rPr>
          <w:rFonts w:cs="Times New Roman"/>
        </w:rPr>
      </w:pPr>
      <w:r w:rsidRPr="0065507D">
        <w:rPr>
          <w:rFonts w:cs="Times New Roman"/>
        </w:rPr>
        <w:t>Seoses postipunkti sulgemisega Sangastes ja</w:t>
      </w:r>
      <w:r w:rsidR="00341843" w:rsidRPr="0065507D">
        <w:rPr>
          <w:rFonts w:cs="Times New Roman"/>
        </w:rPr>
        <w:t xml:space="preserve"> vajadusega </w:t>
      </w:r>
      <w:r w:rsidRPr="0065507D">
        <w:rPr>
          <w:rFonts w:cs="Times New Roman"/>
        </w:rPr>
        <w:t>kasutajatele sobivamate lahtiolekuaegade</w:t>
      </w:r>
      <w:r w:rsidR="00341843" w:rsidRPr="0065507D">
        <w:rPr>
          <w:rFonts w:cs="Times New Roman"/>
        </w:rPr>
        <w:t xml:space="preserve"> jaoks</w:t>
      </w:r>
      <w:r w:rsidRPr="0065507D">
        <w:rPr>
          <w:rFonts w:cs="Times New Roman"/>
        </w:rPr>
        <w:t xml:space="preserve"> muutusid </w:t>
      </w:r>
      <w:r w:rsidR="001A409A" w:rsidRPr="0065507D">
        <w:rPr>
          <w:rFonts w:cs="Times New Roman"/>
        </w:rPr>
        <w:t xml:space="preserve">alates 01. märtsist </w:t>
      </w:r>
      <w:r w:rsidRPr="0065507D">
        <w:rPr>
          <w:rFonts w:cs="Times New Roman"/>
        </w:rPr>
        <w:t>lahtioleku</w:t>
      </w:r>
      <w:r w:rsidR="00F6673D" w:rsidRPr="0065507D">
        <w:rPr>
          <w:rFonts w:cs="Times New Roman"/>
        </w:rPr>
        <w:t>ajad</w:t>
      </w:r>
      <w:r w:rsidRPr="0065507D">
        <w:rPr>
          <w:rFonts w:cs="Times New Roman"/>
        </w:rPr>
        <w:t>:</w:t>
      </w:r>
    </w:p>
    <w:p w14:paraId="4B0AD8F2" w14:textId="6376ED42" w:rsidR="007E56FA" w:rsidRPr="0065507D" w:rsidRDefault="00F6673D">
      <w:pPr>
        <w:pStyle w:val="Loendilik"/>
        <w:numPr>
          <w:ilvl w:val="0"/>
          <w:numId w:val="5"/>
        </w:numPr>
        <w:spacing w:after="120" w:line="240" w:lineRule="auto"/>
        <w:ind w:left="1077" w:hanging="357"/>
        <w:jc w:val="both"/>
        <w:rPr>
          <w:rFonts w:cs="Times New Roman"/>
        </w:rPr>
      </w:pPr>
      <w:r w:rsidRPr="0065507D">
        <w:rPr>
          <w:rFonts w:cs="Times New Roman"/>
        </w:rPr>
        <w:t>Sangaste raamatukogu: E kell 10.00-16.00, K kell 10.00-18.00</w:t>
      </w:r>
    </w:p>
    <w:p w14:paraId="0FAFA9BB" w14:textId="5A021171" w:rsidR="00F6673D" w:rsidRPr="0065507D" w:rsidRDefault="00F6673D">
      <w:pPr>
        <w:pStyle w:val="Loendilik"/>
        <w:numPr>
          <w:ilvl w:val="0"/>
          <w:numId w:val="5"/>
        </w:numPr>
        <w:spacing w:after="120" w:line="240" w:lineRule="auto"/>
        <w:ind w:left="1077" w:hanging="357"/>
        <w:jc w:val="both"/>
        <w:rPr>
          <w:rFonts w:cs="Times New Roman"/>
        </w:rPr>
      </w:pPr>
      <w:r w:rsidRPr="0065507D">
        <w:rPr>
          <w:rFonts w:cs="Times New Roman"/>
        </w:rPr>
        <w:t>Keeni raamatukogu: T kell 10.00-16.00, N kell 10.00-18.00</w:t>
      </w:r>
    </w:p>
    <w:p w14:paraId="4A538A93" w14:textId="4DF07E2C" w:rsidR="00A95872" w:rsidRPr="0065507D" w:rsidRDefault="00A95872" w:rsidP="00EB197E">
      <w:pPr>
        <w:spacing w:after="120" w:line="240" w:lineRule="auto"/>
        <w:jc w:val="both"/>
        <w:rPr>
          <w:rFonts w:cs="Times New Roman"/>
        </w:rPr>
      </w:pPr>
      <w:r w:rsidRPr="0065507D">
        <w:rPr>
          <w:rFonts w:cs="Times New Roman"/>
          <w:b/>
          <w:bCs/>
          <w:i/>
          <w:iCs/>
        </w:rPr>
        <w:t>TÕRVA RAAMATUKOGU</w:t>
      </w:r>
      <w:r w:rsidRPr="0065507D">
        <w:rPr>
          <w:rFonts w:cs="Times New Roman"/>
        </w:rPr>
        <w:t xml:space="preserve"> – struktuuri kuulub valla keskraamatukogu (Tõrva) ja 4 haruraamatukogu (Hummuli, Riidaja, Ritsu ja Taagepera).</w:t>
      </w:r>
    </w:p>
    <w:p w14:paraId="71C47AA2" w14:textId="034EC52E" w:rsidR="007F37E7" w:rsidRPr="0065507D" w:rsidRDefault="007F37E7">
      <w:pPr>
        <w:pStyle w:val="Loendilik"/>
        <w:numPr>
          <w:ilvl w:val="0"/>
          <w:numId w:val="4"/>
        </w:numPr>
        <w:spacing w:after="120" w:line="240" w:lineRule="auto"/>
        <w:jc w:val="both"/>
        <w:rPr>
          <w:rFonts w:cs="Times New Roman"/>
        </w:rPr>
      </w:pPr>
      <w:r w:rsidRPr="0065507D">
        <w:rPr>
          <w:rFonts w:cs="Times New Roman"/>
        </w:rPr>
        <w:t>„Tõrva Raamatukogu põhimäärus“ (Tõrva Vallavolikogu määrus nr. 14, 16.08.2022, kehtib alates 01.09.2022)</w:t>
      </w:r>
    </w:p>
    <w:p w14:paraId="44E3186A" w14:textId="1E90F8ED" w:rsidR="007E56FA" w:rsidRPr="0065507D" w:rsidRDefault="00F6673D">
      <w:pPr>
        <w:pStyle w:val="Loendilik"/>
        <w:numPr>
          <w:ilvl w:val="0"/>
          <w:numId w:val="4"/>
        </w:numPr>
        <w:spacing w:after="120" w:line="240" w:lineRule="auto"/>
        <w:jc w:val="both"/>
        <w:rPr>
          <w:rFonts w:cs="Times New Roman"/>
        </w:rPr>
      </w:pPr>
      <w:r w:rsidRPr="0065507D">
        <w:rPr>
          <w:rFonts w:cs="Times New Roman"/>
        </w:rPr>
        <w:t>Hummuli raamatukogu täidab peale kooliga samasse mõisamajja kolimist ka kooliraamatukogu ülesandeid (võttis üle põhikogu, mis on nüüd osaks raamatukogu kogust</w:t>
      </w:r>
      <w:r w:rsidR="001A409A" w:rsidRPr="0065507D">
        <w:rPr>
          <w:rFonts w:cs="Times New Roman"/>
        </w:rPr>
        <w:t>).</w:t>
      </w:r>
    </w:p>
    <w:p w14:paraId="38E19360" w14:textId="3050E312" w:rsidR="00A95872" w:rsidRPr="0065507D" w:rsidRDefault="007E56FA" w:rsidP="00EB197E">
      <w:pPr>
        <w:spacing w:after="120" w:line="240" w:lineRule="auto"/>
        <w:jc w:val="both"/>
        <w:rPr>
          <w:rFonts w:cs="Times New Roman"/>
        </w:rPr>
      </w:pPr>
      <w:r w:rsidRPr="0065507D">
        <w:rPr>
          <w:rFonts w:cs="Times New Roman"/>
          <w:b/>
          <w:bCs/>
          <w:i/>
          <w:iCs/>
        </w:rPr>
        <w:t>VALGA KESKRAAMATUKOGU</w:t>
      </w:r>
      <w:r w:rsidRPr="0065507D">
        <w:rPr>
          <w:rFonts w:cs="Times New Roman"/>
        </w:rPr>
        <w:t xml:space="preserve"> – struktuuri kuulub valla keskraamatukogu (Valga) ja 9 haruraamatukogu </w:t>
      </w:r>
      <w:r w:rsidR="00F6673D" w:rsidRPr="0065507D">
        <w:rPr>
          <w:rFonts w:cs="Times New Roman"/>
        </w:rPr>
        <w:t>(Hargla, Kaagjärve, Koikküla, Laatre, Lüllemäe, Sooru, Tagula, Tsirguliina ja Õru)</w:t>
      </w:r>
      <w:r w:rsidR="003137BB" w:rsidRPr="0065507D">
        <w:rPr>
          <w:rFonts w:cs="Times New Roman"/>
        </w:rPr>
        <w:t>.</w:t>
      </w:r>
    </w:p>
    <w:p w14:paraId="58538D4B" w14:textId="58104A06" w:rsidR="007F37E7" w:rsidRPr="0065507D" w:rsidRDefault="007F37E7">
      <w:pPr>
        <w:pStyle w:val="Loendilik"/>
        <w:numPr>
          <w:ilvl w:val="0"/>
          <w:numId w:val="4"/>
        </w:numPr>
        <w:spacing w:after="120" w:line="240" w:lineRule="auto"/>
        <w:jc w:val="both"/>
        <w:rPr>
          <w:rFonts w:cs="Times New Roman"/>
        </w:rPr>
      </w:pPr>
      <w:r w:rsidRPr="0065507D">
        <w:rPr>
          <w:rFonts w:cs="Times New Roman"/>
        </w:rPr>
        <w:t>„Valga Keskraamatukogu põhimäärus“ „Valga Vallavolikogu määrus nr. 32, 14.12.2022, jõustus alates 01.01.2023)</w:t>
      </w:r>
    </w:p>
    <w:p w14:paraId="17A9E421" w14:textId="5C097F33" w:rsidR="007F37E7" w:rsidRPr="0065507D" w:rsidRDefault="007F37E7">
      <w:pPr>
        <w:pStyle w:val="Loendilik"/>
        <w:numPr>
          <w:ilvl w:val="0"/>
          <w:numId w:val="4"/>
        </w:numPr>
        <w:spacing w:after="120" w:line="240" w:lineRule="auto"/>
        <w:jc w:val="both"/>
        <w:rPr>
          <w:rFonts w:cs="Times New Roman"/>
        </w:rPr>
      </w:pPr>
      <w:r w:rsidRPr="0065507D">
        <w:rPr>
          <w:rFonts w:cs="Times New Roman"/>
        </w:rPr>
        <w:t>„Valga Keskraamatukogu kasutamise kord“ (Valga Vallavolikogu määrus nr. 20, 02.03.2018, kehtib alates 12.03.2018)</w:t>
      </w:r>
    </w:p>
    <w:p w14:paraId="18606452" w14:textId="5A09C5FD" w:rsidR="007F37E7" w:rsidRPr="0065507D" w:rsidRDefault="007F37E7">
      <w:pPr>
        <w:pStyle w:val="Loendilik"/>
        <w:numPr>
          <w:ilvl w:val="0"/>
          <w:numId w:val="4"/>
        </w:numPr>
        <w:spacing w:after="120" w:line="240" w:lineRule="auto"/>
        <w:jc w:val="both"/>
        <w:rPr>
          <w:rFonts w:cs="Times New Roman"/>
        </w:rPr>
      </w:pPr>
      <w:r w:rsidRPr="0065507D">
        <w:rPr>
          <w:rFonts w:cs="Times New Roman"/>
        </w:rPr>
        <w:t xml:space="preserve">„Valga Keskraamatukogu tasuliste teenuste hinnakiri (Valga Vallavalitsuse korraldus nr. </w:t>
      </w:r>
      <w:r w:rsidR="00F26DBB" w:rsidRPr="0065507D">
        <w:rPr>
          <w:rFonts w:cs="Times New Roman"/>
        </w:rPr>
        <w:t>236</w:t>
      </w:r>
      <w:r w:rsidRPr="0065507D">
        <w:rPr>
          <w:rFonts w:cs="Times New Roman"/>
        </w:rPr>
        <w:t xml:space="preserve">, </w:t>
      </w:r>
      <w:r w:rsidR="00F26DBB" w:rsidRPr="0065507D">
        <w:rPr>
          <w:rFonts w:cs="Times New Roman"/>
        </w:rPr>
        <w:t>06</w:t>
      </w:r>
      <w:r w:rsidRPr="0065507D">
        <w:rPr>
          <w:rFonts w:cs="Times New Roman"/>
        </w:rPr>
        <w:t>.</w:t>
      </w:r>
      <w:r w:rsidR="00F26DBB" w:rsidRPr="0065507D">
        <w:rPr>
          <w:rFonts w:cs="Times New Roman"/>
        </w:rPr>
        <w:t>06</w:t>
      </w:r>
      <w:r w:rsidRPr="0065507D">
        <w:rPr>
          <w:rFonts w:cs="Times New Roman"/>
        </w:rPr>
        <w:t>.202</w:t>
      </w:r>
      <w:r w:rsidR="00F26DBB" w:rsidRPr="0065507D">
        <w:rPr>
          <w:rFonts w:cs="Times New Roman"/>
        </w:rPr>
        <w:t>3</w:t>
      </w:r>
      <w:r w:rsidRPr="0065507D">
        <w:rPr>
          <w:rFonts w:cs="Times New Roman"/>
        </w:rPr>
        <w:t xml:space="preserve">, kehtib alates </w:t>
      </w:r>
      <w:r w:rsidRPr="00C25AC1">
        <w:rPr>
          <w:rFonts w:cs="Times New Roman"/>
        </w:rPr>
        <w:t>0</w:t>
      </w:r>
      <w:r w:rsidR="00C25AC1" w:rsidRPr="00C25AC1">
        <w:rPr>
          <w:rFonts w:cs="Times New Roman"/>
        </w:rPr>
        <w:t>6</w:t>
      </w:r>
      <w:r w:rsidRPr="00C25AC1">
        <w:rPr>
          <w:rFonts w:cs="Times New Roman"/>
        </w:rPr>
        <w:t>.0</w:t>
      </w:r>
      <w:r w:rsidR="00C25AC1" w:rsidRPr="00C25AC1">
        <w:rPr>
          <w:rFonts w:cs="Times New Roman"/>
        </w:rPr>
        <w:t>6</w:t>
      </w:r>
      <w:r w:rsidRPr="00C25AC1">
        <w:rPr>
          <w:rFonts w:cs="Times New Roman"/>
        </w:rPr>
        <w:t>.2023</w:t>
      </w:r>
      <w:r w:rsidRPr="0065507D">
        <w:rPr>
          <w:rFonts w:cs="Times New Roman"/>
        </w:rPr>
        <w:t>)</w:t>
      </w:r>
    </w:p>
    <w:p w14:paraId="423816B2" w14:textId="5F07EDBE" w:rsidR="003137BB" w:rsidRPr="0065507D" w:rsidRDefault="007F37E7">
      <w:pPr>
        <w:pStyle w:val="Loendilik"/>
        <w:numPr>
          <w:ilvl w:val="0"/>
          <w:numId w:val="4"/>
        </w:numPr>
        <w:spacing w:after="120" w:line="240" w:lineRule="auto"/>
        <w:jc w:val="both"/>
        <w:rPr>
          <w:rFonts w:cs="Times New Roman"/>
        </w:rPr>
      </w:pPr>
      <w:r w:rsidRPr="0065507D">
        <w:rPr>
          <w:rFonts w:cs="Times New Roman"/>
        </w:rPr>
        <w:t>„</w:t>
      </w:r>
      <w:r w:rsidR="001A409A" w:rsidRPr="0065507D">
        <w:rPr>
          <w:rFonts w:cs="Times New Roman"/>
        </w:rPr>
        <w:t>Valga Keskraamatukogu arengukava aastateks 2022-2026“ (</w:t>
      </w:r>
      <w:r w:rsidRPr="0065507D">
        <w:rPr>
          <w:rFonts w:cs="Times New Roman"/>
        </w:rPr>
        <w:t xml:space="preserve">Valga Vallavalitsuse määrus nr. 8, 06.09.2022, </w:t>
      </w:r>
      <w:r w:rsidR="001A409A" w:rsidRPr="0065507D">
        <w:rPr>
          <w:rFonts w:cs="Times New Roman"/>
        </w:rPr>
        <w:t>kehtiv alates 24.09.2022)</w:t>
      </w:r>
    </w:p>
    <w:p w14:paraId="65D0EBFB" w14:textId="7338EF72" w:rsidR="007F37E7" w:rsidRPr="0065507D" w:rsidRDefault="007F37E7">
      <w:pPr>
        <w:pStyle w:val="Loendilik"/>
        <w:numPr>
          <w:ilvl w:val="0"/>
          <w:numId w:val="4"/>
        </w:numPr>
        <w:spacing w:after="120" w:line="240" w:lineRule="auto"/>
        <w:jc w:val="both"/>
        <w:rPr>
          <w:rFonts w:cs="Times New Roman"/>
        </w:rPr>
      </w:pPr>
      <w:r w:rsidRPr="0065507D">
        <w:rPr>
          <w:rFonts w:cs="Times New Roman"/>
        </w:rPr>
        <w:t xml:space="preserve">Kinnitati Valga Keskraamatukogu </w:t>
      </w:r>
      <w:r w:rsidR="000728EA" w:rsidRPr="0065507D">
        <w:rPr>
          <w:rFonts w:cs="Times New Roman"/>
        </w:rPr>
        <w:t xml:space="preserve">5-liikmelise </w:t>
      </w:r>
      <w:r w:rsidRPr="0065507D">
        <w:rPr>
          <w:rFonts w:cs="Times New Roman"/>
        </w:rPr>
        <w:t xml:space="preserve">nõukogu </w:t>
      </w:r>
      <w:r w:rsidR="000728EA" w:rsidRPr="0065507D">
        <w:rPr>
          <w:rFonts w:cs="Times New Roman"/>
        </w:rPr>
        <w:t xml:space="preserve">uus </w:t>
      </w:r>
      <w:r w:rsidRPr="0065507D">
        <w:rPr>
          <w:rFonts w:cs="Times New Roman"/>
        </w:rPr>
        <w:t>koosseis (Valga Vallavalitsuse korraldus nr. 35, 01.02.2023). Aasta jooksul toimus 3 nõukogu koosolekut ning nõukogu liikmed külastasid kõiki haruraamatukogusid, et nende asukohtade ja võimalustega tutvuda.</w:t>
      </w:r>
    </w:p>
    <w:p w14:paraId="40DC432B" w14:textId="306A87D8" w:rsidR="007F37E7" w:rsidRPr="0065507D" w:rsidRDefault="000728EA" w:rsidP="007F37E7">
      <w:pPr>
        <w:pStyle w:val="Loendilik"/>
        <w:spacing w:after="120" w:line="240" w:lineRule="auto"/>
        <w:jc w:val="both"/>
        <w:rPr>
          <w:rFonts w:cs="Times New Roman"/>
        </w:rPr>
      </w:pPr>
      <w:r w:rsidRPr="0065507D">
        <w:rPr>
          <w:rFonts w:cs="Times New Roman"/>
        </w:rPr>
        <w:t>Nõukogu k</w:t>
      </w:r>
      <w:r w:rsidR="007F37E7" w:rsidRPr="0065507D">
        <w:rPr>
          <w:rFonts w:cs="Times New Roman"/>
        </w:rPr>
        <w:t>oosolekute teemad:</w:t>
      </w:r>
    </w:p>
    <w:p w14:paraId="426F45AF" w14:textId="16D13357" w:rsidR="007F37E7" w:rsidRPr="0065507D" w:rsidRDefault="000529E8">
      <w:pPr>
        <w:pStyle w:val="Loendilik"/>
        <w:numPr>
          <w:ilvl w:val="0"/>
          <w:numId w:val="7"/>
        </w:numPr>
        <w:spacing w:after="120" w:line="240" w:lineRule="auto"/>
        <w:jc w:val="both"/>
        <w:rPr>
          <w:rFonts w:cs="Times New Roman"/>
        </w:rPr>
      </w:pPr>
      <w:r w:rsidRPr="0065507D">
        <w:rPr>
          <w:rFonts w:cs="Times New Roman"/>
        </w:rPr>
        <w:t>August Gailiti novelliauhinna statuut</w:t>
      </w:r>
      <w:r w:rsidR="00341843" w:rsidRPr="0065507D">
        <w:rPr>
          <w:rFonts w:cs="Times New Roman"/>
        </w:rPr>
        <w:t xml:space="preserve"> ja</w:t>
      </w:r>
      <w:r w:rsidRPr="0065507D">
        <w:rPr>
          <w:rFonts w:cs="Times New Roman"/>
        </w:rPr>
        <w:t xml:space="preserve"> žürii liikmete valimine,</w:t>
      </w:r>
    </w:p>
    <w:p w14:paraId="2E226A0B" w14:textId="2F514BF3" w:rsidR="000728EA" w:rsidRPr="0065507D" w:rsidRDefault="00341843">
      <w:pPr>
        <w:pStyle w:val="Loendilik"/>
        <w:numPr>
          <w:ilvl w:val="0"/>
          <w:numId w:val="7"/>
        </w:numPr>
        <w:spacing w:after="120" w:line="240" w:lineRule="auto"/>
        <w:jc w:val="both"/>
        <w:rPr>
          <w:rFonts w:cs="Times New Roman"/>
        </w:rPr>
      </w:pPr>
      <w:r w:rsidRPr="0065507D">
        <w:rPr>
          <w:rFonts w:cs="Times New Roman"/>
        </w:rPr>
        <w:t>ü</w:t>
      </w:r>
      <w:r w:rsidR="000728EA" w:rsidRPr="0065507D">
        <w:rPr>
          <w:rFonts w:cs="Times New Roman"/>
        </w:rPr>
        <w:t xml:space="preserve">levaade </w:t>
      </w:r>
      <w:r w:rsidR="000529E8" w:rsidRPr="0065507D">
        <w:rPr>
          <w:rFonts w:cs="Times New Roman"/>
        </w:rPr>
        <w:t>2022. aasta töö</w:t>
      </w:r>
      <w:r w:rsidR="000728EA" w:rsidRPr="0065507D">
        <w:rPr>
          <w:rFonts w:cs="Times New Roman"/>
        </w:rPr>
        <w:t>st</w:t>
      </w:r>
    </w:p>
    <w:p w14:paraId="104A9285" w14:textId="77777777" w:rsidR="000728EA" w:rsidRPr="0065507D" w:rsidRDefault="000728EA">
      <w:pPr>
        <w:pStyle w:val="Loendilik"/>
        <w:numPr>
          <w:ilvl w:val="0"/>
          <w:numId w:val="7"/>
        </w:numPr>
        <w:spacing w:after="120" w:line="240" w:lineRule="auto"/>
        <w:jc w:val="both"/>
        <w:rPr>
          <w:rFonts w:cs="Times New Roman"/>
        </w:rPr>
      </w:pPr>
      <w:r w:rsidRPr="0065507D">
        <w:rPr>
          <w:rFonts w:cs="Times New Roman"/>
        </w:rPr>
        <w:t>2023. aasta eelarve tutvustamine</w:t>
      </w:r>
    </w:p>
    <w:p w14:paraId="033D2C04" w14:textId="698A46DD" w:rsidR="000529E8" w:rsidRPr="0065507D" w:rsidRDefault="00341843">
      <w:pPr>
        <w:pStyle w:val="Loendilik"/>
        <w:numPr>
          <w:ilvl w:val="0"/>
          <w:numId w:val="7"/>
        </w:numPr>
        <w:spacing w:after="120" w:line="240" w:lineRule="auto"/>
        <w:jc w:val="both"/>
        <w:rPr>
          <w:rFonts w:cs="Times New Roman"/>
        </w:rPr>
      </w:pPr>
      <w:r w:rsidRPr="0065507D">
        <w:rPr>
          <w:rFonts w:cs="Times New Roman"/>
        </w:rPr>
        <w:t>t</w:t>
      </w:r>
      <w:r w:rsidR="000728EA" w:rsidRPr="0065507D">
        <w:rPr>
          <w:rFonts w:cs="Times New Roman"/>
        </w:rPr>
        <w:t>eenuste hinnakirja muutmise arutelu 2023. aastal lisandunud teenuste kohta (Laatre raamatukogu ruumide rent, sauna kasutamise reeglid ja hinnakiri; A3 printimise hind)</w:t>
      </w:r>
    </w:p>
    <w:p w14:paraId="6FB11ECB" w14:textId="76113718" w:rsidR="000728EA" w:rsidRPr="0065507D" w:rsidRDefault="000728EA">
      <w:pPr>
        <w:pStyle w:val="Loendilik"/>
        <w:numPr>
          <w:ilvl w:val="0"/>
          <w:numId w:val="7"/>
        </w:numPr>
        <w:spacing w:after="120" w:line="240" w:lineRule="auto"/>
        <w:jc w:val="both"/>
        <w:rPr>
          <w:rFonts w:cs="Times New Roman"/>
        </w:rPr>
      </w:pPr>
      <w:r w:rsidRPr="0065507D">
        <w:rPr>
          <w:rFonts w:cs="Times New Roman"/>
        </w:rPr>
        <w:t>2024. aasta eelarveprojektile arvamuse andmine.</w:t>
      </w:r>
    </w:p>
    <w:p w14:paraId="254CADF5" w14:textId="6C8E698E" w:rsidR="001A409A" w:rsidRPr="0065507D" w:rsidRDefault="001A409A">
      <w:pPr>
        <w:pStyle w:val="Loendilik"/>
        <w:numPr>
          <w:ilvl w:val="0"/>
          <w:numId w:val="4"/>
        </w:numPr>
        <w:spacing w:after="120" w:line="240" w:lineRule="auto"/>
        <w:jc w:val="both"/>
        <w:rPr>
          <w:rFonts w:cs="Times New Roman"/>
        </w:rPr>
      </w:pPr>
      <w:r w:rsidRPr="0065507D">
        <w:rPr>
          <w:rFonts w:cs="Times New Roman"/>
        </w:rPr>
        <w:t>Muutusid lahtiolekuajad:</w:t>
      </w:r>
    </w:p>
    <w:p w14:paraId="42CEFB18" w14:textId="11D81B4E" w:rsidR="001A409A" w:rsidRPr="0065507D" w:rsidRDefault="001A409A">
      <w:pPr>
        <w:pStyle w:val="Loendilik"/>
        <w:numPr>
          <w:ilvl w:val="0"/>
          <w:numId w:val="6"/>
        </w:numPr>
        <w:spacing w:after="120" w:line="240" w:lineRule="auto"/>
        <w:ind w:left="1077" w:hanging="357"/>
        <w:jc w:val="both"/>
        <w:rPr>
          <w:rFonts w:cs="Times New Roman"/>
        </w:rPr>
      </w:pPr>
      <w:r w:rsidRPr="0065507D">
        <w:rPr>
          <w:rFonts w:cs="Times New Roman"/>
        </w:rPr>
        <w:t>Hargla raamatukogu seoses töökoormuse vähenemisega: T kell 09.30-18.00, K ja N kell 10.00-16.00, R kell 09.00-15.00 (lõuna kell 12.00-12.30)</w:t>
      </w:r>
    </w:p>
    <w:p w14:paraId="44A10F62" w14:textId="39E9CC56" w:rsidR="001A409A" w:rsidRPr="0065507D" w:rsidRDefault="001A409A">
      <w:pPr>
        <w:pStyle w:val="Loendilik"/>
        <w:numPr>
          <w:ilvl w:val="0"/>
          <w:numId w:val="6"/>
        </w:numPr>
        <w:spacing w:after="120" w:line="240" w:lineRule="auto"/>
        <w:ind w:left="1077" w:hanging="357"/>
        <w:jc w:val="both"/>
        <w:rPr>
          <w:rFonts w:cs="Times New Roman"/>
        </w:rPr>
      </w:pPr>
      <w:r w:rsidRPr="0065507D">
        <w:rPr>
          <w:rFonts w:cs="Times New Roman"/>
        </w:rPr>
        <w:t>Laatre raamatukogu seoses vabaajakeskuse töö reorganiseerimisega: E ja T kell 09.00-17.00, K ja N kell 12.00-18.00, R kell 10.30-19.00 (lõuna 12.30-13.00, v.a. K ja N)</w:t>
      </w:r>
    </w:p>
    <w:p w14:paraId="0A7FF084" w14:textId="209D758A" w:rsidR="001A409A" w:rsidRPr="0065507D" w:rsidRDefault="001A409A">
      <w:pPr>
        <w:pStyle w:val="Loendilik"/>
        <w:numPr>
          <w:ilvl w:val="0"/>
          <w:numId w:val="6"/>
        </w:numPr>
        <w:spacing w:after="120" w:line="240" w:lineRule="auto"/>
        <w:ind w:left="1077" w:hanging="357"/>
        <w:jc w:val="both"/>
        <w:rPr>
          <w:rFonts w:cs="Times New Roman"/>
        </w:rPr>
      </w:pPr>
      <w:r w:rsidRPr="0065507D">
        <w:rPr>
          <w:rFonts w:cs="Times New Roman"/>
        </w:rPr>
        <w:t>Lüllemäe raamatukogu</w:t>
      </w:r>
      <w:r w:rsidR="00C25AC1">
        <w:rPr>
          <w:rFonts w:cs="Times New Roman"/>
        </w:rPr>
        <w:t xml:space="preserve"> seoses kogukonna sooviga</w:t>
      </w:r>
      <w:r w:rsidRPr="0065507D">
        <w:rPr>
          <w:rFonts w:cs="Times New Roman"/>
        </w:rPr>
        <w:t>: E kell 08.30-16.00, T ja K kell 08.30-17.00, N kell 08.30-18.00, R kell 08.30-11.30 (lõuna kell 12.00-12.30, v.a. R)</w:t>
      </w:r>
    </w:p>
    <w:p w14:paraId="085778D0" w14:textId="4F6DC5B6" w:rsidR="001A409A" w:rsidRPr="0065507D" w:rsidRDefault="001A409A">
      <w:pPr>
        <w:pStyle w:val="Loendilik"/>
        <w:numPr>
          <w:ilvl w:val="0"/>
          <w:numId w:val="6"/>
        </w:numPr>
        <w:spacing w:after="120" w:line="240" w:lineRule="auto"/>
        <w:ind w:left="1077" w:hanging="357"/>
        <w:jc w:val="both"/>
        <w:rPr>
          <w:rFonts w:cs="Times New Roman"/>
        </w:rPr>
      </w:pPr>
      <w:r w:rsidRPr="0065507D">
        <w:rPr>
          <w:rFonts w:cs="Times New Roman"/>
        </w:rPr>
        <w:lastRenderedPageBreak/>
        <w:t>Sooru raamatukogu seoses uue asukohaga muudeti kasutajatele sobivamaks: E kell 10.30-18.00, T ja K kell 08.30-16.00, N kell 10.30-19.00, R kell 08.30-15.00 (lõuna kell 12.00-12.30)</w:t>
      </w:r>
    </w:p>
    <w:p w14:paraId="4EA96811" w14:textId="50A4B23E" w:rsidR="001A409A" w:rsidRPr="0065507D" w:rsidRDefault="001A409A">
      <w:pPr>
        <w:pStyle w:val="Loendilik"/>
        <w:numPr>
          <w:ilvl w:val="0"/>
          <w:numId w:val="6"/>
        </w:numPr>
        <w:spacing w:after="120" w:line="240" w:lineRule="auto"/>
        <w:ind w:left="1077" w:hanging="357"/>
        <w:jc w:val="both"/>
        <w:rPr>
          <w:rFonts w:cs="Times New Roman"/>
        </w:rPr>
      </w:pPr>
      <w:r w:rsidRPr="0065507D">
        <w:rPr>
          <w:rFonts w:cs="Times New Roman"/>
        </w:rPr>
        <w:t>Õru raamatukogu seoses töökoormuse vähenemisega: E kell 13.00-19.00, T ja N kell 12.00-18.00, K ja R kell 13.00-17.00</w:t>
      </w:r>
    </w:p>
    <w:p w14:paraId="5D77C47B" w14:textId="486B1751" w:rsidR="001A409A" w:rsidRPr="0065507D" w:rsidRDefault="00555824">
      <w:pPr>
        <w:pStyle w:val="Loendilik"/>
        <w:numPr>
          <w:ilvl w:val="0"/>
          <w:numId w:val="4"/>
        </w:numPr>
        <w:spacing w:after="120" w:line="240" w:lineRule="auto"/>
        <w:jc w:val="both"/>
        <w:rPr>
          <w:rFonts w:cs="Times New Roman"/>
        </w:rPr>
      </w:pPr>
      <w:r w:rsidRPr="0065507D">
        <w:rPr>
          <w:rFonts w:cs="Times New Roman"/>
        </w:rPr>
        <w:t>Lüllemäe raamatukogu alustas sügisest kooliraamatukogu funktsiooni täitmist (tegeles õppekirjanduse tellimisega), vastavat muutust ei ole raamatukogu põhimääruses veel tehtud.</w:t>
      </w:r>
    </w:p>
    <w:p w14:paraId="4790D47E" w14:textId="77777777" w:rsidR="00C530DB" w:rsidRPr="0065507D" w:rsidRDefault="00C530DB" w:rsidP="00EB197E">
      <w:pPr>
        <w:spacing w:after="120" w:line="240" w:lineRule="auto"/>
        <w:jc w:val="both"/>
        <w:rPr>
          <w:rFonts w:cs="Times New Roman"/>
        </w:rPr>
      </w:pPr>
    </w:p>
    <w:p w14:paraId="1A34B653" w14:textId="57CC4D04" w:rsidR="008A67A5" w:rsidRPr="0065507D" w:rsidRDefault="00DB0773" w:rsidP="00DB0773">
      <w:pPr>
        <w:pStyle w:val="Pealkiri2"/>
        <w:numPr>
          <w:ilvl w:val="0"/>
          <w:numId w:val="0"/>
        </w:numPr>
        <w:spacing w:before="0" w:line="240" w:lineRule="auto"/>
        <w:jc w:val="both"/>
        <w:rPr>
          <w:rFonts w:cs="Times New Roman"/>
        </w:rPr>
      </w:pPr>
      <w:bookmarkStart w:id="4" w:name="_Toc151389443"/>
      <w:r w:rsidRPr="0065507D">
        <w:rPr>
          <w:rFonts w:cs="Times New Roman"/>
        </w:rPr>
        <w:t xml:space="preserve">2.2 </w:t>
      </w:r>
      <w:r w:rsidR="00BB05B5" w:rsidRPr="0065507D">
        <w:rPr>
          <w:rFonts w:cs="Times New Roman"/>
        </w:rPr>
        <w:t>Eelarve</w:t>
      </w:r>
      <w:bookmarkEnd w:id="4"/>
    </w:p>
    <w:p w14:paraId="73434BBE" w14:textId="77777777" w:rsidR="00BB05B5" w:rsidRPr="0065507D" w:rsidRDefault="00BB05B5" w:rsidP="00EB197E">
      <w:pPr>
        <w:pStyle w:val="Pealdis"/>
        <w:keepNext/>
        <w:spacing w:after="120"/>
        <w:jc w:val="both"/>
        <w:rPr>
          <w:rFonts w:cs="Times New Roman"/>
          <w:i w:val="0"/>
          <w:color w:val="auto"/>
          <w:sz w:val="24"/>
          <w:szCs w:val="24"/>
        </w:rPr>
      </w:pPr>
      <w:r w:rsidRPr="0065507D">
        <w:rPr>
          <w:rFonts w:cs="Times New Roman"/>
          <w:i w:val="0"/>
          <w:color w:val="auto"/>
          <w:sz w:val="24"/>
          <w:szCs w:val="24"/>
        </w:rPr>
        <w:t xml:space="preserve">Tabel </w:t>
      </w:r>
      <w:r w:rsidRPr="0065507D">
        <w:rPr>
          <w:rFonts w:cs="Times New Roman"/>
          <w:i w:val="0"/>
          <w:color w:val="auto"/>
          <w:sz w:val="24"/>
          <w:szCs w:val="24"/>
        </w:rPr>
        <w:fldChar w:fldCharType="begin"/>
      </w:r>
      <w:r w:rsidRPr="0065507D">
        <w:rPr>
          <w:rFonts w:cs="Times New Roman"/>
          <w:i w:val="0"/>
          <w:color w:val="auto"/>
          <w:sz w:val="24"/>
          <w:szCs w:val="24"/>
        </w:rPr>
        <w:instrText xml:space="preserve"> SEQ Tabel \* ARABIC </w:instrText>
      </w:r>
      <w:r w:rsidRPr="0065507D">
        <w:rPr>
          <w:rFonts w:cs="Times New Roman"/>
          <w:i w:val="0"/>
          <w:color w:val="auto"/>
          <w:sz w:val="24"/>
          <w:szCs w:val="24"/>
        </w:rPr>
        <w:fldChar w:fldCharType="separate"/>
      </w:r>
      <w:r w:rsidR="007959BB" w:rsidRPr="0065507D">
        <w:rPr>
          <w:rFonts w:cs="Times New Roman"/>
          <w:i w:val="0"/>
          <w:noProof/>
          <w:color w:val="auto"/>
          <w:sz w:val="24"/>
          <w:szCs w:val="24"/>
        </w:rPr>
        <w:t>2</w:t>
      </w:r>
      <w:r w:rsidRPr="0065507D">
        <w:rPr>
          <w:rFonts w:cs="Times New Roman"/>
          <w:i w:val="0"/>
          <w:color w:val="auto"/>
          <w:sz w:val="24"/>
          <w:szCs w:val="24"/>
        </w:rPr>
        <w:fldChar w:fldCharType="end"/>
      </w:r>
    </w:p>
    <w:tbl>
      <w:tblPr>
        <w:tblW w:w="7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1653"/>
        <w:gridCol w:w="1654"/>
        <w:gridCol w:w="1654"/>
      </w:tblGrid>
      <w:tr w:rsidR="00BB05B5" w:rsidRPr="0065507D" w14:paraId="10F301CF" w14:textId="77777777" w:rsidTr="00055F6E">
        <w:trPr>
          <w:trHeight w:val="20"/>
        </w:trPr>
        <w:tc>
          <w:tcPr>
            <w:tcW w:w="2581" w:type="dxa"/>
          </w:tcPr>
          <w:p w14:paraId="77BD9DB3" w14:textId="53B36C11" w:rsidR="00BB05B5" w:rsidRPr="0065507D" w:rsidRDefault="00BB05B5" w:rsidP="00DB0773">
            <w:pPr>
              <w:pStyle w:val="Default"/>
              <w:tabs>
                <w:tab w:val="left" w:pos="1077"/>
              </w:tabs>
              <w:jc w:val="center"/>
              <w:rPr>
                <w:sz w:val="20"/>
                <w:szCs w:val="20"/>
                <w:lang w:val="et-EE"/>
              </w:rPr>
            </w:pPr>
            <w:r w:rsidRPr="0065507D">
              <w:rPr>
                <w:b/>
                <w:bCs/>
                <w:sz w:val="20"/>
                <w:szCs w:val="20"/>
                <w:lang w:val="et-EE"/>
              </w:rPr>
              <w:t>Põhieelarve</w:t>
            </w:r>
          </w:p>
        </w:tc>
        <w:tc>
          <w:tcPr>
            <w:tcW w:w="1653" w:type="dxa"/>
          </w:tcPr>
          <w:p w14:paraId="4057C899" w14:textId="2545AB4F" w:rsidR="00BB05B5" w:rsidRPr="0065507D" w:rsidRDefault="00BB05B5" w:rsidP="00DB0773">
            <w:pPr>
              <w:pStyle w:val="Default"/>
              <w:tabs>
                <w:tab w:val="left" w:pos="1077"/>
              </w:tabs>
              <w:jc w:val="center"/>
              <w:rPr>
                <w:b/>
                <w:bCs/>
                <w:color w:val="auto"/>
                <w:sz w:val="20"/>
                <w:szCs w:val="20"/>
                <w:lang w:val="et-EE"/>
              </w:rPr>
            </w:pPr>
            <w:r w:rsidRPr="0065507D">
              <w:rPr>
                <w:b/>
                <w:bCs/>
                <w:color w:val="auto"/>
                <w:sz w:val="20"/>
                <w:szCs w:val="20"/>
                <w:lang w:val="et-EE"/>
              </w:rPr>
              <w:t>Seisuga</w:t>
            </w:r>
          </w:p>
          <w:p w14:paraId="02B77711" w14:textId="4D5CE2C7" w:rsidR="00BB05B5" w:rsidRPr="0065507D" w:rsidRDefault="00BB05B5" w:rsidP="00DB0773">
            <w:pPr>
              <w:pStyle w:val="Default"/>
              <w:tabs>
                <w:tab w:val="left" w:pos="1077"/>
              </w:tabs>
              <w:jc w:val="center"/>
              <w:rPr>
                <w:color w:val="auto"/>
                <w:sz w:val="20"/>
                <w:szCs w:val="20"/>
                <w:lang w:val="et-EE"/>
              </w:rPr>
            </w:pPr>
            <w:r w:rsidRPr="0065507D">
              <w:rPr>
                <w:b/>
                <w:bCs/>
                <w:color w:val="auto"/>
                <w:sz w:val="20"/>
                <w:szCs w:val="20"/>
                <w:lang w:val="et-EE"/>
              </w:rPr>
              <w:t>31.12.</w:t>
            </w:r>
            <w:r w:rsidR="00E64D37" w:rsidRPr="0065507D">
              <w:rPr>
                <w:b/>
                <w:bCs/>
                <w:color w:val="auto"/>
                <w:sz w:val="20"/>
                <w:szCs w:val="20"/>
                <w:lang w:val="et-EE"/>
              </w:rPr>
              <w:t>22</w:t>
            </w:r>
          </w:p>
        </w:tc>
        <w:tc>
          <w:tcPr>
            <w:tcW w:w="1654" w:type="dxa"/>
          </w:tcPr>
          <w:p w14:paraId="535F86B7" w14:textId="61350074" w:rsidR="00BB05B5" w:rsidRPr="0065507D" w:rsidRDefault="00BB05B5" w:rsidP="00DB0773">
            <w:pPr>
              <w:pStyle w:val="Default"/>
              <w:tabs>
                <w:tab w:val="left" w:pos="1077"/>
              </w:tabs>
              <w:jc w:val="center"/>
              <w:rPr>
                <w:b/>
                <w:bCs/>
                <w:sz w:val="20"/>
                <w:szCs w:val="20"/>
                <w:lang w:val="et-EE"/>
              </w:rPr>
            </w:pPr>
            <w:r w:rsidRPr="0065507D">
              <w:rPr>
                <w:b/>
                <w:bCs/>
                <w:sz w:val="20"/>
                <w:szCs w:val="20"/>
                <w:lang w:val="et-EE"/>
              </w:rPr>
              <w:t>Seisuga</w:t>
            </w:r>
          </w:p>
          <w:p w14:paraId="12BFF586" w14:textId="3C0A6D3C" w:rsidR="00BB05B5" w:rsidRPr="0065507D" w:rsidRDefault="00013CC5" w:rsidP="00DB0773">
            <w:pPr>
              <w:pStyle w:val="Default"/>
              <w:tabs>
                <w:tab w:val="left" w:pos="1077"/>
              </w:tabs>
              <w:jc w:val="center"/>
              <w:rPr>
                <w:sz w:val="20"/>
                <w:szCs w:val="20"/>
                <w:lang w:val="et-EE"/>
              </w:rPr>
            </w:pPr>
            <w:r w:rsidRPr="0065507D">
              <w:rPr>
                <w:b/>
                <w:bCs/>
                <w:color w:val="auto"/>
                <w:sz w:val="20"/>
                <w:szCs w:val="20"/>
                <w:lang w:val="et-EE"/>
              </w:rPr>
              <w:t>31.12.</w:t>
            </w:r>
            <w:r w:rsidR="00E64D37" w:rsidRPr="0065507D">
              <w:rPr>
                <w:b/>
                <w:bCs/>
                <w:color w:val="auto"/>
                <w:sz w:val="20"/>
                <w:szCs w:val="20"/>
                <w:lang w:val="et-EE"/>
              </w:rPr>
              <w:t>23</w:t>
            </w:r>
          </w:p>
        </w:tc>
        <w:tc>
          <w:tcPr>
            <w:tcW w:w="1654" w:type="dxa"/>
          </w:tcPr>
          <w:p w14:paraId="102FDDFA" w14:textId="77777777" w:rsidR="00E61D97" w:rsidRPr="0065507D" w:rsidRDefault="00E61D97" w:rsidP="00DB0773">
            <w:pPr>
              <w:pStyle w:val="Default"/>
              <w:tabs>
                <w:tab w:val="left" w:pos="1077"/>
              </w:tabs>
              <w:jc w:val="center"/>
              <w:rPr>
                <w:b/>
                <w:bCs/>
                <w:sz w:val="20"/>
                <w:szCs w:val="20"/>
                <w:lang w:val="et-EE"/>
              </w:rPr>
            </w:pPr>
            <w:r w:rsidRPr="0065507D">
              <w:rPr>
                <w:b/>
                <w:bCs/>
                <w:sz w:val="20"/>
                <w:szCs w:val="20"/>
                <w:lang w:val="et-EE"/>
              </w:rPr>
              <w:t>m</w:t>
            </w:r>
            <w:r w:rsidR="00BB05B5" w:rsidRPr="0065507D">
              <w:rPr>
                <w:b/>
                <w:bCs/>
                <w:sz w:val="20"/>
                <w:szCs w:val="20"/>
                <w:lang w:val="et-EE"/>
              </w:rPr>
              <w:t xml:space="preserve">uutus </w:t>
            </w:r>
          </w:p>
          <w:p w14:paraId="693AD464" w14:textId="4D2499DF" w:rsidR="00BB05B5" w:rsidRPr="0065507D" w:rsidRDefault="00BB05B5" w:rsidP="00DB0773">
            <w:pPr>
              <w:pStyle w:val="Default"/>
              <w:tabs>
                <w:tab w:val="left" w:pos="1077"/>
              </w:tabs>
              <w:jc w:val="center"/>
              <w:rPr>
                <w:sz w:val="20"/>
                <w:szCs w:val="20"/>
                <w:lang w:val="et-EE"/>
              </w:rPr>
            </w:pPr>
            <w:r w:rsidRPr="0065507D">
              <w:rPr>
                <w:b/>
                <w:bCs/>
                <w:sz w:val="20"/>
                <w:szCs w:val="20"/>
                <w:lang w:val="et-EE"/>
              </w:rPr>
              <w:t>%</w:t>
            </w:r>
          </w:p>
        </w:tc>
      </w:tr>
      <w:tr w:rsidR="00BB05B5" w:rsidRPr="0065507D" w14:paraId="35F4A431" w14:textId="77777777" w:rsidTr="00055F6E">
        <w:trPr>
          <w:trHeight w:val="20"/>
        </w:trPr>
        <w:tc>
          <w:tcPr>
            <w:tcW w:w="2581" w:type="dxa"/>
          </w:tcPr>
          <w:p w14:paraId="559910E1" w14:textId="77777777" w:rsidR="00BB05B5" w:rsidRPr="0065507D" w:rsidRDefault="00BB05B5" w:rsidP="00DB0773">
            <w:pPr>
              <w:pStyle w:val="Default"/>
              <w:tabs>
                <w:tab w:val="left" w:pos="1077"/>
              </w:tabs>
              <w:jc w:val="both"/>
              <w:rPr>
                <w:lang w:val="et-EE"/>
              </w:rPr>
            </w:pPr>
            <w:r w:rsidRPr="0065507D">
              <w:rPr>
                <w:lang w:val="et-EE"/>
              </w:rPr>
              <w:t xml:space="preserve">Eelarve kokku </w:t>
            </w:r>
          </w:p>
        </w:tc>
        <w:tc>
          <w:tcPr>
            <w:tcW w:w="1653" w:type="dxa"/>
          </w:tcPr>
          <w:p w14:paraId="6C2967CB" w14:textId="2F701DDE" w:rsidR="00BB05B5" w:rsidRPr="0065507D" w:rsidRDefault="00E61D97" w:rsidP="00E61D97">
            <w:pPr>
              <w:pStyle w:val="Default"/>
              <w:tabs>
                <w:tab w:val="left" w:pos="1077"/>
              </w:tabs>
              <w:jc w:val="center"/>
              <w:rPr>
                <w:lang w:val="et-EE"/>
              </w:rPr>
            </w:pPr>
            <w:r w:rsidRPr="0065507D">
              <w:rPr>
                <w:lang w:val="et-EE"/>
              </w:rPr>
              <w:t>881 822.-</w:t>
            </w:r>
          </w:p>
        </w:tc>
        <w:tc>
          <w:tcPr>
            <w:tcW w:w="1654" w:type="dxa"/>
          </w:tcPr>
          <w:p w14:paraId="0B7FD1B5" w14:textId="17171250" w:rsidR="00BB05B5" w:rsidRPr="0065507D" w:rsidRDefault="0026302C" w:rsidP="00E61D97">
            <w:pPr>
              <w:pStyle w:val="Default"/>
              <w:tabs>
                <w:tab w:val="left" w:pos="1077"/>
              </w:tabs>
              <w:jc w:val="center"/>
              <w:rPr>
                <w:lang w:val="et-EE"/>
              </w:rPr>
            </w:pPr>
            <w:r w:rsidRPr="0065507D">
              <w:rPr>
                <w:lang w:val="et-EE"/>
              </w:rPr>
              <w:t>939 490.-</w:t>
            </w:r>
          </w:p>
        </w:tc>
        <w:tc>
          <w:tcPr>
            <w:tcW w:w="1654" w:type="dxa"/>
          </w:tcPr>
          <w:p w14:paraId="419CC314" w14:textId="0C65047F" w:rsidR="00BB05B5" w:rsidRPr="0065507D" w:rsidRDefault="0026302C" w:rsidP="00E61D97">
            <w:pPr>
              <w:pStyle w:val="Default"/>
              <w:tabs>
                <w:tab w:val="left" w:pos="1077"/>
              </w:tabs>
              <w:jc w:val="center"/>
              <w:rPr>
                <w:lang w:val="et-EE"/>
              </w:rPr>
            </w:pPr>
            <w:r w:rsidRPr="0065507D">
              <w:rPr>
                <w:lang w:val="et-EE"/>
              </w:rPr>
              <w:t>+6,5%</w:t>
            </w:r>
          </w:p>
        </w:tc>
      </w:tr>
      <w:tr w:rsidR="00BB05B5" w:rsidRPr="0065507D" w14:paraId="180D43E1" w14:textId="77777777" w:rsidTr="00055F6E">
        <w:trPr>
          <w:trHeight w:val="20"/>
        </w:trPr>
        <w:tc>
          <w:tcPr>
            <w:tcW w:w="2581" w:type="dxa"/>
          </w:tcPr>
          <w:p w14:paraId="054BC20C" w14:textId="79B5FCFC" w:rsidR="00BB05B5" w:rsidRPr="0065507D" w:rsidRDefault="00BB05B5" w:rsidP="00DB0773">
            <w:pPr>
              <w:pStyle w:val="Default"/>
              <w:tabs>
                <w:tab w:val="left" w:pos="1077"/>
              </w:tabs>
              <w:jc w:val="both"/>
              <w:rPr>
                <w:color w:val="auto"/>
                <w:lang w:val="et-EE"/>
              </w:rPr>
            </w:pPr>
            <w:r w:rsidRPr="0065507D">
              <w:rPr>
                <w:color w:val="auto"/>
                <w:lang w:val="et-EE"/>
              </w:rPr>
              <w:t xml:space="preserve">sh </w:t>
            </w:r>
            <w:r w:rsidR="00055F6E" w:rsidRPr="0065507D">
              <w:rPr>
                <w:color w:val="auto"/>
                <w:lang w:val="et-EE"/>
              </w:rPr>
              <w:t>Valga</w:t>
            </w:r>
          </w:p>
        </w:tc>
        <w:tc>
          <w:tcPr>
            <w:tcW w:w="1653" w:type="dxa"/>
          </w:tcPr>
          <w:p w14:paraId="465FFC75" w14:textId="3DA3562F" w:rsidR="00BB05B5" w:rsidRPr="0065507D" w:rsidRDefault="00E61D97" w:rsidP="00E61D97">
            <w:pPr>
              <w:pStyle w:val="Default"/>
              <w:tabs>
                <w:tab w:val="left" w:pos="1077"/>
              </w:tabs>
              <w:jc w:val="center"/>
              <w:rPr>
                <w:color w:val="auto"/>
                <w:lang w:val="et-EE"/>
              </w:rPr>
            </w:pPr>
            <w:r w:rsidRPr="0065507D">
              <w:rPr>
                <w:color w:val="auto"/>
                <w:lang w:val="et-EE"/>
              </w:rPr>
              <w:t>534 659.-</w:t>
            </w:r>
          </w:p>
        </w:tc>
        <w:tc>
          <w:tcPr>
            <w:tcW w:w="1654" w:type="dxa"/>
          </w:tcPr>
          <w:p w14:paraId="6B64F3E3" w14:textId="10714EDC" w:rsidR="00BB05B5" w:rsidRPr="0065507D" w:rsidRDefault="0026302C" w:rsidP="00E61D97">
            <w:pPr>
              <w:pStyle w:val="Default"/>
              <w:tabs>
                <w:tab w:val="left" w:pos="1077"/>
              </w:tabs>
              <w:jc w:val="center"/>
              <w:rPr>
                <w:color w:val="auto"/>
                <w:lang w:val="et-EE"/>
              </w:rPr>
            </w:pPr>
            <w:r w:rsidRPr="0065507D">
              <w:rPr>
                <w:color w:val="auto"/>
                <w:lang w:val="et-EE"/>
              </w:rPr>
              <w:t>560 441.-</w:t>
            </w:r>
          </w:p>
        </w:tc>
        <w:tc>
          <w:tcPr>
            <w:tcW w:w="1654" w:type="dxa"/>
          </w:tcPr>
          <w:p w14:paraId="1AED2E13" w14:textId="2242FC62" w:rsidR="00BB05B5" w:rsidRPr="0065507D" w:rsidRDefault="0026302C" w:rsidP="00E61D97">
            <w:pPr>
              <w:pStyle w:val="Default"/>
              <w:tabs>
                <w:tab w:val="left" w:pos="1077"/>
              </w:tabs>
              <w:jc w:val="center"/>
              <w:rPr>
                <w:color w:val="auto"/>
                <w:lang w:val="et-EE"/>
              </w:rPr>
            </w:pPr>
            <w:r w:rsidRPr="0065507D">
              <w:rPr>
                <w:color w:val="auto"/>
                <w:lang w:val="et-EE"/>
              </w:rPr>
              <w:t>+4,8%</w:t>
            </w:r>
          </w:p>
        </w:tc>
      </w:tr>
      <w:tr w:rsidR="00BB05B5" w:rsidRPr="0065507D" w14:paraId="454CDEEF" w14:textId="77777777" w:rsidTr="00055F6E">
        <w:trPr>
          <w:trHeight w:val="20"/>
        </w:trPr>
        <w:tc>
          <w:tcPr>
            <w:tcW w:w="2581" w:type="dxa"/>
          </w:tcPr>
          <w:p w14:paraId="4FF1D253" w14:textId="77777777" w:rsidR="00BB05B5" w:rsidRPr="0065507D" w:rsidRDefault="00BB05B5" w:rsidP="00DB0773">
            <w:pPr>
              <w:pStyle w:val="Default"/>
              <w:tabs>
                <w:tab w:val="left" w:pos="1077"/>
              </w:tabs>
              <w:jc w:val="both"/>
              <w:rPr>
                <w:lang w:val="et-EE"/>
              </w:rPr>
            </w:pPr>
            <w:r w:rsidRPr="0065507D">
              <w:rPr>
                <w:lang w:val="et-EE"/>
              </w:rPr>
              <w:t xml:space="preserve">Personalikulu </w:t>
            </w:r>
          </w:p>
        </w:tc>
        <w:tc>
          <w:tcPr>
            <w:tcW w:w="1653" w:type="dxa"/>
          </w:tcPr>
          <w:p w14:paraId="0B1E8DDA" w14:textId="64A53C6C" w:rsidR="00BB05B5" w:rsidRPr="0065507D" w:rsidRDefault="007D62A5" w:rsidP="00E61D97">
            <w:pPr>
              <w:pStyle w:val="Default"/>
              <w:tabs>
                <w:tab w:val="left" w:pos="1077"/>
              </w:tabs>
              <w:jc w:val="center"/>
              <w:rPr>
                <w:color w:val="auto"/>
                <w:lang w:val="et-EE"/>
              </w:rPr>
            </w:pPr>
            <w:r w:rsidRPr="0065507D">
              <w:rPr>
                <w:color w:val="auto"/>
                <w:lang w:val="et-EE"/>
              </w:rPr>
              <w:t>588 351.-</w:t>
            </w:r>
          </w:p>
        </w:tc>
        <w:tc>
          <w:tcPr>
            <w:tcW w:w="1654" w:type="dxa"/>
          </w:tcPr>
          <w:p w14:paraId="2E34938D" w14:textId="23C61B48" w:rsidR="00BB05B5" w:rsidRPr="0065507D" w:rsidRDefault="0026302C" w:rsidP="00E61D97">
            <w:pPr>
              <w:pStyle w:val="Default"/>
              <w:tabs>
                <w:tab w:val="left" w:pos="1077"/>
              </w:tabs>
              <w:jc w:val="center"/>
              <w:rPr>
                <w:color w:val="auto"/>
                <w:lang w:val="et-EE"/>
              </w:rPr>
            </w:pPr>
            <w:r w:rsidRPr="0065507D">
              <w:rPr>
                <w:color w:val="auto"/>
                <w:lang w:val="et-EE"/>
              </w:rPr>
              <w:t>618 243.-</w:t>
            </w:r>
          </w:p>
        </w:tc>
        <w:tc>
          <w:tcPr>
            <w:tcW w:w="1654" w:type="dxa"/>
          </w:tcPr>
          <w:p w14:paraId="320D5A45" w14:textId="3B41D6BE" w:rsidR="00BB05B5" w:rsidRPr="0065507D" w:rsidRDefault="0026302C" w:rsidP="00E61D97">
            <w:pPr>
              <w:pStyle w:val="Default"/>
              <w:tabs>
                <w:tab w:val="left" w:pos="1077"/>
              </w:tabs>
              <w:jc w:val="center"/>
              <w:rPr>
                <w:color w:val="auto"/>
                <w:lang w:val="et-EE"/>
              </w:rPr>
            </w:pPr>
            <w:r w:rsidRPr="0065507D">
              <w:rPr>
                <w:color w:val="auto"/>
                <w:lang w:val="et-EE"/>
              </w:rPr>
              <w:t>+10,4%</w:t>
            </w:r>
          </w:p>
        </w:tc>
      </w:tr>
      <w:tr w:rsidR="00BB05B5" w:rsidRPr="0065507D" w14:paraId="20B09749" w14:textId="77777777" w:rsidTr="00055F6E">
        <w:trPr>
          <w:trHeight w:val="20"/>
        </w:trPr>
        <w:tc>
          <w:tcPr>
            <w:tcW w:w="2581" w:type="dxa"/>
          </w:tcPr>
          <w:p w14:paraId="311156CF" w14:textId="7E357914" w:rsidR="00BB05B5" w:rsidRPr="0065507D" w:rsidRDefault="00BB05B5" w:rsidP="00DB0773">
            <w:pPr>
              <w:pStyle w:val="Default"/>
              <w:tabs>
                <w:tab w:val="left" w:pos="1077"/>
              </w:tabs>
              <w:jc w:val="both"/>
              <w:rPr>
                <w:color w:val="auto"/>
                <w:lang w:val="et-EE"/>
              </w:rPr>
            </w:pPr>
            <w:r w:rsidRPr="0065507D">
              <w:rPr>
                <w:color w:val="auto"/>
                <w:lang w:val="et-EE"/>
              </w:rPr>
              <w:t xml:space="preserve">sh </w:t>
            </w:r>
            <w:r w:rsidR="00055F6E" w:rsidRPr="0065507D">
              <w:rPr>
                <w:color w:val="auto"/>
                <w:lang w:val="et-EE"/>
              </w:rPr>
              <w:t>Valga</w:t>
            </w:r>
          </w:p>
        </w:tc>
        <w:tc>
          <w:tcPr>
            <w:tcW w:w="1653" w:type="dxa"/>
          </w:tcPr>
          <w:p w14:paraId="013C10D4" w14:textId="09919926" w:rsidR="00BB05B5" w:rsidRPr="0065507D" w:rsidRDefault="007D62A5" w:rsidP="00E61D97">
            <w:pPr>
              <w:pStyle w:val="Default"/>
              <w:tabs>
                <w:tab w:val="left" w:pos="1077"/>
              </w:tabs>
              <w:jc w:val="center"/>
              <w:rPr>
                <w:color w:val="auto"/>
                <w:lang w:val="et-EE"/>
              </w:rPr>
            </w:pPr>
            <w:r w:rsidRPr="0065507D">
              <w:rPr>
                <w:color w:val="auto"/>
                <w:lang w:val="et-EE"/>
              </w:rPr>
              <w:t>364 107.-</w:t>
            </w:r>
          </w:p>
        </w:tc>
        <w:tc>
          <w:tcPr>
            <w:tcW w:w="1654" w:type="dxa"/>
          </w:tcPr>
          <w:p w14:paraId="785E4F62" w14:textId="217E436D" w:rsidR="00BB05B5" w:rsidRPr="0065507D" w:rsidRDefault="0026302C" w:rsidP="00E61D97">
            <w:pPr>
              <w:pStyle w:val="Default"/>
              <w:tabs>
                <w:tab w:val="left" w:pos="1077"/>
              </w:tabs>
              <w:jc w:val="center"/>
              <w:rPr>
                <w:color w:val="auto"/>
                <w:lang w:val="et-EE"/>
              </w:rPr>
            </w:pPr>
            <w:r w:rsidRPr="0065507D">
              <w:rPr>
                <w:color w:val="auto"/>
                <w:lang w:val="et-EE"/>
              </w:rPr>
              <w:t>382 745.-</w:t>
            </w:r>
          </w:p>
        </w:tc>
        <w:tc>
          <w:tcPr>
            <w:tcW w:w="1654" w:type="dxa"/>
          </w:tcPr>
          <w:p w14:paraId="55184F8C" w14:textId="3CB8CDC3" w:rsidR="00BB05B5" w:rsidRPr="0065507D" w:rsidRDefault="0026302C" w:rsidP="00E61D97">
            <w:pPr>
              <w:pStyle w:val="Default"/>
              <w:tabs>
                <w:tab w:val="left" w:pos="1077"/>
              </w:tabs>
              <w:jc w:val="center"/>
              <w:rPr>
                <w:color w:val="auto"/>
                <w:lang w:val="et-EE"/>
              </w:rPr>
            </w:pPr>
            <w:r w:rsidRPr="0065507D">
              <w:rPr>
                <w:color w:val="auto"/>
                <w:lang w:val="et-EE"/>
              </w:rPr>
              <w:t>+5,1%</w:t>
            </w:r>
          </w:p>
        </w:tc>
      </w:tr>
      <w:tr w:rsidR="00BB05B5" w:rsidRPr="0065507D" w14:paraId="46316642" w14:textId="77777777" w:rsidTr="00055F6E">
        <w:trPr>
          <w:trHeight w:val="20"/>
        </w:trPr>
        <w:tc>
          <w:tcPr>
            <w:tcW w:w="2581" w:type="dxa"/>
          </w:tcPr>
          <w:p w14:paraId="31A894CD" w14:textId="77777777" w:rsidR="00BB05B5" w:rsidRPr="0065507D" w:rsidRDefault="00BB05B5" w:rsidP="00DB0773">
            <w:pPr>
              <w:pStyle w:val="Default"/>
              <w:tabs>
                <w:tab w:val="left" w:pos="1077"/>
              </w:tabs>
              <w:jc w:val="both"/>
              <w:rPr>
                <w:lang w:val="et-EE"/>
              </w:rPr>
            </w:pPr>
            <w:r w:rsidRPr="0065507D">
              <w:rPr>
                <w:lang w:val="et-EE"/>
              </w:rPr>
              <w:t>Komplekteerimiskulu</w:t>
            </w:r>
          </w:p>
        </w:tc>
        <w:tc>
          <w:tcPr>
            <w:tcW w:w="1653" w:type="dxa"/>
          </w:tcPr>
          <w:p w14:paraId="2B6148AD" w14:textId="34414BF1" w:rsidR="00BB05B5" w:rsidRPr="0065507D" w:rsidRDefault="007D62A5" w:rsidP="00E61D97">
            <w:pPr>
              <w:pStyle w:val="Default"/>
              <w:tabs>
                <w:tab w:val="left" w:pos="1077"/>
              </w:tabs>
              <w:jc w:val="center"/>
              <w:rPr>
                <w:color w:val="auto"/>
                <w:lang w:val="et-EE"/>
              </w:rPr>
            </w:pPr>
            <w:r w:rsidRPr="0065507D">
              <w:rPr>
                <w:color w:val="auto"/>
                <w:lang w:val="et-EE"/>
              </w:rPr>
              <w:t>135 021.-</w:t>
            </w:r>
          </w:p>
        </w:tc>
        <w:tc>
          <w:tcPr>
            <w:tcW w:w="1654" w:type="dxa"/>
          </w:tcPr>
          <w:p w14:paraId="4E2DE445" w14:textId="51FC7CCF" w:rsidR="00BB05B5" w:rsidRPr="0065507D" w:rsidRDefault="0026302C" w:rsidP="00E61D97">
            <w:pPr>
              <w:pStyle w:val="Default"/>
              <w:tabs>
                <w:tab w:val="left" w:pos="1077"/>
              </w:tabs>
              <w:jc w:val="center"/>
              <w:rPr>
                <w:color w:val="auto"/>
                <w:lang w:val="et-EE"/>
              </w:rPr>
            </w:pPr>
            <w:r w:rsidRPr="0065507D">
              <w:rPr>
                <w:color w:val="auto"/>
                <w:lang w:val="et-EE"/>
              </w:rPr>
              <w:t>136 583.-</w:t>
            </w:r>
          </w:p>
        </w:tc>
        <w:tc>
          <w:tcPr>
            <w:tcW w:w="1654" w:type="dxa"/>
          </w:tcPr>
          <w:p w14:paraId="519B1996" w14:textId="0A744115" w:rsidR="00BB05B5" w:rsidRPr="0065507D" w:rsidRDefault="0026302C" w:rsidP="00E61D97">
            <w:pPr>
              <w:pStyle w:val="Default"/>
              <w:tabs>
                <w:tab w:val="left" w:pos="1077"/>
              </w:tabs>
              <w:jc w:val="center"/>
              <w:rPr>
                <w:color w:val="auto"/>
                <w:lang w:val="et-EE"/>
              </w:rPr>
            </w:pPr>
            <w:r w:rsidRPr="0065507D">
              <w:rPr>
                <w:color w:val="auto"/>
                <w:lang w:val="et-EE"/>
              </w:rPr>
              <w:t>+1,2%</w:t>
            </w:r>
          </w:p>
        </w:tc>
      </w:tr>
      <w:tr w:rsidR="00BB05B5" w:rsidRPr="0065507D" w14:paraId="36DA2D88" w14:textId="77777777" w:rsidTr="00055F6E">
        <w:trPr>
          <w:trHeight w:val="20"/>
        </w:trPr>
        <w:tc>
          <w:tcPr>
            <w:tcW w:w="2581" w:type="dxa"/>
          </w:tcPr>
          <w:p w14:paraId="702CD8DA" w14:textId="2A05627C" w:rsidR="00BB05B5" w:rsidRPr="0065507D" w:rsidRDefault="00BB05B5" w:rsidP="0026302C">
            <w:pPr>
              <w:pStyle w:val="Default"/>
              <w:tabs>
                <w:tab w:val="left" w:pos="1077"/>
              </w:tabs>
              <w:jc w:val="center"/>
              <w:rPr>
                <w:lang w:val="et-EE"/>
              </w:rPr>
            </w:pPr>
            <w:r w:rsidRPr="0065507D">
              <w:rPr>
                <w:lang w:val="et-EE"/>
              </w:rPr>
              <w:t>sh KOV</w:t>
            </w:r>
            <w:r w:rsidR="00E61D97" w:rsidRPr="0065507D">
              <w:rPr>
                <w:lang w:val="et-EE"/>
              </w:rPr>
              <w:t>i</w:t>
            </w:r>
            <w:r w:rsidRPr="0065507D">
              <w:rPr>
                <w:lang w:val="et-EE"/>
              </w:rPr>
              <w:t>lt</w:t>
            </w:r>
          </w:p>
        </w:tc>
        <w:tc>
          <w:tcPr>
            <w:tcW w:w="1653" w:type="dxa"/>
          </w:tcPr>
          <w:p w14:paraId="03880C19" w14:textId="756FD708" w:rsidR="00BB05B5" w:rsidRPr="0065507D" w:rsidRDefault="007D62A5" w:rsidP="00E61D97">
            <w:pPr>
              <w:pStyle w:val="Default"/>
              <w:tabs>
                <w:tab w:val="left" w:pos="1077"/>
              </w:tabs>
              <w:jc w:val="center"/>
              <w:rPr>
                <w:color w:val="auto"/>
                <w:lang w:val="et-EE"/>
              </w:rPr>
            </w:pPr>
            <w:r w:rsidRPr="0065507D">
              <w:rPr>
                <w:color w:val="auto"/>
                <w:lang w:val="et-EE"/>
              </w:rPr>
              <w:t>81 866.-</w:t>
            </w:r>
          </w:p>
        </w:tc>
        <w:tc>
          <w:tcPr>
            <w:tcW w:w="1654" w:type="dxa"/>
          </w:tcPr>
          <w:p w14:paraId="1544D9F3" w14:textId="52526ABD" w:rsidR="00BB05B5" w:rsidRPr="0065507D" w:rsidRDefault="0026302C" w:rsidP="00E61D97">
            <w:pPr>
              <w:pStyle w:val="Default"/>
              <w:tabs>
                <w:tab w:val="left" w:pos="1077"/>
              </w:tabs>
              <w:jc w:val="center"/>
              <w:rPr>
                <w:color w:val="auto"/>
                <w:lang w:val="et-EE"/>
              </w:rPr>
            </w:pPr>
            <w:r w:rsidRPr="0065507D">
              <w:rPr>
                <w:color w:val="auto"/>
                <w:lang w:val="et-EE"/>
              </w:rPr>
              <w:t>80 044.-</w:t>
            </w:r>
          </w:p>
        </w:tc>
        <w:tc>
          <w:tcPr>
            <w:tcW w:w="1654" w:type="dxa"/>
          </w:tcPr>
          <w:p w14:paraId="0D6A01F8" w14:textId="03B8F0FC" w:rsidR="00BB05B5" w:rsidRPr="0065507D" w:rsidRDefault="0026302C" w:rsidP="00E61D97">
            <w:pPr>
              <w:pStyle w:val="Default"/>
              <w:tabs>
                <w:tab w:val="left" w:pos="1077"/>
              </w:tabs>
              <w:jc w:val="center"/>
              <w:rPr>
                <w:color w:val="auto"/>
                <w:lang w:val="et-EE"/>
              </w:rPr>
            </w:pPr>
            <w:r w:rsidRPr="0065507D">
              <w:rPr>
                <w:color w:val="auto"/>
                <w:lang w:val="et-EE"/>
              </w:rPr>
              <w:t>-2,2%</w:t>
            </w:r>
          </w:p>
        </w:tc>
      </w:tr>
      <w:tr w:rsidR="00BB05B5" w:rsidRPr="0065507D" w14:paraId="02685658" w14:textId="77777777" w:rsidTr="00055F6E">
        <w:trPr>
          <w:trHeight w:val="20"/>
        </w:trPr>
        <w:tc>
          <w:tcPr>
            <w:tcW w:w="2581" w:type="dxa"/>
          </w:tcPr>
          <w:p w14:paraId="6B119B36" w14:textId="73284524" w:rsidR="00BB05B5" w:rsidRPr="0065507D" w:rsidRDefault="00BB05B5" w:rsidP="0026302C">
            <w:pPr>
              <w:pStyle w:val="Default"/>
              <w:tabs>
                <w:tab w:val="left" w:pos="1077"/>
              </w:tabs>
              <w:jc w:val="center"/>
              <w:rPr>
                <w:lang w:val="et-EE"/>
              </w:rPr>
            </w:pPr>
            <w:r w:rsidRPr="0065507D">
              <w:rPr>
                <w:lang w:val="et-EE"/>
              </w:rPr>
              <w:t>sh riigilt</w:t>
            </w:r>
          </w:p>
        </w:tc>
        <w:tc>
          <w:tcPr>
            <w:tcW w:w="1653" w:type="dxa"/>
          </w:tcPr>
          <w:p w14:paraId="1D7C5A89" w14:textId="0298BE35" w:rsidR="00BB05B5" w:rsidRPr="0065507D" w:rsidRDefault="007D62A5" w:rsidP="00E61D97">
            <w:pPr>
              <w:pStyle w:val="Default"/>
              <w:tabs>
                <w:tab w:val="left" w:pos="1077"/>
              </w:tabs>
              <w:jc w:val="center"/>
              <w:rPr>
                <w:color w:val="auto"/>
                <w:lang w:val="et-EE"/>
              </w:rPr>
            </w:pPr>
            <w:r w:rsidRPr="0065507D">
              <w:rPr>
                <w:color w:val="auto"/>
                <w:lang w:val="et-EE"/>
              </w:rPr>
              <w:t>53 155.-</w:t>
            </w:r>
          </w:p>
        </w:tc>
        <w:tc>
          <w:tcPr>
            <w:tcW w:w="1654" w:type="dxa"/>
          </w:tcPr>
          <w:p w14:paraId="46A9ED3F" w14:textId="5884B546" w:rsidR="00BB05B5" w:rsidRPr="0065507D" w:rsidRDefault="0026302C" w:rsidP="00E61D97">
            <w:pPr>
              <w:pStyle w:val="Default"/>
              <w:tabs>
                <w:tab w:val="left" w:pos="1077"/>
              </w:tabs>
              <w:jc w:val="center"/>
              <w:rPr>
                <w:color w:val="auto"/>
                <w:lang w:val="et-EE"/>
              </w:rPr>
            </w:pPr>
            <w:r w:rsidRPr="0065507D">
              <w:rPr>
                <w:color w:val="auto"/>
                <w:lang w:val="et-EE"/>
              </w:rPr>
              <w:t>56 539.-</w:t>
            </w:r>
          </w:p>
        </w:tc>
        <w:tc>
          <w:tcPr>
            <w:tcW w:w="1654" w:type="dxa"/>
          </w:tcPr>
          <w:p w14:paraId="7FFF5B8E" w14:textId="1A36233B" w:rsidR="00BB05B5" w:rsidRPr="0065507D" w:rsidRDefault="0026302C" w:rsidP="00E61D97">
            <w:pPr>
              <w:pStyle w:val="Default"/>
              <w:tabs>
                <w:tab w:val="left" w:pos="1077"/>
              </w:tabs>
              <w:jc w:val="center"/>
              <w:rPr>
                <w:color w:val="auto"/>
                <w:lang w:val="et-EE"/>
              </w:rPr>
            </w:pPr>
            <w:r w:rsidRPr="0065507D">
              <w:rPr>
                <w:color w:val="auto"/>
                <w:lang w:val="et-EE"/>
              </w:rPr>
              <w:t>+6,4%</w:t>
            </w:r>
          </w:p>
        </w:tc>
      </w:tr>
      <w:tr w:rsidR="00BB05B5" w:rsidRPr="0065507D" w14:paraId="7FEF5243" w14:textId="77777777" w:rsidTr="00055F6E">
        <w:trPr>
          <w:trHeight w:val="20"/>
        </w:trPr>
        <w:tc>
          <w:tcPr>
            <w:tcW w:w="2581" w:type="dxa"/>
          </w:tcPr>
          <w:p w14:paraId="77C515E7" w14:textId="1DD78EA5" w:rsidR="00BB05B5" w:rsidRPr="0065507D" w:rsidRDefault="00BB05B5" w:rsidP="00DB0773">
            <w:pPr>
              <w:pStyle w:val="Default"/>
              <w:tabs>
                <w:tab w:val="left" w:pos="1077"/>
              </w:tabs>
              <w:jc w:val="both"/>
              <w:rPr>
                <w:color w:val="auto"/>
                <w:lang w:val="et-EE"/>
              </w:rPr>
            </w:pPr>
            <w:r w:rsidRPr="0065507D">
              <w:rPr>
                <w:color w:val="auto"/>
                <w:lang w:val="et-EE"/>
              </w:rPr>
              <w:t xml:space="preserve">sh </w:t>
            </w:r>
            <w:r w:rsidR="00055F6E" w:rsidRPr="0065507D">
              <w:rPr>
                <w:color w:val="auto"/>
                <w:lang w:val="et-EE"/>
              </w:rPr>
              <w:t>Valga</w:t>
            </w:r>
          </w:p>
        </w:tc>
        <w:tc>
          <w:tcPr>
            <w:tcW w:w="1653" w:type="dxa"/>
          </w:tcPr>
          <w:p w14:paraId="5EE63801" w14:textId="0295B11E" w:rsidR="00BB05B5" w:rsidRPr="0065507D" w:rsidRDefault="007D62A5" w:rsidP="00E61D97">
            <w:pPr>
              <w:pStyle w:val="Default"/>
              <w:tabs>
                <w:tab w:val="left" w:pos="1077"/>
              </w:tabs>
              <w:jc w:val="center"/>
              <w:rPr>
                <w:color w:val="auto"/>
                <w:lang w:val="et-EE"/>
              </w:rPr>
            </w:pPr>
            <w:r w:rsidRPr="0065507D">
              <w:rPr>
                <w:color w:val="auto"/>
                <w:lang w:val="et-EE"/>
              </w:rPr>
              <w:t>72 500.-</w:t>
            </w:r>
          </w:p>
        </w:tc>
        <w:tc>
          <w:tcPr>
            <w:tcW w:w="1654" w:type="dxa"/>
          </w:tcPr>
          <w:p w14:paraId="40FF5D4C" w14:textId="51C59987" w:rsidR="00BB05B5" w:rsidRPr="0065507D" w:rsidRDefault="0026302C" w:rsidP="00E61D97">
            <w:pPr>
              <w:pStyle w:val="Default"/>
              <w:tabs>
                <w:tab w:val="left" w:pos="1077"/>
              </w:tabs>
              <w:jc w:val="center"/>
              <w:rPr>
                <w:color w:val="auto"/>
                <w:lang w:val="et-EE"/>
              </w:rPr>
            </w:pPr>
            <w:r w:rsidRPr="0065507D">
              <w:rPr>
                <w:color w:val="auto"/>
                <w:lang w:val="et-EE"/>
              </w:rPr>
              <w:t>73 382.-</w:t>
            </w:r>
          </w:p>
        </w:tc>
        <w:tc>
          <w:tcPr>
            <w:tcW w:w="1654" w:type="dxa"/>
          </w:tcPr>
          <w:p w14:paraId="1FAB0BC5" w14:textId="0401CCD2" w:rsidR="00BB05B5" w:rsidRPr="0065507D" w:rsidRDefault="0026302C" w:rsidP="00E61D97">
            <w:pPr>
              <w:pStyle w:val="Default"/>
              <w:tabs>
                <w:tab w:val="left" w:pos="1077"/>
              </w:tabs>
              <w:jc w:val="center"/>
              <w:rPr>
                <w:color w:val="auto"/>
                <w:lang w:val="et-EE"/>
              </w:rPr>
            </w:pPr>
            <w:r w:rsidRPr="0065507D">
              <w:rPr>
                <w:color w:val="auto"/>
                <w:lang w:val="et-EE"/>
              </w:rPr>
              <w:t>+1,2%</w:t>
            </w:r>
          </w:p>
        </w:tc>
      </w:tr>
      <w:tr w:rsidR="00BB05B5" w:rsidRPr="0065507D" w14:paraId="59446484" w14:textId="77777777" w:rsidTr="00055F6E">
        <w:trPr>
          <w:trHeight w:val="20"/>
        </w:trPr>
        <w:tc>
          <w:tcPr>
            <w:tcW w:w="2581" w:type="dxa"/>
          </w:tcPr>
          <w:p w14:paraId="1B33E268" w14:textId="6E9412B9" w:rsidR="00BB05B5" w:rsidRPr="0065507D" w:rsidRDefault="00BB05B5" w:rsidP="0026302C">
            <w:pPr>
              <w:pStyle w:val="Default"/>
              <w:tabs>
                <w:tab w:val="left" w:pos="1077"/>
              </w:tabs>
              <w:jc w:val="center"/>
              <w:rPr>
                <w:lang w:val="et-EE"/>
              </w:rPr>
            </w:pPr>
            <w:r w:rsidRPr="0065507D">
              <w:rPr>
                <w:lang w:val="et-EE"/>
              </w:rPr>
              <w:t>sh KOV</w:t>
            </w:r>
            <w:r w:rsidR="00E61D97" w:rsidRPr="0065507D">
              <w:rPr>
                <w:lang w:val="et-EE"/>
              </w:rPr>
              <w:t>i</w:t>
            </w:r>
            <w:r w:rsidRPr="0065507D">
              <w:rPr>
                <w:lang w:val="et-EE"/>
              </w:rPr>
              <w:t>lt</w:t>
            </w:r>
          </w:p>
        </w:tc>
        <w:tc>
          <w:tcPr>
            <w:tcW w:w="1653" w:type="dxa"/>
          </w:tcPr>
          <w:p w14:paraId="3081723E" w14:textId="5FC405AA" w:rsidR="00BB05B5" w:rsidRPr="0065507D" w:rsidRDefault="007D62A5" w:rsidP="00E61D97">
            <w:pPr>
              <w:pStyle w:val="Default"/>
              <w:tabs>
                <w:tab w:val="left" w:pos="1077"/>
              </w:tabs>
              <w:jc w:val="center"/>
              <w:rPr>
                <w:color w:val="auto"/>
                <w:lang w:val="et-EE"/>
              </w:rPr>
            </w:pPr>
            <w:r w:rsidRPr="0065507D">
              <w:rPr>
                <w:color w:val="auto"/>
                <w:lang w:val="et-EE"/>
              </w:rPr>
              <w:t>43 208.-</w:t>
            </w:r>
          </w:p>
        </w:tc>
        <w:tc>
          <w:tcPr>
            <w:tcW w:w="1654" w:type="dxa"/>
          </w:tcPr>
          <w:p w14:paraId="710892C8" w14:textId="3AEA5B3A" w:rsidR="00BB05B5" w:rsidRPr="0065507D" w:rsidRDefault="0026302C" w:rsidP="00E61D97">
            <w:pPr>
              <w:pStyle w:val="Default"/>
              <w:tabs>
                <w:tab w:val="left" w:pos="1077"/>
              </w:tabs>
              <w:jc w:val="center"/>
              <w:rPr>
                <w:color w:val="auto"/>
                <w:lang w:val="et-EE"/>
              </w:rPr>
            </w:pPr>
            <w:r w:rsidRPr="0065507D">
              <w:rPr>
                <w:color w:val="auto"/>
                <w:lang w:val="et-EE"/>
              </w:rPr>
              <w:t>42 126.-</w:t>
            </w:r>
          </w:p>
        </w:tc>
        <w:tc>
          <w:tcPr>
            <w:tcW w:w="1654" w:type="dxa"/>
          </w:tcPr>
          <w:p w14:paraId="70F3EFD3" w14:textId="26012C25" w:rsidR="00BB05B5" w:rsidRPr="0065507D" w:rsidRDefault="0026302C" w:rsidP="00E61D97">
            <w:pPr>
              <w:pStyle w:val="Default"/>
              <w:tabs>
                <w:tab w:val="left" w:pos="1077"/>
              </w:tabs>
              <w:jc w:val="center"/>
              <w:rPr>
                <w:color w:val="auto"/>
                <w:lang w:val="et-EE"/>
              </w:rPr>
            </w:pPr>
            <w:r w:rsidRPr="0065507D">
              <w:rPr>
                <w:color w:val="auto"/>
                <w:lang w:val="et-EE"/>
              </w:rPr>
              <w:t>-2,5%</w:t>
            </w:r>
          </w:p>
        </w:tc>
      </w:tr>
      <w:tr w:rsidR="00BB05B5" w:rsidRPr="0065507D" w14:paraId="72B68E3C" w14:textId="77777777" w:rsidTr="00055F6E">
        <w:trPr>
          <w:trHeight w:val="20"/>
        </w:trPr>
        <w:tc>
          <w:tcPr>
            <w:tcW w:w="2581" w:type="dxa"/>
          </w:tcPr>
          <w:p w14:paraId="2FD10754" w14:textId="77777777" w:rsidR="00BB05B5" w:rsidRPr="0065507D" w:rsidRDefault="00BB05B5" w:rsidP="0026302C">
            <w:pPr>
              <w:pStyle w:val="Default"/>
              <w:tabs>
                <w:tab w:val="left" w:pos="1077"/>
              </w:tabs>
              <w:jc w:val="center"/>
              <w:rPr>
                <w:lang w:val="et-EE"/>
              </w:rPr>
            </w:pPr>
            <w:r w:rsidRPr="0065507D">
              <w:rPr>
                <w:lang w:val="et-EE"/>
              </w:rPr>
              <w:t>sh riigilt</w:t>
            </w:r>
          </w:p>
        </w:tc>
        <w:tc>
          <w:tcPr>
            <w:tcW w:w="1653" w:type="dxa"/>
          </w:tcPr>
          <w:p w14:paraId="0112E029" w14:textId="58A7CF23" w:rsidR="00BB05B5" w:rsidRPr="0065507D" w:rsidRDefault="007D62A5" w:rsidP="00E61D97">
            <w:pPr>
              <w:pStyle w:val="Default"/>
              <w:tabs>
                <w:tab w:val="left" w:pos="1077"/>
              </w:tabs>
              <w:jc w:val="center"/>
              <w:rPr>
                <w:color w:val="auto"/>
                <w:lang w:val="et-EE"/>
              </w:rPr>
            </w:pPr>
            <w:r w:rsidRPr="0065507D">
              <w:rPr>
                <w:color w:val="auto"/>
                <w:lang w:val="et-EE"/>
              </w:rPr>
              <w:t>29 292.-</w:t>
            </w:r>
          </w:p>
        </w:tc>
        <w:tc>
          <w:tcPr>
            <w:tcW w:w="1654" w:type="dxa"/>
          </w:tcPr>
          <w:p w14:paraId="4C2E32AD" w14:textId="067BC24B" w:rsidR="00BB05B5" w:rsidRPr="0065507D" w:rsidRDefault="0026302C" w:rsidP="00E61D97">
            <w:pPr>
              <w:pStyle w:val="Default"/>
              <w:tabs>
                <w:tab w:val="left" w:pos="1077"/>
              </w:tabs>
              <w:jc w:val="center"/>
              <w:rPr>
                <w:color w:val="auto"/>
                <w:lang w:val="et-EE"/>
              </w:rPr>
            </w:pPr>
            <w:r w:rsidRPr="0065507D">
              <w:rPr>
                <w:color w:val="auto"/>
                <w:lang w:val="et-EE"/>
              </w:rPr>
              <w:t>31 256.-</w:t>
            </w:r>
          </w:p>
        </w:tc>
        <w:tc>
          <w:tcPr>
            <w:tcW w:w="1654" w:type="dxa"/>
          </w:tcPr>
          <w:p w14:paraId="235AF004" w14:textId="5E54B1FC" w:rsidR="00BB05B5" w:rsidRPr="0065507D" w:rsidRDefault="0026302C" w:rsidP="00E61D97">
            <w:pPr>
              <w:pStyle w:val="Default"/>
              <w:tabs>
                <w:tab w:val="left" w:pos="1077"/>
              </w:tabs>
              <w:jc w:val="center"/>
              <w:rPr>
                <w:color w:val="auto"/>
                <w:lang w:val="et-EE"/>
              </w:rPr>
            </w:pPr>
            <w:r w:rsidRPr="0065507D">
              <w:rPr>
                <w:color w:val="auto"/>
                <w:lang w:val="et-EE"/>
              </w:rPr>
              <w:t>+6,7%</w:t>
            </w:r>
          </w:p>
        </w:tc>
      </w:tr>
      <w:tr w:rsidR="00BB05B5" w:rsidRPr="0065507D" w14:paraId="436314EE" w14:textId="77777777" w:rsidTr="00055F6E">
        <w:trPr>
          <w:trHeight w:val="20"/>
        </w:trPr>
        <w:tc>
          <w:tcPr>
            <w:tcW w:w="2581" w:type="dxa"/>
          </w:tcPr>
          <w:p w14:paraId="607B8A42" w14:textId="77777777" w:rsidR="00BB05B5" w:rsidRPr="0065507D" w:rsidRDefault="00BB05B5" w:rsidP="00DB0773">
            <w:pPr>
              <w:pStyle w:val="Default"/>
              <w:tabs>
                <w:tab w:val="left" w:pos="1077"/>
              </w:tabs>
              <w:jc w:val="both"/>
              <w:rPr>
                <w:lang w:val="et-EE"/>
              </w:rPr>
            </w:pPr>
            <w:r w:rsidRPr="0065507D">
              <w:rPr>
                <w:lang w:val="et-EE"/>
              </w:rPr>
              <w:t xml:space="preserve">Infotehnoloogiakulu </w:t>
            </w:r>
          </w:p>
        </w:tc>
        <w:tc>
          <w:tcPr>
            <w:tcW w:w="1653" w:type="dxa"/>
          </w:tcPr>
          <w:p w14:paraId="7E73E68E" w14:textId="366E86ED" w:rsidR="00BB05B5" w:rsidRPr="0065507D" w:rsidRDefault="007D62A5" w:rsidP="00E61D97">
            <w:pPr>
              <w:pStyle w:val="Default"/>
              <w:tabs>
                <w:tab w:val="left" w:pos="1077"/>
              </w:tabs>
              <w:jc w:val="center"/>
              <w:rPr>
                <w:color w:val="auto"/>
                <w:lang w:val="et-EE"/>
              </w:rPr>
            </w:pPr>
            <w:r w:rsidRPr="0065507D">
              <w:rPr>
                <w:color w:val="auto"/>
                <w:lang w:val="et-EE"/>
              </w:rPr>
              <w:t>21 608.-</w:t>
            </w:r>
          </w:p>
        </w:tc>
        <w:tc>
          <w:tcPr>
            <w:tcW w:w="1654" w:type="dxa"/>
          </w:tcPr>
          <w:p w14:paraId="3F60DAF5" w14:textId="674896E8" w:rsidR="00BB05B5" w:rsidRPr="0065507D" w:rsidRDefault="0026302C" w:rsidP="00E61D97">
            <w:pPr>
              <w:pStyle w:val="Default"/>
              <w:tabs>
                <w:tab w:val="left" w:pos="1077"/>
              </w:tabs>
              <w:jc w:val="center"/>
              <w:rPr>
                <w:color w:val="auto"/>
                <w:lang w:val="et-EE"/>
              </w:rPr>
            </w:pPr>
            <w:r w:rsidRPr="0065507D">
              <w:rPr>
                <w:color w:val="auto"/>
                <w:lang w:val="et-EE"/>
              </w:rPr>
              <w:t>22 735.-</w:t>
            </w:r>
          </w:p>
        </w:tc>
        <w:tc>
          <w:tcPr>
            <w:tcW w:w="1654" w:type="dxa"/>
          </w:tcPr>
          <w:p w14:paraId="01BCCF23" w14:textId="5E05C84C" w:rsidR="00BB05B5" w:rsidRPr="0065507D" w:rsidRDefault="0026302C" w:rsidP="00E61D97">
            <w:pPr>
              <w:pStyle w:val="Default"/>
              <w:tabs>
                <w:tab w:val="left" w:pos="1077"/>
              </w:tabs>
              <w:jc w:val="center"/>
              <w:rPr>
                <w:color w:val="auto"/>
                <w:lang w:val="et-EE"/>
              </w:rPr>
            </w:pPr>
            <w:r w:rsidRPr="0065507D">
              <w:rPr>
                <w:color w:val="auto"/>
                <w:lang w:val="et-EE"/>
              </w:rPr>
              <w:t>+5,2%</w:t>
            </w:r>
          </w:p>
        </w:tc>
      </w:tr>
      <w:tr w:rsidR="00BB05B5" w:rsidRPr="0065507D" w14:paraId="5D98D6EB" w14:textId="77777777" w:rsidTr="00055F6E">
        <w:trPr>
          <w:trHeight w:val="20"/>
        </w:trPr>
        <w:tc>
          <w:tcPr>
            <w:tcW w:w="2581" w:type="dxa"/>
          </w:tcPr>
          <w:p w14:paraId="4B26D68A" w14:textId="10217A24" w:rsidR="00BB05B5" w:rsidRPr="0065507D" w:rsidRDefault="00BB05B5" w:rsidP="00DB0773">
            <w:pPr>
              <w:pStyle w:val="Default"/>
              <w:tabs>
                <w:tab w:val="left" w:pos="1077"/>
              </w:tabs>
              <w:jc w:val="both"/>
              <w:rPr>
                <w:lang w:val="et-EE"/>
              </w:rPr>
            </w:pPr>
            <w:r w:rsidRPr="0065507D">
              <w:rPr>
                <w:lang w:val="et-EE"/>
              </w:rPr>
              <w:t xml:space="preserve">sh </w:t>
            </w:r>
            <w:r w:rsidR="00055F6E" w:rsidRPr="0065507D">
              <w:rPr>
                <w:lang w:val="et-EE"/>
              </w:rPr>
              <w:t>Valga</w:t>
            </w:r>
          </w:p>
        </w:tc>
        <w:tc>
          <w:tcPr>
            <w:tcW w:w="1653" w:type="dxa"/>
          </w:tcPr>
          <w:p w14:paraId="2C014214" w14:textId="5E849208" w:rsidR="00BB05B5" w:rsidRPr="0065507D" w:rsidRDefault="007D62A5" w:rsidP="00E61D97">
            <w:pPr>
              <w:pStyle w:val="Default"/>
              <w:tabs>
                <w:tab w:val="left" w:pos="1077"/>
              </w:tabs>
              <w:jc w:val="center"/>
              <w:rPr>
                <w:color w:val="auto"/>
                <w:lang w:val="et-EE"/>
              </w:rPr>
            </w:pPr>
            <w:r w:rsidRPr="0065507D">
              <w:rPr>
                <w:color w:val="auto"/>
                <w:lang w:val="et-EE"/>
              </w:rPr>
              <w:t>13 724.-</w:t>
            </w:r>
          </w:p>
        </w:tc>
        <w:tc>
          <w:tcPr>
            <w:tcW w:w="1654" w:type="dxa"/>
          </w:tcPr>
          <w:p w14:paraId="4750B9DB" w14:textId="3D89B525" w:rsidR="00BB05B5" w:rsidRPr="0065507D" w:rsidRDefault="0026302C" w:rsidP="00E61D97">
            <w:pPr>
              <w:pStyle w:val="Default"/>
              <w:tabs>
                <w:tab w:val="left" w:pos="1077"/>
              </w:tabs>
              <w:jc w:val="center"/>
              <w:rPr>
                <w:color w:val="auto"/>
                <w:lang w:val="et-EE"/>
              </w:rPr>
            </w:pPr>
            <w:r w:rsidRPr="0065507D">
              <w:rPr>
                <w:color w:val="auto"/>
                <w:lang w:val="et-EE"/>
              </w:rPr>
              <w:t>14 479.-</w:t>
            </w:r>
          </w:p>
        </w:tc>
        <w:tc>
          <w:tcPr>
            <w:tcW w:w="1654" w:type="dxa"/>
          </w:tcPr>
          <w:p w14:paraId="7EF6D00F" w14:textId="32E256B4" w:rsidR="00BB05B5" w:rsidRPr="0065507D" w:rsidRDefault="0026302C" w:rsidP="00E61D97">
            <w:pPr>
              <w:pStyle w:val="Default"/>
              <w:tabs>
                <w:tab w:val="left" w:pos="1077"/>
              </w:tabs>
              <w:jc w:val="center"/>
              <w:rPr>
                <w:color w:val="auto"/>
                <w:lang w:val="et-EE"/>
              </w:rPr>
            </w:pPr>
            <w:r w:rsidRPr="0065507D">
              <w:rPr>
                <w:color w:val="auto"/>
                <w:lang w:val="et-EE"/>
              </w:rPr>
              <w:t>+5,5%</w:t>
            </w:r>
          </w:p>
        </w:tc>
      </w:tr>
      <w:tr w:rsidR="00BB05B5" w:rsidRPr="0065507D" w14:paraId="35943089" w14:textId="77777777" w:rsidTr="00055F6E">
        <w:trPr>
          <w:trHeight w:val="20"/>
        </w:trPr>
        <w:tc>
          <w:tcPr>
            <w:tcW w:w="2581" w:type="dxa"/>
          </w:tcPr>
          <w:p w14:paraId="4B79DECB" w14:textId="4F359204" w:rsidR="00BB05B5" w:rsidRPr="0065507D" w:rsidRDefault="007D62A5" w:rsidP="00DB0773">
            <w:pPr>
              <w:pStyle w:val="Default"/>
              <w:tabs>
                <w:tab w:val="left" w:pos="1077"/>
              </w:tabs>
              <w:jc w:val="both"/>
              <w:rPr>
                <w:lang w:val="et-EE"/>
              </w:rPr>
            </w:pPr>
            <w:r w:rsidRPr="0065507D">
              <w:rPr>
                <w:lang w:val="et-EE"/>
              </w:rPr>
              <w:t>Koolituskulu</w:t>
            </w:r>
          </w:p>
        </w:tc>
        <w:tc>
          <w:tcPr>
            <w:tcW w:w="1653" w:type="dxa"/>
          </w:tcPr>
          <w:p w14:paraId="1D650164" w14:textId="762FAEC3" w:rsidR="00BB05B5" w:rsidRPr="0065507D" w:rsidRDefault="007D62A5" w:rsidP="00E61D97">
            <w:pPr>
              <w:pStyle w:val="Default"/>
              <w:tabs>
                <w:tab w:val="left" w:pos="1077"/>
              </w:tabs>
              <w:jc w:val="center"/>
              <w:rPr>
                <w:color w:val="auto"/>
                <w:lang w:val="et-EE"/>
              </w:rPr>
            </w:pPr>
            <w:r w:rsidRPr="0065507D">
              <w:rPr>
                <w:color w:val="auto"/>
                <w:lang w:val="et-EE"/>
              </w:rPr>
              <w:t>7 340.-</w:t>
            </w:r>
          </w:p>
        </w:tc>
        <w:tc>
          <w:tcPr>
            <w:tcW w:w="1654" w:type="dxa"/>
          </w:tcPr>
          <w:p w14:paraId="46F32588" w14:textId="4F5A4928" w:rsidR="00BB05B5" w:rsidRPr="0065507D" w:rsidRDefault="00E45D57" w:rsidP="00E61D97">
            <w:pPr>
              <w:pStyle w:val="Default"/>
              <w:tabs>
                <w:tab w:val="left" w:pos="1077"/>
              </w:tabs>
              <w:jc w:val="center"/>
              <w:rPr>
                <w:color w:val="auto"/>
                <w:lang w:val="et-EE"/>
              </w:rPr>
            </w:pPr>
            <w:r w:rsidRPr="0065507D">
              <w:rPr>
                <w:color w:val="auto"/>
                <w:lang w:val="et-EE"/>
              </w:rPr>
              <w:t>10 347.-</w:t>
            </w:r>
          </w:p>
        </w:tc>
        <w:tc>
          <w:tcPr>
            <w:tcW w:w="1654" w:type="dxa"/>
          </w:tcPr>
          <w:p w14:paraId="78F3A1D4" w14:textId="37D8B1EB" w:rsidR="00BB05B5" w:rsidRPr="0065507D" w:rsidRDefault="00E45D57" w:rsidP="00E61D97">
            <w:pPr>
              <w:pStyle w:val="Default"/>
              <w:tabs>
                <w:tab w:val="left" w:pos="1077"/>
              </w:tabs>
              <w:jc w:val="center"/>
              <w:rPr>
                <w:color w:val="auto"/>
                <w:lang w:val="et-EE"/>
              </w:rPr>
            </w:pPr>
            <w:r w:rsidRPr="0065507D">
              <w:rPr>
                <w:color w:val="auto"/>
                <w:lang w:val="et-EE"/>
              </w:rPr>
              <w:t>+41,0%</w:t>
            </w:r>
          </w:p>
        </w:tc>
      </w:tr>
      <w:tr w:rsidR="00BB05B5" w:rsidRPr="0065507D" w14:paraId="5AA98C4C" w14:textId="77777777" w:rsidTr="00055F6E">
        <w:trPr>
          <w:trHeight w:val="20"/>
        </w:trPr>
        <w:tc>
          <w:tcPr>
            <w:tcW w:w="2581" w:type="dxa"/>
          </w:tcPr>
          <w:p w14:paraId="1116CE9D" w14:textId="6D201632" w:rsidR="00BB05B5" w:rsidRPr="0065507D" w:rsidRDefault="007D62A5" w:rsidP="00DB0773">
            <w:pPr>
              <w:pStyle w:val="Default"/>
              <w:tabs>
                <w:tab w:val="left" w:pos="1077"/>
              </w:tabs>
              <w:jc w:val="both"/>
              <w:rPr>
                <w:lang w:val="et-EE"/>
              </w:rPr>
            </w:pPr>
            <w:r w:rsidRPr="0065507D">
              <w:rPr>
                <w:lang w:val="et-EE"/>
              </w:rPr>
              <w:t xml:space="preserve">sh </w:t>
            </w:r>
            <w:r w:rsidR="00055F6E" w:rsidRPr="0065507D">
              <w:rPr>
                <w:lang w:val="et-EE"/>
              </w:rPr>
              <w:t>Valga</w:t>
            </w:r>
          </w:p>
        </w:tc>
        <w:tc>
          <w:tcPr>
            <w:tcW w:w="1653" w:type="dxa"/>
          </w:tcPr>
          <w:p w14:paraId="33012485" w14:textId="4396AC0C" w:rsidR="00BB05B5" w:rsidRPr="0065507D" w:rsidRDefault="007D62A5" w:rsidP="00E61D97">
            <w:pPr>
              <w:pStyle w:val="Default"/>
              <w:tabs>
                <w:tab w:val="left" w:pos="1077"/>
              </w:tabs>
              <w:jc w:val="center"/>
              <w:rPr>
                <w:color w:val="auto"/>
                <w:lang w:val="et-EE"/>
              </w:rPr>
            </w:pPr>
            <w:r w:rsidRPr="0065507D">
              <w:rPr>
                <w:color w:val="auto"/>
                <w:lang w:val="et-EE"/>
              </w:rPr>
              <w:t>5 740.-</w:t>
            </w:r>
          </w:p>
        </w:tc>
        <w:tc>
          <w:tcPr>
            <w:tcW w:w="1654" w:type="dxa"/>
          </w:tcPr>
          <w:p w14:paraId="4DE2C0BB" w14:textId="4D63279F" w:rsidR="00BB05B5" w:rsidRPr="0065507D" w:rsidRDefault="00E45D57" w:rsidP="00E61D97">
            <w:pPr>
              <w:pStyle w:val="Default"/>
              <w:tabs>
                <w:tab w:val="left" w:pos="1077"/>
              </w:tabs>
              <w:jc w:val="center"/>
              <w:rPr>
                <w:color w:val="auto"/>
                <w:lang w:val="et-EE"/>
              </w:rPr>
            </w:pPr>
            <w:r w:rsidRPr="0065507D">
              <w:rPr>
                <w:color w:val="auto"/>
                <w:lang w:val="et-EE"/>
              </w:rPr>
              <w:t>5 380.-</w:t>
            </w:r>
          </w:p>
        </w:tc>
        <w:tc>
          <w:tcPr>
            <w:tcW w:w="1654" w:type="dxa"/>
          </w:tcPr>
          <w:p w14:paraId="0F08AB8A" w14:textId="45CAA1E6" w:rsidR="00BB05B5" w:rsidRPr="0065507D" w:rsidRDefault="00E45D57" w:rsidP="00E61D97">
            <w:pPr>
              <w:pStyle w:val="Default"/>
              <w:tabs>
                <w:tab w:val="left" w:pos="1077"/>
              </w:tabs>
              <w:jc w:val="center"/>
              <w:rPr>
                <w:color w:val="auto"/>
                <w:lang w:val="et-EE"/>
              </w:rPr>
            </w:pPr>
            <w:r w:rsidRPr="0065507D">
              <w:rPr>
                <w:color w:val="auto"/>
                <w:lang w:val="et-EE"/>
              </w:rPr>
              <w:t>-6,3%</w:t>
            </w:r>
          </w:p>
        </w:tc>
      </w:tr>
      <w:tr w:rsidR="007D62A5" w:rsidRPr="0065507D" w14:paraId="7809EFF0" w14:textId="77777777" w:rsidTr="00055F6E">
        <w:trPr>
          <w:trHeight w:val="20"/>
        </w:trPr>
        <w:tc>
          <w:tcPr>
            <w:tcW w:w="2581" w:type="dxa"/>
          </w:tcPr>
          <w:p w14:paraId="421251E7" w14:textId="27E322D8" w:rsidR="007D62A5" w:rsidRPr="0065507D" w:rsidRDefault="007D62A5" w:rsidP="00DB0773">
            <w:pPr>
              <w:pStyle w:val="Default"/>
              <w:tabs>
                <w:tab w:val="left" w:pos="1077"/>
              </w:tabs>
              <w:jc w:val="both"/>
              <w:rPr>
                <w:lang w:val="et-EE"/>
              </w:rPr>
            </w:pPr>
            <w:r w:rsidRPr="0065507D">
              <w:rPr>
                <w:lang w:val="et-EE"/>
              </w:rPr>
              <w:t>Kulu üritustele</w:t>
            </w:r>
          </w:p>
        </w:tc>
        <w:tc>
          <w:tcPr>
            <w:tcW w:w="1653" w:type="dxa"/>
          </w:tcPr>
          <w:p w14:paraId="53DCE37B" w14:textId="16356202" w:rsidR="007D62A5" w:rsidRPr="0065507D" w:rsidRDefault="007D62A5" w:rsidP="00E61D97">
            <w:pPr>
              <w:pStyle w:val="Default"/>
              <w:tabs>
                <w:tab w:val="left" w:pos="1077"/>
              </w:tabs>
              <w:jc w:val="center"/>
              <w:rPr>
                <w:color w:val="auto"/>
                <w:lang w:val="et-EE"/>
              </w:rPr>
            </w:pPr>
            <w:r w:rsidRPr="0065507D">
              <w:rPr>
                <w:color w:val="auto"/>
                <w:lang w:val="et-EE"/>
              </w:rPr>
              <w:t>13 477.-</w:t>
            </w:r>
          </w:p>
        </w:tc>
        <w:tc>
          <w:tcPr>
            <w:tcW w:w="1654" w:type="dxa"/>
          </w:tcPr>
          <w:p w14:paraId="5C0FDA58" w14:textId="13504480" w:rsidR="007D62A5" w:rsidRPr="0065507D" w:rsidRDefault="007E55E7" w:rsidP="00E61D97">
            <w:pPr>
              <w:pStyle w:val="Default"/>
              <w:tabs>
                <w:tab w:val="left" w:pos="1077"/>
              </w:tabs>
              <w:jc w:val="center"/>
              <w:rPr>
                <w:color w:val="auto"/>
                <w:lang w:val="et-EE"/>
              </w:rPr>
            </w:pPr>
            <w:r w:rsidRPr="0065507D">
              <w:rPr>
                <w:color w:val="auto"/>
                <w:lang w:val="et-EE"/>
              </w:rPr>
              <w:t>16 542.-</w:t>
            </w:r>
          </w:p>
        </w:tc>
        <w:tc>
          <w:tcPr>
            <w:tcW w:w="1654" w:type="dxa"/>
          </w:tcPr>
          <w:p w14:paraId="67385B0D" w14:textId="1683B937" w:rsidR="007D62A5" w:rsidRPr="0065507D" w:rsidRDefault="007E55E7" w:rsidP="00E61D97">
            <w:pPr>
              <w:pStyle w:val="Default"/>
              <w:tabs>
                <w:tab w:val="left" w:pos="1077"/>
              </w:tabs>
              <w:jc w:val="center"/>
              <w:rPr>
                <w:color w:val="auto"/>
                <w:lang w:val="et-EE"/>
              </w:rPr>
            </w:pPr>
            <w:r w:rsidRPr="0065507D">
              <w:rPr>
                <w:color w:val="auto"/>
                <w:lang w:val="et-EE"/>
              </w:rPr>
              <w:t>+22,7%</w:t>
            </w:r>
          </w:p>
        </w:tc>
      </w:tr>
      <w:tr w:rsidR="007D62A5" w:rsidRPr="0065507D" w14:paraId="0C458127" w14:textId="77777777" w:rsidTr="00055F6E">
        <w:trPr>
          <w:trHeight w:val="20"/>
        </w:trPr>
        <w:tc>
          <w:tcPr>
            <w:tcW w:w="2581" w:type="dxa"/>
          </w:tcPr>
          <w:p w14:paraId="414B960B" w14:textId="6327D12F" w:rsidR="007D62A5" w:rsidRPr="0065507D" w:rsidRDefault="007D62A5" w:rsidP="00DB0773">
            <w:pPr>
              <w:pStyle w:val="Default"/>
              <w:tabs>
                <w:tab w:val="left" w:pos="1077"/>
              </w:tabs>
              <w:jc w:val="both"/>
              <w:rPr>
                <w:lang w:val="et-EE"/>
              </w:rPr>
            </w:pPr>
            <w:r w:rsidRPr="0065507D">
              <w:rPr>
                <w:lang w:val="et-EE"/>
              </w:rPr>
              <w:t xml:space="preserve">sh </w:t>
            </w:r>
            <w:r w:rsidR="00055F6E" w:rsidRPr="0065507D">
              <w:rPr>
                <w:lang w:val="et-EE"/>
              </w:rPr>
              <w:t>Valga</w:t>
            </w:r>
          </w:p>
        </w:tc>
        <w:tc>
          <w:tcPr>
            <w:tcW w:w="1653" w:type="dxa"/>
          </w:tcPr>
          <w:p w14:paraId="0BC7F226" w14:textId="5B8A8771" w:rsidR="007D62A5" w:rsidRPr="0065507D" w:rsidRDefault="007D62A5" w:rsidP="00E61D97">
            <w:pPr>
              <w:pStyle w:val="Default"/>
              <w:tabs>
                <w:tab w:val="left" w:pos="1077"/>
              </w:tabs>
              <w:jc w:val="center"/>
              <w:rPr>
                <w:color w:val="auto"/>
                <w:lang w:val="et-EE"/>
              </w:rPr>
            </w:pPr>
            <w:r w:rsidRPr="0065507D">
              <w:rPr>
                <w:color w:val="auto"/>
                <w:lang w:val="et-EE"/>
              </w:rPr>
              <w:t>9 782-</w:t>
            </w:r>
          </w:p>
        </w:tc>
        <w:tc>
          <w:tcPr>
            <w:tcW w:w="1654" w:type="dxa"/>
          </w:tcPr>
          <w:p w14:paraId="10A16098" w14:textId="02021496" w:rsidR="007D62A5" w:rsidRPr="0065507D" w:rsidRDefault="007E55E7" w:rsidP="00E61D97">
            <w:pPr>
              <w:pStyle w:val="Default"/>
              <w:tabs>
                <w:tab w:val="left" w:pos="1077"/>
              </w:tabs>
              <w:jc w:val="center"/>
              <w:rPr>
                <w:color w:val="auto"/>
                <w:lang w:val="et-EE"/>
              </w:rPr>
            </w:pPr>
            <w:r w:rsidRPr="0065507D">
              <w:rPr>
                <w:color w:val="auto"/>
                <w:lang w:val="et-EE"/>
              </w:rPr>
              <w:t>11 396.-</w:t>
            </w:r>
          </w:p>
        </w:tc>
        <w:tc>
          <w:tcPr>
            <w:tcW w:w="1654" w:type="dxa"/>
          </w:tcPr>
          <w:p w14:paraId="1A0350F5" w14:textId="6700D452" w:rsidR="007D62A5" w:rsidRPr="0065507D" w:rsidRDefault="007E55E7" w:rsidP="00E61D97">
            <w:pPr>
              <w:pStyle w:val="Default"/>
              <w:tabs>
                <w:tab w:val="left" w:pos="1077"/>
              </w:tabs>
              <w:jc w:val="center"/>
              <w:rPr>
                <w:color w:val="auto"/>
                <w:lang w:val="et-EE"/>
              </w:rPr>
            </w:pPr>
            <w:r w:rsidRPr="0065507D">
              <w:rPr>
                <w:color w:val="auto"/>
                <w:lang w:val="et-EE"/>
              </w:rPr>
              <w:t>+16,5%</w:t>
            </w:r>
          </w:p>
        </w:tc>
      </w:tr>
    </w:tbl>
    <w:p w14:paraId="35781E2B" w14:textId="2FAD473A" w:rsidR="00BB05B5" w:rsidRPr="0065507D" w:rsidRDefault="00427DCC">
      <w:pPr>
        <w:pStyle w:val="Loendilik"/>
        <w:numPr>
          <w:ilvl w:val="0"/>
          <w:numId w:val="4"/>
        </w:numPr>
        <w:spacing w:after="120" w:line="240" w:lineRule="auto"/>
        <w:jc w:val="both"/>
        <w:rPr>
          <w:rFonts w:cs="Times New Roman"/>
        </w:rPr>
      </w:pPr>
      <w:r w:rsidRPr="0065507D">
        <w:rPr>
          <w:rFonts w:cs="Times New Roman"/>
        </w:rPr>
        <w:t>E</w:t>
      </w:r>
      <w:r w:rsidR="00555824" w:rsidRPr="0065507D">
        <w:rPr>
          <w:rFonts w:cs="Times New Roman"/>
        </w:rPr>
        <w:t xml:space="preserve">elarve on </w:t>
      </w:r>
      <w:r w:rsidRPr="0065507D">
        <w:rPr>
          <w:rFonts w:cs="Times New Roman"/>
        </w:rPr>
        <w:t xml:space="preserve">maakonna raamatukogudes </w:t>
      </w:r>
      <w:r w:rsidR="00555824" w:rsidRPr="0065507D">
        <w:rPr>
          <w:rFonts w:cs="Times New Roman"/>
        </w:rPr>
        <w:t>tõusnud 6,5%</w:t>
      </w:r>
      <w:r w:rsidR="00341843" w:rsidRPr="0065507D">
        <w:rPr>
          <w:rFonts w:cs="Times New Roman"/>
        </w:rPr>
        <w:t xml:space="preserve"> (</w:t>
      </w:r>
      <w:r w:rsidRPr="0065507D">
        <w:rPr>
          <w:rFonts w:cs="Times New Roman"/>
        </w:rPr>
        <w:t>sellest ca 50% on personalikulude tõus</w:t>
      </w:r>
      <w:r w:rsidR="00341843" w:rsidRPr="0065507D">
        <w:rPr>
          <w:rFonts w:cs="Times New Roman"/>
        </w:rPr>
        <w:t>).</w:t>
      </w:r>
    </w:p>
    <w:p w14:paraId="10A0353C" w14:textId="5A8715FE" w:rsidR="00427DCC" w:rsidRPr="0065507D" w:rsidRDefault="00331FFD">
      <w:pPr>
        <w:pStyle w:val="Loendilik"/>
        <w:numPr>
          <w:ilvl w:val="0"/>
          <w:numId w:val="4"/>
        </w:numPr>
        <w:spacing w:after="120" w:line="240" w:lineRule="auto"/>
        <w:jc w:val="both"/>
        <w:rPr>
          <w:rFonts w:cs="Times New Roman"/>
        </w:rPr>
      </w:pPr>
      <w:r w:rsidRPr="0065507D">
        <w:rPr>
          <w:rFonts w:cs="Times New Roman"/>
        </w:rPr>
        <w:t>P</w:t>
      </w:r>
      <w:r w:rsidR="00427DCC" w:rsidRPr="0065507D">
        <w:rPr>
          <w:rFonts w:cs="Times New Roman"/>
        </w:rPr>
        <w:t>õhiosas o</w:t>
      </w:r>
      <w:r w:rsidR="00C25AC1">
        <w:rPr>
          <w:rFonts w:cs="Times New Roman"/>
        </w:rPr>
        <w:t>lid</w:t>
      </w:r>
      <w:r w:rsidR="00427DCC" w:rsidRPr="0065507D">
        <w:rPr>
          <w:rFonts w:cs="Times New Roman"/>
        </w:rPr>
        <w:t xml:space="preserve"> raamatukogude eelarved stabiilsed – elementaarsed vajadused o</w:t>
      </w:r>
      <w:r w:rsidR="00C25AC1">
        <w:rPr>
          <w:rFonts w:cs="Times New Roman"/>
        </w:rPr>
        <w:t>n</w:t>
      </w:r>
      <w:r w:rsidR="00427DCC" w:rsidRPr="0065507D">
        <w:rPr>
          <w:rFonts w:cs="Times New Roman"/>
        </w:rPr>
        <w:t xml:space="preserve"> tagatud (ka hinnatõusu tingimustes)</w:t>
      </w:r>
      <w:r w:rsidR="00341843" w:rsidRPr="0065507D">
        <w:rPr>
          <w:rFonts w:cs="Times New Roman"/>
        </w:rPr>
        <w:t>.</w:t>
      </w:r>
      <w:r w:rsidR="00427DCC" w:rsidRPr="0065507D">
        <w:rPr>
          <w:rFonts w:cs="Times New Roman"/>
        </w:rPr>
        <w:t xml:space="preserve"> </w:t>
      </w:r>
      <w:r w:rsidR="00341843" w:rsidRPr="0065507D">
        <w:rPr>
          <w:rFonts w:cs="Times New Roman"/>
        </w:rPr>
        <w:t>A</w:t>
      </w:r>
      <w:r w:rsidR="00427DCC" w:rsidRPr="0065507D">
        <w:rPr>
          <w:rFonts w:cs="Times New Roman"/>
        </w:rPr>
        <w:t>rendustegevus</w:t>
      </w:r>
      <w:r w:rsidR="00341843" w:rsidRPr="0065507D">
        <w:rPr>
          <w:rFonts w:cs="Times New Roman"/>
        </w:rPr>
        <w:t>est ei saa väga rääkida, sest omavalitsustel o</w:t>
      </w:r>
      <w:r w:rsidR="00427DCC" w:rsidRPr="0065507D">
        <w:rPr>
          <w:rFonts w:cs="Times New Roman"/>
        </w:rPr>
        <w:t>n</w:t>
      </w:r>
      <w:r w:rsidR="00341843" w:rsidRPr="0065507D">
        <w:rPr>
          <w:rFonts w:cs="Times New Roman"/>
        </w:rPr>
        <w:t xml:space="preserve"> eelarvega </w:t>
      </w:r>
      <w:r w:rsidR="00427DCC" w:rsidRPr="0065507D">
        <w:rPr>
          <w:rFonts w:cs="Times New Roman"/>
        </w:rPr>
        <w:t>keeruline</w:t>
      </w:r>
      <w:r w:rsidR="00341843" w:rsidRPr="0065507D">
        <w:rPr>
          <w:rFonts w:cs="Times New Roman"/>
        </w:rPr>
        <w:t xml:space="preserve"> (lisarahastus ei ole enamasti võimalik).</w:t>
      </w:r>
    </w:p>
    <w:p w14:paraId="7DE3C8FE" w14:textId="3F5221E8" w:rsidR="00427DCC" w:rsidRPr="0065507D" w:rsidRDefault="00427DCC">
      <w:pPr>
        <w:pStyle w:val="Loendilik"/>
        <w:numPr>
          <w:ilvl w:val="0"/>
          <w:numId w:val="4"/>
        </w:numPr>
        <w:spacing w:after="120" w:line="240" w:lineRule="auto"/>
        <w:jc w:val="both"/>
        <w:rPr>
          <w:rFonts w:cs="Times New Roman"/>
        </w:rPr>
      </w:pPr>
      <w:r w:rsidRPr="0065507D">
        <w:rPr>
          <w:rFonts w:cs="Times New Roman"/>
        </w:rPr>
        <w:t>eelarvekuludest vähenesid:</w:t>
      </w:r>
    </w:p>
    <w:p w14:paraId="43DF6457" w14:textId="3D6D9267" w:rsidR="00427DCC" w:rsidRPr="0065507D" w:rsidRDefault="00427DCC">
      <w:pPr>
        <w:pStyle w:val="Loendilik"/>
        <w:numPr>
          <w:ilvl w:val="0"/>
          <w:numId w:val="8"/>
        </w:numPr>
        <w:spacing w:after="120" w:line="240" w:lineRule="auto"/>
        <w:ind w:left="1077" w:hanging="357"/>
        <w:jc w:val="both"/>
        <w:rPr>
          <w:rFonts w:cs="Times New Roman"/>
        </w:rPr>
      </w:pPr>
      <w:r w:rsidRPr="0065507D">
        <w:rPr>
          <w:rFonts w:cs="Times New Roman"/>
          <w:b/>
          <w:bCs/>
          <w:i/>
          <w:iCs/>
        </w:rPr>
        <w:t>OTEPÄÄ RAAMATUKOGUS</w:t>
      </w:r>
      <w:r w:rsidRPr="0065507D">
        <w:rPr>
          <w:rFonts w:cs="Times New Roman"/>
        </w:rPr>
        <w:t xml:space="preserve"> – koolituskulu (26,1%),</w:t>
      </w:r>
    </w:p>
    <w:p w14:paraId="18BDD3BC" w14:textId="4BCA87CF" w:rsidR="00427DCC" w:rsidRPr="0065507D" w:rsidRDefault="00427DCC">
      <w:pPr>
        <w:pStyle w:val="Loendilik"/>
        <w:numPr>
          <w:ilvl w:val="0"/>
          <w:numId w:val="8"/>
        </w:numPr>
        <w:spacing w:after="120" w:line="240" w:lineRule="auto"/>
        <w:ind w:left="1077" w:hanging="357"/>
        <w:jc w:val="both"/>
        <w:rPr>
          <w:rFonts w:cs="Times New Roman"/>
        </w:rPr>
      </w:pPr>
      <w:r w:rsidRPr="0065507D">
        <w:rPr>
          <w:rFonts w:cs="Times New Roman"/>
          <w:b/>
          <w:bCs/>
          <w:i/>
          <w:iCs/>
        </w:rPr>
        <w:t>TÕRVA RAAMATUKOGUS</w:t>
      </w:r>
      <w:r w:rsidRPr="0065507D">
        <w:rPr>
          <w:rFonts w:cs="Times New Roman"/>
        </w:rPr>
        <w:t xml:space="preserve"> – omavalitsuse komplekteerimiskulu (5,6%) ja infotehnoloogiakulu (11,4%),</w:t>
      </w:r>
    </w:p>
    <w:p w14:paraId="4B974F3F" w14:textId="7681E9A8" w:rsidR="00427DCC" w:rsidRPr="0065507D" w:rsidRDefault="00427DCC">
      <w:pPr>
        <w:pStyle w:val="Loendilik"/>
        <w:numPr>
          <w:ilvl w:val="0"/>
          <w:numId w:val="8"/>
        </w:numPr>
        <w:spacing w:after="120" w:line="240" w:lineRule="auto"/>
        <w:ind w:left="1077" w:hanging="357"/>
        <w:jc w:val="both"/>
        <w:rPr>
          <w:rFonts w:cs="Times New Roman"/>
        </w:rPr>
      </w:pPr>
      <w:r w:rsidRPr="0065507D">
        <w:rPr>
          <w:rFonts w:cs="Times New Roman"/>
          <w:b/>
          <w:bCs/>
          <w:i/>
          <w:iCs/>
        </w:rPr>
        <w:t>VALGA KESKRAAMATUKOGUS</w:t>
      </w:r>
      <w:r w:rsidRPr="0065507D">
        <w:rPr>
          <w:rFonts w:cs="Times New Roman"/>
        </w:rPr>
        <w:t xml:space="preserve"> – omavalitsuse komplekteerimiskulu (2,5%) ja koolituskulu (6,3%).</w:t>
      </w:r>
    </w:p>
    <w:p w14:paraId="03BD83BC" w14:textId="7DDFD587" w:rsidR="00427DCC" w:rsidRPr="0065507D" w:rsidRDefault="00331FFD" w:rsidP="00331FFD">
      <w:pPr>
        <w:spacing w:after="120" w:line="240" w:lineRule="auto"/>
        <w:jc w:val="both"/>
        <w:rPr>
          <w:rFonts w:cs="Times New Roman"/>
        </w:rPr>
      </w:pPr>
      <w:r w:rsidRPr="0065507D">
        <w:rPr>
          <w:rFonts w:cs="Times New Roman"/>
        </w:rPr>
        <w:t>M</w:t>
      </w:r>
      <w:r w:rsidR="00427DCC" w:rsidRPr="0065507D">
        <w:rPr>
          <w:rFonts w:cs="Times New Roman"/>
        </w:rPr>
        <w:t>aakonna raamatukogude eelarve</w:t>
      </w:r>
      <w:r w:rsidRPr="0065507D">
        <w:rPr>
          <w:rFonts w:cs="Times New Roman"/>
        </w:rPr>
        <w:t>te</w:t>
      </w:r>
      <w:r w:rsidR="00427DCC" w:rsidRPr="0065507D">
        <w:rPr>
          <w:rFonts w:cs="Times New Roman"/>
        </w:rPr>
        <w:t>st</w:t>
      </w:r>
      <w:r w:rsidRPr="0065507D">
        <w:rPr>
          <w:rFonts w:cs="Times New Roman"/>
        </w:rPr>
        <w:t xml:space="preserve"> jäi</w:t>
      </w:r>
      <w:r w:rsidR="00427DCC" w:rsidRPr="0065507D">
        <w:rPr>
          <w:rFonts w:cs="Times New Roman"/>
        </w:rPr>
        <w:t xml:space="preserve"> kasutamata 84 212.- eurot, millest 60 698.- eurot on Tõrva raamatukogu </w:t>
      </w:r>
      <w:r w:rsidRPr="0065507D">
        <w:rPr>
          <w:rFonts w:cs="Times New Roman"/>
        </w:rPr>
        <w:t xml:space="preserve">2023. aastal </w:t>
      </w:r>
      <w:r w:rsidR="00427DCC" w:rsidRPr="0065507D">
        <w:rPr>
          <w:rFonts w:cs="Times New Roman"/>
        </w:rPr>
        <w:t>kiirendist saadud investeeringutoetus</w:t>
      </w:r>
      <w:r w:rsidRPr="0065507D">
        <w:rPr>
          <w:rFonts w:cs="Times New Roman"/>
        </w:rPr>
        <w:t>te</w:t>
      </w:r>
      <w:r w:rsidR="00427DCC" w:rsidRPr="0065507D">
        <w:rPr>
          <w:rFonts w:cs="Times New Roman"/>
        </w:rPr>
        <w:t xml:space="preserve"> kasutamata jäänud raha (kasutatakse 2024. aastal)</w:t>
      </w:r>
      <w:r w:rsidRPr="0065507D">
        <w:rPr>
          <w:rFonts w:cs="Times New Roman"/>
        </w:rPr>
        <w:t>.</w:t>
      </w:r>
    </w:p>
    <w:p w14:paraId="7C084BDD" w14:textId="77777777" w:rsidR="007D62A5" w:rsidRPr="0065507D" w:rsidRDefault="007D62A5" w:rsidP="00EB197E">
      <w:pPr>
        <w:spacing w:after="120" w:line="240" w:lineRule="auto"/>
        <w:jc w:val="both"/>
        <w:rPr>
          <w:rFonts w:cs="Times New Roman"/>
        </w:rPr>
      </w:pPr>
    </w:p>
    <w:p w14:paraId="5C2A3A4D" w14:textId="6D61820B" w:rsidR="00BB05B5" w:rsidRPr="0065507D" w:rsidRDefault="00DB0773" w:rsidP="00DB0773">
      <w:pPr>
        <w:pStyle w:val="Pealkiri2"/>
        <w:numPr>
          <w:ilvl w:val="0"/>
          <w:numId w:val="0"/>
        </w:numPr>
        <w:spacing w:before="0" w:line="240" w:lineRule="auto"/>
        <w:jc w:val="both"/>
        <w:rPr>
          <w:rFonts w:cs="Times New Roman"/>
        </w:rPr>
      </w:pPr>
      <w:bookmarkStart w:id="5" w:name="_Toc151389444"/>
      <w:r w:rsidRPr="0065507D">
        <w:rPr>
          <w:rFonts w:cs="Times New Roman"/>
        </w:rPr>
        <w:lastRenderedPageBreak/>
        <w:t xml:space="preserve">2.3 </w:t>
      </w:r>
      <w:r w:rsidR="00BB05B5" w:rsidRPr="0065507D">
        <w:rPr>
          <w:rFonts w:cs="Times New Roman"/>
        </w:rPr>
        <w:t>Projektid</w:t>
      </w:r>
      <w:bookmarkEnd w:id="5"/>
    </w:p>
    <w:p w14:paraId="5B0B7E47" w14:textId="77777777" w:rsidR="00BB05B5" w:rsidRPr="0065507D" w:rsidRDefault="00BB05B5" w:rsidP="00EB197E">
      <w:pPr>
        <w:pStyle w:val="Pealdis"/>
        <w:keepNext/>
        <w:spacing w:after="120"/>
        <w:jc w:val="both"/>
        <w:rPr>
          <w:rFonts w:cs="Times New Roman"/>
          <w:i w:val="0"/>
          <w:color w:val="auto"/>
          <w:sz w:val="24"/>
          <w:szCs w:val="24"/>
        </w:rPr>
      </w:pPr>
      <w:r w:rsidRPr="0065507D">
        <w:rPr>
          <w:rFonts w:cs="Times New Roman"/>
          <w:i w:val="0"/>
          <w:color w:val="auto"/>
          <w:sz w:val="24"/>
          <w:szCs w:val="24"/>
        </w:rPr>
        <w:t xml:space="preserve">Tabel </w:t>
      </w:r>
      <w:r w:rsidRPr="0065507D">
        <w:rPr>
          <w:rFonts w:cs="Times New Roman"/>
          <w:i w:val="0"/>
          <w:color w:val="auto"/>
          <w:sz w:val="24"/>
          <w:szCs w:val="24"/>
        </w:rPr>
        <w:fldChar w:fldCharType="begin"/>
      </w:r>
      <w:r w:rsidRPr="0065507D">
        <w:rPr>
          <w:rFonts w:cs="Times New Roman"/>
          <w:i w:val="0"/>
          <w:color w:val="auto"/>
          <w:sz w:val="24"/>
          <w:szCs w:val="24"/>
        </w:rPr>
        <w:instrText xml:space="preserve"> SEQ Tabel \* ARABIC </w:instrText>
      </w:r>
      <w:r w:rsidRPr="0065507D">
        <w:rPr>
          <w:rFonts w:cs="Times New Roman"/>
          <w:i w:val="0"/>
          <w:color w:val="auto"/>
          <w:sz w:val="24"/>
          <w:szCs w:val="24"/>
        </w:rPr>
        <w:fldChar w:fldCharType="separate"/>
      </w:r>
      <w:r w:rsidR="007959BB" w:rsidRPr="0065507D">
        <w:rPr>
          <w:rFonts w:cs="Times New Roman"/>
          <w:i w:val="0"/>
          <w:noProof/>
          <w:color w:val="auto"/>
          <w:sz w:val="24"/>
          <w:szCs w:val="24"/>
        </w:rPr>
        <w:t>3</w:t>
      </w:r>
      <w:r w:rsidRPr="0065507D">
        <w:rPr>
          <w:rFonts w:cs="Times New Roman"/>
          <w:i w:val="0"/>
          <w:color w:val="auto"/>
          <w:sz w:val="24"/>
          <w:szCs w:val="24"/>
        </w:rPr>
        <w:fldChar w:fldCharType="end"/>
      </w:r>
      <w:r w:rsidRPr="0065507D">
        <w:rPr>
          <w:rFonts w:cs="Times New Roman"/>
          <w:i w:val="0"/>
          <w:color w:val="auto"/>
          <w:sz w:val="24"/>
          <w:szCs w:val="24"/>
        </w:rPr>
        <w:t xml:space="preserve"> (täielik loetelu)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419"/>
        <w:gridCol w:w="1200"/>
        <w:gridCol w:w="1201"/>
      </w:tblGrid>
      <w:tr w:rsidR="007E55E7" w:rsidRPr="0065507D" w14:paraId="7BF52B36" w14:textId="77777777" w:rsidTr="007E55E7">
        <w:trPr>
          <w:trHeight w:val="300"/>
        </w:trPr>
        <w:tc>
          <w:tcPr>
            <w:tcW w:w="2892" w:type="pct"/>
            <w:noWrap/>
          </w:tcPr>
          <w:p w14:paraId="76FCFF11"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 w:val="20"/>
                <w:szCs w:val="20"/>
              </w:rPr>
            </w:pPr>
            <w:r w:rsidRPr="0065507D">
              <w:rPr>
                <w:rFonts w:eastAsia="Times New Roman" w:cs="Times New Roman"/>
                <w:b/>
                <w:bCs/>
                <w:sz w:val="20"/>
                <w:szCs w:val="20"/>
              </w:rPr>
              <w:t>Projektid, toetused</w:t>
            </w:r>
          </w:p>
          <w:p w14:paraId="62D22ABB"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 w:val="20"/>
                <w:szCs w:val="20"/>
              </w:rPr>
            </w:pPr>
            <w:r w:rsidRPr="0065507D">
              <w:rPr>
                <w:rFonts w:eastAsia="Times New Roman" w:cs="Times New Roman"/>
                <w:b/>
                <w:bCs/>
                <w:sz w:val="20"/>
                <w:szCs w:val="20"/>
              </w:rPr>
              <w:t>(Kellelt saadud?)</w:t>
            </w:r>
          </w:p>
        </w:tc>
        <w:tc>
          <w:tcPr>
            <w:tcW w:w="783" w:type="pct"/>
            <w:noWrap/>
          </w:tcPr>
          <w:p w14:paraId="33BE3601"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sz w:val="20"/>
                <w:szCs w:val="20"/>
              </w:rPr>
            </w:pPr>
            <w:r w:rsidRPr="0065507D">
              <w:rPr>
                <w:rFonts w:eastAsia="Times New Roman" w:cs="Times New Roman"/>
                <w:b/>
                <w:sz w:val="20"/>
                <w:szCs w:val="20"/>
              </w:rPr>
              <w:t>Periood</w:t>
            </w:r>
          </w:p>
        </w:tc>
        <w:tc>
          <w:tcPr>
            <w:tcW w:w="662" w:type="pct"/>
            <w:noWrap/>
          </w:tcPr>
          <w:p w14:paraId="232A97B0"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sz w:val="20"/>
                <w:szCs w:val="20"/>
              </w:rPr>
            </w:pPr>
            <w:r w:rsidRPr="0065507D">
              <w:rPr>
                <w:rFonts w:eastAsia="Times New Roman" w:cs="Times New Roman"/>
                <w:b/>
                <w:sz w:val="20"/>
                <w:szCs w:val="20"/>
              </w:rPr>
              <w:t>Eraldatud summa</w:t>
            </w:r>
          </w:p>
        </w:tc>
        <w:tc>
          <w:tcPr>
            <w:tcW w:w="663" w:type="pct"/>
          </w:tcPr>
          <w:p w14:paraId="3409EDD1"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sz w:val="20"/>
                <w:szCs w:val="20"/>
              </w:rPr>
            </w:pPr>
            <w:r w:rsidRPr="0065507D">
              <w:rPr>
                <w:rFonts w:eastAsia="Times New Roman" w:cs="Times New Roman"/>
                <w:b/>
                <w:sz w:val="20"/>
                <w:szCs w:val="20"/>
              </w:rPr>
              <w:t>Projekti üld-maksumus</w:t>
            </w:r>
          </w:p>
        </w:tc>
      </w:tr>
      <w:tr w:rsidR="007E55E7" w:rsidRPr="0065507D" w14:paraId="5239BF90" w14:textId="77777777" w:rsidTr="007E55E7">
        <w:trPr>
          <w:trHeight w:val="20"/>
        </w:trPr>
        <w:tc>
          <w:tcPr>
            <w:tcW w:w="2892" w:type="pct"/>
            <w:noWrap/>
          </w:tcPr>
          <w:p w14:paraId="0787B0FB" w14:textId="77777777" w:rsidR="007E55E7" w:rsidRPr="0065507D" w:rsidRDefault="007E55E7" w:rsidP="007E55E7">
            <w:pPr>
              <w:tabs>
                <w:tab w:val="left" w:pos="1077"/>
              </w:tabs>
              <w:autoSpaceDE w:val="0"/>
              <w:autoSpaceDN w:val="0"/>
              <w:adjustRightInd w:val="0"/>
              <w:spacing w:after="0" w:line="240" w:lineRule="auto"/>
              <w:rPr>
                <w:rFonts w:eastAsia="Calibri" w:cs="Times New Roman"/>
                <w:b/>
                <w:bCs/>
                <w:i/>
                <w:iCs/>
                <w:szCs w:val="24"/>
                <w:shd w:val="clear" w:color="auto" w:fill="FFFFFF"/>
              </w:rPr>
            </w:pPr>
            <w:r w:rsidRPr="0065507D">
              <w:rPr>
                <w:rFonts w:eastAsia="Calibri" w:cs="Times New Roman"/>
                <w:b/>
                <w:bCs/>
                <w:i/>
                <w:iCs/>
                <w:szCs w:val="24"/>
                <w:shd w:val="clear" w:color="auto" w:fill="FFFFFF"/>
              </w:rPr>
              <w:t>OTEPÄÄ RAAMATUKOGU</w:t>
            </w:r>
          </w:p>
        </w:tc>
        <w:tc>
          <w:tcPr>
            <w:tcW w:w="783" w:type="pct"/>
            <w:noWrap/>
          </w:tcPr>
          <w:p w14:paraId="7B9D321F"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b/>
                <w:bCs/>
                <w:szCs w:val="24"/>
                <w:shd w:val="clear" w:color="auto" w:fill="FFFFFF"/>
              </w:rPr>
            </w:pPr>
          </w:p>
        </w:tc>
        <w:tc>
          <w:tcPr>
            <w:tcW w:w="662" w:type="pct"/>
            <w:noWrap/>
          </w:tcPr>
          <w:p w14:paraId="5898BE28"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2 386.-</w:t>
            </w:r>
          </w:p>
        </w:tc>
        <w:tc>
          <w:tcPr>
            <w:tcW w:w="663" w:type="pct"/>
          </w:tcPr>
          <w:p w14:paraId="76C3D7C6"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4 492.15</w:t>
            </w:r>
          </w:p>
        </w:tc>
      </w:tr>
      <w:tr w:rsidR="007E55E7" w:rsidRPr="0065507D" w14:paraId="631B90AB" w14:textId="77777777" w:rsidTr="007E55E7">
        <w:trPr>
          <w:trHeight w:val="20"/>
        </w:trPr>
        <w:tc>
          <w:tcPr>
            <w:tcW w:w="2892" w:type="pct"/>
            <w:noWrap/>
          </w:tcPr>
          <w:p w14:paraId="0C76E23D"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b/>
                <w:bCs/>
                <w:szCs w:val="24"/>
                <w:shd w:val="clear" w:color="auto" w:fill="FFFFFF"/>
              </w:rPr>
            </w:pPr>
            <w:r w:rsidRPr="0065507D">
              <w:rPr>
                <w:rFonts w:eastAsia="Calibri" w:cs="Times New Roman"/>
                <w:b/>
                <w:bCs/>
                <w:szCs w:val="24"/>
                <w:shd w:val="clear" w:color="auto" w:fill="FFFFFF"/>
              </w:rPr>
              <w:t>Eesti Kultuurkapitali Valgamaa ekspertgrupp</w:t>
            </w:r>
          </w:p>
        </w:tc>
        <w:tc>
          <w:tcPr>
            <w:tcW w:w="783" w:type="pct"/>
            <w:noWrap/>
          </w:tcPr>
          <w:p w14:paraId="47D1F95A"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b/>
                <w:bCs/>
                <w:szCs w:val="24"/>
                <w:shd w:val="clear" w:color="auto" w:fill="FFFFFF"/>
              </w:rPr>
            </w:pPr>
          </w:p>
        </w:tc>
        <w:tc>
          <w:tcPr>
            <w:tcW w:w="662" w:type="pct"/>
            <w:noWrap/>
          </w:tcPr>
          <w:p w14:paraId="5D57DE91"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760.-</w:t>
            </w:r>
          </w:p>
        </w:tc>
        <w:tc>
          <w:tcPr>
            <w:tcW w:w="663" w:type="pct"/>
          </w:tcPr>
          <w:p w14:paraId="0F023799"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1 240.15</w:t>
            </w:r>
          </w:p>
        </w:tc>
      </w:tr>
      <w:tr w:rsidR="007E55E7" w:rsidRPr="0065507D" w14:paraId="4900B91D" w14:textId="77777777" w:rsidTr="007E55E7">
        <w:trPr>
          <w:trHeight w:val="20"/>
        </w:trPr>
        <w:tc>
          <w:tcPr>
            <w:tcW w:w="2892" w:type="pct"/>
            <w:noWrap/>
          </w:tcPr>
          <w:p w14:paraId="3389D0C8" w14:textId="77777777" w:rsidR="007E55E7" w:rsidRPr="0065507D" w:rsidRDefault="007E55E7" w:rsidP="007E55E7">
            <w:pPr>
              <w:tabs>
                <w:tab w:val="left" w:pos="1077"/>
              </w:tabs>
              <w:autoSpaceDE w:val="0"/>
              <w:autoSpaceDN w:val="0"/>
              <w:adjustRightInd w:val="0"/>
              <w:spacing w:after="0" w:line="240" w:lineRule="auto"/>
              <w:rPr>
                <w:rFonts w:eastAsia="Calibri" w:cs="Times New Roman"/>
                <w:szCs w:val="24"/>
                <w:shd w:val="clear" w:color="auto" w:fill="FFFFFF"/>
              </w:rPr>
            </w:pPr>
            <w:r w:rsidRPr="0065507D">
              <w:rPr>
                <w:rFonts w:eastAsia="Calibri" w:cs="Times New Roman"/>
                <w:szCs w:val="24"/>
                <w:shd w:val="clear" w:color="auto" w:fill="FFFFFF"/>
              </w:rPr>
              <w:t>Kohtumine kirjanik Ilmar Trulliga (Pühajärvel)</w:t>
            </w:r>
          </w:p>
        </w:tc>
        <w:tc>
          <w:tcPr>
            <w:tcW w:w="783" w:type="pct"/>
            <w:noWrap/>
          </w:tcPr>
          <w:p w14:paraId="491B4845"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szCs w:val="24"/>
                <w:shd w:val="clear" w:color="auto" w:fill="FFFFFF"/>
              </w:rPr>
            </w:pPr>
            <w:r w:rsidRPr="0065507D">
              <w:rPr>
                <w:rFonts w:eastAsia="Calibri" w:cs="Times New Roman"/>
                <w:szCs w:val="24"/>
                <w:shd w:val="clear" w:color="auto" w:fill="FFFFFF"/>
              </w:rPr>
              <w:t>03.-06.2023</w:t>
            </w:r>
          </w:p>
        </w:tc>
        <w:tc>
          <w:tcPr>
            <w:tcW w:w="662" w:type="pct"/>
            <w:noWrap/>
          </w:tcPr>
          <w:p w14:paraId="36B06113"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100.-</w:t>
            </w:r>
          </w:p>
        </w:tc>
        <w:tc>
          <w:tcPr>
            <w:tcW w:w="663" w:type="pct"/>
          </w:tcPr>
          <w:p w14:paraId="2788DFDC"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164.15</w:t>
            </w:r>
          </w:p>
        </w:tc>
      </w:tr>
      <w:tr w:rsidR="007E55E7" w:rsidRPr="0065507D" w14:paraId="5383B10E" w14:textId="77777777" w:rsidTr="007E55E7">
        <w:trPr>
          <w:trHeight w:val="20"/>
        </w:trPr>
        <w:tc>
          <w:tcPr>
            <w:tcW w:w="2892" w:type="pct"/>
            <w:noWrap/>
          </w:tcPr>
          <w:p w14:paraId="3BCA5E3C" w14:textId="77777777" w:rsidR="007E55E7" w:rsidRPr="0065507D" w:rsidRDefault="007E55E7" w:rsidP="007E55E7">
            <w:pPr>
              <w:tabs>
                <w:tab w:val="left" w:pos="1077"/>
              </w:tabs>
              <w:autoSpaceDE w:val="0"/>
              <w:autoSpaceDN w:val="0"/>
              <w:adjustRightInd w:val="0"/>
              <w:spacing w:after="0" w:line="240" w:lineRule="auto"/>
              <w:rPr>
                <w:rFonts w:eastAsia="Calibri" w:cs="Times New Roman"/>
                <w:szCs w:val="24"/>
                <w:shd w:val="clear" w:color="auto" w:fill="FFFFFF"/>
              </w:rPr>
            </w:pPr>
            <w:r w:rsidRPr="0065507D">
              <w:rPr>
                <w:rFonts w:eastAsia="Calibri" w:cs="Times New Roman"/>
                <w:szCs w:val="24"/>
                <w:shd w:val="clear" w:color="auto" w:fill="FFFFFF"/>
              </w:rPr>
              <w:t>Maalimise töötuba „Kodu on minu kindlus“ (Sangastes)</w:t>
            </w:r>
          </w:p>
        </w:tc>
        <w:tc>
          <w:tcPr>
            <w:tcW w:w="783" w:type="pct"/>
            <w:noWrap/>
          </w:tcPr>
          <w:p w14:paraId="5D8DEF53"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szCs w:val="24"/>
                <w:shd w:val="clear" w:color="auto" w:fill="FFFFFF"/>
              </w:rPr>
            </w:pPr>
            <w:r w:rsidRPr="0065507D">
              <w:rPr>
                <w:rFonts w:eastAsia="Calibri" w:cs="Times New Roman"/>
                <w:szCs w:val="24"/>
                <w:shd w:val="clear" w:color="auto" w:fill="FFFFFF"/>
              </w:rPr>
              <w:t>03.-06.2023</w:t>
            </w:r>
          </w:p>
        </w:tc>
        <w:tc>
          <w:tcPr>
            <w:tcW w:w="662" w:type="pct"/>
            <w:noWrap/>
          </w:tcPr>
          <w:p w14:paraId="29232097"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260.-</w:t>
            </w:r>
          </w:p>
        </w:tc>
        <w:tc>
          <w:tcPr>
            <w:tcW w:w="663" w:type="pct"/>
          </w:tcPr>
          <w:p w14:paraId="43A607BD"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338.-</w:t>
            </w:r>
          </w:p>
        </w:tc>
      </w:tr>
      <w:tr w:rsidR="007E55E7" w:rsidRPr="0065507D" w14:paraId="3DFAC672" w14:textId="77777777" w:rsidTr="007E55E7">
        <w:trPr>
          <w:trHeight w:val="20"/>
        </w:trPr>
        <w:tc>
          <w:tcPr>
            <w:tcW w:w="2892" w:type="pct"/>
            <w:noWrap/>
          </w:tcPr>
          <w:p w14:paraId="7E2C464A" w14:textId="77777777" w:rsidR="007E55E7" w:rsidRPr="0065507D" w:rsidRDefault="007E55E7" w:rsidP="007E55E7">
            <w:pPr>
              <w:tabs>
                <w:tab w:val="left" w:pos="1077"/>
              </w:tabs>
              <w:autoSpaceDE w:val="0"/>
              <w:autoSpaceDN w:val="0"/>
              <w:adjustRightInd w:val="0"/>
              <w:spacing w:after="0" w:line="240" w:lineRule="auto"/>
              <w:rPr>
                <w:rFonts w:eastAsia="Calibri" w:cs="Times New Roman"/>
                <w:szCs w:val="24"/>
                <w:shd w:val="clear" w:color="auto" w:fill="FFFFFF"/>
              </w:rPr>
            </w:pPr>
            <w:r w:rsidRPr="0065507D">
              <w:rPr>
                <w:rFonts w:eastAsia="Calibri" w:cs="Times New Roman"/>
                <w:szCs w:val="24"/>
                <w:shd w:val="clear" w:color="auto" w:fill="FFFFFF"/>
              </w:rPr>
              <w:t>Loodusüritus „Kas on linnukesel muret?“ (Keenis)</w:t>
            </w:r>
          </w:p>
        </w:tc>
        <w:tc>
          <w:tcPr>
            <w:tcW w:w="783" w:type="pct"/>
            <w:noWrap/>
          </w:tcPr>
          <w:p w14:paraId="03918DC8"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szCs w:val="24"/>
                <w:shd w:val="clear" w:color="auto" w:fill="FFFFFF"/>
              </w:rPr>
            </w:pPr>
            <w:r w:rsidRPr="0065507D">
              <w:rPr>
                <w:rFonts w:eastAsia="Calibri" w:cs="Times New Roman"/>
                <w:szCs w:val="24"/>
                <w:shd w:val="clear" w:color="auto" w:fill="FFFFFF"/>
              </w:rPr>
              <w:t>03.-06.2023</w:t>
            </w:r>
          </w:p>
        </w:tc>
        <w:tc>
          <w:tcPr>
            <w:tcW w:w="662" w:type="pct"/>
            <w:noWrap/>
          </w:tcPr>
          <w:p w14:paraId="01F8DFBE"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200.-</w:t>
            </w:r>
          </w:p>
        </w:tc>
        <w:tc>
          <w:tcPr>
            <w:tcW w:w="663" w:type="pct"/>
          </w:tcPr>
          <w:p w14:paraId="43AC2456"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414.-</w:t>
            </w:r>
          </w:p>
        </w:tc>
      </w:tr>
      <w:tr w:rsidR="007E55E7" w:rsidRPr="0065507D" w14:paraId="2B8CFAE3" w14:textId="77777777" w:rsidTr="007E55E7">
        <w:trPr>
          <w:trHeight w:val="20"/>
        </w:trPr>
        <w:tc>
          <w:tcPr>
            <w:tcW w:w="2892" w:type="pct"/>
            <w:noWrap/>
          </w:tcPr>
          <w:p w14:paraId="589BCDAB" w14:textId="77777777" w:rsidR="007E55E7" w:rsidRPr="0065507D" w:rsidRDefault="007E55E7" w:rsidP="007E55E7">
            <w:pPr>
              <w:tabs>
                <w:tab w:val="left" w:pos="1077"/>
              </w:tabs>
              <w:autoSpaceDE w:val="0"/>
              <w:autoSpaceDN w:val="0"/>
              <w:adjustRightInd w:val="0"/>
              <w:spacing w:after="0" w:line="240" w:lineRule="auto"/>
              <w:rPr>
                <w:rFonts w:eastAsia="Calibri" w:cs="Times New Roman"/>
                <w:szCs w:val="24"/>
                <w:shd w:val="clear" w:color="auto" w:fill="FFFFFF"/>
              </w:rPr>
            </w:pPr>
            <w:r w:rsidRPr="0065507D">
              <w:rPr>
                <w:rFonts w:eastAsia="Calibri" w:cs="Times New Roman"/>
                <w:szCs w:val="24"/>
                <w:shd w:val="clear" w:color="auto" w:fill="FFFFFF"/>
              </w:rPr>
              <w:t>Kohtumine kirjanik Ilmar Tomuskiga (Pühajärvel)</w:t>
            </w:r>
          </w:p>
        </w:tc>
        <w:tc>
          <w:tcPr>
            <w:tcW w:w="783" w:type="pct"/>
            <w:noWrap/>
          </w:tcPr>
          <w:p w14:paraId="6C2DF32F"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szCs w:val="24"/>
                <w:shd w:val="clear" w:color="auto" w:fill="FFFFFF"/>
              </w:rPr>
            </w:pPr>
            <w:r w:rsidRPr="0065507D">
              <w:rPr>
                <w:rFonts w:eastAsia="Calibri" w:cs="Times New Roman"/>
                <w:szCs w:val="24"/>
                <w:shd w:val="clear" w:color="auto" w:fill="FFFFFF"/>
              </w:rPr>
              <w:t>09.-11.2023</w:t>
            </w:r>
          </w:p>
        </w:tc>
        <w:tc>
          <w:tcPr>
            <w:tcW w:w="662" w:type="pct"/>
            <w:noWrap/>
          </w:tcPr>
          <w:p w14:paraId="39D738A7"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200.-</w:t>
            </w:r>
          </w:p>
        </w:tc>
        <w:tc>
          <w:tcPr>
            <w:tcW w:w="663" w:type="pct"/>
          </w:tcPr>
          <w:p w14:paraId="10A52BC6"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324.-</w:t>
            </w:r>
          </w:p>
        </w:tc>
      </w:tr>
      <w:tr w:rsidR="007E55E7" w:rsidRPr="0065507D" w14:paraId="6E851937" w14:textId="77777777" w:rsidTr="007E55E7">
        <w:trPr>
          <w:trHeight w:val="20"/>
        </w:trPr>
        <w:tc>
          <w:tcPr>
            <w:tcW w:w="2892" w:type="pct"/>
            <w:noWrap/>
          </w:tcPr>
          <w:p w14:paraId="5A819388"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b/>
                <w:bCs/>
                <w:szCs w:val="24"/>
                <w:shd w:val="clear" w:color="auto" w:fill="FFFFFF"/>
              </w:rPr>
            </w:pPr>
            <w:r w:rsidRPr="0065507D">
              <w:rPr>
                <w:rFonts w:eastAsia="Calibri" w:cs="Times New Roman"/>
                <w:b/>
                <w:bCs/>
                <w:szCs w:val="24"/>
                <w:shd w:val="clear" w:color="auto" w:fill="FFFFFF"/>
              </w:rPr>
              <w:t>Kultuuriministeerium</w:t>
            </w:r>
          </w:p>
          <w:p w14:paraId="3805A3AB"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b/>
                <w:bCs/>
                <w:szCs w:val="24"/>
                <w:shd w:val="clear" w:color="auto" w:fill="FFFFFF"/>
              </w:rPr>
            </w:pPr>
            <w:r w:rsidRPr="0065507D">
              <w:rPr>
                <w:rFonts w:eastAsia="Calibri" w:cs="Times New Roman"/>
                <w:b/>
                <w:bCs/>
                <w:szCs w:val="24"/>
                <w:shd w:val="clear" w:color="auto" w:fill="FFFFFF"/>
              </w:rPr>
              <w:t>„Rahvaraamatukogude arendusprojektid (määruse § 3 lõike 1 punktides 5-7 nimetatud investeeringutegevused)“</w:t>
            </w:r>
          </w:p>
        </w:tc>
        <w:tc>
          <w:tcPr>
            <w:tcW w:w="783" w:type="pct"/>
            <w:noWrap/>
          </w:tcPr>
          <w:p w14:paraId="4B64BA1A"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b/>
                <w:bCs/>
                <w:szCs w:val="24"/>
                <w:shd w:val="clear" w:color="auto" w:fill="FFFFFF"/>
              </w:rPr>
            </w:pPr>
          </w:p>
        </w:tc>
        <w:tc>
          <w:tcPr>
            <w:tcW w:w="662" w:type="pct"/>
            <w:noWrap/>
          </w:tcPr>
          <w:p w14:paraId="72444F42"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1 626.-</w:t>
            </w:r>
          </w:p>
        </w:tc>
        <w:tc>
          <w:tcPr>
            <w:tcW w:w="663" w:type="pct"/>
          </w:tcPr>
          <w:p w14:paraId="41A192AF"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3 252.-</w:t>
            </w:r>
          </w:p>
        </w:tc>
      </w:tr>
      <w:tr w:rsidR="007E55E7" w:rsidRPr="0065507D" w14:paraId="0BEA7E15" w14:textId="77777777" w:rsidTr="007E55E7">
        <w:trPr>
          <w:trHeight w:val="20"/>
        </w:trPr>
        <w:tc>
          <w:tcPr>
            <w:tcW w:w="2892" w:type="pct"/>
            <w:noWrap/>
          </w:tcPr>
          <w:p w14:paraId="0325446D" w14:textId="77777777" w:rsidR="007E55E7" w:rsidRPr="0065507D" w:rsidRDefault="007E55E7" w:rsidP="007E55E7">
            <w:pPr>
              <w:tabs>
                <w:tab w:val="left" w:pos="1077"/>
              </w:tabs>
              <w:autoSpaceDE w:val="0"/>
              <w:autoSpaceDN w:val="0"/>
              <w:adjustRightInd w:val="0"/>
              <w:spacing w:after="0" w:line="240" w:lineRule="auto"/>
              <w:rPr>
                <w:rFonts w:eastAsia="Calibri" w:cs="Times New Roman"/>
                <w:szCs w:val="24"/>
                <w:shd w:val="clear" w:color="auto" w:fill="FFFFFF"/>
              </w:rPr>
            </w:pPr>
            <w:r w:rsidRPr="0065507D">
              <w:rPr>
                <w:rFonts w:eastAsia="Calibri" w:cs="Times New Roman"/>
                <w:szCs w:val="24"/>
                <w:shd w:val="clear" w:color="auto" w:fill="FFFFFF"/>
              </w:rPr>
              <w:t>Otepää Linnaraamatukogule ja selle haruraamatukogudele teavikute tagastuskastide soetamine</w:t>
            </w:r>
          </w:p>
        </w:tc>
        <w:tc>
          <w:tcPr>
            <w:tcW w:w="783" w:type="pct"/>
            <w:noWrap/>
          </w:tcPr>
          <w:p w14:paraId="47BEBD5F"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szCs w:val="24"/>
                <w:shd w:val="clear" w:color="auto" w:fill="FFFFFF"/>
              </w:rPr>
            </w:pPr>
            <w:r w:rsidRPr="0065507D">
              <w:rPr>
                <w:rFonts w:eastAsia="Calibri" w:cs="Times New Roman"/>
                <w:szCs w:val="24"/>
                <w:shd w:val="clear" w:color="auto" w:fill="FFFFFF"/>
              </w:rPr>
              <w:t>05.-12.2023</w:t>
            </w:r>
          </w:p>
        </w:tc>
        <w:tc>
          <w:tcPr>
            <w:tcW w:w="662" w:type="pct"/>
            <w:noWrap/>
          </w:tcPr>
          <w:p w14:paraId="7B73D30E"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1 626.-</w:t>
            </w:r>
          </w:p>
        </w:tc>
        <w:tc>
          <w:tcPr>
            <w:tcW w:w="663" w:type="pct"/>
          </w:tcPr>
          <w:p w14:paraId="2574C65C"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3 252.-</w:t>
            </w:r>
          </w:p>
        </w:tc>
      </w:tr>
      <w:tr w:rsidR="007E55E7" w:rsidRPr="0065507D" w14:paraId="0078BBFD" w14:textId="77777777" w:rsidTr="007E55E7">
        <w:trPr>
          <w:trHeight w:val="20"/>
        </w:trPr>
        <w:tc>
          <w:tcPr>
            <w:tcW w:w="2892" w:type="pct"/>
            <w:noWrap/>
          </w:tcPr>
          <w:p w14:paraId="3DF3AA1F" w14:textId="77777777" w:rsidR="007E55E7" w:rsidRPr="0065507D" w:rsidRDefault="007E55E7" w:rsidP="007E55E7">
            <w:pPr>
              <w:tabs>
                <w:tab w:val="left" w:pos="1077"/>
              </w:tabs>
              <w:autoSpaceDE w:val="0"/>
              <w:autoSpaceDN w:val="0"/>
              <w:adjustRightInd w:val="0"/>
              <w:spacing w:after="0" w:line="240" w:lineRule="auto"/>
              <w:rPr>
                <w:rFonts w:eastAsia="Calibri" w:cs="Times New Roman"/>
                <w:szCs w:val="24"/>
                <w:shd w:val="clear" w:color="auto" w:fill="FFFFFF"/>
              </w:rPr>
            </w:pPr>
          </w:p>
        </w:tc>
        <w:tc>
          <w:tcPr>
            <w:tcW w:w="783" w:type="pct"/>
            <w:noWrap/>
          </w:tcPr>
          <w:p w14:paraId="47D22D78"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szCs w:val="24"/>
                <w:shd w:val="clear" w:color="auto" w:fill="FFFFFF"/>
              </w:rPr>
            </w:pPr>
          </w:p>
        </w:tc>
        <w:tc>
          <w:tcPr>
            <w:tcW w:w="662" w:type="pct"/>
            <w:noWrap/>
          </w:tcPr>
          <w:p w14:paraId="65273600"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p>
        </w:tc>
        <w:tc>
          <w:tcPr>
            <w:tcW w:w="663" w:type="pct"/>
          </w:tcPr>
          <w:p w14:paraId="2C4F7CF0"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p>
        </w:tc>
      </w:tr>
      <w:tr w:rsidR="007E55E7" w:rsidRPr="0065507D" w14:paraId="7862F4F5" w14:textId="77777777" w:rsidTr="007E55E7">
        <w:trPr>
          <w:trHeight w:val="20"/>
        </w:trPr>
        <w:tc>
          <w:tcPr>
            <w:tcW w:w="2892" w:type="pct"/>
            <w:noWrap/>
          </w:tcPr>
          <w:p w14:paraId="32D08040" w14:textId="77777777" w:rsidR="007E55E7" w:rsidRPr="0065507D" w:rsidRDefault="007E55E7" w:rsidP="007E55E7">
            <w:pPr>
              <w:tabs>
                <w:tab w:val="left" w:pos="1077"/>
              </w:tabs>
              <w:autoSpaceDE w:val="0"/>
              <w:autoSpaceDN w:val="0"/>
              <w:adjustRightInd w:val="0"/>
              <w:spacing w:after="0" w:line="240" w:lineRule="auto"/>
              <w:rPr>
                <w:rFonts w:eastAsia="Calibri" w:cs="Times New Roman"/>
                <w:b/>
                <w:bCs/>
                <w:i/>
                <w:iCs/>
                <w:szCs w:val="24"/>
                <w:shd w:val="clear" w:color="auto" w:fill="FFFFFF"/>
              </w:rPr>
            </w:pPr>
            <w:r w:rsidRPr="0065507D">
              <w:rPr>
                <w:rFonts w:eastAsia="Calibri" w:cs="Times New Roman"/>
                <w:b/>
                <w:bCs/>
                <w:i/>
                <w:iCs/>
                <w:szCs w:val="24"/>
                <w:shd w:val="clear" w:color="auto" w:fill="FFFFFF"/>
              </w:rPr>
              <w:t>TÕRVA RAAMATUKOGU</w:t>
            </w:r>
          </w:p>
        </w:tc>
        <w:tc>
          <w:tcPr>
            <w:tcW w:w="783" w:type="pct"/>
            <w:noWrap/>
          </w:tcPr>
          <w:p w14:paraId="03D4D898"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b/>
                <w:bCs/>
                <w:szCs w:val="24"/>
                <w:shd w:val="clear" w:color="auto" w:fill="FFFFFF"/>
              </w:rPr>
            </w:pPr>
          </w:p>
        </w:tc>
        <w:tc>
          <w:tcPr>
            <w:tcW w:w="662" w:type="pct"/>
            <w:noWrap/>
          </w:tcPr>
          <w:p w14:paraId="1785E6D2"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78 880.-</w:t>
            </w:r>
          </w:p>
        </w:tc>
        <w:tc>
          <w:tcPr>
            <w:tcW w:w="663" w:type="pct"/>
          </w:tcPr>
          <w:p w14:paraId="06F4CCD6"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20 907.60</w:t>
            </w:r>
          </w:p>
        </w:tc>
      </w:tr>
      <w:tr w:rsidR="007E55E7" w:rsidRPr="0065507D" w14:paraId="01439BCD" w14:textId="77777777" w:rsidTr="007E55E7">
        <w:trPr>
          <w:trHeight w:val="20"/>
        </w:trPr>
        <w:tc>
          <w:tcPr>
            <w:tcW w:w="2892" w:type="pct"/>
            <w:noWrap/>
          </w:tcPr>
          <w:p w14:paraId="075C60F1"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b/>
                <w:bCs/>
                <w:szCs w:val="24"/>
                <w:shd w:val="clear" w:color="auto" w:fill="FFFFFF"/>
              </w:rPr>
            </w:pPr>
            <w:r w:rsidRPr="0065507D">
              <w:rPr>
                <w:rFonts w:eastAsia="Calibri" w:cs="Times New Roman"/>
                <w:b/>
                <w:bCs/>
                <w:szCs w:val="24"/>
                <w:shd w:val="clear" w:color="auto" w:fill="FFFFFF"/>
              </w:rPr>
              <w:t>Eesti Kultuurkapitali Valgamaa ekspertgrupp</w:t>
            </w:r>
          </w:p>
        </w:tc>
        <w:tc>
          <w:tcPr>
            <w:tcW w:w="783" w:type="pct"/>
            <w:noWrap/>
          </w:tcPr>
          <w:p w14:paraId="7DFFB811"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b/>
                <w:bCs/>
                <w:szCs w:val="24"/>
                <w:shd w:val="clear" w:color="auto" w:fill="FFFFFF"/>
              </w:rPr>
            </w:pPr>
          </w:p>
        </w:tc>
        <w:tc>
          <w:tcPr>
            <w:tcW w:w="662" w:type="pct"/>
            <w:noWrap/>
          </w:tcPr>
          <w:p w14:paraId="56455F0F"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300.-</w:t>
            </w:r>
          </w:p>
        </w:tc>
        <w:tc>
          <w:tcPr>
            <w:tcW w:w="663" w:type="pct"/>
          </w:tcPr>
          <w:p w14:paraId="3E5C9818"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828.-</w:t>
            </w:r>
          </w:p>
        </w:tc>
      </w:tr>
      <w:tr w:rsidR="007E55E7" w:rsidRPr="0065507D" w14:paraId="5EFF30EB" w14:textId="77777777" w:rsidTr="007E55E7">
        <w:trPr>
          <w:trHeight w:val="20"/>
        </w:trPr>
        <w:tc>
          <w:tcPr>
            <w:tcW w:w="2892" w:type="pct"/>
            <w:noWrap/>
          </w:tcPr>
          <w:p w14:paraId="19BCBB1A" w14:textId="77777777" w:rsidR="007E55E7" w:rsidRPr="0065507D" w:rsidRDefault="007E55E7" w:rsidP="007E55E7">
            <w:pPr>
              <w:tabs>
                <w:tab w:val="left" w:pos="1077"/>
              </w:tabs>
              <w:spacing w:after="0" w:line="240" w:lineRule="auto"/>
              <w:rPr>
                <w:rFonts w:eastAsia="Times New Roman" w:cs="Times New Roman"/>
                <w:color w:val="000000"/>
                <w:szCs w:val="24"/>
                <w:lang w:eastAsia="et-EE"/>
              </w:rPr>
            </w:pPr>
            <w:r w:rsidRPr="0065507D">
              <w:rPr>
                <w:rFonts w:eastAsia="Times New Roman" w:cs="Times New Roman"/>
                <w:color w:val="000000"/>
                <w:szCs w:val="24"/>
                <w:lang w:eastAsia="et-EE"/>
              </w:rPr>
              <w:t>Taagepera raamatukogu 100. aastapäeva puhul roll-up näituse välja andmine</w:t>
            </w:r>
          </w:p>
        </w:tc>
        <w:tc>
          <w:tcPr>
            <w:tcW w:w="783" w:type="pct"/>
            <w:noWrap/>
          </w:tcPr>
          <w:p w14:paraId="78628DB0"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szCs w:val="24"/>
                <w:shd w:val="clear" w:color="auto" w:fill="FFFFFF"/>
              </w:rPr>
            </w:pPr>
            <w:r w:rsidRPr="0065507D">
              <w:rPr>
                <w:rFonts w:eastAsia="Calibri" w:cs="Times New Roman"/>
                <w:szCs w:val="24"/>
                <w:shd w:val="clear" w:color="auto" w:fill="FFFFFF"/>
              </w:rPr>
              <w:t>03.-07.2023</w:t>
            </w:r>
          </w:p>
        </w:tc>
        <w:tc>
          <w:tcPr>
            <w:tcW w:w="662" w:type="pct"/>
            <w:noWrap/>
          </w:tcPr>
          <w:p w14:paraId="77E29BF2"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300.-</w:t>
            </w:r>
          </w:p>
        </w:tc>
        <w:tc>
          <w:tcPr>
            <w:tcW w:w="663" w:type="pct"/>
          </w:tcPr>
          <w:p w14:paraId="4B859703"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828.-</w:t>
            </w:r>
          </w:p>
        </w:tc>
      </w:tr>
      <w:tr w:rsidR="007E55E7" w:rsidRPr="0065507D" w14:paraId="20E35AE1" w14:textId="77777777" w:rsidTr="007E55E7">
        <w:trPr>
          <w:trHeight w:val="20"/>
        </w:trPr>
        <w:tc>
          <w:tcPr>
            <w:tcW w:w="2892" w:type="pct"/>
            <w:noWrap/>
          </w:tcPr>
          <w:p w14:paraId="7F04979C"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b/>
                <w:bCs/>
                <w:szCs w:val="24"/>
                <w:shd w:val="clear" w:color="auto" w:fill="FFFFFF"/>
              </w:rPr>
            </w:pPr>
            <w:r w:rsidRPr="0065507D">
              <w:rPr>
                <w:rFonts w:eastAsia="Calibri" w:cs="Times New Roman"/>
                <w:b/>
                <w:bCs/>
                <w:szCs w:val="24"/>
                <w:shd w:val="clear" w:color="auto" w:fill="FFFFFF"/>
              </w:rPr>
              <w:t>Eesti Raamatukoguhoidjate Ühing</w:t>
            </w:r>
          </w:p>
        </w:tc>
        <w:tc>
          <w:tcPr>
            <w:tcW w:w="783" w:type="pct"/>
            <w:noWrap/>
          </w:tcPr>
          <w:p w14:paraId="6E393F9E"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b/>
                <w:bCs/>
                <w:szCs w:val="24"/>
                <w:shd w:val="clear" w:color="auto" w:fill="FFFFFF"/>
              </w:rPr>
            </w:pPr>
          </w:p>
        </w:tc>
        <w:tc>
          <w:tcPr>
            <w:tcW w:w="662" w:type="pct"/>
            <w:noWrap/>
          </w:tcPr>
          <w:p w14:paraId="254A8BA8"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1 000.-</w:t>
            </w:r>
          </w:p>
        </w:tc>
        <w:tc>
          <w:tcPr>
            <w:tcW w:w="663" w:type="pct"/>
          </w:tcPr>
          <w:p w14:paraId="37DC7E3A"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1 000.-</w:t>
            </w:r>
          </w:p>
        </w:tc>
      </w:tr>
      <w:tr w:rsidR="007E55E7" w:rsidRPr="0065507D" w14:paraId="03B7BB46" w14:textId="77777777" w:rsidTr="007E55E7">
        <w:trPr>
          <w:trHeight w:val="20"/>
        </w:trPr>
        <w:tc>
          <w:tcPr>
            <w:tcW w:w="2892" w:type="pct"/>
            <w:noWrap/>
          </w:tcPr>
          <w:p w14:paraId="4D221B1E" w14:textId="77777777" w:rsidR="007E55E7" w:rsidRPr="0065507D" w:rsidRDefault="007E55E7" w:rsidP="007E55E7">
            <w:pPr>
              <w:tabs>
                <w:tab w:val="left" w:pos="1077"/>
              </w:tabs>
              <w:autoSpaceDE w:val="0"/>
              <w:autoSpaceDN w:val="0"/>
              <w:adjustRightInd w:val="0"/>
              <w:spacing w:after="0" w:line="240" w:lineRule="auto"/>
              <w:rPr>
                <w:rFonts w:eastAsia="Calibri" w:cs="Times New Roman"/>
                <w:b/>
                <w:bCs/>
                <w:i/>
                <w:iCs/>
                <w:szCs w:val="24"/>
                <w:shd w:val="clear" w:color="auto" w:fill="FFFFFF"/>
              </w:rPr>
            </w:pPr>
            <w:r w:rsidRPr="0065507D">
              <w:rPr>
                <w:rFonts w:eastAsia="Times New Roman" w:cs="Times New Roman"/>
                <w:color w:val="000000"/>
                <w:szCs w:val="24"/>
              </w:rPr>
              <w:t>Projektikonkurss „Raamatukogud-muuseumid-noored“ – „Mulgimaa muistendite tee!“ (Ritsus)</w:t>
            </w:r>
          </w:p>
        </w:tc>
        <w:tc>
          <w:tcPr>
            <w:tcW w:w="783" w:type="pct"/>
            <w:noWrap/>
          </w:tcPr>
          <w:p w14:paraId="30771C46"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szCs w:val="24"/>
                <w:shd w:val="clear" w:color="auto" w:fill="FFFFFF"/>
              </w:rPr>
            </w:pPr>
            <w:r w:rsidRPr="0065507D">
              <w:rPr>
                <w:rFonts w:eastAsia="Calibri" w:cs="Times New Roman"/>
                <w:szCs w:val="24"/>
                <w:shd w:val="clear" w:color="auto" w:fill="FFFFFF"/>
              </w:rPr>
              <w:t>06.-09.2023</w:t>
            </w:r>
          </w:p>
        </w:tc>
        <w:tc>
          <w:tcPr>
            <w:tcW w:w="662" w:type="pct"/>
            <w:noWrap/>
          </w:tcPr>
          <w:p w14:paraId="6484831E"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1 000.-</w:t>
            </w:r>
          </w:p>
        </w:tc>
        <w:tc>
          <w:tcPr>
            <w:tcW w:w="663" w:type="pct"/>
          </w:tcPr>
          <w:p w14:paraId="4AA6FFFF"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1 000.-</w:t>
            </w:r>
          </w:p>
        </w:tc>
      </w:tr>
      <w:tr w:rsidR="007E55E7" w:rsidRPr="0065507D" w14:paraId="16B1E339" w14:textId="77777777" w:rsidTr="007E55E7">
        <w:trPr>
          <w:trHeight w:val="20"/>
        </w:trPr>
        <w:tc>
          <w:tcPr>
            <w:tcW w:w="2892" w:type="pct"/>
            <w:noWrap/>
          </w:tcPr>
          <w:p w14:paraId="3A98138B"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b/>
                <w:bCs/>
                <w:szCs w:val="24"/>
                <w:shd w:val="clear" w:color="auto" w:fill="FFFFFF"/>
              </w:rPr>
            </w:pPr>
            <w:r w:rsidRPr="0065507D">
              <w:rPr>
                <w:rFonts w:eastAsia="Calibri" w:cs="Times New Roman"/>
                <w:b/>
                <w:bCs/>
                <w:szCs w:val="24"/>
                <w:shd w:val="clear" w:color="auto" w:fill="FFFFFF"/>
              </w:rPr>
              <w:t>Kultuuriministeerium</w:t>
            </w:r>
          </w:p>
        </w:tc>
        <w:tc>
          <w:tcPr>
            <w:tcW w:w="783" w:type="pct"/>
            <w:noWrap/>
          </w:tcPr>
          <w:p w14:paraId="77328E4A"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b/>
                <w:bCs/>
                <w:color w:val="FF0000"/>
                <w:szCs w:val="24"/>
                <w:shd w:val="clear" w:color="auto" w:fill="FFFFFF"/>
              </w:rPr>
            </w:pPr>
          </w:p>
        </w:tc>
        <w:tc>
          <w:tcPr>
            <w:tcW w:w="662" w:type="pct"/>
            <w:noWrap/>
          </w:tcPr>
          <w:p w14:paraId="6989A212"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77 580.-</w:t>
            </w:r>
          </w:p>
        </w:tc>
        <w:tc>
          <w:tcPr>
            <w:tcW w:w="663" w:type="pct"/>
          </w:tcPr>
          <w:p w14:paraId="601B69AC"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19 079.60</w:t>
            </w:r>
          </w:p>
        </w:tc>
      </w:tr>
      <w:tr w:rsidR="007E55E7" w:rsidRPr="0065507D" w14:paraId="75A4DE83" w14:textId="77777777" w:rsidTr="007E55E7">
        <w:trPr>
          <w:trHeight w:val="20"/>
        </w:trPr>
        <w:tc>
          <w:tcPr>
            <w:tcW w:w="2892" w:type="pct"/>
            <w:noWrap/>
          </w:tcPr>
          <w:p w14:paraId="4166BF39"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b/>
                <w:bCs/>
                <w:szCs w:val="24"/>
                <w:shd w:val="clear" w:color="auto" w:fill="FFFFFF"/>
              </w:rPr>
            </w:pPr>
            <w:r w:rsidRPr="0065507D">
              <w:rPr>
                <w:rFonts w:eastAsia="Calibri" w:cs="Times New Roman"/>
                <w:b/>
                <w:bCs/>
                <w:szCs w:val="24"/>
                <w:shd w:val="clear" w:color="auto" w:fill="FFFFFF"/>
              </w:rPr>
              <w:t>„Rahvaraamatukogude arendusprojektid (määruse § 3 lõike 1 punktides 1-4 nimetatud koolitustegevused)“</w:t>
            </w:r>
          </w:p>
        </w:tc>
        <w:tc>
          <w:tcPr>
            <w:tcW w:w="783" w:type="pct"/>
            <w:noWrap/>
          </w:tcPr>
          <w:p w14:paraId="1DC2CC6B"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b/>
                <w:bCs/>
                <w:szCs w:val="24"/>
                <w:shd w:val="clear" w:color="auto" w:fill="FFFFFF"/>
              </w:rPr>
            </w:pPr>
          </w:p>
        </w:tc>
        <w:tc>
          <w:tcPr>
            <w:tcW w:w="662" w:type="pct"/>
            <w:noWrap/>
          </w:tcPr>
          <w:p w14:paraId="5528EF20"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2 352.-</w:t>
            </w:r>
          </w:p>
        </w:tc>
        <w:tc>
          <w:tcPr>
            <w:tcW w:w="663" w:type="pct"/>
          </w:tcPr>
          <w:p w14:paraId="1E6A78B1"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4 550.-</w:t>
            </w:r>
          </w:p>
        </w:tc>
      </w:tr>
      <w:tr w:rsidR="007E55E7" w:rsidRPr="0065507D" w14:paraId="012ABC56" w14:textId="77777777" w:rsidTr="007E55E7">
        <w:trPr>
          <w:trHeight w:val="20"/>
        </w:trPr>
        <w:tc>
          <w:tcPr>
            <w:tcW w:w="2892" w:type="pct"/>
            <w:noWrap/>
          </w:tcPr>
          <w:p w14:paraId="50F93AFB" w14:textId="77777777" w:rsidR="007E55E7" w:rsidRPr="0065507D" w:rsidRDefault="007E55E7" w:rsidP="007E55E7">
            <w:pPr>
              <w:tabs>
                <w:tab w:val="left" w:pos="1077"/>
              </w:tabs>
              <w:autoSpaceDE w:val="0"/>
              <w:autoSpaceDN w:val="0"/>
              <w:adjustRightInd w:val="0"/>
              <w:spacing w:after="0" w:line="240" w:lineRule="auto"/>
              <w:rPr>
                <w:rFonts w:eastAsia="Calibri" w:cs="Times New Roman"/>
                <w:szCs w:val="24"/>
                <w:shd w:val="clear" w:color="auto" w:fill="FFFFFF"/>
              </w:rPr>
            </w:pPr>
            <w:r w:rsidRPr="0065507D">
              <w:rPr>
                <w:rFonts w:eastAsia="Calibri" w:cs="Times New Roman"/>
                <w:szCs w:val="24"/>
                <w:shd w:val="clear" w:color="auto" w:fill="FFFFFF"/>
              </w:rPr>
              <w:t>Mulgimaa raamatukoguhoidjate inspiratsioonireis Soome raamatukogudesse</w:t>
            </w:r>
          </w:p>
        </w:tc>
        <w:tc>
          <w:tcPr>
            <w:tcW w:w="783" w:type="pct"/>
            <w:noWrap/>
          </w:tcPr>
          <w:p w14:paraId="04587E89"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szCs w:val="24"/>
                <w:shd w:val="clear" w:color="auto" w:fill="FFFFFF"/>
              </w:rPr>
            </w:pPr>
            <w:r w:rsidRPr="0065507D">
              <w:rPr>
                <w:rFonts w:eastAsia="Calibri" w:cs="Times New Roman"/>
                <w:szCs w:val="24"/>
                <w:shd w:val="clear" w:color="auto" w:fill="FFFFFF"/>
              </w:rPr>
              <w:t>06.-12.2023</w:t>
            </w:r>
          </w:p>
        </w:tc>
        <w:tc>
          <w:tcPr>
            <w:tcW w:w="662" w:type="pct"/>
            <w:noWrap/>
          </w:tcPr>
          <w:p w14:paraId="51FB0EF5"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2 352.-</w:t>
            </w:r>
          </w:p>
        </w:tc>
        <w:tc>
          <w:tcPr>
            <w:tcW w:w="663" w:type="pct"/>
          </w:tcPr>
          <w:p w14:paraId="2779A7E5"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4 550.-</w:t>
            </w:r>
          </w:p>
        </w:tc>
      </w:tr>
      <w:tr w:rsidR="007E55E7" w:rsidRPr="0065507D" w14:paraId="4FB95E84" w14:textId="77777777" w:rsidTr="007E55E7">
        <w:trPr>
          <w:trHeight w:val="20"/>
        </w:trPr>
        <w:tc>
          <w:tcPr>
            <w:tcW w:w="2892" w:type="pct"/>
            <w:noWrap/>
          </w:tcPr>
          <w:p w14:paraId="5F87CEEF"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szCs w:val="24"/>
                <w:shd w:val="clear" w:color="auto" w:fill="FFFFFF"/>
              </w:rPr>
            </w:pPr>
            <w:r w:rsidRPr="0065507D">
              <w:rPr>
                <w:rFonts w:eastAsia="Calibri" w:cs="Times New Roman"/>
                <w:b/>
                <w:bCs/>
                <w:szCs w:val="24"/>
                <w:shd w:val="clear" w:color="auto" w:fill="FFFFFF"/>
              </w:rPr>
              <w:t>„Rahvaraamatukogude arendusprojektid (määruse § 3 lõike 1 punktides 5-7 nimetatud investeeringutegevused)“</w:t>
            </w:r>
          </w:p>
        </w:tc>
        <w:tc>
          <w:tcPr>
            <w:tcW w:w="783" w:type="pct"/>
            <w:noWrap/>
          </w:tcPr>
          <w:p w14:paraId="781AA0A8"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b/>
                <w:bCs/>
                <w:szCs w:val="24"/>
                <w:shd w:val="clear" w:color="auto" w:fill="FFFFFF"/>
              </w:rPr>
            </w:pPr>
          </w:p>
        </w:tc>
        <w:tc>
          <w:tcPr>
            <w:tcW w:w="662" w:type="pct"/>
            <w:noWrap/>
          </w:tcPr>
          <w:p w14:paraId="30923FAC"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75 228.-</w:t>
            </w:r>
          </w:p>
        </w:tc>
        <w:tc>
          <w:tcPr>
            <w:tcW w:w="663" w:type="pct"/>
          </w:tcPr>
          <w:p w14:paraId="75A18006"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14 529.60</w:t>
            </w:r>
          </w:p>
        </w:tc>
      </w:tr>
      <w:tr w:rsidR="007E55E7" w:rsidRPr="0065507D" w14:paraId="271BF34B" w14:textId="77777777" w:rsidTr="007E55E7">
        <w:trPr>
          <w:trHeight w:val="20"/>
        </w:trPr>
        <w:tc>
          <w:tcPr>
            <w:tcW w:w="2892" w:type="pct"/>
            <w:noWrap/>
          </w:tcPr>
          <w:p w14:paraId="156BBD01" w14:textId="77777777" w:rsidR="007E55E7" w:rsidRPr="0065507D" w:rsidRDefault="007E55E7" w:rsidP="007E55E7">
            <w:pPr>
              <w:tabs>
                <w:tab w:val="left" w:pos="1077"/>
              </w:tabs>
              <w:autoSpaceDE w:val="0"/>
              <w:autoSpaceDN w:val="0"/>
              <w:adjustRightInd w:val="0"/>
              <w:spacing w:after="0" w:line="240" w:lineRule="auto"/>
              <w:rPr>
                <w:rFonts w:eastAsia="Calibri" w:cs="Times New Roman"/>
                <w:szCs w:val="24"/>
                <w:shd w:val="clear" w:color="auto" w:fill="FFFFFF"/>
              </w:rPr>
            </w:pPr>
            <w:r w:rsidRPr="0065507D">
              <w:rPr>
                <w:rFonts w:eastAsia="Calibri" w:cs="Times New Roman"/>
                <w:szCs w:val="24"/>
                <w:shd w:val="clear" w:color="auto" w:fill="FFFFFF"/>
              </w:rPr>
              <w:t>Tõrva raamatukogu haruraamatukogude arendamine kogukonnakeskusteks</w:t>
            </w:r>
          </w:p>
        </w:tc>
        <w:tc>
          <w:tcPr>
            <w:tcW w:w="783" w:type="pct"/>
            <w:noWrap/>
          </w:tcPr>
          <w:p w14:paraId="613E9B0A"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szCs w:val="24"/>
                <w:shd w:val="clear" w:color="auto" w:fill="FFFFFF"/>
              </w:rPr>
            </w:pPr>
            <w:r w:rsidRPr="0065507D">
              <w:rPr>
                <w:rFonts w:eastAsia="Calibri" w:cs="Times New Roman"/>
                <w:szCs w:val="24"/>
                <w:shd w:val="clear" w:color="auto" w:fill="FFFFFF"/>
              </w:rPr>
              <w:t>06.2023-12.2024</w:t>
            </w:r>
          </w:p>
        </w:tc>
        <w:tc>
          <w:tcPr>
            <w:tcW w:w="662" w:type="pct"/>
            <w:noWrap/>
          </w:tcPr>
          <w:p w14:paraId="39CEBA01"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75 228.-</w:t>
            </w:r>
          </w:p>
        </w:tc>
        <w:tc>
          <w:tcPr>
            <w:tcW w:w="663" w:type="pct"/>
          </w:tcPr>
          <w:p w14:paraId="4AC29D5E"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14 529.60</w:t>
            </w:r>
          </w:p>
        </w:tc>
      </w:tr>
      <w:tr w:rsidR="007E55E7" w:rsidRPr="0065507D" w14:paraId="05FBD03B" w14:textId="77777777" w:rsidTr="007E55E7">
        <w:trPr>
          <w:trHeight w:val="20"/>
        </w:trPr>
        <w:tc>
          <w:tcPr>
            <w:tcW w:w="2892" w:type="pct"/>
            <w:noWrap/>
          </w:tcPr>
          <w:p w14:paraId="76515D68" w14:textId="77777777" w:rsidR="007E55E7" w:rsidRPr="0065507D" w:rsidRDefault="007E55E7" w:rsidP="007E55E7">
            <w:pPr>
              <w:tabs>
                <w:tab w:val="left" w:pos="1077"/>
              </w:tabs>
              <w:autoSpaceDE w:val="0"/>
              <w:autoSpaceDN w:val="0"/>
              <w:adjustRightInd w:val="0"/>
              <w:spacing w:after="0" w:line="240" w:lineRule="auto"/>
              <w:rPr>
                <w:rFonts w:eastAsia="Calibri" w:cs="Times New Roman"/>
                <w:szCs w:val="24"/>
                <w:shd w:val="clear" w:color="auto" w:fill="FFFFFF"/>
              </w:rPr>
            </w:pPr>
          </w:p>
        </w:tc>
        <w:tc>
          <w:tcPr>
            <w:tcW w:w="783" w:type="pct"/>
            <w:noWrap/>
          </w:tcPr>
          <w:p w14:paraId="2A7964D4"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szCs w:val="24"/>
                <w:shd w:val="clear" w:color="auto" w:fill="FFFFFF"/>
              </w:rPr>
            </w:pPr>
          </w:p>
        </w:tc>
        <w:tc>
          <w:tcPr>
            <w:tcW w:w="662" w:type="pct"/>
            <w:noWrap/>
          </w:tcPr>
          <w:p w14:paraId="0E1DF136"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p>
        </w:tc>
        <w:tc>
          <w:tcPr>
            <w:tcW w:w="663" w:type="pct"/>
          </w:tcPr>
          <w:p w14:paraId="2DBB5014"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p>
        </w:tc>
      </w:tr>
      <w:tr w:rsidR="007E55E7" w:rsidRPr="0065507D" w14:paraId="4D7DD210" w14:textId="77777777" w:rsidTr="007E55E7">
        <w:trPr>
          <w:trHeight w:val="20"/>
        </w:trPr>
        <w:tc>
          <w:tcPr>
            <w:tcW w:w="2892" w:type="pct"/>
            <w:noWrap/>
          </w:tcPr>
          <w:p w14:paraId="28702D6B" w14:textId="77777777" w:rsidR="007E55E7" w:rsidRPr="0065507D" w:rsidRDefault="007E55E7" w:rsidP="007E55E7">
            <w:pPr>
              <w:tabs>
                <w:tab w:val="left" w:pos="1077"/>
              </w:tabs>
              <w:autoSpaceDE w:val="0"/>
              <w:autoSpaceDN w:val="0"/>
              <w:adjustRightInd w:val="0"/>
              <w:spacing w:after="0" w:line="240" w:lineRule="auto"/>
              <w:rPr>
                <w:rFonts w:eastAsia="Calibri" w:cs="Times New Roman"/>
                <w:b/>
                <w:bCs/>
                <w:i/>
                <w:iCs/>
                <w:szCs w:val="24"/>
                <w:shd w:val="clear" w:color="auto" w:fill="FFFFFF"/>
              </w:rPr>
            </w:pPr>
            <w:r w:rsidRPr="0065507D">
              <w:rPr>
                <w:rFonts w:eastAsia="Calibri" w:cs="Times New Roman"/>
                <w:b/>
                <w:bCs/>
                <w:i/>
                <w:iCs/>
                <w:szCs w:val="24"/>
                <w:shd w:val="clear" w:color="auto" w:fill="FFFFFF"/>
              </w:rPr>
              <w:t>VALGA KESKRAAMATUKOGU</w:t>
            </w:r>
          </w:p>
        </w:tc>
        <w:tc>
          <w:tcPr>
            <w:tcW w:w="783" w:type="pct"/>
            <w:noWrap/>
          </w:tcPr>
          <w:p w14:paraId="728B2E5F"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b/>
                <w:bCs/>
                <w:szCs w:val="24"/>
                <w:shd w:val="clear" w:color="auto" w:fill="FFFFFF"/>
              </w:rPr>
            </w:pPr>
          </w:p>
        </w:tc>
        <w:tc>
          <w:tcPr>
            <w:tcW w:w="662" w:type="pct"/>
            <w:noWrap/>
          </w:tcPr>
          <w:p w14:paraId="607EDDCF" w14:textId="2A46EF72" w:rsidR="007E55E7" w:rsidRPr="0065507D" w:rsidRDefault="00747910"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9 1</w:t>
            </w:r>
            <w:r w:rsidR="007E55E7" w:rsidRPr="0065507D">
              <w:rPr>
                <w:rFonts w:eastAsia="Times New Roman" w:cs="Times New Roman"/>
                <w:b/>
                <w:bCs/>
                <w:szCs w:val="24"/>
              </w:rPr>
              <w:t>10.-</w:t>
            </w:r>
          </w:p>
        </w:tc>
        <w:tc>
          <w:tcPr>
            <w:tcW w:w="663" w:type="pct"/>
          </w:tcPr>
          <w:p w14:paraId="7E102C3B"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12 005.14</w:t>
            </w:r>
          </w:p>
        </w:tc>
      </w:tr>
      <w:tr w:rsidR="007E55E7" w:rsidRPr="0065507D" w14:paraId="37799C64"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6EF088C0" w14:textId="77777777" w:rsidR="007E55E7" w:rsidRPr="0065507D" w:rsidRDefault="007E55E7" w:rsidP="007E55E7">
            <w:pPr>
              <w:tabs>
                <w:tab w:val="left" w:pos="1077"/>
              </w:tabs>
              <w:autoSpaceDE w:val="0"/>
              <w:autoSpaceDN w:val="0"/>
              <w:adjustRightInd w:val="0"/>
              <w:spacing w:after="0"/>
              <w:jc w:val="center"/>
              <w:rPr>
                <w:rFonts w:eastAsia="Calibri" w:cs="Times New Roman"/>
                <w:b/>
                <w:bCs/>
                <w:szCs w:val="24"/>
              </w:rPr>
            </w:pPr>
            <w:r w:rsidRPr="0065507D">
              <w:rPr>
                <w:rFonts w:eastAsia="Calibri" w:cs="Times New Roman"/>
                <w:b/>
                <w:bCs/>
                <w:szCs w:val="24"/>
              </w:rPr>
              <w:t>Eesti Kultuurkapitali Valgamaa ekspertgrupp</w:t>
            </w:r>
          </w:p>
        </w:tc>
        <w:tc>
          <w:tcPr>
            <w:tcW w:w="783" w:type="pct"/>
            <w:tcBorders>
              <w:top w:val="single" w:sz="4" w:space="0" w:color="auto"/>
              <w:left w:val="single" w:sz="4" w:space="0" w:color="auto"/>
              <w:bottom w:val="single" w:sz="4" w:space="0" w:color="auto"/>
              <w:right w:val="single" w:sz="4" w:space="0" w:color="auto"/>
            </w:tcBorders>
            <w:noWrap/>
          </w:tcPr>
          <w:p w14:paraId="1CBB1EE5" w14:textId="77777777" w:rsidR="007E55E7" w:rsidRPr="0065507D" w:rsidRDefault="007E55E7" w:rsidP="007E55E7">
            <w:pPr>
              <w:tabs>
                <w:tab w:val="left" w:pos="1077"/>
              </w:tabs>
              <w:autoSpaceDE w:val="0"/>
              <w:autoSpaceDN w:val="0"/>
              <w:adjustRightInd w:val="0"/>
              <w:spacing w:after="0"/>
              <w:jc w:val="center"/>
              <w:rPr>
                <w:rFonts w:eastAsia="Times New Roman" w:cs="Times New Roman"/>
                <w:b/>
                <w:bCs/>
                <w:szCs w:val="24"/>
              </w:rPr>
            </w:pPr>
          </w:p>
        </w:tc>
        <w:tc>
          <w:tcPr>
            <w:tcW w:w="662" w:type="pct"/>
            <w:tcBorders>
              <w:top w:val="single" w:sz="4" w:space="0" w:color="auto"/>
              <w:left w:val="single" w:sz="4" w:space="0" w:color="auto"/>
              <w:bottom w:val="single" w:sz="4" w:space="0" w:color="auto"/>
              <w:right w:val="single" w:sz="4" w:space="0" w:color="auto"/>
            </w:tcBorders>
            <w:noWrap/>
          </w:tcPr>
          <w:p w14:paraId="519CF575" w14:textId="77777777" w:rsidR="007E55E7" w:rsidRPr="0065507D" w:rsidRDefault="007E55E7" w:rsidP="007E55E7">
            <w:pPr>
              <w:tabs>
                <w:tab w:val="left" w:pos="1077"/>
              </w:tabs>
              <w:autoSpaceDE w:val="0"/>
              <w:autoSpaceDN w:val="0"/>
              <w:adjustRightInd w:val="0"/>
              <w:spacing w:after="0"/>
              <w:jc w:val="center"/>
              <w:rPr>
                <w:rFonts w:eastAsia="Times New Roman" w:cs="Times New Roman"/>
                <w:b/>
                <w:bCs/>
                <w:szCs w:val="24"/>
              </w:rPr>
            </w:pPr>
            <w:r w:rsidRPr="0065507D">
              <w:rPr>
                <w:rFonts w:eastAsia="Times New Roman" w:cs="Times New Roman"/>
                <w:b/>
                <w:bCs/>
                <w:szCs w:val="24"/>
              </w:rPr>
              <w:t>3 750.-</w:t>
            </w:r>
          </w:p>
        </w:tc>
        <w:tc>
          <w:tcPr>
            <w:tcW w:w="663" w:type="pct"/>
            <w:tcBorders>
              <w:top w:val="single" w:sz="4" w:space="0" w:color="auto"/>
              <w:left w:val="single" w:sz="4" w:space="0" w:color="auto"/>
              <w:bottom w:val="single" w:sz="4" w:space="0" w:color="auto"/>
              <w:right w:val="single" w:sz="4" w:space="0" w:color="auto"/>
            </w:tcBorders>
          </w:tcPr>
          <w:p w14:paraId="0D81612C" w14:textId="77777777" w:rsidR="007E55E7" w:rsidRPr="0065507D" w:rsidRDefault="007E55E7" w:rsidP="007E55E7">
            <w:pPr>
              <w:tabs>
                <w:tab w:val="left" w:pos="1077"/>
              </w:tabs>
              <w:autoSpaceDE w:val="0"/>
              <w:autoSpaceDN w:val="0"/>
              <w:adjustRightInd w:val="0"/>
              <w:spacing w:after="0"/>
              <w:jc w:val="center"/>
              <w:rPr>
                <w:rFonts w:eastAsia="Times New Roman" w:cs="Times New Roman"/>
                <w:b/>
                <w:bCs/>
                <w:szCs w:val="24"/>
              </w:rPr>
            </w:pPr>
            <w:r w:rsidRPr="0065507D">
              <w:rPr>
                <w:rFonts w:eastAsia="Times New Roman" w:cs="Times New Roman"/>
                <w:b/>
                <w:bCs/>
                <w:szCs w:val="24"/>
              </w:rPr>
              <w:t>5 941.35</w:t>
            </w:r>
          </w:p>
        </w:tc>
      </w:tr>
      <w:tr w:rsidR="007E55E7" w:rsidRPr="0065507D" w14:paraId="698B775C"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4F718623" w14:textId="77777777" w:rsidR="007E55E7" w:rsidRPr="0065507D" w:rsidRDefault="007E55E7" w:rsidP="007E55E7">
            <w:pPr>
              <w:tabs>
                <w:tab w:val="left" w:pos="1077"/>
              </w:tabs>
              <w:autoSpaceDE w:val="0"/>
              <w:autoSpaceDN w:val="0"/>
              <w:adjustRightInd w:val="0"/>
              <w:spacing w:after="0"/>
              <w:rPr>
                <w:rFonts w:eastAsia="Calibri" w:cs="Times New Roman"/>
                <w:szCs w:val="24"/>
              </w:rPr>
            </w:pPr>
            <w:r w:rsidRPr="0065507D">
              <w:rPr>
                <w:rFonts w:eastAsia="Calibri" w:cs="Times New Roman"/>
                <w:szCs w:val="24"/>
              </w:rPr>
              <w:t>Kohtumine „Sakala“ ajakirjaniku Üllar „Myrakas“ Priksiga Kaagjärve raamatukogus</w:t>
            </w:r>
          </w:p>
        </w:tc>
        <w:tc>
          <w:tcPr>
            <w:tcW w:w="783" w:type="pct"/>
            <w:tcBorders>
              <w:top w:val="single" w:sz="4" w:space="0" w:color="auto"/>
              <w:left w:val="single" w:sz="4" w:space="0" w:color="auto"/>
              <w:bottom w:val="single" w:sz="4" w:space="0" w:color="auto"/>
              <w:right w:val="single" w:sz="4" w:space="0" w:color="auto"/>
            </w:tcBorders>
            <w:noWrap/>
          </w:tcPr>
          <w:p w14:paraId="5133D670"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10.2022-12.2023</w:t>
            </w:r>
          </w:p>
        </w:tc>
        <w:tc>
          <w:tcPr>
            <w:tcW w:w="662" w:type="pct"/>
            <w:tcBorders>
              <w:top w:val="single" w:sz="4" w:space="0" w:color="auto"/>
              <w:left w:val="single" w:sz="4" w:space="0" w:color="auto"/>
              <w:bottom w:val="single" w:sz="4" w:space="0" w:color="auto"/>
              <w:right w:val="single" w:sz="4" w:space="0" w:color="auto"/>
            </w:tcBorders>
            <w:noWrap/>
          </w:tcPr>
          <w:p w14:paraId="4CB66BD7"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150.-</w:t>
            </w:r>
          </w:p>
        </w:tc>
        <w:tc>
          <w:tcPr>
            <w:tcW w:w="663" w:type="pct"/>
            <w:tcBorders>
              <w:top w:val="single" w:sz="4" w:space="0" w:color="auto"/>
              <w:left w:val="single" w:sz="4" w:space="0" w:color="auto"/>
              <w:bottom w:val="single" w:sz="4" w:space="0" w:color="auto"/>
              <w:right w:val="single" w:sz="4" w:space="0" w:color="auto"/>
            </w:tcBorders>
          </w:tcPr>
          <w:p w14:paraId="0D53F931"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300.-</w:t>
            </w:r>
          </w:p>
        </w:tc>
      </w:tr>
      <w:tr w:rsidR="007E55E7" w:rsidRPr="0065507D" w14:paraId="156EC0DF"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266EE4DB" w14:textId="77777777" w:rsidR="007E55E7" w:rsidRPr="0065507D" w:rsidRDefault="007E55E7" w:rsidP="007E55E7">
            <w:pPr>
              <w:tabs>
                <w:tab w:val="left" w:pos="1077"/>
              </w:tabs>
              <w:autoSpaceDE w:val="0"/>
              <w:autoSpaceDN w:val="0"/>
              <w:adjustRightInd w:val="0"/>
              <w:spacing w:after="0"/>
              <w:rPr>
                <w:rFonts w:eastAsia="Calibri" w:cs="Times New Roman"/>
                <w:szCs w:val="24"/>
              </w:rPr>
            </w:pPr>
            <w:r w:rsidRPr="0065507D">
              <w:rPr>
                <w:rFonts w:eastAsia="Calibri" w:cs="Times New Roman"/>
                <w:szCs w:val="24"/>
              </w:rPr>
              <w:t>Sooru ja Õru raamatukogus kohtumine kirjaniku ja jutuvestjaga</w:t>
            </w:r>
          </w:p>
        </w:tc>
        <w:tc>
          <w:tcPr>
            <w:tcW w:w="783" w:type="pct"/>
            <w:tcBorders>
              <w:top w:val="single" w:sz="4" w:space="0" w:color="auto"/>
              <w:left w:val="single" w:sz="4" w:space="0" w:color="auto"/>
              <w:bottom w:val="single" w:sz="4" w:space="0" w:color="auto"/>
              <w:right w:val="single" w:sz="4" w:space="0" w:color="auto"/>
            </w:tcBorders>
            <w:noWrap/>
          </w:tcPr>
          <w:p w14:paraId="074E76A3"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06.2022-04.2023</w:t>
            </w:r>
          </w:p>
        </w:tc>
        <w:tc>
          <w:tcPr>
            <w:tcW w:w="662" w:type="pct"/>
            <w:tcBorders>
              <w:top w:val="single" w:sz="4" w:space="0" w:color="auto"/>
              <w:left w:val="single" w:sz="4" w:space="0" w:color="auto"/>
              <w:bottom w:val="single" w:sz="4" w:space="0" w:color="auto"/>
              <w:right w:val="single" w:sz="4" w:space="0" w:color="auto"/>
            </w:tcBorders>
            <w:noWrap/>
          </w:tcPr>
          <w:p w14:paraId="6829ECDB"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250.-</w:t>
            </w:r>
          </w:p>
        </w:tc>
        <w:tc>
          <w:tcPr>
            <w:tcW w:w="663" w:type="pct"/>
            <w:tcBorders>
              <w:top w:val="single" w:sz="4" w:space="0" w:color="auto"/>
              <w:left w:val="single" w:sz="4" w:space="0" w:color="auto"/>
              <w:bottom w:val="single" w:sz="4" w:space="0" w:color="auto"/>
              <w:right w:val="single" w:sz="4" w:space="0" w:color="auto"/>
            </w:tcBorders>
          </w:tcPr>
          <w:p w14:paraId="2B707CC1"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320.-</w:t>
            </w:r>
          </w:p>
        </w:tc>
      </w:tr>
      <w:tr w:rsidR="007E55E7" w:rsidRPr="0065507D" w14:paraId="43E7ED3A"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54E9ECCC" w14:textId="77777777" w:rsidR="007E55E7" w:rsidRPr="0065507D" w:rsidRDefault="007E55E7" w:rsidP="007E55E7">
            <w:pPr>
              <w:tabs>
                <w:tab w:val="left" w:pos="1077"/>
              </w:tabs>
              <w:autoSpaceDE w:val="0"/>
              <w:autoSpaceDN w:val="0"/>
              <w:adjustRightInd w:val="0"/>
              <w:spacing w:after="0"/>
              <w:rPr>
                <w:rFonts w:eastAsia="Calibri" w:cs="Times New Roman"/>
                <w:szCs w:val="24"/>
              </w:rPr>
            </w:pPr>
            <w:r w:rsidRPr="0065507D">
              <w:rPr>
                <w:rFonts w:eastAsia="Calibri" w:cs="Times New Roman"/>
                <w:szCs w:val="24"/>
              </w:rPr>
              <w:t>Töötubade sari „Hoiame käsitöötraditsioone“ (Lüllemäel)</w:t>
            </w:r>
          </w:p>
        </w:tc>
        <w:tc>
          <w:tcPr>
            <w:tcW w:w="783" w:type="pct"/>
            <w:tcBorders>
              <w:top w:val="single" w:sz="4" w:space="0" w:color="auto"/>
              <w:left w:val="single" w:sz="4" w:space="0" w:color="auto"/>
              <w:bottom w:val="single" w:sz="4" w:space="0" w:color="auto"/>
              <w:right w:val="single" w:sz="4" w:space="0" w:color="auto"/>
            </w:tcBorders>
            <w:noWrap/>
          </w:tcPr>
          <w:p w14:paraId="2D2E3A62"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12.2022-05.2023</w:t>
            </w:r>
          </w:p>
        </w:tc>
        <w:tc>
          <w:tcPr>
            <w:tcW w:w="662" w:type="pct"/>
            <w:tcBorders>
              <w:top w:val="single" w:sz="4" w:space="0" w:color="auto"/>
              <w:left w:val="single" w:sz="4" w:space="0" w:color="auto"/>
              <w:bottom w:val="single" w:sz="4" w:space="0" w:color="auto"/>
              <w:right w:val="single" w:sz="4" w:space="0" w:color="auto"/>
            </w:tcBorders>
            <w:noWrap/>
          </w:tcPr>
          <w:p w14:paraId="61828722"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150.-</w:t>
            </w:r>
          </w:p>
        </w:tc>
        <w:tc>
          <w:tcPr>
            <w:tcW w:w="663" w:type="pct"/>
            <w:tcBorders>
              <w:top w:val="single" w:sz="4" w:space="0" w:color="auto"/>
              <w:left w:val="single" w:sz="4" w:space="0" w:color="auto"/>
              <w:bottom w:val="single" w:sz="4" w:space="0" w:color="auto"/>
              <w:right w:val="single" w:sz="4" w:space="0" w:color="auto"/>
            </w:tcBorders>
          </w:tcPr>
          <w:p w14:paraId="678712C5"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200.-</w:t>
            </w:r>
          </w:p>
        </w:tc>
      </w:tr>
      <w:tr w:rsidR="007E55E7" w:rsidRPr="0065507D" w14:paraId="0386D585"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3384A5DC" w14:textId="77777777" w:rsidR="007E55E7" w:rsidRPr="0065507D" w:rsidRDefault="007E55E7" w:rsidP="007E55E7">
            <w:pPr>
              <w:tabs>
                <w:tab w:val="left" w:pos="1077"/>
              </w:tabs>
              <w:autoSpaceDE w:val="0"/>
              <w:autoSpaceDN w:val="0"/>
              <w:adjustRightInd w:val="0"/>
              <w:spacing w:after="0"/>
              <w:rPr>
                <w:rFonts w:eastAsia="Calibri" w:cs="Times New Roman"/>
                <w:szCs w:val="24"/>
              </w:rPr>
            </w:pPr>
            <w:r w:rsidRPr="0065507D">
              <w:rPr>
                <w:rFonts w:eastAsia="Calibri" w:cs="Times New Roman"/>
                <w:szCs w:val="24"/>
              </w:rPr>
              <w:lastRenderedPageBreak/>
              <w:t>Kohtumiste sarja korraldamine kirjaniku ja kirjastaja Epp Petronega (Kaagjärvel ja Tagulas)</w:t>
            </w:r>
          </w:p>
        </w:tc>
        <w:tc>
          <w:tcPr>
            <w:tcW w:w="783" w:type="pct"/>
            <w:tcBorders>
              <w:top w:val="single" w:sz="4" w:space="0" w:color="auto"/>
              <w:left w:val="single" w:sz="4" w:space="0" w:color="auto"/>
              <w:bottom w:val="single" w:sz="4" w:space="0" w:color="auto"/>
              <w:right w:val="single" w:sz="4" w:space="0" w:color="auto"/>
            </w:tcBorders>
            <w:noWrap/>
          </w:tcPr>
          <w:p w14:paraId="02DBAFF5"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12.2022-06.2023</w:t>
            </w:r>
          </w:p>
        </w:tc>
        <w:tc>
          <w:tcPr>
            <w:tcW w:w="662" w:type="pct"/>
            <w:tcBorders>
              <w:top w:val="single" w:sz="4" w:space="0" w:color="auto"/>
              <w:left w:val="single" w:sz="4" w:space="0" w:color="auto"/>
              <w:bottom w:val="single" w:sz="4" w:space="0" w:color="auto"/>
              <w:right w:val="single" w:sz="4" w:space="0" w:color="auto"/>
            </w:tcBorders>
            <w:noWrap/>
          </w:tcPr>
          <w:p w14:paraId="40FA04F9"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200.-</w:t>
            </w:r>
          </w:p>
        </w:tc>
        <w:tc>
          <w:tcPr>
            <w:tcW w:w="663" w:type="pct"/>
            <w:tcBorders>
              <w:top w:val="single" w:sz="4" w:space="0" w:color="auto"/>
              <w:left w:val="single" w:sz="4" w:space="0" w:color="auto"/>
              <w:bottom w:val="single" w:sz="4" w:space="0" w:color="auto"/>
              <w:right w:val="single" w:sz="4" w:space="0" w:color="auto"/>
            </w:tcBorders>
          </w:tcPr>
          <w:p w14:paraId="529D9C6D"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300.-</w:t>
            </w:r>
          </w:p>
        </w:tc>
      </w:tr>
      <w:tr w:rsidR="007E55E7" w:rsidRPr="0065507D" w14:paraId="68ECB615"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66BA1393" w14:textId="77777777" w:rsidR="007E55E7" w:rsidRPr="0065507D" w:rsidRDefault="007E55E7" w:rsidP="007E55E7">
            <w:pPr>
              <w:tabs>
                <w:tab w:val="left" w:pos="1077"/>
              </w:tabs>
              <w:autoSpaceDE w:val="0"/>
              <w:autoSpaceDN w:val="0"/>
              <w:adjustRightInd w:val="0"/>
              <w:spacing w:after="0"/>
              <w:rPr>
                <w:rFonts w:eastAsia="Calibri" w:cs="Times New Roman"/>
                <w:szCs w:val="24"/>
              </w:rPr>
            </w:pPr>
            <w:r w:rsidRPr="0065507D">
              <w:rPr>
                <w:rFonts w:eastAsia="Calibri" w:cs="Times New Roman"/>
                <w:szCs w:val="24"/>
              </w:rPr>
              <w:t>Kohtumine jutuvestja Ena Metsaga Tsirguliinas ja Koikkülas</w:t>
            </w:r>
          </w:p>
        </w:tc>
        <w:tc>
          <w:tcPr>
            <w:tcW w:w="783" w:type="pct"/>
            <w:tcBorders>
              <w:top w:val="single" w:sz="4" w:space="0" w:color="auto"/>
              <w:left w:val="single" w:sz="4" w:space="0" w:color="auto"/>
              <w:bottom w:val="single" w:sz="4" w:space="0" w:color="auto"/>
              <w:right w:val="single" w:sz="4" w:space="0" w:color="auto"/>
            </w:tcBorders>
            <w:noWrap/>
          </w:tcPr>
          <w:p w14:paraId="0B8DDA74"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12.2022-04.2023</w:t>
            </w:r>
          </w:p>
        </w:tc>
        <w:tc>
          <w:tcPr>
            <w:tcW w:w="662" w:type="pct"/>
            <w:tcBorders>
              <w:top w:val="single" w:sz="4" w:space="0" w:color="auto"/>
              <w:left w:val="single" w:sz="4" w:space="0" w:color="auto"/>
              <w:bottom w:val="single" w:sz="4" w:space="0" w:color="auto"/>
              <w:right w:val="single" w:sz="4" w:space="0" w:color="auto"/>
            </w:tcBorders>
            <w:noWrap/>
          </w:tcPr>
          <w:p w14:paraId="5C0244C5"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200.-</w:t>
            </w:r>
          </w:p>
        </w:tc>
        <w:tc>
          <w:tcPr>
            <w:tcW w:w="663" w:type="pct"/>
            <w:tcBorders>
              <w:top w:val="single" w:sz="4" w:space="0" w:color="auto"/>
              <w:left w:val="single" w:sz="4" w:space="0" w:color="auto"/>
              <w:bottom w:val="single" w:sz="4" w:space="0" w:color="auto"/>
              <w:right w:val="single" w:sz="4" w:space="0" w:color="auto"/>
            </w:tcBorders>
          </w:tcPr>
          <w:p w14:paraId="5E150EFC"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320.-</w:t>
            </w:r>
          </w:p>
        </w:tc>
      </w:tr>
      <w:tr w:rsidR="007E55E7" w:rsidRPr="0065507D" w14:paraId="12E6244B"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5C1229FB" w14:textId="77777777" w:rsidR="007E55E7" w:rsidRPr="0065507D" w:rsidRDefault="007E55E7" w:rsidP="007E55E7">
            <w:pPr>
              <w:tabs>
                <w:tab w:val="left" w:pos="1077"/>
              </w:tabs>
              <w:autoSpaceDE w:val="0"/>
              <w:autoSpaceDN w:val="0"/>
              <w:adjustRightInd w:val="0"/>
              <w:spacing w:after="0"/>
              <w:rPr>
                <w:rFonts w:eastAsia="Calibri" w:cs="Times New Roman"/>
                <w:szCs w:val="24"/>
              </w:rPr>
            </w:pPr>
            <w:r w:rsidRPr="0065507D">
              <w:rPr>
                <w:rFonts w:eastAsia="Calibri" w:cs="Times New Roman"/>
                <w:szCs w:val="24"/>
              </w:rPr>
              <w:t>Valgamaa Luuleprõmm koos Heiki Vilepiga (Valgas)</w:t>
            </w:r>
          </w:p>
        </w:tc>
        <w:tc>
          <w:tcPr>
            <w:tcW w:w="783" w:type="pct"/>
            <w:tcBorders>
              <w:top w:val="single" w:sz="4" w:space="0" w:color="auto"/>
              <w:left w:val="single" w:sz="4" w:space="0" w:color="auto"/>
              <w:bottom w:val="single" w:sz="4" w:space="0" w:color="auto"/>
              <w:right w:val="single" w:sz="4" w:space="0" w:color="auto"/>
            </w:tcBorders>
            <w:noWrap/>
          </w:tcPr>
          <w:p w14:paraId="3FE160AB"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12.2022-04.2023</w:t>
            </w:r>
          </w:p>
        </w:tc>
        <w:tc>
          <w:tcPr>
            <w:tcW w:w="662" w:type="pct"/>
            <w:tcBorders>
              <w:top w:val="single" w:sz="4" w:space="0" w:color="auto"/>
              <w:left w:val="single" w:sz="4" w:space="0" w:color="auto"/>
              <w:bottom w:val="single" w:sz="4" w:space="0" w:color="auto"/>
              <w:right w:val="single" w:sz="4" w:space="0" w:color="auto"/>
            </w:tcBorders>
            <w:noWrap/>
          </w:tcPr>
          <w:p w14:paraId="44465BD5"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250.-</w:t>
            </w:r>
          </w:p>
        </w:tc>
        <w:tc>
          <w:tcPr>
            <w:tcW w:w="663" w:type="pct"/>
            <w:tcBorders>
              <w:top w:val="single" w:sz="4" w:space="0" w:color="auto"/>
              <w:left w:val="single" w:sz="4" w:space="0" w:color="auto"/>
              <w:bottom w:val="single" w:sz="4" w:space="0" w:color="auto"/>
              <w:right w:val="single" w:sz="4" w:space="0" w:color="auto"/>
            </w:tcBorders>
          </w:tcPr>
          <w:p w14:paraId="5A3DE0CE"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300.-</w:t>
            </w:r>
          </w:p>
        </w:tc>
      </w:tr>
      <w:tr w:rsidR="007E55E7" w:rsidRPr="0065507D" w14:paraId="5F005BA9"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220B027A" w14:textId="77777777" w:rsidR="007E55E7" w:rsidRPr="0065507D" w:rsidRDefault="007E55E7" w:rsidP="007E55E7">
            <w:pPr>
              <w:tabs>
                <w:tab w:val="left" w:pos="1077"/>
              </w:tabs>
              <w:autoSpaceDE w:val="0"/>
              <w:autoSpaceDN w:val="0"/>
              <w:adjustRightInd w:val="0"/>
              <w:spacing w:after="0"/>
              <w:rPr>
                <w:rFonts w:eastAsia="Calibri" w:cs="Times New Roman"/>
                <w:szCs w:val="24"/>
              </w:rPr>
            </w:pPr>
            <w:r w:rsidRPr="0065507D">
              <w:rPr>
                <w:rFonts w:eastAsia="Calibri" w:cs="Times New Roman"/>
                <w:szCs w:val="24"/>
              </w:rPr>
              <w:t>Jutuvestmisfestival „Ööbikuööd“ – „Muinasjutujooga“ (Harglas, Kaagjärvel, Lüllemäel, Tsirguliinas, Valgas ja Õrus)</w:t>
            </w:r>
          </w:p>
        </w:tc>
        <w:tc>
          <w:tcPr>
            <w:tcW w:w="783" w:type="pct"/>
            <w:tcBorders>
              <w:top w:val="single" w:sz="4" w:space="0" w:color="auto"/>
              <w:left w:val="single" w:sz="4" w:space="0" w:color="auto"/>
              <w:bottom w:val="single" w:sz="4" w:space="0" w:color="auto"/>
              <w:right w:val="single" w:sz="4" w:space="0" w:color="auto"/>
            </w:tcBorders>
            <w:noWrap/>
          </w:tcPr>
          <w:p w14:paraId="1B6AC2C3"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03.-06.2023</w:t>
            </w:r>
          </w:p>
        </w:tc>
        <w:tc>
          <w:tcPr>
            <w:tcW w:w="662" w:type="pct"/>
            <w:tcBorders>
              <w:top w:val="single" w:sz="4" w:space="0" w:color="auto"/>
              <w:left w:val="single" w:sz="4" w:space="0" w:color="auto"/>
              <w:bottom w:val="single" w:sz="4" w:space="0" w:color="auto"/>
              <w:right w:val="single" w:sz="4" w:space="0" w:color="auto"/>
            </w:tcBorders>
            <w:noWrap/>
          </w:tcPr>
          <w:p w14:paraId="69BE6E68"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500.-</w:t>
            </w:r>
          </w:p>
        </w:tc>
        <w:tc>
          <w:tcPr>
            <w:tcW w:w="663" w:type="pct"/>
            <w:tcBorders>
              <w:top w:val="single" w:sz="4" w:space="0" w:color="auto"/>
              <w:left w:val="single" w:sz="4" w:space="0" w:color="auto"/>
              <w:bottom w:val="single" w:sz="4" w:space="0" w:color="auto"/>
              <w:right w:val="single" w:sz="4" w:space="0" w:color="auto"/>
            </w:tcBorders>
          </w:tcPr>
          <w:p w14:paraId="499E7521"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1 000.-</w:t>
            </w:r>
          </w:p>
        </w:tc>
      </w:tr>
      <w:tr w:rsidR="007E55E7" w:rsidRPr="0065507D" w14:paraId="143E84C0"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2BC95915" w14:textId="77777777" w:rsidR="007E55E7" w:rsidRPr="0065507D" w:rsidRDefault="007E55E7" w:rsidP="007E55E7">
            <w:pPr>
              <w:tabs>
                <w:tab w:val="left" w:pos="1077"/>
              </w:tabs>
              <w:autoSpaceDE w:val="0"/>
              <w:autoSpaceDN w:val="0"/>
              <w:adjustRightInd w:val="0"/>
              <w:spacing w:after="0"/>
              <w:rPr>
                <w:rFonts w:eastAsia="Calibri" w:cs="Times New Roman"/>
                <w:szCs w:val="24"/>
              </w:rPr>
            </w:pPr>
            <w:r w:rsidRPr="0065507D">
              <w:rPr>
                <w:rFonts w:eastAsia="Calibri" w:cs="Times New Roman"/>
                <w:szCs w:val="24"/>
              </w:rPr>
              <w:t>Jutuvestmisfestival „Ööbikuööd“ – „Tunded udus“ (Valgas)</w:t>
            </w:r>
          </w:p>
        </w:tc>
        <w:tc>
          <w:tcPr>
            <w:tcW w:w="783" w:type="pct"/>
            <w:tcBorders>
              <w:top w:val="single" w:sz="4" w:space="0" w:color="auto"/>
              <w:left w:val="single" w:sz="4" w:space="0" w:color="auto"/>
              <w:bottom w:val="single" w:sz="4" w:space="0" w:color="auto"/>
              <w:right w:val="single" w:sz="4" w:space="0" w:color="auto"/>
            </w:tcBorders>
            <w:noWrap/>
          </w:tcPr>
          <w:p w14:paraId="666B49AD"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03.-06.2023</w:t>
            </w:r>
          </w:p>
        </w:tc>
        <w:tc>
          <w:tcPr>
            <w:tcW w:w="662" w:type="pct"/>
            <w:tcBorders>
              <w:top w:val="single" w:sz="4" w:space="0" w:color="auto"/>
              <w:left w:val="single" w:sz="4" w:space="0" w:color="auto"/>
              <w:bottom w:val="single" w:sz="4" w:space="0" w:color="auto"/>
              <w:right w:val="single" w:sz="4" w:space="0" w:color="auto"/>
            </w:tcBorders>
            <w:noWrap/>
          </w:tcPr>
          <w:p w14:paraId="3CF663E4"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200.-</w:t>
            </w:r>
          </w:p>
        </w:tc>
        <w:tc>
          <w:tcPr>
            <w:tcW w:w="663" w:type="pct"/>
            <w:tcBorders>
              <w:top w:val="single" w:sz="4" w:space="0" w:color="auto"/>
              <w:left w:val="single" w:sz="4" w:space="0" w:color="auto"/>
              <w:bottom w:val="single" w:sz="4" w:space="0" w:color="auto"/>
              <w:right w:val="single" w:sz="4" w:space="0" w:color="auto"/>
            </w:tcBorders>
          </w:tcPr>
          <w:p w14:paraId="5362E6D6"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400.-</w:t>
            </w:r>
          </w:p>
        </w:tc>
      </w:tr>
      <w:tr w:rsidR="007E55E7" w:rsidRPr="0065507D" w14:paraId="1846E102"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3D776788" w14:textId="77777777" w:rsidR="007E55E7" w:rsidRPr="0065507D" w:rsidRDefault="007E55E7" w:rsidP="007E55E7">
            <w:pPr>
              <w:tabs>
                <w:tab w:val="left" w:pos="1077"/>
              </w:tabs>
              <w:autoSpaceDE w:val="0"/>
              <w:autoSpaceDN w:val="0"/>
              <w:adjustRightInd w:val="0"/>
              <w:spacing w:after="0"/>
              <w:rPr>
                <w:rFonts w:eastAsia="Calibri" w:cs="Times New Roman"/>
                <w:szCs w:val="24"/>
              </w:rPr>
            </w:pPr>
            <w:r w:rsidRPr="0065507D">
              <w:rPr>
                <w:rFonts w:eastAsia="Calibri" w:cs="Times New Roman"/>
                <w:szCs w:val="24"/>
              </w:rPr>
              <w:t>Jutuvestmisfestival „Ööbikuööd“ – „Sinitriibuline unistus“ (Harlgas, Lüllemäel ja Tsirguliinas)</w:t>
            </w:r>
          </w:p>
        </w:tc>
        <w:tc>
          <w:tcPr>
            <w:tcW w:w="783" w:type="pct"/>
            <w:tcBorders>
              <w:top w:val="single" w:sz="4" w:space="0" w:color="auto"/>
              <w:left w:val="single" w:sz="4" w:space="0" w:color="auto"/>
              <w:bottom w:val="single" w:sz="4" w:space="0" w:color="auto"/>
              <w:right w:val="single" w:sz="4" w:space="0" w:color="auto"/>
            </w:tcBorders>
            <w:noWrap/>
          </w:tcPr>
          <w:p w14:paraId="28CBA593"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03.-06.2023</w:t>
            </w:r>
          </w:p>
        </w:tc>
        <w:tc>
          <w:tcPr>
            <w:tcW w:w="662" w:type="pct"/>
            <w:tcBorders>
              <w:top w:val="single" w:sz="4" w:space="0" w:color="auto"/>
              <w:left w:val="single" w:sz="4" w:space="0" w:color="auto"/>
              <w:bottom w:val="single" w:sz="4" w:space="0" w:color="auto"/>
              <w:right w:val="single" w:sz="4" w:space="0" w:color="auto"/>
            </w:tcBorders>
            <w:noWrap/>
          </w:tcPr>
          <w:p w14:paraId="279BB1B9"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300.-</w:t>
            </w:r>
          </w:p>
        </w:tc>
        <w:tc>
          <w:tcPr>
            <w:tcW w:w="663" w:type="pct"/>
            <w:tcBorders>
              <w:top w:val="single" w:sz="4" w:space="0" w:color="auto"/>
              <w:left w:val="single" w:sz="4" w:space="0" w:color="auto"/>
              <w:bottom w:val="single" w:sz="4" w:space="0" w:color="auto"/>
              <w:right w:val="single" w:sz="4" w:space="0" w:color="auto"/>
            </w:tcBorders>
          </w:tcPr>
          <w:p w14:paraId="1AFDDE53"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600.-</w:t>
            </w:r>
          </w:p>
        </w:tc>
      </w:tr>
      <w:tr w:rsidR="007E55E7" w:rsidRPr="0065507D" w14:paraId="6A4CCFC1"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7232CECF" w14:textId="77777777" w:rsidR="007E55E7" w:rsidRPr="0065507D" w:rsidRDefault="007E55E7" w:rsidP="007E55E7">
            <w:pPr>
              <w:tabs>
                <w:tab w:val="left" w:pos="1077"/>
              </w:tabs>
              <w:autoSpaceDE w:val="0"/>
              <w:autoSpaceDN w:val="0"/>
              <w:adjustRightInd w:val="0"/>
              <w:spacing w:after="0"/>
              <w:rPr>
                <w:rFonts w:eastAsia="Calibri" w:cs="Times New Roman"/>
                <w:szCs w:val="24"/>
              </w:rPr>
            </w:pPr>
            <w:r w:rsidRPr="0065507D">
              <w:rPr>
                <w:rFonts w:eastAsia="Calibri" w:cs="Times New Roman"/>
                <w:szCs w:val="24"/>
              </w:rPr>
              <w:t>August Gailiti nimelise novelliauhinna väljaandmine 2023 (Valgas)</w:t>
            </w:r>
          </w:p>
        </w:tc>
        <w:tc>
          <w:tcPr>
            <w:tcW w:w="783" w:type="pct"/>
            <w:tcBorders>
              <w:top w:val="single" w:sz="4" w:space="0" w:color="auto"/>
              <w:left w:val="single" w:sz="4" w:space="0" w:color="auto"/>
              <w:bottom w:val="single" w:sz="4" w:space="0" w:color="auto"/>
              <w:right w:val="single" w:sz="4" w:space="0" w:color="auto"/>
            </w:tcBorders>
            <w:noWrap/>
          </w:tcPr>
          <w:p w14:paraId="2234C72C"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03.-07.2023</w:t>
            </w:r>
          </w:p>
        </w:tc>
        <w:tc>
          <w:tcPr>
            <w:tcW w:w="662" w:type="pct"/>
            <w:tcBorders>
              <w:top w:val="single" w:sz="4" w:space="0" w:color="auto"/>
              <w:left w:val="single" w:sz="4" w:space="0" w:color="auto"/>
              <w:bottom w:val="single" w:sz="4" w:space="0" w:color="auto"/>
              <w:right w:val="single" w:sz="4" w:space="0" w:color="auto"/>
            </w:tcBorders>
            <w:noWrap/>
          </w:tcPr>
          <w:p w14:paraId="5DC9B315"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300.-</w:t>
            </w:r>
          </w:p>
        </w:tc>
        <w:tc>
          <w:tcPr>
            <w:tcW w:w="663" w:type="pct"/>
            <w:tcBorders>
              <w:top w:val="single" w:sz="4" w:space="0" w:color="auto"/>
              <w:left w:val="single" w:sz="4" w:space="0" w:color="auto"/>
              <w:bottom w:val="single" w:sz="4" w:space="0" w:color="auto"/>
              <w:right w:val="single" w:sz="4" w:space="0" w:color="auto"/>
            </w:tcBorders>
          </w:tcPr>
          <w:p w14:paraId="1DE80D24"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364.64</w:t>
            </w:r>
          </w:p>
        </w:tc>
      </w:tr>
      <w:tr w:rsidR="007E55E7" w:rsidRPr="0065507D" w14:paraId="634BF7C9"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1FCB095D" w14:textId="77777777" w:rsidR="007E55E7" w:rsidRPr="0065507D" w:rsidRDefault="007E55E7" w:rsidP="007E55E7">
            <w:pPr>
              <w:tabs>
                <w:tab w:val="left" w:pos="1077"/>
              </w:tabs>
              <w:autoSpaceDE w:val="0"/>
              <w:autoSpaceDN w:val="0"/>
              <w:adjustRightInd w:val="0"/>
              <w:spacing w:after="0"/>
              <w:rPr>
                <w:rFonts w:eastAsia="Calibri" w:cs="Times New Roman"/>
                <w:szCs w:val="24"/>
              </w:rPr>
            </w:pPr>
            <w:r w:rsidRPr="0065507D">
              <w:rPr>
                <w:rFonts w:eastAsia="Calibri" w:cs="Times New Roman"/>
                <w:szCs w:val="24"/>
              </w:rPr>
              <w:t>Suvised kunstipäevad Lüllemäe raamatukogus</w:t>
            </w:r>
          </w:p>
        </w:tc>
        <w:tc>
          <w:tcPr>
            <w:tcW w:w="783" w:type="pct"/>
            <w:tcBorders>
              <w:top w:val="single" w:sz="4" w:space="0" w:color="auto"/>
              <w:left w:val="single" w:sz="4" w:space="0" w:color="auto"/>
              <w:bottom w:val="single" w:sz="4" w:space="0" w:color="auto"/>
              <w:right w:val="single" w:sz="4" w:space="0" w:color="auto"/>
            </w:tcBorders>
            <w:noWrap/>
          </w:tcPr>
          <w:p w14:paraId="4B32FDFD"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06.-10.2023</w:t>
            </w:r>
          </w:p>
        </w:tc>
        <w:tc>
          <w:tcPr>
            <w:tcW w:w="662" w:type="pct"/>
            <w:tcBorders>
              <w:top w:val="single" w:sz="4" w:space="0" w:color="auto"/>
              <w:left w:val="single" w:sz="4" w:space="0" w:color="auto"/>
              <w:bottom w:val="single" w:sz="4" w:space="0" w:color="auto"/>
              <w:right w:val="single" w:sz="4" w:space="0" w:color="auto"/>
            </w:tcBorders>
            <w:noWrap/>
          </w:tcPr>
          <w:p w14:paraId="7E46BE81"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250.-</w:t>
            </w:r>
          </w:p>
        </w:tc>
        <w:tc>
          <w:tcPr>
            <w:tcW w:w="663" w:type="pct"/>
            <w:tcBorders>
              <w:top w:val="single" w:sz="4" w:space="0" w:color="auto"/>
              <w:left w:val="single" w:sz="4" w:space="0" w:color="auto"/>
              <w:bottom w:val="single" w:sz="4" w:space="0" w:color="auto"/>
              <w:right w:val="single" w:sz="4" w:space="0" w:color="auto"/>
            </w:tcBorders>
          </w:tcPr>
          <w:p w14:paraId="7B0754C5"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449.71</w:t>
            </w:r>
          </w:p>
        </w:tc>
      </w:tr>
      <w:tr w:rsidR="007E55E7" w:rsidRPr="0065507D" w14:paraId="4E229DFD"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746DBB59" w14:textId="77777777" w:rsidR="007E55E7" w:rsidRPr="0065507D" w:rsidRDefault="007E55E7" w:rsidP="007E55E7">
            <w:pPr>
              <w:tabs>
                <w:tab w:val="left" w:pos="1077"/>
              </w:tabs>
              <w:autoSpaceDE w:val="0"/>
              <w:autoSpaceDN w:val="0"/>
              <w:adjustRightInd w:val="0"/>
              <w:spacing w:after="0"/>
              <w:rPr>
                <w:rFonts w:eastAsia="Calibri" w:cs="Times New Roman"/>
                <w:szCs w:val="24"/>
              </w:rPr>
            </w:pPr>
            <w:r w:rsidRPr="0065507D">
              <w:rPr>
                <w:rFonts w:eastAsia="Calibri" w:cs="Times New Roman"/>
                <w:szCs w:val="24"/>
              </w:rPr>
              <w:t>„Lugemisisu“ programmi avaüritus (Valgas)</w:t>
            </w:r>
          </w:p>
        </w:tc>
        <w:tc>
          <w:tcPr>
            <w:tcW w:w="783" w:type="pct"/>
            <w:tcBorders>
              <w:top w:val="single" w:sz="4" w:space="0" w:color="auto"/>
              <w:left w:val="single" w:sz="4" w:space="0" w:color="auto"/>
              <w:bottom w:val="single" w:sz="4" w:space="0" w:color="auto"/>
              <w:right w:val="single" w:sz="4" w:space="0" w:color="auto"/>
            </w:tcBorders>
            <w:noWrap/>
          </w:tcPr>
          <w:p w14:paraId="30B943AA"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06.-12.2023</w:t>
            </w:r>
          </w:p>
        </w:tc>
        <w:tc>
          <w:tcPr>
            <w:tcW w:w="662" w:type="pct"/>
            <w:tcBorders>
              <w:top w:val="single" w:sz="4" w:space="0" w:color="auto"/>
              <w:left w:val="single" w:sz="4" w:space="0" w:color="auto"/>
              <w:bottom w:val="single" w:sz="4" w:space="0" w:color="auto"/>
              <w:right w:val="single" w:sz="4" w:space="0" w:color="auto"/>
            </w:tcBorders>
            <w:noWrap/>
          </w:tcPr>
          <w:p w14:paraId="4E658DD3"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150.-</w:t>
            </w:r>
          </w:p>
        </w:tc>
        <w:tc>
          <w:tcPr>
            <w:tcW w:w="663" w:type="pct"/>
            <w:tcBorders>
              <w:top w:val="single" w:sz="4" w:space="0" w:color="auto"/>
              <w:left w:val="single" w:sz="4" w:space="0" w:color="auto"/>
              <w:bottom w:val="single" w:sz="4" w:space="0" w:color="auto"/>
              <w:right w:val="single" w:sz="4" w:space="0" w:color="auto"/>
            </w:tcBorders>
          </w:tcPr>
          <w:p w14:paraId="28FEB2EB"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200.-</w:t>
            </w:r>
          </w:p>
        </w:tc>
      </w:tr>
      <w:tr w:rsidR="007E55E7" w:rsidRPr="0065507D" w14:paraId="5DE9007C"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2113CABA" w14:textId="77777777" w:rsidR="007E55E7" w:rsidRPr="0065507D" w:rsidRDefault="007E55E7" w:rsidP="007E55E7">
            <w:pPr>
              <w:tabs>
                <w:tab w:val="left" w:pos="1077"/>
              </w:tabs>
              <w:autoSpaceDE w:val="0"/>
              <w:autoSpaceDN w:val="0"/>
              <w:adjustRightInd w:val="0"/>
              <w:spacing w:after="0"/>
              <w:rPr>
                <w:rFonts w:eastAsia="Calibri" w:cs="Times New Roman"/>
                <w:szCs w:val="24"/>
              </w:rPr>
            </w:pPr>
            <w:r w:rsidRPr="0065507D">
              <w:rPr>
                <w:rFonts w:eastAsia="Calibri" w:cs="Times New Roman"/>
                <w:szCs w:val="24"/>
              </w:rPr>
              <w:t>Suvelugemise programmi lõpetamine (Valgas)</w:t>
            </w:r>
          </w:p>
        </w:tc>
        <w:tc>
          <w:tcPr>
            <w:tcW w:w="783" w:type="pct"/>
            <w:tcBorders>
              <w:top w:val="single" w:sz="4" w:space="0" w:color="auto"/>
              <w:left w:val="single" w:sz="4" w:space="0" w:color="auto"/>
              <w:bottom w:val="single" w:sz="4" w:space="0" w:color="auto"/>
              <w:right w:val="single" w:sz="4" w:space="0" w:color="auto"/>
            </w:tcBorders>
            <w:noWrap/>
          </w:tcPr>
          <w:p w14:paraId="0F5516EB"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06.-10.2023</w:t>
            </w:r>
          </w:p>
        </w:tc>
        <w:tc>
          <w:tcPr>
            <w:tcW w:w="662" w:type="pct"/>
            <w:tcBorders>
              <w:top w:val="single" w:sz="4" w:space="0" w:color="auto"/>
              <w:left w:val="single" w:sz="4" w:space="0" w:color="auto"/>
              <w:bottom w:val="single" w:sz="4" w:space="0" w:color="auto"/>
              <w:right w:val="single" w:sz="4" w:space="0" w:color="auto"/>
            </w:tcBorders>
            <w:noWrap/>
          </w:tcPr>
          <w:p w14:paraId="4E5CE493"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200.-</w:t>
            </w:r>
          </w:p>
        </w:tc>
        <w:tc>
          <w:tcPr>
            <w:tcW w:w="663" w:type="pct"/>
            <w:tcBorders>
              <w:top w:val="single" w:sz="4" w:space="0" w:color="auto"/>
              <w:left w:val="single" w:sz="4" w:space="0" w:color="auto"/>
              <w:bottom w:val="single" w:sz="4" w:space="0" w:color="auto"/>
              <w:right w:val="single" w:sz="4" w:space="0" w:color="auto"/>
            </w:tcBorders>
          </w:tcPr>
          <w:p w14:paraId="5CB9C5E0"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225.-</w:t>
            </w:r>
          </w:p>
        </w:tc>
      </w:tr>
      <w:tr w:rsidR="007E55E7" w:rsidRPr="0065507D" w14:paraId="6A6CBD96"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4EC47448" w14:textId="77777777" w:rsidR="007E55E7" w:rsidRPr="0065507D" w:rsidRDefault="007E55E7" w:rsidP="007E55E7">
            <w:pPr>
              <w:tabs>
                <w:tab w:val="left" w:pos="1077"/>
              </w:tabs>
              <w:autoSpaceDE w:val="0"/>
              <w:autoSpaceDN w:val="0"/>
              <w:adjustRightInd w:val="0"/>
              <w:spacing w:after="0"/>
              <w:rPr>
                <w:rFonts w:eastAsia="Calibri" w:cs="Times New Roman"/>
                <w:szCs w:val="24"/>
              </w:rPr>
            </w:pPr>
            <w:r w:rsidRPr="0065507D">
              <w:rPr>
                <w:rFonts w:eastAsia="Calibri" w:cs="Times New Roman"/>
                <w:szCs w:val="24"/>
              </w:rPr>
              <w:t>Raamatusuvi Pipiga (Kaagjärvel)</w:t>
            </w:r>
          </w:p>
        </w:tc>
        <w:tc>
          <w:tcPr>
            <w:tcW w:w="783" w:type="pct"/>
            <w:tcBorders>
              <w:top w:val="single" w:sz="4" w:space="0" w:color="auto"/>
              <w:left w:val="single" w:sz="4" w:space="0" w:color="auto"/>
              <w:bottom w:val="single" w:sz="4" w:space="0" w:color="auto"/>
              <w:right w:val="single" w:sz="4" w:space="0" w:color="auto"/>
            </w:tcBorders>
            <w:noWrap/>
          </w:tcPr>
          <w:p w14:paraId="61ADC2D3"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06.-10.2023</w:t>
            </w:r>
          </w:p>
        </w:tc>
        <w:tc>
          <w:tcPr>
            <w:tcW w:w="662" w:type="pct"/>
            <w:tcBorders>
              <w:top w:val="single" w:sz="4" w:space="0" w:color="auto"/>
              <w:left w:val="single" w:sz="4" w:space="0" w:color="auto"/>
              <w:bottom w:val="single" w:sz="4" w:space="0" w:color="auto"/>
              <w:right w:val="single" w:sz="4" w:space="0" w:color="auto"/>
            </w:tcBorders>
            <w:noWrap/>
          </w:tcPr>
          <w:p w14:paraId="6217FC3B"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150.-</w:t>
            </w:r>
          </w:p>
        </w:tc>
        <w:tc>
          <w:tcPr>
            <w:tcW w:w="663" w:type="pct"/>
            <w:tcBorders>
              <w:top w:val="single" w:sz="4" w:space="0" w:color="auto"/>
              <w:left w:val="single" w:sz="4" w:space="0" w:color="auto"/>
              <w:bottom w:val="single" w:sz="4" w:space="0" w:color="auto"/>
              <w:right w:val="single" w:sz="4" w:space="0" w:color="auto"/>
            </w:tcBorders>
          </w:tcPr>
          <w:p w14:paraId="4D344CA2"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220.-</w:t>
            </w:r>
          </w:p>
        </w:tc>
      </w:tr>
      <w:tr w:rsidR="007E55E7" w:rsidRPr="0065507D" w14:paraId="54B1C3BF"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68B2226B" w14:textId="77777777" w:rsidR="007E55E7" w:rsidRPr="0065507D" w:rsidRDefault="007E55E7" w:rsidP="007E55E7">
            <w:pPr>
              <w:tabs>
                <w:tab w:val="left" w:pos="1077"/>
              </w:tabs>
              <w:autoSpaceDE w:val="0"/>
              <w:autoSpaceDN w:val="0"/>
              <w:adjustRightInd w:val="0"/>
              <w:spacing w:after="0"/>
              <w:rPr>
                <w:rFonts w:eastAsia="Calibri" w:cs="Times New Roman"/>
                <w:szCs w:val="24"/>
              </w:rPr>
            </w:pPr>
            <w:r w:rsidRPr="0065507D">
              <w:rPr>
                <w:rFonts w:eastAsia="Calibri" w:cs="Times New Roman"/>
                <w:szCs w:val="24"/>
              </w:rPr>
              <w:t>Tsirguliina raamatukogu 100. juubelisündmus</w:t>
            </w:r>
          </w:p>
        </w:tc>
        <w:tc>
          <w:tcPr>
            <w:tcW w:w="783" w:type="pct"/>
            <w:tcBorders>
              <w:top w:val="single" w:sz="4" w:space="0" w:color="auto"/>
              <w:left w:val="single" w:sz="4" w:space="0" w:color="auto"/>
              <w:bottom w:val="single" w:sz="4" w:space="0" w:color="auto"/>
              <w:right w:val="single" w:sz="4" w:space="0" w:color="auto"/>
            </w:tcBorders>
            <w:noWrap/>
          </w:tcPr>
          <w:p w14:paraId="14DF578A"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10.-12.2023</w:t>
            </w:r>
          </w:p>
        </w:tc>
        <w:tc>
          <w:tcPr>
            <w:tcW w:w="662" w:type="pct"/>
            <w:tcBorders>
              <w:top w:val="single" w:sz="4" w:space="0" w:color="auto"/>
              <w:left w:val="single" w:sz="4" w:space="0" w:color="auto"/>
              <w:bottom w:val="single" w:sz="4" w:space="0" w:color="auto"/>
              <w:right w:val="single" w:sz="4" w:space="0" w:color="auto"/>
            </w:tcBorders>
            <w:noWrap/>
          </w:tcPr>
          <w:p w14:paraId="572DF57D"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250.-</w:t>
            </w:r>
          </w:p>
        </w:tc>
        <w:tc>
          <w:tcPr>
            <w:tcW w:w="663" w:type="pct"/>
            <w:tcBorders>
              <w:top w:val="single" w:sz="4" w:space="0" w:color="auto"/>
              <w:left w:val="single" w:sz="4" w:space="0" w:color="auto"/>
              <w:bottom w:val="single" w:sz="4" w:space="0" w:color="auto"/>
              <w:right w:val="single" w:sz="4" w:space="0" w:color="auto"/>
            </w:tcBorders>
          </w:tcPr>
          <w:p w14:paraId="192FAAA2"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450.-</w:t>
            </w:r>
          </w:p>
        </w:tc>
      </w:tr>
      <w:tr w:rsidR="007E55E7" w:rsidRPr="0065507D" w14:paraId="20D8DE83"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42AF4762" w14:textId="77777777" w:rsidR="007E55E7" w:rsidRPr="0065507D" w:rsidRDefault="007E55E7" w:rsidP="007E55E7">
            <w:pPr>
              <w:tabs>
                <w:tab w:val="left" w:pos="1077"/>
              </w:tabs>
              <w:autoSpaceDE w:val="0"/>
              <w:autoSpaceDN w:val="0"/>
              <w:adjustRightInd w:val="0"/>
              <w:spacing w:after="0"/>
              <w:rPr>
                <w:rFonts w:eastAsia="Calibri" w:cs="Times New Roman"/>
                <w:szCs w:val="24"/>
              </w:rPr>
            </w:pPr>
            <w:r w:rsidRPr="0065507D">
              <w:rPr>
                <w:rFonts w:eastAsia="Calibri" w:cs="Times New Roman"/>
                <w:szCs w:val="24"/>
              </w:rPr>
              <w:t>Tagula raamatukogu 105. juubelisündmus</w:t>
            </w:r>
          </w:p>
        </w:tc>
        <w:tc>
          <w:tcPr>
            <w:tcW w:w="783" w:type="pct"/>
            <w:tcBorders>
              <w:top w:val="single" w:sz="4" w:space="0" w:color="auto"/>
              <w:left w:val="single" w:sz="4" w:space="0" w:color="auto"/>
              <w:bottom w:val="single" w:sz="4" w:space="0" w:color="auto"/>
              <w:right w:val="single" w:sz="4" w:space="0" w:color="auto"/>
            </w:tcBorders>
            <w:noWrap/>
          </w:tcPr>
          <w:p w14:paraId="59526200"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10.-12.2023</w:t>
            </w:r>
          </w:p>
        </w:tc>
        <w:tc>
          <w:tcPr>
            <w:tcW w:w="662" w:type="pct"/>
            <w:tcBorders>
              <w:top w:val="single" w:sz="4" w:space="0" w:color="auto"/>
              <w:left w:val="single" w:sz="4" w:space="0" w:color="auto"/>
              <w:bottom w:val="single" w:sz="4" w:space="0" w:color="auto"/>
              <w:right w:val="single" w:sz="4" w:space="0" w:color="auto"/>
            </w:tcBorders>
            <w:noWrap/>
          </w:tcPr>
          <w:p w14:paraId="48868D50"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250.-</w:t>
            </w:r>
          </w:p>
        </w:tc>
        <w:tc>
          <w:tcPr>
            <w:tcW w:w="663" w:type="pct"/>
            <w:tcBorders>
              <w:top w:val="single" w:sz="4" w:space="0" w:color="auto"/>
              <w:left w:val="single" w:sz="4" w:space="0" w:color="auto"/>
              <w:bottom w:val="single" w:sz="4" w:space="0" w:color="auto"/>
              <w:right w:val="single" w:sz="4" w:space="0" w:color="auto"/>
            </w:tcBorders>
          </w:tcPr>
          <w:p w14:paraId="6CE824CE" w14:textId="77777777" w:rsidR="007E55E7" w:rsidRPr="0065507D" w:rsidRDefault="007E55E7" w:rsidP="007E55E7">
            <w:pPr>
              <w:tabs>
                <w:tab w:val="left" w:pos="1077"/>
              </w:tabs>
              <w:autoSpaceDE w:val="0"/>
              <w:autoSpaceDN w:val="0"/>
              <w:adjustRightInd w:val="0"/>
              <w:spacing w:after="0"/>
              <w:jc w:val="center"/>
              <w:rPr>
                <w:rFonts w:eastAsia="Times New Roman" w:cs="Times New Roman"/>
                <w:szCs w:val="24"/>
              </w:rPr>
            </w:pPr>
            <w:r w:rsidRPr="0065507D">
              <w:rPr>
                <w:rFonts w:eastAsia="Times New Roman" w:cs="Times New Roman"/>
                <w:szCs w:val="24"/>
              </w:rPr>
              <w:t>292.-</w:t>
            </w:r>
          </w:p>
        </w:tc>
      </w:tr>
      <w:tr w:rsidR="007E55E7" w:rsidRPr="0065507D" w14:paraId="5CA98844"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3ADCFBD1" w14:textId="77777777" w:rsidR="007E55E7" w:rsidRPr="0065507D" w:rsidRDefault="007E55E7" w:rsidP="007E55E7">
            <w:pPr>
              <w:tabs>
                <w:tab w:val="left" w:pos="1077"/>
              </w:tabs>
              <w:autoSpaceDE w:val="0"/>
              <w:autoSpaceDN w:val="0"/>
              <w:adjustRightInd w:val="0"/>
              <w:spacing w:after="0"/>
              <w:jc w:val="center"/>
              <w:rPr>
                <w:rFonts w:eastAsia="Calibri" w:cs="Times New Roman"/>
                <w:b/>
                <w:bCs/>
                <w:szCs w:val="24"/>
              </w:rPr>
            </w:pPr>
            <w:r w:rsidRPr="0065507D">
              <w:rPr>
                <w:rFonts w:eastAsia="Calibri" w:cs="Times New Roman"/>
                <w:b/>
                <w:bCs/>
                <w:szCs w:val="24"/>
              </w:rPr>
              <w:t>Eesti Raamatukoguhoidjate Ühing</w:t>
            </w:r>
          </w:p>
        </w:tc>
        <w:tc>
          <w:tcPr>
            <w:tcW w:w="783" w:type="pct"/>
            <w:tcBorders>
              <w:top w:val="single" w:sz="4" w:space="0" w:color="auto"/>
              <w:left w:val="single" w:sz="4" w:space="0" w:color="auto"/>
              <w:bottom w:val="single" w:sz="4" w:space="0" w:color="auto"/>
              <w:right w:val="single" w:sz="4" w:space="0" w:color="auto"/>
            </w:tcBorders>
            <w:noWrap/>
          </w:tcPr>
          <w:p w14:paraId="4AB54B8E" w14:textId="77777777" w:rsidR="007E55E7" w:rsidRPr="0065507D" w:rsidRDefault="007E55E7" w:rsidP="007E55E7">
            <w:pPr>
              <w:tabs>
                <w:tab w:val="left" w:pos="1077"/>
              </w:tabs>
              <w:autoSpaceDE w:val="0"/>
              <w:autoSpaceDN w:val="0"/>
              <w:adjustRightInd w:val="0"/>
              <w:spacing w:after="0"/>
              <w:jc w:val="center"/>
              <w:rPr>
                <w:rFonts w:eastAsia="Times New Roman" w:cs="Times New Roman"/>
                <w:b/>
                <w:bCs/>
                <w:szCs w:val="24"/>
              </w:rPr>
            </w:pPr>
          </w:p>
        </w:tc>
        <w:tc>
          <w:tcPr>
            <w:tcW w:w="662" w:type="pct"/>
            <w:tcBorders>
              <w:top w:val="single" w:sz="4" w:space="0" w:color="auto"/>
              <w:left w:val="single" w:sz="4" w:space="0" w:color="auto"/>
              <w:bottom w:val="single" w:sz="4" w:space="0" w:color="auto"/>
              <w:right w:val="single" w:sz="4" w:space="0" w:color="auto"/>
            </w:tcBorders>
            <w:noWrap/>
          </w:tcPr>
          <w:p w14:paraId="28205D21" w14:textId="77777777" w:rsidR="007E55E7" w:rsidRPr="0065507D" w:rsidRDefault="007E55E7" w:rsidP="007E55E7">
            <w:pPr>
              <w:tabs>
                <w:tab w:val="left" w:pos="1077"/>
              </w:tabs>
              <w:autoSpaceDE w:val="0"/>
              <w:autoSpaceDN w:val="0"/>
              <w:adjustRightInd w:val="0"/>
              <w:spacing w:after="0"/>
              <w:jc w:val="center"/>
              <w:rPr>
                <w:rFonts w:eastAsia="Times New Roman" w:cs="Times New Roman"/>
                <w:b/>
                <w:bCs/>
                <w:szCs w:val="24"/>
              </w:rPr>
            </w:pPr>
            <w:r w:rsidRPr="0065507D">
              <w:rPr>
                <w:rFonts w:eastAsia="Times New Roman" w:cs="Times New Roman"/>
                <w:b/>
                <w:bCs/>
                <w:szCs w:val="24"/>
              </w:rPr>
              <w:t>900.-</w:t>
            </w:r>
          </w:p>
        </w:tc>
        <w:tc>
          <w:tcPr>
            <w:tcW w:w="663" w:type="pct"/>
            <w:tcBorders>
              <w:top w:val="single" w:sz="4" w:space="0" w:color="auto"/>
              <w:left w:val="single" w:sz="4" w:space="0" w:color="auto"/>
              <w:bottom w:val="single" w:sz="4" w:space="0" w:color="auto"/>
              <w:right w:val="single" w:sz="4" w:space="0" w:color="auto"/>
            </w:tcBorders>
          </w:tcPr>
          <w:p w14:paraId="7CA18CF5" w14:textId="77777777" w:rsidR="007E55E7" w:rsidRPr="0065507D" w:rsidRDefault="007E55E7" w:rsidP="007E55E7">
            <w:pPr>
              <w:tabs>
                <w:tab w:val="left" w:pos="1077"/>
              </w:tabs>
              <w:autoSpaceDE w:val="0"/>
              <w:autoSpaceDN w:val="0"/>
              <w:adjustRightInd w:val="0"/>
              <w:spacing w:after="0"/>
              <w:jc w:val="center"/>
              <w:rPr>
                <w:rFonts w:eastAsia="Times New Roman" w:cs="Times New Roman"/>
                <w:b/>
                <w:bCs/>
                <w:szCs w:val="24"/>
              </w:rPr>
            </w:pPr>
            <w:r w:rsidRPr="0065507D">
              <w:rPr>
                <w:rFonts w:eastAsia="Times New Roman" w:cs="Times New Roman"/>
                <w:b/>
                <w:bCs/>
                <w:szCs w:val="24"/>
              </w:rPr>
              <w:t>1 336.29</w:t>
            </w:r>
          </w:p>
        </w:tc>
      </w:tr>
      <w:tr w:rsidR="007E55E7" w:rsidRPr="0065507D" w14:paraId="6DC8D83F"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6EDD7CE1" w14:textId="77777777" w:rsidR="007E55E7" w:rsidRPr="0065507D" w:rsidRDefault="007E55E7" w:rsidP="007E55E7">
            <w:pPr>
              <w:tabs>
                <w:tab w:val="left" w:pos="1077"/>
              </w:tabs>
              <w:autoSpaceDE w:val="0"/>
              <w:autoSpaceDN w:val="0"/>
              <w:adjustRightInd w:val="0"/>
              <w:spacing w:after="0" w:line="240" w:lineRule="auto"/>
              <w:rPr>
                <w:rFonts w:eastAsia="Calibri" w:cs="Times New Roman"/>
                <w:szCs w:val="24"/>
              </w:rPr>
            </w:pPr>
            <w:r w:rsidRPr="0065507D">
              <w:rPr>
                <w:rFonts w:eastAsia="Calibri" w:cs="Times New Roman"/>
                <w:szCs w:val="24"/>
              </w:rPr>
              <w:t>Projektikonkurss „Raamatukogud-muuseumid-noored“ – „Noorte hariduslik suvelõpupidu Lüllemäel“ (koostöös Valga Avatud Noortekeskusega)</w:t>
            </w:r>
          </w:p>
        </w:tc>
        <w:tc>
          <w:tcPr>
            <w:tcW w:w="783" w:type="pct"/>
            <w:tcBorders>
              <w:top w:val="single" w:sz="4" w:space="0" w:color="auto"/>
              <w:left w:val="single" w:sz="4" w:space="0" w:color="auto"/>
              <w:bottom w:val="single" w:sz="4" w:space="0" w:color="auto"/>
              <w:right w:val="single" w:sz="4" w:space="0" w:color="auto"/>
            </w:tcBorders>
            <w:noWrap/>
          </w:tcPr>
          <w:p w14:paraId="420CBE52"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06.-11.2023</w:t>
            </w:r>
          </w:p>
        </w:tc>
        <w:tc>
          <w:tcPr>
            <w:tcW w:w="662" w:type="pct"/>
            <w:tcBorders>
              <w:top w:val="single" w:sz="4" w:space="0" w:color="auto"/>
              <w:left w:val="single" w:sz="4" w:space="0" w:color="auto"/>
              <w:bottom w:val="single" w:sz="4" w:space="0" w:color="auto"/>
              <w:right w:val="single" w:sz="4" w:space="0" w:color="auto"/>
            </w:tcBorders>
            <w:noWrap/>
          </w:tcPr>
          <w:p w14:paraId="7DEE2FEB"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900.-</w:t>
            </w:r>
          </w:p>
        </w:tc>
        <w:tc>
          <w:tcPr>
            <w:tcW w:w="663" w:type="pct"/>
            <w:tcBorders>
              <w:top w:val="single" w:sz="4" w:space="0" w:color="auto"/>
              <w:left w:val="single" w:sz="4" w:space="0" w:color="auto"/>
              <w:bottom w:val="single" w:sz="4" w:space="0" w:color="auto"/>
              <w:right w:val="single" w:sz="4" w:space="0" w:color="auto"/>
            </w:tcBorders>
          </w:tcPr>
          <w:p w14:paraId="35B14C4C"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1 336.29</w:t>
            </w:r>
          </w:p>
        </w:tc>
      </w:tr>
      <w:tr w:rsidR="007E55E7" w:rsidRPr="0065507D" w14:paraId="0DD260BF"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4D1CE485"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b/>
                <w:bCs/>
                <w:szCs w:val="24"/>
              </w:rPr>
            </w:pPr>
            <w:r w:rsidRPr="0065507D">
              <w:rPr>
                <w:rFonts w:eastAsia="Calibri" w:cs="Times New Roman"/>
                <w:b/>
                <w:bCs/>
                <w:szCs w:val="24"/>
              </w:rPr>
              <w:t>Kultuuriministeerium</w:t>
            </w:r>
          </w:p>
          <w:p w14:paraId="68779110" w14:textId="77777777" w:rsidR="007E55E7" w:rsidRPr="0065507D" w:rsidRDefault="007E55E7" w:rsidP="007E55E7">
            <w:pPr>
              <w:tabs>
                <w:tab w:val="left" w:pos="1077"/>
              </w:tabs>
              <w:autoSpaceDE w:val="0"/>
              <w:autoSpaceDN w:val="0"/>
              <w:adjustRightInd w:val="0"/>
              <w:spacing w:after="0" w:line="240" w:lineRule="auto"/>
              <w:jc w:val="center"/>
              <w:rPr>
                <w:rFonts w:eastAsia="Calibri" w:cs="Times New Roman"/>
                <w:b/>
                <w:bCs/>
                <w:szCs w:val="24"/>
              </w:rPr>
            </w:pPr>
            <w:r w:rsidRPr="0065507D">
              <w:rPr>
                <w:rFonts w:eastAsia="Calibri" w:cs="Times New Roman"/>
                <w:b/>
                <w:bCs/>
                <w:szCs w:val="24"/>
              </w:rPr>
              <w:t>„Rahvaraamatukogude arendusprojektid (määruse § 3 lõike 1 punktides 1-4 nimetatud koolitustegevused)“</w:t>
            </w:r>
          </w:p>
        </w:tc>
        <w:tc>
          <w:tcPr>
            <w:tcW w:w="783" w:type="pct"/>
            <w:tcBorders>
              <w:top w:val="single" w:sz="4" w:space="0" w:color="auto"/>
              <w:left w:val="single" w:sz="4" w:space="0" w:color="auto"/>
              <w:bottom w:val="single" w:sz="4" w:space="0" w:color="auto"/>
              <w:right w:val="single" w:sz="4" w:space="0" w:color="auto"/>
            </w:tcBorders>
            <w:noWrap/>
          </w:tcPr>
          <w:p w14:paraId="4E050F58"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p>
        </w:tc>
        <w:tc>
          <w:tcPr>
            <w:tcW w:w="662" w:type="pct"/>
            <w:tcBorders>
              <w:top w:val="single" w:sz="4" w:space="0" w:color="auto"/>
              <w:left w:val="single" w:sz="4" w:space="0" w:color="auto"/>
              <w:bottom w:val="single" w:sz="4" w:space="0" w:color="auto"/>
              <w:right w:val="single" w:sz="4" w:space="0" w:color="auto"/>
            </w:tcBorders>
            <w:noWrap/>
          </w:tcPr>
          <w:p w14:paraId="332A7877"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4 460.-</w:t>
            </w:r>
          </w:p>
        </w:tc>
        <w:tc>
          <w:tcPr>
            <w:tcW w:w="663" w:type="pct"/>
            <w:tcBorders>
              <w:top w:val="single" w:sz="4" w:space="0" w:color="auto"/>
              <w:left w:val="single" w:sz="4" w:space="0" w:color="auto"/>
              <w:bottom w:val="single" w:sz="4" w:space="0" w:color="auto"/>
              <w:right w:val="single" w:sz="4" w:space="0" w:color="auto"/>
            </w:tcBorders>
          </w:tcPr>
          <w:p w14:paraId="7F5C2A5E"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4 727.50</w:t>
            </w:r>
          </w:p>
        </w:tc>
      </w:tr>
      <w:tr w:rsidR="007E55E7" w:rsidRPr="0065507D" w14:paraId="2D631D3E" w14:textId="77777777" w:rsidTr="007E55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noWrap/>
          </w:tcPr>
          <w:p w14:paraId="5AD637F5" w14:textId="77777777" w:rsidR="007E55E7" w:rsidRPr="0065507D" w:rsidRDefault="007E55E7" w:rsidP="007E55E7">
            <w:pPr>
              <w:tabs>
                <w:tab w:val="left" w:pos="1077"/>
              </w:tabs>
              <w:autoSpaceDE w:val="0"/>
              <w:autoSpaceDN w:val="0"/>
              <w:adjustRightInd w:val="0"/>
              <w:spacing w:after="0" w:line="240" w:lineRule="auto"/>
              <w:rPr>
                <w:rFonts w:eastAsia="Calibri" w:cs="Times New Roman"/>
                <w:szCs w:val="24"/>
              </w:rPr>
            </w:pPr>
            <w:r w:rsidRPr="0065507D">
              <w:rPr>
                <w:rFonts w:eastAsia="Calibri" w:cs="Times New Roman"/>
                <w:szCs w:val="24"/>
              </w:rPr>
              <w:t>Valgamaa raamatukogude kogukondliku perspektiivi toetamine</w:t>
            </w:r>
          </w:p>
        </w:tc>
        <w:tc>
          <w:tcPr>
            <w:tcW w:w="783" w:type="pct"/>
            <w:tcBorders>
              <w:top w:val="single" w:sz="4" w:space="0" w:color="auto"/>
              <w:left w:val="single" w:sz="4" w:space="0" w:color="auto"/>
              <w:bottom w:val="single" w:sz="4" w:space="0" w:color="auto"/>
              <w:right w:val="single" w:sz="4" w:space="0" w:color="auto"/>
            </w:tcBorders>
            <w:noWrap/>
          </w:tcPr>
          <w:p w14:paraId="672D9129"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04.-12.2023</w:t>
            </w:r>
          </w:p>
        </w:tc>
        <w:tc>
          <w:tcPr>
            <w:tcW w:w="662" w:type="pct"/>
            <w:tcBorders>
              <w:top w:val="single" w:sz="4" w:space="0" w:color="auto"/>
              <w:left w:val="single" w:sz="4" w:space="0" w:color="auto"/>
              <w:bottom w:val="single" w:sz="4" w:space="0" w:color="auto"/>
              <w:right w:val="single" w:sz="4" w:space="0" w:color="auto"/>
            </w:tcBorders>
            <w:noWrap/>
          </w:tcPr>
          <w:p w14:paraId="5A26C5F5"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4 460.-,</w:t>
            </w:r>
          </w:p>
          <w:p w14:paraId="1C852FB5" w14:textId="41488DBB"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tagasi-kanne 260.-</w:t>
            </w:r>
          </w:p>
        </w:tc>
        <w:tc>
          <w:tcPr>
            <w:tcW w:w="663" w:type="pct"/>
            <w:tcBorders>
              <w:top w:val="single" w:sz="4" w:space="0" w:color="auto"/>
              <w:left w:val="single" w:sz="4" w:space="0" w:color="auto"/>
              <w:bottom w:val="single" w:sz="4" w:space="0" w:color="auto"/>
              <w:right w:val="single" w:sz="4" w:space="0" w:color="auto"/>
            </w:tcBorders>
          </w:tcPr>
          <w:p w14:paraId="3C83F537" w14:textId="77777777" w:rsidR="007E55E7" w:rsidRPr="0065507D" w:rsidRDefault="007E55E7" w:rsidP="007E55E7">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4 727.50</w:t>
            </w:r>
          </w:p>
        </w:tc>
      </w:tr>
      <w:tr w:rsidR="00747910" w:rsidRPr="0065507D" w14:paraId="3B8BA451" w14:textId="77777777" w:rsidTr="00A33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shd w:val="clear" w:color="auto" w:fill="auto"/>
            <w:noWrap/>
          </w:tcPr>
          <w:p w14:paraId="4FA9CEB5" w14:textId="77777777" w:rsidR="00747910" w:rsidRPr="0065507D" w:rsidRDefault="00747910" w:rsidP="007E23CE">
            <w:pPr>
              <w:tabs>
                <w:tab w:val="left" w:pos="1077"/>
              </w:tabs>
              <w:autoSpaceDE w:val="0"/>
              <w:autoSpaceDN w:val="0"/>
              <w:adjustRightInd w:val="0"/>
              <w:spacing w:after="0" w:line="240" w:lineRule="auto"/>
              <w:rPr>
                <w:rFonts w:eastAsia="Calibri" w:cs="Times New Roman"/>
                <w:szCs w:val="24"/>
              </w:rPr>
            </w:pPr>
          </w:p>
        </w:tc>
        <w:tc>
          <w:tcPr>
            <w:tcW w:w="783" w:type="pct"/>
            <w:tcBorders>
              <w:top w:val="single" w:sz="4" w:space="0" w:color="auto"/>
              <w:left w:val="single" w:sz="4" w:space="0" w:color="auto"/>
              <w:bottom w:val="single" w:sz="4" w:space="0" w:color="auto"/>
              <w:right w:val="single" w:sz="4" w:space="0" w:color="auto"/>
            </w:tcBorders>
            <w:shd w:val="clear" w:color="auto" w:fill="auto"/>
            <w:noWrap/>
          </w:tcPr>
          <w:p w14:paraId="406BD390" w14:textId="77777777" w:rsidR="00747910" w:rsidRPr="0065507D" w:rsidRDefault="00747910" w:rsidP="00A3367A">
            <w:pPr>
              <w:tabs>
                <w:tab w:val="left" w:pos="1077"/>
              </w:tabs>
              <w:autoSpaceDE w:val="0"/>
              <w:autoSpaceDN w:val="0"/>
              <w:adjustRightInd w:val="0"/>
              <w:spacing w:after="0" w:line="240" w:lineRule="auto"/>
              <w:jc w:val="center"/>
              <w:rPr>
                <w:rFonts w:eastAsia="Times New Roman" w:cs="Times New Roman"/>
                <w:b/>
                <w:bCs/>
                <w:szCs w:val="24"/>
              </w:rPr>
            </w:pPr>
          </w:p>
        </w:tc>
        <w:tc>
          <w:tcPr>
            <w:tcW w:w="662" w:type="pct"/>
            <w:tcBorders>
              <w:top w:val="single" w:sz="4" w:space="0" w:color="auto"/>
              <w:left w:val="single" w:sz="4" w:space="0" w:color="auto"/>
              <w:bottom w:val="single" w:sz="4" w:space="0" w:color="auto"/>
              <w:right w:val="single" w:sz="4" w:space="0" w:color="auto"/>
            </w:tcBorders>
            <w:shd w:val="clear" w:color="auto" w:fill="auto"/>
            <w:noWrap/>
          </w:tcPr>
          <w:p w14:paraId="03A0250A" w14:textId="77777777" w:rsidR="00747910" w:rsidRPr="0065507D" w:rsidRDefault="00747910" w:rsidP="00A3367A">
            <w:pPr>
              <w:tabs>
                <w:tab w:val="left" w:pos="1077"/>
              </w:tabs>
              <w:autoSpaceDE w:val="0"/>
              <w:autoSpaceDN w:val="0"/>
              <w:adjustRightInd w:val="0"/>
              <w:spacing w:after="0" w:line="240" w:lineRule="auto"/>
              <w:jc w:val="center"/>
              <w:rPr>
                <w:rFonts w:eastAsia="Times New Roman" w:cs="Times New Roman"/>
                <w:b/>
                <w:bCs/>
                <w:szCs w:val="24"/>
              </w:rPr>
            </w:pP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1B9AF6D" w14:textId="77777777" w:rsidR="00747910" w:rsidRPr="0065507D" w:rsidRDefault="00747910" w:rsidP="00A3367A">
            <w:pPr>
              <w:tabs>
                <w:tab w:val="left" w:pos="1077"/>
              </w:tabs>
              <w:autoSpaceDE w:val="0"/>
              <w:autoSpaceDN w:val="0"/>
              <w:adjustRightInd w:val="0"/>
              <w:spacing w:after="0" w:line="240" w:lineRule="auto"/>
              <w:jc w:val="center"/>
              <w:rPr>
                <w:rFonts w:eastAsia="Times New Roman" w:cs="Times New Roman"/>
                <w:b/>
                <w:bCs/>
                <w:szCs w:val="24"/>
              </w:rPr>
            </w:pPr>
          </w:p>
        </w:tc>
      </w:tr>
      <w:tr w:rsidR="00A3367A" w:rsidRPr="0065507D" w14:paraId="170B7F85" w14:textId="77777777" w:rsidTr="00A33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shd w:val="clear" w:color="auto" w:fill="auto"/>
            <w:noWrap/>
          </w:tcPr>
          <w:p w14:paraId="3A8BE625" w14:textId="13B14641" w:rsidR="00A3367A" w:rsidRPr="0065507D" w:rsidRDefault="00A3367A" w:rsidP="007E23CE">
            <w:pPr>
              <w:tabs>
                <w:tab w:val="left" w:pos="1077"/>
              </w:tabs>
              <w:autoSpaceDE w:val="0"/>
              <w:autoSpaceDN w:val="0"/>
              <w:adjustRightInd w:val="0"/>
              <w:spacing w:after="0" w:line="240" w:lineRule="auto"/>
              <w:rPr>
                <w:rFonts w:eastAsia="Calibri" w:cs="Times New Roman"/>
                <w:b/>
                <w:bCs/>
                <w:i/>
                <w:iCs/>
                <w:szCs w:val="24"/>
              </w:rPr>
            </w:pPr>
            <w:r w:rsidRPr="0065507D">
              <w:rPr>
                <w:rFonts w:eastAsia="Calibri" w:cs="Times New Roman"/>
                <w:b/>
                <w:bCs/>
                <w:i/>
                <w:iCs/>
                <w:szCs w:val="24"/>
              </w:rPr>
              <w:t>VALGA KESKRAAMATUKOGU</w:t>
            </w:r>
          </w:p>
          <w:p w14:paraId="2408FF45" w14:textId="77777777" w:rsidR="00A3367A" w:rsidRPr="0065507D" w:rsidRDefault="00A3367A" w:rsidP="007E23CE">
            <w:pPr>
              <w:tabs>
                <w:tab w:val="left" w:pos="1077"/>
              </w:tabs>
              <w:autoSpaceDE w:val="0"/>
              <w:autoSpaceDN w:val="0"/>
              <w:adjustRightInd w:val="0"/>
              <w:spacing w:after="0" w:line="240" w:lineRule="auto"/>
              <w:rPr>
                <w:rFonts w:eastAsia="Calibri" w:cs="Times New Roman"/>
                <w:b/>
                <w:bCs/>
                <w:szCs w:val="24"/>
              </w:rPr>
            </w:pPr>
            <w:r w:rsidRPr="0065507D">
              <w:rPr>
                <w:rFonts w:eastAsia="Calibri" w:cs="Times New Roman"/>
                <w:b/>
                <w:bCs/>
                <w:i/>
                <w:iCs/>
                <w:szCs w:val="24"/>
              </w:rPr>
              <w:t>9 haruraamatukogu</w:t>
            </w:r>
          </w:p>
        </w:tc>
        <w:tc>
          <w:tcPr>
            <w:tcW w:w="783" w:type="pct"/>
            <w:tcBorders>
              <w:top w:val="single" w:sz="4" w:space="0" w:color="auto"/>
              <w:left w:val="single" w:sz="4" w:space="0" w:color="auto"/>
              <w:bottom w:val="single" w:sz="4" w:space="0" w:color="auto"/>
              <w:right w:val="single" w:sz="4" w:space="0" w:color="auto"/>
            </w:tcBorders>
            <w:shd w:val="clear" w:color="auto" w:fill="auto"/>
            <w:noWrap/>
          </w:tcPr>
          <w:p w14:paraId="0835CE24" w14:textId="77777777" w:rsidR="00A3367A" w:rsidRPr="0065507D" w:rsidRDefault="00A3367A" w:rsidP="00A3367A">
            <w:pPr>
              <w:tabs>
                <w:tab w:val="left" w:pos="1077"/>
              </w:tabs>
              <w:autoSpaceDE w:val="0"/>
              <w:autoSpaceDN w:val="0"/>
              <w:adjustRightInd w:val="0"/>
              <w:spacing w:after="0" w:line="240" w:lineRule="auto"/>
              <w:jc w:val="center"/>
              <w:rPr>
                <w:rFonts w:eastAsia="Times New Roman" w:cs="Times New Roman"/>
                <w:b/>
                <w:bCs/>
                <w:szCs w:val="24"/>
              </w:rPr>
            </w:pPr>
          </w:p>
        </w:tc>
        <w:tc>
          <w:tcPr>
            <w:tcW w:w="662" w:type="pct"/>
            <w:tcBorders>
              <w:top w:val="single" w:sz="4" w:space="0" w:color="auto"/>
              <w:left w:val="single" w:sz="4" w:space="0" w:color="auto"/>
              <w:bottom w:val="single" w:sz="4" w:space="0" w:color="auto"/>
              <w:right w:val="single" w:sz="4" w:space="0" w:color="auto"/>
            </w:tcBorders>
            <w:shd w:val="clear" w:color="auto" w:fill="auto"/>
            <w:noWrap/>
          </w:tcPr>
          <w:p w14:paraId="1331E6EA" w14:textId="77777777" w:rsidR="00A3367A" w:rsidRPr="0065507D" w:rsidRDefault="00A3367A" w:rsidP="00A3367A">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4 500.-</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C745C72" w14:textId="77777777" w:rsidR="00A3367A" w:rsidRPr="0065507D" w:rsidRDefault="00A3367A" w:rsidP="00A3367A">
            <w:pPr>
              <w:tabs>
                <w:tab w:val="left" w:pos="1077"/>
              </w:tabs>
              <w:autoSpaceDE w:val="0"/>
              <w:autoSpaceDN w:val="0"/>
              <w:adjustRightInd w:val="0"/>
              <w:spacing w:after="0" w:line="240" w:lineRule="auto"/>
              <w:jc w:val="center"/>
              <w:rPr>
                <w:rFonts w:eastAsia="Times New Roman" w:cs="Times New Roman"/>
                <w:b/>
                <w:bCs/>
                <w:szCs w:val="24"/>
              </w:rPr>
            </w:pPr>
          </w:p>
        </w:tc>
      </w:tr>
      <w:tr w:rsidR="00A3367A" w:rsidRPr="0065507D" w14:paraId="79088243" w14:textId="77777777" w:rsidTr="00A33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shd w:val="clear" w:color="auto" w:fill="auto"/>
            <w:noWrap/>
          </w:tcPr>
          <w:p w14:paraId="2F27DFC5" w14:textId="77777777" w:rsidR="00A3367A" w:rsidRPr="0065507D" w:rsidRDefault="00A3367A" w:rsidP="007E23CE">
            <w:pPr>
              <w:tabs>
                <w:tab w:val="left" w:pos="1077"/>
              </w:tabs>
              <w:autoSpaceDE w:val="0"/>
              <w:autoSpaceDN w:val="0"/>
              <w:adjustRightInd w:val="0"/>
              <w:spacing w:after="0" w:line="240" w:lineRule="auto"/>
              <w:jc w:val="center"/>
              <w:rPr>
                <w:rFonts w:eastAsia="Calibri" w:cs="Times New Roman"/>
                <w:b/>
                <w:bCs/>
                <w:szCs w:val="24"/>
              </w:rPr>
            </w:pPr>
            <w:r w:rsidRPr="0065507D">
              <w:rPr>
                <w:rFonts w:eastAsia="Calibri" w:cs="Times New Roman"/>
                <w:b/>
                <w:bCs/>
                <w:szCs w:val="24"/>
              </w:rPr>
              <w:t>Metsatervendus OÜ</w:t>
            </w:r>
          </w:p>
        </w:tc>
        <w:tc>
          <w:tcPr>
            <w:tcW w:w="783" w:type="pct"/>
            <w:tcBorders>
              <w:top w:val="single" w:sz="4" w:space="0" w:color="auto"/>
              <w:left w:val="single" w:sz="4" w:space="0" w:color="auto"/>
              <w:bottom w:val="single" w:sz="4" w:space="0" w:color="auto"/>
              <w:right w:val="single" w:sz="4" w:space="0" w:color="auto"/>
            </w:tcBorders>
            <w:shd w:val="clear" w:color="auto" w:fill="auto"/>
            <w:noWrap/>
          </w:tcPr>
          <w:p w14:paraId="27C042DD" w14:textId="77777777" w:rsidR="00A3367A" w:rsidRPr="0065507D" w:rsidRDefault="00A3367A" w:rsidP="00A3367A">
            <w:pPr>
              <w:tabs>
                <w:tab w:val="left" w:pos="1077"/>
              </w:tabs>
              <w:autoSpaceDE w:val="0"/>
              <w:autoSpaceDN w:val="0"/>
              <w:adjustRightInd w:val="0"/>
              <w:spacing w:after="0" w:line="240" w:lineRule="auto"/>
              <w:jc w:val="center"/>
              <w:rPr>
                <w:rFonts w:eastAsia="Times New Roman" w:cs="Times New Roman"/>
                <w:b/>
                <w:bCs/>
                <w:szCs w:val="24"/>
              </w:rPr>
            </w:pPr>
          </w:p>
        </w:tc>
        <w:tc>
          <w:tcPr>
            <w:tcW w:w="662" w:type="pct"/>
            <w:tcBorders>
              <w:top w:val="single" w:sz="4" w:space="0" w:color="auto"/>
              <w:left w:val="single" w:sz="4" w:space="0" w:color="auto"/>
              <w:bottom w:val="single" w:sz="4" w:space="0" w:color="auto"/>
              <w:right w:val="single" w:sz="4" w:space="0" w:color="auto"/>
            </w:tcBorders>
            <w:shd w:val="clear" w:color="auto" w:fill="auto"/>
            <w:noWrap/>
          </w:tcPr>
          <w:p w14:paraId="15D1D7E7" w14:textId="77777777" w:rsidR="00A3367A" w:rsidRPr="0065507D" w:rsidRDefault="00A3367A" w:rsidP="00A3367A">
            <w:pPr>
              <w:tabs>
                <w:tab w:val="left" w:pos="1077"/>
              </w:tabs>
              <w:autoSpaceDE w:val="0"/>
              <w:autoSpaceDN w:val="0"/>
              <w:adjustRightInd w:val="0"/>
              <w:spacing w:after="0" w:line="240" w:lineRule="auto"/>
              <w:jc w:val="center"/>
              <w:rPr>
                <w:rFonts w:eastAsia="Times New Roman" w:cs="Times New Roman"/>
                <w:b/>
                <w:bCs/>
                <w:szCs w:val="24"/>
              </w:rPr>
            </w:pPr>
            <w:r w:rsidRPr="0065507D">
              <w:rPr>
                <w:rFonts w:eastAsia="Times New Roman" w:cs="Times New Roman"/>
                <w:b/>
                <w:bCs/>
                <w:szCs w:val="24"/>
              </w:rPr>
              <w:t>4 500.-</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2E547490" w14:textId="77777777" w:rsidR="00A3367A" w:rsidRPr="0065507D" w:rsidRDefault="00A3367A" w:rsidP="00A3367A">
            <w:pPr>
              <w:tabs>
                <w:tab w:val="left" w:pos="1077"/>
              </w:tabs>
              <w:autoSpaceDE w:val="0"/>
              <w:autoSpaceDN w:val="0"/>
              <w:adjustRightInd w:val="0"/>
              <w:spacing w:after="0" w:line="240" w:lineRule="auto"/>
              <w:jc w:val="center"/>
              <w:rPr>
                <w:rFonts w:eastAsia="Times New Roman" w:cs="Times New Roman"/>
                <w:b/>
                <w:bCs/>
                <w:szCs w:val="24"/>
              </w:rPr>
            </w:pPr>
          </w:p>
        </w:tc>
      </w:tr>
      <w:tr w:rsidR="00A3367A" w:rsidRPr="0065507D" w14:paraId="050B1F6E" w14:textId="77777777" w:rsidTr="00A336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92" w:type="pct"/>
            <w:tcBorders>
              <w:top w:val="single" w:sz="4" w:space="0" w:color="auto"/>
              <w:left w:val="single" w:sz="4" w:space="0" w:color="auto"/>
              <w:bottom w:val="single" w:sz="4" w:space="0" w:color="auto"/>
              <w:right w:val="single" w:sz="4" w:space="0" w:color="auto"/>
            </w:tcBorders>
            <w:shd w:val="clear" w:color="auto" w:fill="auto"/>
            <w:noWrap/>
          </w:tcPr>
          <w:p w14:paraId="567A4F42" w14:textId="77777777" w:rsidR="00A3367A" w:rsidRPr="0065507D" w:rsidRDefault="00A3367A" w:rsidP="00A3367A">
            <w:pPr>
              <w:tabs>
                <w:tab w:val="left" w:pos="1077"/>
              </w:tabs>
              <w:autoSpaceDE w:val="0"/>
              <w:autoSpaceDN w:val="0"/>
              <w:adjustRightInd w:val="0"/>
              <w:spacing w:after="0" w:line="240" w:lineRule="auto"/>
              <w:rPr>
                <w:rFonts w:eastAsia="Calibri" w:cs="Times New Roman"/>
                <w:szCs w:val="24"/>
              </w:rPr>
            </w:pPr>
            <w:r w:rsidRPr="0065507D">
              <w:rPr>
                <w:rFonts w:eastAsia="Calibri" w:cs="Times New Roman"/>
                <w:szCs w:val="24"/>
              </w:rPr>
              <w:t>Annetus inventari soetamiseks Valga Keskraamatukogu 9 haruraamatukogule</w:t>
            </w:r>
          </w:p>
        </w:tc>
        <w:tc>
          <w:tcPr>
            <w:tcW w:w="783" w:type="pct"/>
            <w:tcBorders>
              <w:top w:val="single" w:sz="4" w:space="0" w:color="auto"/>
              <w:left w:val="single" w:sz="4" w:space="0" w:color="auto"/>
              <w:bottom w:val="single" w:sz="4" w:space="0" w:color="auto"/>
              <w:right w:val="single" w:sz="4" w:space="0" w:color="auto"/>
            </w:tcBorders>
            <w:shd w:val="clear" w:color="auto" w:fill="auto"/>
            <w:noWrap/>
          </w:tcPr>
          <w:p w14:paraId="2D3F67D3" w14:textId="77777777" w:rsidR="00A3367A" w:rsidRPr="0065507D" w:rsidRDefault="00A3367A" w:rsidP="00A3367A">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12.2023-…</w:t>
            </w:r>
          </w:p>
        </w:tc>
        <w:tc>
          <w:tcPr>
            <w:tcW w:w="662" w:type="pct"/>
            <w:tcBorders>
              <w:top w:val="single" w:sz="4" w:space="0" w:color="auto"/>
              <w:left w:val="single" w:sz="4" w:space="0" w:color="auto"/>
              <w:bottom w:val="single" w:sz="4" w:space="0" w:color="auto"/>
              <w:right w:val="single" w:sz="4" w:space="0" w:color="auto"/>
            </w:tcBorders>
            <w:shd w:val="clear" w:color="auto" w:fill="auto"/>
            <w:noWrap/>
          </w:tcPr>
          <w:p w14:paraId="747EE31D" w14:textId="77777777" w:rsidR="00A3367A" w:rsidRPr="0065507D" w:rsidRDefault="00A3367A" w:rsidP="00A3367A">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4 500.-</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42DBCB18" w14:textId="77777777" w:rsidR="00A3367A" w:rsidRPr="0065507D" w:rsidRDefault="00A3367A" w:rsidP="00A3367A">
            <w:pPr>
              <w:tabs>
                <w:tab w:val="left" w:pos="1077"/>
              </w:tabs>
              <w:autoSpaceDE w:val="0"/>
              <w:autoSpaceDN w:val="0"/>
              <w:adjustRightInd w:val="0"/>
              <w:spacing w:after="0" w:line="240" w:lineRule="auto"/>
              <w:jc w:val="center"/>
              <w:rPr>
                <w:rFonts w:eastAsia="Times New Roman" w:cs="Times New Roman"/>
                <w:szCs w:val="24"/>
              </w:rPr>
            </w:pPr>
            <w:r w:rsidRPr="0065507D">
              <w:rPr>
                <w:rFonts w:eastAsia="Times New Roman" w:cs="Times New Roman"/>
                <w:szCs w:val="24"/>
              </w:rPr>
              <w:t>viiakse ellu 2024</w:t>
            </w:r>
          </w:p>
        </w:tc>
      </w:tr>
    </w:tbl>
    <w:p w14:paraId="510DDAF5" w14:textId="363CEC69" w:rsidR="00A3367A" w:rsidRPr="0065507D" w:rsidRDefault="00F87135" w:rsidP="007E55E7">
      <w:pPr>
        <w:spacing w:after="120" w:line="240" w:lineRule="auto"/>
        <w:jc w:val="both"/>
        <w:rPr>
          <w:rFonts w:eastAsia="Calibri" w:cs="Times New Roman"/>
        </w:rPr>
      </w:pPr>
      <w:r w:rsidRPr="0065507D">
        <w:rPr>
          <w:rFonts w:eastAsia="Calibri" w:cs="Times New Roman"/>
        </w:rPr>
        <w:t xml:space="preserve">Maakonna raamatukogud said </w:t>
      </w:r>
      <w:r w:rsidR="006951A1" w:rsidRPr="0065507D">
        <w:rPr>
          <w:rFonts w:eastAsia="Calibri" w:cs="Times New Roman"/>
        </w:rPr>
        <w:t xml:space="preserve">projektitoetusi 94 876.- euro ulatuses (eelarvesse lisandus </w:t>
      </w:r>
      <w:r w:rsidR="00F11DB2" w:rsidRPr="0065507D">
        <w:rPr>
          <w:rFonts w:eastAsia="Calibri" w:cs="Times New Roman"/>
        </w:rPr>
        <w:t>9,3%), millest:</w:t>
      </w:r>
    </w:p>
    <w:p w14:paraId="57763A33" w14:textId="6D0E9E13" w:rsidR="00F11DB2" w:rsidRPr="0065507D" w:rsidRDefault="0094245E">
      <w:pPr>
        <w:pStyle w:val="Loendilik"/>
        <w:numPr>
          <w:ilvl w:val="0"/>
          <w:numId w:val="4"/>
        </w:numPr>
        <w:spacing w:after="120" w:line="240" w:lineRule="auto"/>
        <w:jc w:val="both"/>
        <w:rPr>
          <w:rFonts w:eastAsia="Calibri" w:cs="Times New Roman"/>
        </w:rPr>
      </w:pPr>
      <w:r w:rsidRPr="0065507D">
        <w:rPr>
          <w:rFonts w:eastAsia="Calibri" w:cs="Times New Roman"/>
        </w:rPr>
        <w:t xml:space="preserve">Eesti Kultuurkapitali Valgamaa ekspertgrupi </w:t>
      </w:r>
      <w:r w:rsidR="00396D17" w:rsidRPr="0065507D">
        <w:rPr>
          <w:rFonts w:eastAsia="Calibri" w:cs="Times New Roman"/>
        </w:rPr>
        <w:t>toetused võimaldasid raamatukogudel korraldada rohkem ja sisukamaid üritusi;</w:t>
      </w:r>
    </w:p>
    <w:p w14:paraId="258CF985" w14:textId="39D982FC" w:rsidR="00396D17" w:rsidRPr="0065507D" w:rsidRDefault="00396D17">
      <w:pPr>
        <w:pStyle w:val="Loendilik"/>
        <w:numPr>
          <w:ilvl w:val="0"/>
          <w:numId w:val="4"/>
        </w:numPr>
        <w:spacing w:after="120" w:line="240" w:lineRule="auto"/>
        <w:jc w:val="both"/>
        <w:rPr>
          <w:rFonts w:eastAsia="Calibri" w:cs="Times New Roman"/>
        </w:rPr>
      </w:pPr>
      <w:r w:rsidRPr="0065507D">
        <w:rPr>
          <w:rFonts w:eastAsia="Calibri" w:cs="Times New Roman"/>
        </w:rPr>
        <w:t>Kultuuriministeeriumi „Rahvaraamatukogude arendusprojektidest“ saadud rahastuse toel</w:t>
      </w:r>
    </w:p>
    <w:p w14:paraId="1F3B3D6F" w14:textId="1BBD500E" w:rsidR="00396D17" w:rsidRPr="0065507D" w:rsidRDefault="00396D17">
      <w:pPr>
        <w:pStyle w:val="Loendilik"/>
        <w:numPr>
          <w:ilvl w:val="0"/>
          <w:numId w:val="10"/>
        </w:numPr>
        <w:spacing w:after="120" w:line="240" w:lineRule="auto"/>
        <w:ind w:left="1077" w:hanging="357"/>
        <w:jc w:val="both"/>
        <w:rPr>
          <w:rFonts w:eastAsia="Calibri" w:cs="Times New Roman"/>
        </w:rPr>
      </w:pPr>
      <w:r w:rsidRPr="0065507D">
        <w:rPr>
          <w:rFonts w:eastAsia="Calibri" w:cs="Times New Roman"/>
        </w:rPr>
        <w:lastRenderedPageBreak/>
        <w:t>korraldas Valga Keskraamatukogu maakonna raamatukogutöötajatele aastase koolitusprogrammi (osalenud raamatukoguhoidjad said koolitustõendi);</w:t>
      </w:r>
    </w:p>
    <w:p w14:paraId="5342EC5E" w14:textId="211E4599" w:rsidR="00396D17" w:rsidRPr="0065507D" w:rsidRDefault="00396D17">
      <w:pPr>
        <w:pStyle w:val="Loendilik"/>
        <w:numPr>
          <w:ilvl w:val="0"/>
          <w:numId w:val="10"/>
        </w:numPr>
        <w:spacing w:after="120" w:line="240" w:lineRule="auto"/>
        <w:ind w:left="1077" w:hanging="357"/>
        <w:jc w:val="both"/>
        <w:rPr>
          <w:rFonts w:eastAsia="Calibri" w:cs="Times New Roman"/>
        </w:rPr>
      </w:pPr>
      <w:r w:rsidRPr="0065507D">
        <w:rPr>
          <w:rFonts w:eastAsia="Calibri" w:cs="Times New Roman"/>
        </w:rPr>
        <w:t>toimus Tõrva raamatukogu korraldatud Mulgimaa raamatukoguhoidjate koolitusreis Soome (paranes koostöö Tarvastu piirkonna raamatukoguhoidjatega);</w:t>
      </w:r>
    </w:p>
    <w:p w14:paraId="051CE155" w14:textId="3F6C75F9" w:rsidR="00396D17" w:rsidRPr="0065507D" w:rsidRDefault="00396D17">
      <w:pPr>
        <w:pStyle w:val="Loendilik"/>
        <w:numPr>
          <w:ilvl w:val="0"/>
          <w:numId w:val="10"/>
        </w:numPr>
        <w:spacing w:after="120" w:line="240" w:lineRule="auto"/>
        <w:ind w:left="1077" w:hanging="357"/>
        <w:jc w:val="both"/>
        <w:rPr>
          <w:rFonts w:eastAsia="Calibri" w:cs="Times New Roman"/>
        </w:rPr>
      </w:pPr>
      <w:r w:rsidRPr="0065507D">
        <w:rPr>
          <w:rFonts w:eastAsia="Calibri" w:cs="Times New Roman"/>
        </w:rPr>
        <w:t>soetati Otepää raamatukogudele tagastuskastid (teenus on kättesaadav ka väljaspool raamatukogu lahtiolekuaega),</w:t>
      </w:r>
    </w:p>
    <w:p w14:paraId="59B82E27" w14:textId="59680E88" w:rsidR="00396D17" w:rsidRPr="0065507D" w:rsidRDefault="00396D17">
      <w:pPr>
        <w:pStyle w:val="Loendilik"/>
        <w:numPr>
          <w:ilvl w:val="0"/>
          <w:numId w:val="10"/>
        </w:numPr>
        <w:spacing w:after="120" w:line="240" w:lineRule="auto"/>
        <w:ind w:left="1077" w:hanging="357"/>
        <w:jc w:val="both"/>
        <w:rPr>
          <w:rFonts w:eastAsia="Calibri" w:cs="Times New Roman"/>
        </w:rPr>
      </w:pPr>
      <w:r w:rsidRPr="0065507D">
        <w:rPr>
          <w:rFonts w:eastAsia="Calibri" w:cs="Times New Roman"/>
        </w:rPr>
        <w:t>hangiti Tõrva raamatukogu lastetuppa mööbel ning Hummuli raamatukokku riiul, 2024. aastal jätkuvad tööd Riidajas kogukonnakeskuse</w:t>
      </w:r>
      <w:r w:rsidR="00EC4D38" w:rsidRPr="0065507D">
        <w:rPr>
          <w:rFonts w:eastAsia="Calibri" w:cs="Times New Roman"/>
        </w:rPr>
        <w:t xml:space="preserve"> osas.</w:t>
      </w:r>
    </w:p>
    <w:p w14:paraId="170921E8" w14:textId="2160B103" w:rsidR="00396D17" w:rsidRPr="0065507D" w:rsidRDefault="00396D17">
      <w:pPr>
        <w:pStyle w:val="Loendilik"/>
        <w:numPr>
          <w:ilvl w:val="0"/>
          <w:numId w:val="4"/>
        </w:numPr>
        <w:spacing w:after="120" w:line="240" w:lineRule="auto"/>
        <w:jc w:val="both"/>
        <w:rPr>
          <w:rFonts w:eastAsia="Calibri" w:cs="Times New Roman"/>
        </w:rPr>
      </w:pPr>
      <w:r w:rsidRPr="0065507D">
        <w:rPr>
          <w:rFonts w:eastAsia="Calibri" w:cs="Times New Roman"/>
        </w:rPr>
        <w:t>ERÜ projekt „Raamatukogud-muuseumid-noored“ võimalda</w:t>
      </w:r>
      <w:r w:rsidR="0009541C" w:rsidRPr="0065507D">
        <w:rPr>
          <w:rFonts w:eastAsia="Calibri" w:cs="Times New Roman"/>
        </w:rPr>
        <w:t>s</w:t>
      </w:r>
      <w:r w:rsidRPr="0065507D">
        <w:rPr>
          <w:rFonts w:eastAsia="Calibri" w:cs="Times New Roman"/>
        </w:rPr>
        <w:t xml:space="preserve"> noori kaasata Lüllemäel (haridusliku suvelõpupeo töötoad) ja Ritsus (Mulgimaa muistendite tee);</w:t>
      </w:r>
    </w:p>
    <w:p w14:paraId="75093B3A" w14:textId="2195DCA3" w:rsidR="00396D17" w:rsidRPr="0065507D" w:rsidRDefault="00396D17">
      <w:pPr>
        <w:pStyle w:val="Loendilik"/>
        <w:numPr>
          <w:ilvl w:val="0"/>
          <w:numId w:val="4"/>
        </w:numPr>
        <w:spacing w:after="120" w:line="240" w:lineRule="auto"/>
        <w:jc w:val="both"/>
        <w:rPr>
          <w:rFonts w:eastAsia="Calibri" w:cs="Times New Roman"/>
        </w:rPr>
      </w:pPr>
      <w:r w:rsidRPr="0065507D">
        <w:rPr>
          <w:rFonts w:eastAsia="Calibri" w:cs="Times New Roman"/>
        </w:rPr>
        <w:t>Metsatervendus OÜ toetus võimaldab 2024. aastal Valga Keskraamatukogu 9 haruraamatukogul soetada oma töös vajalikke tarvikuid, et pakkuda kasutajatele sisukamat teenust.</w:t>
      </w:r>
    </w:p>
    <w:p w14:paraId="4B86B0C3" w14:textId="0513CBAE" w:rsidR="007E55E7" w:rsidRPr="0065507D" w:rsidRDefault="00A0118A" w:rsidP="007E55E7">
      <w:pPr>
        <w:spacing w:before="120" w:after="120" w:line="240" w:lineRule="auto"/>
        <w:jc w:val="both"/>
        <w:rPr>
          <w:rFonts w:eastAsia="Times New Roman" w:cs="Times New Roman"/>
          <w:b/>
          <w:bCs/>
          <w:i/>
          <w:iCs/>
          <w:szCs w:val="24"/>
        </w:rPr>
      </w:pPr>
      <w:r w:rsidRPr="0065507D">
        <w:rPr>
          <w:rFonts w:eastAsia="Times New Roman" w:cs="Times New Roman"/>
          <w:b/>
          <w:bCs/>
          <w:i/>
          <w:iCs/>
          <w:szCs w:val="24"/>
        </w:rPr>
        <w:t>Lisar</w:t>
      </w:r>
      <w:r w:rsidR="007E55E7" w:rsidRPr="0065507D">
        <w:rPr>
          <w:rFonts w:eastAsia="Times New Roman" w:cs="Times New Roman"/>
          <w:b/>
          <w:bCs/>
          <w:i/>
          <w:iCs/>
          <w:szCs w:val="24"/>
        </w:rPr>
        <w:t>ahastus</w:t>
      </w:r>
      <w:r w:rsidRPr="0065507D">
        <w:rPr>
          <w:rFonts w:eastAsia="Times New Roman" w:cs="Times New Roman"/>
          <w:b/>
          <w:bCs/>
          <w:i/>
          <w:iCs/>
          <w:szCs w:val="24"/>
        </w:rPr>
        <w:t>, mis ei kajastu raamatukogude eelarves</w:t>
      </w:r>
    </w:p>
    <w:tbl>
      <w:tblPr>
        <w:tblW w:w="5000" w:type="pct"/>
        <w:tblLayout w:type="fixed"/>
        <w:tblCellMar>
          <w:left w:w="10" w:type="dxa"/>
          <w:right w:w="10" w:type="dxa"/>
        </w:tblCellMar>
        <w:tblLook w:val="04A0" w:firstRow="1" w:lastRow="0" w:firstColumn="1" w:lastColumn="0" w:noHBand="0" w:noVBand="1"/>
      </w:tblPr>
      <w:tblGrid>
        <w:gridCol w:w="5240"/>
        <w:gridCol w:w="1419"/>
        <w:gridCol w:w="1200"/>
        <w:gridCol w:w="1201"/>
      </w:tblGrid>
      <w:tr w:rsidR="007E55E7" w:rsidRPr="0065507D" w14:paraId="70266F6D" w14:textId="77777777" w:rsidTr="007E55E7">
        <w:trPr>
          <w:trHeight w:val="300"/>
        </w:trPr>
        <w:tc>
          <w:tcPr>
            <w:tcW w:w="289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3805FB"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color w:val="000000"/>
                <w:sz w:val="20"/>
                <w:szCs w:val="20"/>
              </w:rPr>
            </w:pPr>
            <w:r w:rsidRPr="0065507D">
              <w:rPr>
                <w:rFonts w:eastAsia="Times New Roman" w:cs="Times New Roman"/>
                <w:b/>
                <w:bCs/>
                <w:color w:val="000000"/>
                <w:sz w:val="20"/>
                <w:szCs w:val="20"/>
              </w:rPr>
              <w:t>Projektid, toetused</w:t>
            </w:r>
          </w:p>
          <w:p w14:paraId="454A24A8"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color w:val="000000"/>
                <w:sz w:val="20"/>
                <w:szCs w:val="20"/>
              </w:rPr>
            </w:pPr>
            <w:r w:rsidRPr="0065507D">
              <w:rPr>
                <w:rFonts w:eastAsia="Times New Roman" w:cs="Times New Roman"/>
                <w:b/>
                <w:bCs/>
                <w:color w:val="000000"/>
                <w:sz w:val="20"/>
                <w:szCs w:val="20"/>
              </w:rPr>
              <w:t>(Kellelt saadud?)</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86D1CE5"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sz w:val="20"/>
                <w:szCs w:val="20"/>
              </w:rPr>
            </w:pPr>
            <w:r w:rsidRPr="0065507D">
              <w:rPr>
                <w:rFonts w:eastAsia="Times New Roman" w:cs="Times New Roman"/>
                <w:b/>
                <w:sz w:val="20"/>
                <w:szCs w:val="20"/>
              </w:rPr>
              <w:t>Periood</w:t>
            </w:r>
          </w:p>
        </w:tc>
        <w:tc>
          <w:tcPr>
            <w:tcW w:w="66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CFA4B32"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sz w:val="20"/>
                <w:szCs w:val="20"/>
              </w:rPr>
            </w:pPr>
            <w:r w:rsidRPr="0065507D">
              <w:rPr>
                <w:rFonts w:eastAsia="Times New Roman" w:cs="Times New Roman"/>
                <w:b/>
                <w:sz w:val="20"/>
                <w:szCs w:val="20"/>
              </w:rPr>
              <w:t>Eraldatud summa</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37403" w14:textId="52702A5D"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sz w:val="20"/>
                <w:szCs w:val="20"/>
              </w:rPr>
            </w:pPr>
            <w:r w:rsidRPr="0065507D">
              <w:rPr>
                <w:rFonts w:eastAsia="Times New Roman" w:cs="Times New Roman"/>
                <w:b/>
                <w:sz w:val="20"/>
                <w:szCs w:val="20"/>
              </w:rPr>
              <w:t>Projekti üld-maksumus</w:t>
            </w:r>
          </w:p>
        </w:tc>
      </w:tr>
      <w:tr w:rsidR="007E55E7" w:rsidRPr="0065507D" w14:paraId="7A40AF9D" w14:textId="77777777" w:rsidTr="007E55E7">
        <w:trPr>
          <w:trHeight w:val="20"/>
        </w:trPr>
        <w:tc>
          <w:tcPr>
            <w:tcW w:w="289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D8DAEB9" w14:textId="0ED92820" w:rsidR="007E55E7" w:rsidRPr="0065507D" w:rsidRDefault="008869EA" w:rsidP="007E55E7">
            <w:pPr>
              <w:tabs>
                <w:tab w:val="left" w:pos="1077"/>
              </w:tabs>
              <w:suppressAutoHyphens/>
              <w:autoSpaceDE w:val="0"/>
              <w:autoSpaceDN w:val="0"/>
              <w:spacing w:after="0" w:line="240" w:lineRule="auto"/>
              <w:jc w:val="both"/>
              <w:rPr>
                <w:rFonts w:eastAsia="Times New Roman" w:cs="Times New Roman"/>
                <w:b/>
                <w:bCs/>
                <w:i/>
                <w:iCs/>
                <w:color w:val="000000"/>
                <w:szCs w:val="24"/>
              </w:rPr>
            </w:pPr>
            <w:r w:rsidRPr="0065507D">
              <w:rPr>
                <w:rFonts w:eastAsia="Times New Roman" w:cs="Times New Roman"/>
                <w:b/>
                <w:bCs/>
                <w:i/>
                <w:iCs/>
                <w:color w:val="000000"/>
                <w:szCs w:val="24"/>
              </w:rPr>
              <w:t>VALGA KESKRAAMATUKOGU</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F74A815"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szCs w:val="24"/>
              </w:rPr>
            </w:pPr>
          </w:p>
        </w:tc>
        <w:tc>
          <w:tcPr>
            <w:tcW w:w="66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60DBF0"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szCs w:val="24"/>
              </w:rPr>
            </w:pPr>
            <w:r w:rsidRPr="0065507D">
              <w:rPr>
                <w:rFonts w:eastAsia="Times New Roman" w:cs="Times New Roman"/>
                <w:b/>
                <w:bCs/>
                <w:szCs w:val="24"/>
              </w:rPr>
              <w:t>680.-</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24367"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szCs w:val="24"/>
              </w:rPr>
            </w:pPr>
            <w:r w:rsidRPr="0065507D">
              <w:rPr>
                <w:rFonts w:eastAsia="Times New Roman" w:cs="Times New Roman"/>
                <w:b/>
                <w:bCs/>
                <w:szCs w:val="24"/>
              </w:rPr>
              <w:t>680.-</w:t>
            </w:r>
          </w:p>
        </w:tc>
      </w:tr>
      <w:tr w:rsidR="007E55E7" w:rsidRPr="0065507D" w14:paraId="2CECAE21" w14:textId="77777777" w:rsidTr="007E55E7">
        <w:trPr>
          <w:trHeight w:val="20"/>
        </w:trPr>
        <w:tc>
          <w:tcPr>
            <w:tcW w:w="289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E9E1B24"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color w:val="000000"/>
                <w:szCs w:val="24"/>
              </w:rPr>
            </w:pPr>
            <w:r w:rsidRPr="0065507D">
              <w:rPr>
                <w:rFonts w:eastAsia="Times New Roman" w:cs="Times New Roman"/>
                <w:b/>
                <w:bCs/>
                <w:color w:val="000000"/>
                <w:szCs w:val="24"/>
              </w:rPr>
              <w:t>Valgamaa Arenguagentuur</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283E65B"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szCs w:val="24"/>
              </w:rPr>
            </w:pPr>
          </w:p>
        </w:tc>
        <w:tc>
          <w:tcPr>
            <w:tcW w:w="66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9290655"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szCs w:val="24"/>
              </w:rPr>
            </w:pPr>
            <w:r w:rsidRPr="0065507D">
              <w:rPr>
                <w:rFonts w:eastAsia="Times New Roman" w:cs="Times New Roman"/>
                <w:b/>
                <w:bCs/>
                <w:szCs w:val="24"/>
              </w:rPr>
              <w:t>680.-</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4931F"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szCs w:val="24"/>
              </w:rPr>
            </w:pPr>
            <w:r w:rsidRPr="0065507D">
              <w:rPr>
                <w:rFonts w:eastAsia="Times New Roman" w:cs="Times New Roman"/>
                <w:b/>
                <w:bCs/>
                <w:szCs w:val="24"/>
              </w:rPr>
              <w:t>680.-</w:t>
            </w:r>
          </w:p>
        </w:tc>
      </w:tr>
      <w:tr w:rsidR="007E55E7" w:rsidRPr="0065507D" w14:paraId="2AEED7F7" w14:textId="77777777" w:rsidTr="007E55E7">
        <w:trPr>
          <w:trHeight w:val="20"/>
        </w:trPr>
        <w:tc>
          <w:tcPr>
            <w:tcW w:w="289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EE105BA" w14:textId="77777777" w:rsidR="007E55E7" w:rsidRPr="0065507D" w:rsidRDefault="007E55E7" w:rsidP="007E55E7">
            <w:pPr>
              <w:tabs>
                <w:tab w:val="left" w:pos="1077"/>
              </w:tabs>
              <w:suppressAutoHyphens/>
              <w:autoSpaceDE w:val="0"/>
              <w:autoSpaceDN w:val="0"/>
              <w:spacing w:after="0" w:line="240" w:lineRule="auto"/>
              <w:jc w:val="both"/>
              <w:rPr>
                <w:rFonts w:eastAsia="Times New Roman" w:cs="Times New Roman"/>
                <w:color w:val="000000"/>
                <w:szCs w:val="24"/>
              </w:rPr>
            </w:pPr>
            <w:r w:rsidRPr="0065507D">
              <w:rPr>
                <w:rFonts w:eastAsia="Times New Roman" w:cs="Times New Roman"/>
                <w:color w:val="000000"/>
                <w:szCs w:val="24"/>
              </w:rPr>
              <w:t>Maakondlike konkursside auhinnad</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A56CF6"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szCs w:val="24"/>
              </w:rPr>
            </w:pPr>
            <w:r w:rsidRPr="0065507D">
              <w:rPr>
                <w:rFonts w:eastAsia="Times New Roman" w:cs="Times New Roman"/>
                <w:szCs w:val="24"/>
              </w:rPr>
              <w:t>2023</w:t>
            </w:r>
          </w:p>
        </w:tc>
        <w:tc>
          <w:tcPr>
            <w:tcW w:w="66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5202A5"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szCs w:val="24"/>
              </w:rPr>
            </w:pPr>
            <w:r w:rsidRPr="0065507D">
              <w:rPr>
                <w:rFonts w:eastAsia="Times New Roman" w:cs="Times New Roman"/>
                <w:szCs w:val="24"/>
              </w:rPr>
              <w:t>680.-</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C2F4A"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szCs w:val="24"/>
              </w:rPr>
            </w:pPr>
            <w:r w:rsidRPr="0065507D">
              <w:rPr>
                <w:rFonts w:eastAsia="Times New Roman" w:cs="Times New Roman"/>
                <w:szCs w:val="24"/>
              </w:rPr>
              <w:t>680.-</w:t>
            </w:r>
          </w:p>
        </w:tc>
      </w:tr>
      <w:tr w:rsidR="007E55E7" w:rsidRPr="0065507D" w14:paraId="7AD3A1E9" w14:textId="77777777" w:rsidTr="007E55E7">
        <w:trPr>
          <w:trHeight w:val="20"/>
        </w:trPr>
        <w:tc>
          <w:tcPr>
            <w:tcW w:w="289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7DFED68" w14:textId="77777777" w:rsidR="007E55E7" w:rsidRPr="0065507D" w:rsidRDefault="007E55E7" w:rsidP="007E55E7">
            <w:pPr>
              <w:tabs>
                <w:tab w:val="left" w:pos="1077"/>
              </w:tabs>
              <w:suppressAutoHyphens/>
              <w:autoSpaceDE w:val="0"/>
              <w:autoSpaceDN w:val="0"/>
              <w:spacing w:after="0" w:line="240" w:lineRule="auto"/>
              <w:jc w:val="both"/>
              <w:rPr>
                <w:rFonts w:eastAsia="Times New Roman" w:cs="Times New Roman"/>
                <w:b/>
                <w:bCs/>
                <w:color w:val="000000"/>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A37DFB"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szCs w:val="24"/>
              </w:rPr>
            </w:pPr>
          </w:p>
        </w:tc>
        <w:tc>
          <w:tcPr>
            <w:tcW w:w="66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F24DFCD"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szCs w:val="24"/>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783D"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szCs w:val="24"/>
              </w:rPr>
            </w:pPr>
          </w:p>
        </w:tc>
      </w:tr>
      <w:tr w:rsidR="007E55E7" w:rsidRPr="0065507D" w14:paraId="6435B154" w14:textId="77777777" w:rsidTr="007E55E7">
        <w:trPr>
          <w:trHeight w:val="20"/>
        </w:trPr>
        <w:tc>
          <w:tcPr>
            <w:tcW w:w="289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364AF56" w14:textId="77777777" w:rsidR="008869EA" w:rsidRPr="0065507D" w:rsidRDefault="007E55E7" w:rsidP="007E55E7">
            <w:pPr>
              <w:tabs>
                <w:tab w:val="left" w:pos="1077"/>
              </w:tabs>
              <w:suppressAutoHyphens/>
              <w:autoSpaceDE w:val="0"/>
              <w:autoSpaceDN w:val="0"/>
              <w:spacing w:after="0" w:line="240" w:lineRule="auto"/>
              <w:rPr>
                <w:rFonts w:eastAsia="Times New Roman" w:cs="Times New Roman"/>
                <w:b/>
                <w:bCs/>
                <w:i/>
                <w:iCs/>
                <w:color w:val="000000"/>
                <w:szCs w:val="24"/>
              </w:rPr>
            </w:pPr>
            <w:r w:rsidRPr="0065507D">
              <w:rPr>
                <w:rFonts w:eastAsia="Times New Roman" w:cs="Times New Roman"/>
                <w:b/>
                <w:bCs/>
                <w:i/>
                <w:iCs/>
                <w:color w:val="000000"/>
                <w:szCs w:val="24"/>
              </w:rPr>
              <w:t>K</w:t>
            </w:r>
            <w:r w:rsidR="008869EA" w:rsidRPr="0065507D">
              <w:rPr>
                <w:rFonts w:eastAsia="Times New Roman" w:cs="Times New Roman"/>
                <w:b/>
                <w:bCs/>
                <w:i/>
                <w:iCs/>
                <w:color w:val="000000"/>
                <w:szCs w:val="24"/>
              </w:rPr>
              <w:t>AAGJÄRVE RAAMATUKOGU</w:t>
            </w:r>
          </w:p>
          <w:p w14:paraId="23F75B1C" w14:textId="48A72E10" w:rsidR="007E55E7" w:rsidRPr="0065507D" w:rsidRDefault="007E55E7" w:rsidP="007E55E7">
            <w:pPr>
              <w:tabs>
                <w:tab w:val="left" w:pos="1077"/>
              </w:tabs>
              <w:suppressAutoHyphens/>
              <w:autoSpaceDE w:val="0"/>
              <w:autoSpaceDN w:val="0"/>
              <w:spacing w:after="0" w:line="240" w:lineRule="auto"/>
              <w:rPr>
                <w:rFonts w:eastAsia="Times New Roman" w:cs="Times New Roman"/>
                <w:b/>
                <w:bCs/>
                <w:i/>
                <w:iCs/>
                <w:color w:val="000000"/>
                <w:szCs w:val="24"/>
              </w:rPr>
            </w:pPr>
            <w:r w:rsidRPr="0065507D">
              <w:rPr>
                <w:rFonts w:eastAsia="Times New Roman" w:cs="Times New Roman"/>
                <w:b/>
                <w:bCs/>
                <w:i/>
                <w:iCs/>
                <w:color w:val="000000"/>
                <w:szCs w:val="24"/>
              </w:rPr>
              <w:t>juures tegutsev seltsing JMKE</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36F1790"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szCs w:val="24"/>
              </w:rPr>
            </w:pPr>
          </w:p>
        </w:tc>
        <w:tc>
          <w:tcPr>
            <w:tcW w:w="66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7E7D9B6" w14:textId="3B51ED92"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szCs w:val="24"/>
              </w:rPr>
            </w:pPr>
            <w:r w:rsidRPr="0065507D">
              <w:rPr>
                <w:rFonts w:eastAsia="Times New Roman" w:cs="Times New Roman"/>
                <w:b/>
                <w:bCs/>
                <w:szCs w:val="24"/>
              </w:rPr>
              <w:t>99</w:t>
            </w:r>
            <w:r w:rsidR="00184555" w:rsidRPr="0065507D">
              <w:rPr>
                <w:rFonts w:eastAsia="Times New Roman" w:cs="Times New Roman"/>
                <w:b/>
                <w:bCs/>
                <w:szCs w:val="24"/>
              </w:rPr>
              <w:t>9</w:t>
            </w:r>
            <w:r w:rsidRPr="0065507D">
              <w:rPr>
                <w:rFonts w:eastAsia="Times New Roman" w:cs="Times New Roman"/>
                <w:b/>
                <w:bCs/>
                <w:szCs w:val="24"/>
              </w:rPr>
              <w:t>.</w:t>
            </w:r>
            <w:r w:rsidR="00184555" w:rsidRPr="0065507D">
              <w:rPr>
                <w:rFonts w:eastAsia="Times New Roman" w:cs="Times New Roman"/>
                <w:b/>
                <w:bCs/>
                <w:szCs w:val="24"/>
              </w:rPr>
              <w:t>64</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7F242"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szCs w:val="24"/>
              </w:rPr>
            </w:pPr>
          </w:p>
        </w:tc>
      </w:tr>
      <w:tr w:rsidR="007E55E7" w:rsidRPr="0065507D" w14:paraId="58504F03" w14:textId="77777777" w:rsidTr="007E55E7">
        <w:trPr>
          <w:trHeight w:val="20"/>
        </w:trPr>
        <w:tc>
          <w:tcPr>
            <w:tcW w:w="289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AE0DE2C"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color w:val="000000"/>
                <w:szCs w:val="24"/>
              </w:rPr>
            </w:pPr>
            <w:r w:rsidRPr="0065507D">
              <w:rPr>
                <w:rFonts w:eastAsia="Times New Roman" w:cs="Times New Roman"/>
                <w:b/>
                <w:bCs/>
                <w:color w:val="000000"/>
                <w:szCs w:val="24"/>
              </w:rPr>
              <w:t xml:space="preserve">Valga Vallavalitus </w:t>
            </w:r>
          </w:p>
          <w:p w14:paraId="1FB82517"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color w:val="000000"/>
                <w:szCs w:val="24"/>
              </w:rPr>
            </w:pPr>
            <w:r w:rsidRPr="0065507D">
              <w:rPr>
                <w:rFonts w:eastAsia="Times New Roman" w:cs="Times New Roman"/>
                <w:b/>
                <w:bCs/>
                <w:color w:val="000000"/>
                <w:szCs w:val="24"/>
              </w:rPr>
              <w:t>„Kultuuritegevuse ja kogukonna arengu projektitoetus“</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73946E"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szCs w:val="24"/>
              </w:rPr>
            </w:pPr>
          </w:p>
        </w:tc>
        <w:tc>
          <w:tcPr>
            <w:tcW w:w="66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B123F30" w14:textId="5188D1F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szCs w:val="24"/>
              </w:rPr>
            </w:pPr>
            <w:r w:rsidRPr="0065507D">
              <w:rPr>
                <w:rFonts w:eastAsia="Times New Roman" w:cs="Times New Roman"/>
                <w:b/>
                <w:szCs w:val="24"/>
              </w:rPr>
              <w:t>99</w:t>
            </w:r>
            <w:r w:rsidR="00184555" w:rsidRPr="0065507D">
              <w:rPr>
                <w:rFonts w:eastAsia="Times New Roman" w:cs="Times New Roman"/>
                <w:b/>
                <w:szCs w:val="24"/>
              </w:rPr>
              <w:t>9</w:t>
            </w:r>
            <w:r w:rsidRPr="0065507D">
              <w:rPr>
                <w:rFonts w:eastAsia="Times New Roman" w:cs="Times New Roman"/>
                <w:b/>
                <w:szCs w:val="24"/>
              </w:rPr>
              <w:t>.</w:t>
            </w:r>
            <w:r w:rsidR="00184555" w:rsidRPr="0065507D">
              <w:rPr>
                <w:rFonts w:eastAsia="Times New Roman" w:cs="Times New Roman"/>
                <w:b/>
                <w:szCs w:val="24"/>
              </w:rPr>
              <w:t>64</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EFEC3"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szCs w:val="24"/>
              </w:rPr>
            </w:pPr>
          </w:p>
        </w:tc>
      </w:tr>
      <w:tr w:rsidR="007E55E7" w:rsidRPr="0065507D" w14:paraId="199CFF1C" w14:textId="77777777" w:rsidTr="007E55E7">
        <w:trPr>
          <w:trHeight w:val="20"/>
        </w:trPr>
        <w:tc>
          <w:tcPr>
            <w:tcW w:w="289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BF40D91" w14:textId="77777777" w:rsidR="007E55E7" w:rsidRPr="0065507D" w:rsidRDefault="007E55E7" w:rsidP="007E55E7">
            <w:pPr>
              <w:tabs>
                <w:tab w:val="left" w:pos="1077"/>
              </w:tabs>
              <w:suppressAutoHyphens/>
              <w:autoSpaceDE w:val="0"/>
              <w:autoSpaceDN w:val="0"/>
              <w:spacing w:after="0" w:line="240" w:lineRule="auto"/>
              <w:jc w:val="both"/>
              <w:rPr>
                <w:rFonts w:eastAsia="Calibri" w:cs="Times New Roman"/>
                <w:b/>
                <w:bCs/>
                <w:sz w:val="22"/>
              </w:rPr>
            </w:pPr>
            <w:r w:rsidRPr="0065507D">
              <w:rPr>
                <w:rFonts w:eastAsia="Times New Roman" w:cs="Times New Roman"/>
                <w:color w:val="000000"/>
                <w:szCs w:val="24"/>
              </w:rPr>
              <w:t>Kaagjärve külaelu edendamine läbi tehnoloogiliste vahendite</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CB94798"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Cs/>
                <w:szCs w:val="24"/>
              </w:rPr>
            </w:pPr>
            <w:r w:rsidRPr="0065507D">
              <w:rPr>
                <w:rFonts w:eastAsia="Times New Roman" w:cs="Times New Roman"/>
                <w:bCs/>
                <w:szCs w:val="24"/>
              </w:rPr>
              <w:t>11.2023-…</w:t>
            </w:r>
          </w:p>
        </w:tc>
        <w:tc>
          <w:tcPr>
            <w:tcW w:w="66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AFC7CD7" w14:textId="1E052479"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Cs/>
                <w:szCs w:val="24"/>
              </w:rPr>
            </w:pPr>
            <w:r w:rsidRPr="0065507D">
              <w:rPr>
                <w:rFonts w:eastAsia="Times New Roman" w:cs="Times New Roman"/>
                <w:bCs/>
                <w:szCs w:val="24"/>
              </w:rPr>
              <w:t>99</w:t>
            </w:r>
            <w:r w:rsidR="00184555" w:rsidRPr="0065507D">
              <w:rPr>
                <w:rFonts w:eastAsia="Times New Roman" w:cs="Times New Roman"/>
                <w:bCs/>
                <w:szCs w:val="24"/>
              </w:rPr>
              <w:t>9</w:t>
            </w:r>
            <w:r w:rsidRPr="0065507D">
              <w:rPr>
                <w:rFonts w:eastAsia="Times New Roman" w:cs="Times New Roman"/>
                <w:bCs/>
                <w:szCs w:val="24"/>
              </w:rPr>
              <w:t>.</w:t>
            </w:r>
            <w:r w:rsidR="00184555" w:rsidRPr="0065507D">
              <w:rPr>
                <w:rFonts w:eastAsia="Times New Roman" w:cs="Times New Roman"/>
                <w:bCs/>
                <w:szCs w:val="24"/>
              </w:rPr>
              <w:t>64</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E3039"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Cs/>
                <w:szCs w:val="24"/>
              </w:rPr>
            </w:pPr>
            <w:r w:rsidRPr="0065507D">
              <w:rPr>
                <w:rFonts w:eastAsia="Times New Roman" w:cs="Times New Roman"/>
                <w:bCs/>
                <w:szCs w:val="24"/>
              </w:rPr>
              <w:t>viiakse ellu 2024</w:t>
            </w:r>
          </w:p>
        </w:tc>
      </w:tr>
      <w:tr w:rsidR="007E55E7" w:rsidRPr="0065507D" w14:paraId="01F3767C" w14:textId="77777777" w:rsidTr="007E55E7">
        <w:trPr>
          <w:trHeight w:val="20"/>
        </w:trPr>
        <w:tc>
          <w:tcPr>
            <w:tcW w:w="289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702D63" w14:textId="77777777" w:rsidR="007E55E7" w:rsidRPr="0065507D" w:rsidRDefault="007E55E7" w:rsidP="007E55E7">
            <w:pPr>
              <w:tabs>
                <w:tab w:val="left" w:pos="1077"/>
              </w:tabs>
              <w:suppressAutoHyphens/>
              <w:autoSpaceDE w:val="0"/>
              <w:autoSpaceDN w:val="0"/>
              <w:spacing w:after="0" w:line="240" w:lineRule="auto"/>
              <w:jc w:val="both"/>
              <w:rPr>
                <w:rFonts w:eastAsia="Times New Roman" w:cs="Times New Roman"/>
                <w:color w:val="000000"/>
                <w:szCs w:val="24"/>
              </w:rPr>
            </w:pP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8A2008"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Cs/>
                <w:szCs w:val="24"/>
              </w:rPr>
            </w:pPr>
          </w:p>
        </w:tc>
        <w:tc>
          <w:tcPr>
            <w:tcW w:w="66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7FBB06A"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Cs/>
                <w:szCs w:val="24"/>
              </w:rPr>
            </w:pP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BC6B9"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Cs/>
                <w:szCs w:val="24"/>
              </w:rPr>
            </w:pPr>
          </w:p>
        </w:tc>
      </w:tr>
      <w:tr w:rsidR="007E55E7" w:rsidRPr="0065507D" w14:paraId="0D1EA981" w14:textId="77777777" w:rsidTr="007E55E7">
        <w:trPr>
          <w:trHeight w:val="20"/>
        </w:trPr>
        <w:tc>
          <w:tcPr>
            <w:tcW w:w="289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4152D43" w14:textId="6D115249" w:rsidR="007E55E7" w:rsidRPr="0065507D" w:rsidRDefault="007E55E7" w:rsidP="007E55E7">
            <w:pPr>
              <w:tabs>
                <w:tab w:val="left" w:pos="1077"/>
              </w:tabs>
              <w:suppressAutoHyphens/>
              <w:autoSpaceDE w:val="0"/>
              <w:autoSpaceDN w:val="0"/>
              <w:spacing w:after="0" w:line="240" w:lineRule="auto"/>
              <w:rPr>
                <w:rFonts w:eastAsia="Times New Roman" w:cs="Times New Roman"/>
                <w:b/>
                <w:bCs/>
                <w:i/>
                <w:iCs/>
                <w:color w:val="000000"/>
                <w:szCs w:val="24"/>
              </w:rPr>
            </w:pPr>
            <w:r w:rsidRPr="0065507D">
              <w:rPr>
                <w:rFonts w:eastAsia="Times New Roman" w:cs="Times New Roman"/>
                <w:b/>
                <w:bCs/>
                <w:i/>
                <w:iCs/>
                <w:color w:val="000000"/>
                <w:szCs w:val="24"/>
              </w:rPr>
              <w:t>MTÜ V</w:t>
            </w:r>
            <w:r w:rsidR="008869EA" w:rsidRPr="0065507D">
              <w:rPr>
                <w:rFonts w:eastAsia="Times New Roman" w:cs="Times New Roman"/>
                <w:b/>
                <w:bCs/>
                <w:i/>
                <w:iCs/>
                <w:color w:val="000000"/>
                <w:szCs w:val="24"/>
              </w:rPr>
              <w:t>ÕTMEHOIDJA</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B7668B6"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szCs w:val="24"/>
              </w:rPr>
            </w:pPr>
          </w:p>
        </w:tc>
        <w:tc>
          <w:tcPr>
            <w:tcW w:w="66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389C0B53" w14:textId="72289A36"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szCs w:val="24"/>
              </w:rPr>
            </w:pPr>
            <w:r w:rsidRPr="0065507D">
              <w:rPr>
                <w:rFonts w:eastAsia="Times New Roman" w:cs="Times New Roman"/>
                <w:b/>
                <w:szCs w:val="24"/>
              </w:rPr>
              <w:t>1 9</w:t>
            </w:r>
            <w:r w:rsidR="00022FC5">
              <w:rPr>
                <w:rFonts w:eastAsia="Times New Roman" w:cs="Times New Roman"/>
                <w:b/>
                <w:szCs w:val="24"/>
              </w:rPr>
              <w:t>85</w:t>
            </w:r>
            <w:r w:rsidRPr="0065507D">
              <w:rPr>
                <w:rFonts w:eastAsia="Times New Roman" w:cs="Times New Roman"/>
                <w:b/>
                <w:szCs w:val="24"/>
              </w:rPr>
              <w:t>.80</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B36B5"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szCs w:val="24"/>
              </w:rPr>
            </w:pPr>
            <w:r w:rsidRPr="0065507D">
              <w:rPr>
                <w:rFonts w:eastAsia="Times New Roman" w:cs="Times New Roman"/>
                <w:b/>
                <w:szCs w:val="24"/>
              </w:rPr>
              <w:t>1 985.80</w:t>
            </w:r>
          </w:p>
        </w:tc>
      </w:tr>
      <w:tr w:rsidR="007E55E7" w:rsidRPr="0065507D" w14:paraId="1952BB02" w14:textId="77777777" w:rsidTr="007E55E7">
        <w:trPr>
          <w:trHeight w:val="20"/>
        </w:trPr>
        <w:tc>
          <w:tcPr>
            <w:tcW w:w="289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C5974FB"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color w:val="000000"/>
                <w:szCs w:val="24"/>
              </w:rPr>
            </w:pPr>
            <w:r w:rsidRPr="0065507D">
              <w:rPr>
                <w:rFonts w:eastAsia="Times New Roman" w:cs="Times New Roman"/>
                <w:b/>
                <w:bCs/>
                <w:color w:val="000000"/>
                <w:szCs w:val="24"/>
              </w:rPr>
              <w:t>Valga Vallavalitsus</w:t>
            </w:r>
          </w:p>
          <w:p w14:paraId="3EE9A716"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color w:val="000000"/>
                <w:szCs w:val="24"/>
              </w:rPr>
            </w:pPr>
            <w:r w:rsidRPr="0065507D">
              <w:rPr>
                <w:rFonts w:eastAsia="Times New Roman" w:cs="Times New Roman"/>
                <w:b/>
                <w:bCs/>
                <w:color w:val="000000"/>
                <w:szCs w:val="24"/>
              </w:rPr>
              <w:t>„Kultuuritegevuse ja kogukonna arengu projektitoetus“</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24BBD208"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szCs w:val="24"/>
              </w:rPr>
            </w:pPr>
          </w:p>
        </w:tc>
        <w:tc>
          <w:tcPr>
            <w:tcW w:w="66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754AFB" w14:textId="777E9AEF"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szCs w:val="24"/>
              </w:rPr>
            </w:pPr>
            <w:r w:rsidRPr="0065507D">
              <w:rPr>
                <w:rFonts w:eastAsia="Times New Roman" w:cs="Times New Roman"/>
                <w:b/>
                <w:bCs/>
                <w:szCs w:val="24"/>
              </w:rPr>
              <w:t>1 9</w:t>
            </w:r>
            <w:r w:rsidR="00A34998" w:rsidRPr="0065507D">
              <w:rPr>
                <w:rFonts w:eastAsia="Times New Roman" w:cs="Times New Roman"/>
                <w:b/>
                <w:bCs/>
                <w:szCs w:val="24"/>
              </w:rPr>
              <w:t>85</w:t>
            </w:r>
            <w:r w:rsidRPr="0065507D">
              <w:rPr>
                <w:rFonts w:eastAsia="Times New Roman" w:cs="Times New Roman"/>
                <w:b/>
                <w:bCs/>
                <w:szCs w:val="24"/>
              </w:rPr>
              <w:t>.80</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A635D"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
                <w:bCs/>
                <w:szCs w:val="24"/>
              </w:rPr>
            </w:pPr>
            <w:r w:rsidRPr="0065507D">
              <w:rPr>
                <w:rFonts w:eastAsia="Times New Roman" w:cs="Times New Roman"/>
                <w:b/>
                <w:bCs/>
                <w:szCs w:val="24"/>
              </w:rPr>
              <w:t>1 985.80</w:t>
            </w:r>
          </w:p>
        </w:tc>
      </w:tr>
      <w:tr w:rsidR="007E55E7" w:rsidRPr="0065507D" w14:paraId="6B382F25" w14:textId="77777777" w:rsidTr="007E55E7">
        <w:trPr>
          <w:trHeight w:val="20"/>
        </w:trPr>
        <w:tc>
          <w:tcPr>
            <w:tcW w:w="289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15DCF580" w14:textId="77777777" w:rsidR="007E55E7" w:rsidRPr="0065507D" w:rsidRDefault="007E55E7" w:rsidP="007E55E7">
            <w:pPr>
              <w:tabs>
                <w:tab w:val="left" w:pos="1077"/>
              </w:tabs>
              <w:suppressAutoHyphens/>
              <w:autoSpaceDE w:val="0"/>
              <w:autoSpaceDN w:val="0"/>
              <w:spacing w:after="0" w:line="240" w:lineRule="auto"/>
              <w:jc w:val="both"/>
              <w:rPr>
                <w:rFonts w:eastAsia="Times New Roman" w:cs="Times New Roman"/>
                <w:color w:val="000000"/>
                <w:szCs w:val="24"/>
              </w:rPr>
            </w:pPr>
            <w:r w:rsidRPr="0065507D">
              <w:rPr>
                <w:rFonts w:eastAsia="Times New Roman" w:cs="Times New Roman"/>
                <w:color w:val="000000"/>
                <w:szCs w:val="24"/>
              </w:rPr>
              <w:t>Mobiilse õmblustoa loomine</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C2E4B3"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Cs/>
                <w:szCs w:val="24"/>
              </w:rPr>
            </w:pPr>
            <w:r w:rsidRPr="0065507D">
              <w:rPr>
                <w:rFonts w:eastAsia="Times New Roman" w:cs="Times New Roman"/>
                <w:bCs/>
                <w:szCs w:val="24"/>
              </w:rPr>
              <w:t>05.2023-05.2024</w:t>
            </w:r>
          </w:p>
        </w:tc>
        <w:tc>
          <w:tcPr>
            <w:tcW w:w="66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47CC7F84" w14:textId="5D29A512" w:rsidR="007E55E7" w:rsidRPr="0065507D" w:rsidRDefault="00A34998" w:rsidP="007E55E7">
            <w:pPr>
              <w:tabs>
                <w:tab w:val="left" w:pos="1077"/>
              </w:tabs>
              <w:suppressAutoHyphens/>
              <w:autoSpaceDE w:val="0"/>
              <w:autoSpaceDN w:val="0"/>
              <w:spacing w:after="0" w:line="240" w:lineRule="auto"/>
              <w:jc w:val="center"/>
              <w:rPr>
                <w:rFonts w:eastAsia="Times New Roman" w:cs="Times New Roman"/>
                <w:bCs/>
                <w:szCs w:val="24"/>
              </w:rPr>
            </w:pPr>
            <w:r w:rsidRPr="0065507D">
              <w:rPr>
                <w:rFonts w:eastAsia="Times New Roman" w:cs="Times New Roman"/>
                <w:bCs/>
                <w:szCs w:val="24"/>
              </w:rPr>
              <w:t>991</w:t>
            </w:r>
            <w:r w:rsidR="007E55E7" w:rsidRPr="0065507D">
              <w:rPr>
                <w:rFonts w:eastAsia="Times New Roman" w:cs="Times New Roman"/>
                <w:bCs/>
                <w:szCs w:val="24"/>
              </w:rPr>
              <w:t>.-</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4D8A7"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Cs/>
                <w:szCs w:val="24"/>
              </w:rPr>
            </w:pPr>
            <w:r w:rsidRPr="0065507D">
              <w:rPr>
                <w:rFonts w:eastAsia="Times New Roman" w:cs="Times New Roman"/>
                <w:bCs/>
                <w:szCs w:val="24"/>
              </w:rPr>
              <w:t>991.-</w:t>
            </w:r>
          </w:p>
        </w:tc>
      </w:tr>
      <w:tr w:rsidR="007E55E7" w:rsidRPr="0065507D" w14:paraId="15F9B969" w14:textId="77777777" w:rsidTr="007E55E7">
        <w:trPr>
          <w:trHeight w:val="20"/>
        </w:trPr>
        <w:tc>
          <w:tcPr>
            <w:tcW w:w="289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5758C49" w14:textId="77777777" w:rsidR="007E55E7" w:rsidRPr="0065507D" w:rsidRDefault="007E55E7" w:rsidP="007E55E7">
            <w:pPr>
              <w:tabs>
                <w:tab w:val="left" w:pos="1077"/>
              </w:tabs>
              <w:suppressAutoHyphens/>
              <w:autoSpaceDE w:val="0"/>
              <w:autoSpaceDN w:val="0"/>
              <w:spacing w:after="0" w:line="240" w:lineRule="auto"/>
              <w:jc w:val="both"/>
              <w:rPr>
                <w:rFonts w:eastAsia="Times New Roman" w:cs="Times New Roman"/>
                <w:color w:val="000000"/>
                <w:szCs w:val="24"/>
              </w:rPr>
            </w:pPr>
            <w:r w:rsidRPr="0065507D">
              <w:rPr>
                <w:rFonts w:eastAsia="Times New Roman" w:cs="Times New Roman"/>
                <w:color w:val="000000"/>
                <w:szCs w:val="24"/>
              </w:rPr>
              <w:t>Tegevusvõimaluste laiendamine märkide tegemise läbi</w:t>
            </w:r>
          </w:p>
        </w:tc>
        <w:tc>
          <w:tcPr>
            <w:tcW w:w="78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993B172"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Cs/>
                <w:szCs w:val="24"/>
              </w:rPr>
            </w:pPr>
            <w:r w:rsidRPr="0065507D">
              <w:rPr>
                <w:rFonts w:eastAsia="Times New Roman" w:cs="Times New Roman"/>
                <w:bCs/>
                <w:szCs w:val="24"/>
              </w:rPr>
              <w:t>11.2023-02.2024</w:t>
            </w:r>
          </w:p>
        </w:tc>
        <w:tc>
          <w:tcPr>
            <w:tcW w:w="662"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20B55F4"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Cs/>
                <w:szCs w:val="24"/>
              </w:rPr>
            </w:pPr>
            <w:r w:rsidRPr="0065507D">
              <w:rPr>
                <w:rFonts w:eastAsia="Times New Roman" w:cs="Times New Roman"/>
                <w:bCs/>
                <w:szCs w:val="24"/>
              </w:rPr>
              <w:t>994.80</w:t>
            </w:r>
          </w:p>
        </w:tc>
        <w:tc>
          <w:tcPr>
            <w:tcW w:w="66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D4EED" w14:textId="77777777" w:rsidR="007E55E7" w:rsidRPr="0065507D" w:rsidRDefault="007E55E7" w:rsidP="007E55E7">
            <w:pPr>
              <w:tabs>
                <w:tab w:val="left" w:pos="1077"/>
              </w:tabs>
              <w:suppressAutoHyphens/>
              <w:autoSpaceDE w:val="0"/>
              <w:autoSpaceDN w:val="0"/>
              <w:spacing w:after="0" w:line="240" w:lineRule="auto"/>
              <w:jc w:val="center"/>
              <w:rPr>
                <w:rFonts w:eastAsia="Times New Roman" w:cs="Times New Roman"/>
                <w:bCs/>
                <w:szCs w:val="24"/>
              </w:rPr>
            </w:pPr>
            <w:r w:rsidRPr="0065507D">
              <w:rPr>
                <w:rFonts w:eastAsia="Times New Roman" w:cs="Times New Roman"/>
                <w:bCs/>
                <w:szCs w:val="24"/>
              </w:rPr>
              <w:t>994.80</w:t>
            </w:r>
          </w:p>
        </w:tc>
      </w:tr>
    </w:tbl>
    <w:p w14:paraId="1B85CC58" w14:textId="3593D741" w:rsidR="007E55E7" w:rsidRPr="0065507D" w:rsidRDefault="00F11DB2">
      <w:pPr>
        <w:pStyle w:val="Loendilik"/>
        <w:numPr>
          <w:ilvl w:val="0"/>
          <w:numId w:val="4"/>
        </w:numPr>
        <w:spacing w:after="120" w:line="240" w:lineRule="auto"/>
        <w:jc w:val="both"/>
        <w:rPr>
          <w:rFonts w:cs="Times New Roman"/>
        </w:rPr>
      </w:pPr>
      <w:r w:rsidRPr="0065507D">
        <w:rPr>
          <w:rFonts w:cs="Times New Roman"/>
        </w:rPr>
        <w:t>Valgamaa Arenguagentuuri toetusel soetati maakondlike konkursside auhindu.</w:t>
      </w:r>
    </w:p>
    <w:p w14:paraId="6D74B356" w14:textId="0F849404" w:rsidR="00F11DB2" w:rsidRPr="0065507D" w:rsidRDefault="00F11DB2">
      <w:pPr>
        <w:pStyle w:val="Loendilik"/>
        <w:numPr>
          <w:ilvl w:val="0"/>
          <w:numId w:val="4"/>
        </w:numPr>
        <w:spacing w:after="120" w:line="240" w:lineRule="auto"/>
        <w:jc w:val="both"/>
        <w:rPr>
          <w:rFonts w:cs="Times New Roman"/>
        </w:rPr>
      </w:pPr>
      <w:r w:rsidRPr="0065507D">
        <w:rPr>
          <w:rFonts w:cs="Times New Roman"/>
        </w:rPr>
        <w:t>Valga Vallavalitsuse kultuuritegevuse ja kogukonna arengu projektitoetuse toel</w:t>
      </w:r>
    </w:p>
    <w:p w14:paraId="5E40AFA6" w14:textId="0A8CA32F" w:rsidR="00F11DB2" w:rsidRPr="0065507D" w:rsidRDefault="00F11DB2">
      <w:pPr>
        <w:pStyle w:val="Loendilik"/>
        <w:numPr>
          <w:ilvl w:val="0"/>
          <w:numId w:val="9"/>
        </w:numPr>
        <w:spacing w:after="120" w:line="240" w:lineRule="auto"/>
        <w:jc w:val="both"/>
        <w:rPr>
          <w:rFonts w:cs="Times New Roman"/>
        </w:rPr>
      </w:pPr>
      <w:r w:rsidRPr="0065507D">
        <w:rPr>
          <w:rFonts w:cs="Times New Roman"/>
        </w:rPr>
        <w:t>saab Kaagjärve raamatukogu juures tegutsev seltsing soetada Smart</w:t>
      </w:r>
      <w:r w:rsidR="0009541C" w:rsidRPr="0065507D">
        <w:rPr>
          <w:rFonts w:cs="Times New Roman"/>
        </w:rPr>
        <w:t>-</w:t>
      </w:r>
      <w:r w:rsidRPr="0065507D">
        <w:rPr>
          <w:rFonts w:cs="Times New Roman"/>
        </w:rPr>
        <w:t>tahvli lisatarvikuid,</w:t>
      </w:r>
    </w:p>
    <w:p w14:paraId="71386D23" w14:textId="07680B53" w:rsidR="00F11DB2" w:rsidRPr="0065507D" w:rsidRDefault="00F11DB2">
      <w:pPr>
        <w:pStyle w:val="Loendilik"/>
        <w:numPr>
          <w:ilvl w:val="0"/>
          <w:numId w:val="9"/>
        </w:numPr>
        <w:spacing w:after="120" w:line="240" w:lineRule="auto"/>
        <w:jc w:val="both"/>
        <w:rPr>
          <w:rFonts w:cs="Times New Roman"/>
        </w:rPr>
      </w:pPr>
      <w:r w:rsidRPr="0065507D">
        <w:rPr>
          <w:rFonts w:cs="Times New Roman"/>
        </w:rPr>
        <w:t xml:space="preserve">soetas MTÜ Võtmehoidja tarvikud mobiilse õmblustoa loomiseks ja märgimasina, mille abil saab raamatukogudes </w:t>
      </w:r>
      <w:r w:rsidR="0009541C" w:rsidRPr="0065507D">
        <w:rPr>
          <w:rFonts w:cs="Times New Roman"/>
        </w:rPr>
        <w:t xml:space="preserve">inimestele </w:t>
      </w:r>
      <w:r w:rsidRPr="0065507D">
        <w:rPr>
          <w:rFonts w:cs="Times New Roman"/>
        </w:rPr>
        <w:t>sisukamat tegevust pakkuda.</w:t>
      </w:r>
    </w:p>
    <w:p w14:paraId="776BC384" w14:textId="77777777" w:rsidR="00DB0773" w:rsidRPr="0065507D" w:rsidRDefault="00DB0773" w:rsidP="00EB197E">
      <w:pPr>
        <w:spacing w:after="120" w:line="240" w:lineRule="auto"/>
        <w:jc w:val="both"/>
        <w:rPr>
          <w:rFonts w:cs="Times New Roman"/>
        </w:rPr>
      </w:pPr>
    </w:p>
    <w:p w14:paraId="238C2FDD" w14:textId="77777777" w:rsidR="00DB0773" w:rsidRPr="0065507D" w:rsidRDefault="00BB05B5" w:rsidP="00EB197E">
      <w:pPr>
        <w:spacing w:after="120" w:line="240" w:lineRule="auto"/>
        <w:jc w:val="both"/>
        <w:rPr>
          <w:rStyle w:val="Pealkiri2Mrk"/>
          <w:rFonts w:cs="Times New Roman"/>
        </w:rPr>
      </w:pPr>
      <w:bookmarkStart w:id="6" w:name="_Toc151389445"/>
      <w:r w:rsidRPr="0065507D">
        <w:rPr>
          <w:rStyle w:val="Pealkiri2Mrk"/>
          <w:rFonts w:cs="Times New Roman"/>
        </w:rPr>
        <w:t>2.4 Personali koosseis, juhtimine ja areng</w:t>
      </w:r>
      <w:bookmarkEnd w:id="6"/>
    </w:p>
    <w:p w14:paraId="27EA4132" w14:textId="4E22147C" w:rsidR="00EC4D38" w:rsidRPr="0065507D" w:rsidRDefault="00EC4D38" w:rsidP="00EB197E">
      <w:pPr>
        <w:spacing w:after="120" w:line="240" w:lineRule="auto"/>
        <w:jc w:val="both"/>
        <w:rPr>
          <w:rFonts w:cs="Times New Roman"/>
          <w:bCs/>
        </w:rPr>
      </w:pPr>
      <w:r w:rsidRPr="0065507D">
        <w:rPr>
          <w:rFonts w:cs="Times New Roman"/>
          <w:bCs/>
        </w:rPr>
        <w:t>Valga maakonna raamatukogudes töötas aasta lõpus 35 raamatukoguhoidjat, kellest olid</w:t>
      </w:r>
    </w:p>
    <w:p w14:paraId="7C3DA2E6" w14:textId="3779D8C3" w:rsidR="00EC4D38" w:rsidRPr="0065507D" w:rsidRDefault="00EC4D38">
      <w:pPr>
        <w:pStyle w:val="Loendilik"/>
        <w:numPr>
          <w:ilvl w:val="0"/>
          <w:numId w:val="4"/>
        </w:numPr>
        <w:spacing w:after="120" w:line="240" w:lineRule="auto"/>
        <w:jc w:val="both"/>
        <w:rPr>
          <w:rStyle w:val="Pealkiri3Mrk"/>
          <w:rFonts w:cs="Times New Roman"/>
          <w:b w:val="0"/>
        </w:rPr>
      </w:pPr>
      <w:r w:rsidRPr="0065507D">
        <w:rPr>
          <w:rStyle w:val="Pealkiri3Mrk"/>
          <w:rFonts w:cs="Times New Roman"/>
          <w:b w:val="0"/>
        </w:rPr>
        <w:t>kõrgharidusega 15,</w:t>
      </w:r>
    </w:p>
    <w:p w14:paraId="63384724" w14:textId="123D88B1" w:rsidR="00EC4D38" w:rsidRPr="0065507D" w:rsidRDefault="00EC4D38">
      <w:pPr>
        <w:pStyle w:val="Loendilik"/>
        <w:numPr>
          <w:ilvl w:val="0"/>
          <w:numId w:val="4"/>
        </w:numPr>
        <w:spacing w:after="120" w:line="240" w:lineRule="auto"/>
        <w:jc w:val="both"/>
        <w:rPr>
          <w:rStyle w:val="Pealkiri3Mrk"/>
          <w:rFonts w:cs="Times New Roman"/>
          <w:b w:val="0"/>
        </w:rPr>
      </w:pPr>
      <w:r w:rsidRPr="0065507D">
        <w:rPr>
          <w:rStyle w:val="Pealkiri3Mrk"/>
          <w:rFonts w:cs="Times New Roman"/>
          <w:b w:val="0"/>
        </w:rPr>
        <w:lastRenderedPageBreak/>
        <w:t>raamatukogundusliku haridusega 12 (sh keskharidusega) ja</w:t>
      </w:r>
    </w:p>
    <w:p w14:paraId="05B45D25" w14:textId="75861B08" w:rsidR="00EC4D38" w:rsidRPr="0065507D" w:rsidRDefault="00EC4D38">
      <w:pPr>
        <w:pStyle w:val="Loendilik"/>
        <w:numPr>
          <w:ilvl w:val="0"/>
          <w:numId w:val="4"/>
        </w:numPr>
        <w:spacing w:after="120" w:line="240" w:lineRule="auto"/>
        <w:jc w:val="both"/>
        <w:rPr>
          <w:rStyle w:val="Pealkiri3Mrk"/>
          <w:rFonts w:cs="Times New Roman"/>
          <w:b w:val="0"/>
        </w:rPr>
      </w:pPr>
      <w:r w:rsidRPr="0065507D">
        <w:rPr>
          <w:rStyle w:val="Pealkiri3Mrk"/>
          <w:rFonts w:cs="Times New Roman"/>
          <w:b w:val="0"/>
        </w:rPr>
        <w:t>kutsetunnistusega 9 raamatukoguhoidjat.</w:t>
      </w:r>
    </w:p>
    <w:p w14:paraId="7947AF6E" w14:textId="0EE5C158" w:rsidR="00EC4D38" w:rsidRPr="0065507D" w:rsidRDefault="00EC4D38">
      <w:pPr>
        <w:pStyle w:val="Loendilik"/>
        <w:numPr>
          <w:ilvl w:val="0"/>
          <w:numId w:val="4"/>
        </w:numPr>
        <w:spacing w:after="120" w:line="240" w:lineRule="auto"/>
        <w:jc w:val="both"/>
        <w:rPr>
          <w:rStyle w:val="Pealkiri3Mrk"/>
          <w:rFonts w:cs="Times New Roman"/>
          <w:b w:val="0"/>
        </w:rPr>
      </w:pPr>
      <w:r w:rsidRPr="0065507D">
        <w:rPr>
          <w:rStyle w:val="Pealkiri3Mrk"/>
          <w:rFonts w:cs="Times New Roman"/>
          <w:b w:val="0"/>
        </w:rPr>
        <w:t>Kokku oli 30,9 raamatukoguhoidja ametikohta.</w:t>
      </w:r>
    </w:p>
    <w:p w14:paraId="1E12D054" w14:textId="0E958E7E" w:rsidR="00EC4D38" w:rsidRPr="0065507D" w:rsidRDefault="00EC4D38">
      <w:pPr>
        <w:pStyle w:val="Loendilik"/>
        <w:numPr>
          <w:ilvl w:val="0"/>
          <w:numId w:val="4"/>
        </w:numPr>
        <w:spacing w:after="120" w:line="240" w:lineRule="auto"/>
        <w:jc w:val="both"/>
        <w:rPr>
          <w:rStyle w:val="Pealkiri3Mrk"/>
          <w:rFonts w:cs="Times New Roman"/>
          <w:b w:val="0"/>
        </w:rPr>
      </w:pPr>
      <w:r w:rsidRPr="0065507D">
        <w:rPr>
          <w:rStyle w:val="Pealkiri3Mrk"/>
          <w:rFonts w:cs="Times New Roman"/>
          <w:b w:val="0"/>
        </w:rPr>
        <w:t>Kutsekoolitus on läbimata 8 raamatukoguhoidjal.</w:t>
      </w:r>
    </w:p>
    <w:p w14:paraId="736BF961" w14:textId="31C34957" w:rsidR="00EC4D38" w:rsidRPr="0065507D" w:rsidRDefault="00EC4D38" w:rsidP="00EB197E">
      <w:pPr>
        <w:spacing w:after="120" w:line="240" w:lineRule="auto"/>
        <w:jc w:val="both"/>
        <w:rPr>
          <w:rStyle w:val="Pealkiri3Mrk"/>
          <w:rFonts w:cs="Times New Roman"/>
          <w:b w:val="0"/>
        </w:rPr>
      </w:pPr>
      <w:r w:rsidRPr="0065507D">
        <w:rPr>
          <w:rStyle w:val="Pealkiri3Mrk"/>
          <w:rFonts w:cs="Times New Roman"/>
          <w:b w:val="0"/>
        </w:rPr>
        <w:t>Muul ametikohal töötas 5 inimest, kokku 3,0 ametikohta</w:t>
      </w:r>
    </w:p>
    <w:p w14:paraId="01C12B78" w14:textId="370B0316" w:rsidR="00EC4D38" w:rsidRPr="0065507D" w:rsidRDefault="00EC4D38">
      <w:pPr>
        <w:pStyle w:val="Loendilik"/>
        <w:numPr>
          <w:ilvl w:val="0"/>
          <w:numId w:val="4"/>
        </w:numPr>
        <w:spacing w:after="120" w:line="240" w:lineRule="auto"/>
        <w:jc w:val="both"/>
        <w:rPr>
          <w:rStyle w:val="Pealkiri3Mrk"/>
          <w:rFonts w:cs="Times New Roman"/>
          <w:b w:val="0"/>
        </w:rPr>
      </w:pPr>
      <w:r w:rsidRPr="0065507D">
        <w:rPr>
          <w:rStyle w:val="Pealkiri3Mrk"/>
          <w:rFonts w:cs="Times New Roman"/>
          <w:b w:val="0"/>
        </w:rPr>
        <w:t>2,5 koristaja ja 0,5 infojuhi ametikoht.</w:t>
      </w:r>
    </w:p>
    <w:p w14:paraId="4F27CC6A" w14:textId="77777777" w:rsidR="00EC4D38" w:rsidRPr="0065507D" w:rsidRDefault="00EC4D38" w:rsidP="00EB197E">
      <w:pPr>
        <w:spacing w:after="120" w:line="240" w:lineRule="auto"/>
        <w:jc w:val="both"/>
        <w:rPr>
          <w:rStyle w:val="Pealkiri3Mrk"/>
          <w:rFonts w:cs="Times New Roman"/>
          <w:bCs/>
          <w:i/>
          <w:iCs/>
        </w:rPr>
      </w:pPr>
      <w:r w:rsidRPr="0065507D">
        <w:rPr>
          <w:rStyle w:val="Pealkiri3Mrk"/>
          <w:rFonts w:cs="Times New Roman"/>
          <w:bCs/>
          <w:i/>
          <w:iCs/>
        </w:rPr>
        <w:t xml:space="preserve">OTEPÄÄ RAAMATUKOGU </w:t>
      </w:r>
    </w:p>
    <w:p w14:paraId="0C017793" w14:textId="29CD5004" w:rsidR="00EC4D38" w:rsidRPr="0065507D" w:rsidRDefault="00EC4D38">
      <w:pPr>
        <w:pStyle w:val="Loendilik"/>
        <w:numPr>
          <w:ilvl w:val="0"/>
          <w:numId w:val="4"/>
        </w:numPr>
        <w:spacing w:after="120" w:line="240" w:lineRule="auto"/>
        <w:jc w:val="both"/>
        <w:rPr>
          <w:rStyle w:val="Pealkiri3Mrk"/>
          <w:rFonts w:cs="Times New Roman"/>
          <w:b w:val="0"/>
        </w:rPr>
      </w:pPr>
      <w:r w:rsidRPr="0065507D">
        <w:rPr>
          <w:rStyle w:val="Pealkiri3Mrk"/>
          <w:rFonts w:cs="Times New Roman"/>
          <w:b w:val="0"/>
        </w:rPr>
        <w:t>Raamatukogus töötas aasta lõpus 8 raamatukoguhoidjat (6,5 ametikohta) – direktor, vanemraamatukoguhoidja ja 6 raamatukoguhoidjat</w:t>
      </w:r>
      <w:r w:rsidR="003150E1" w:rsidRPr="0065507D">
        <w:rPr>
          <w:rStyle w:val="Pealkiri3Mrk"/>
          <w:rFonts w:cs="Times New Roman"/>
          <w:b w:val="0"/>
        </w:rPr>
        <w:t>,</w:t>
      </w:r>
    </w:p>
    <w:p w14:paraId="7E3E405D" w14:textId="4110EE09" w:rsidR="00EC4D38" w:rsidRPr="0065507D" w:rsidRDefault="00EC4D38">
      <w:pPr>
        <w:pStyle w:val="Loendilik"/>
        <w:numPr>
          <w:ilvl w:val="0"/>
          <w:numId w:val="4"/>
        </w:numPr>
        <w:spacing w:after="120" w:line="240" w:lineRule="auto"/>
        <w:jc w:val="both"/>
        <w:rPr>
          <w:rStyle w:val="Pealkiri3Mrk"/>
          <w:rFonts w:cs="Times New Roman"/>
          <w:b w:val="0"/>
        </w:rPr>
      </w:pPr>
      <w:r w:rsidRPr="0065507D">
        <w:rPr>
          <w:rStyle w:val="Pealkiri3Mrk"/>
          <w:rFonts w:cs="Times New Roman"/>
          <w:b w:val="0"/>
        </w:rPr>
        <w:t>lisaks 2 muud ametikohta (kokku 0,5 ametikohta).</w:t>
      </w:r>
    </w:p>
    <w:p w14:paraId="00E8568D" w14:textId="74E1D1CB" w:rsidR="00EC4D38" w:rsidRPr="0065507D" w:rsidRDefault="00EC4D38">
      <w:pPr>
        <w:pStyle w:val="Loendilik"/>
        <w:numPr>
          <w:ilvl w:val="0"/>
          <w:numId w:val="4"/>
        </w:numPr>
        <w:spacing w:after="120" w:line="240" w:lineRule="auto"/>
        <w:jc w:val="both"/>
        <w:rPr>
          <w:rStyle w:val="Pealkiri3Mrk"/>
          <w:rFonts w:cs="Times New Roman"/>
          <w:b w:val="0"/>
        </w:rPr>
      </w:pPr>
      <w:r w:rsidRPr="0065507D">
        <w:rPr>
          <w:rStyle w:val="Pealkiri3Mrk"/>
          <w:rFonts w:cs="Times New Roman"/>
          <w:b w:val="0"/>
        </w:rPr>
        <w:t>2 raamatukoguhoidjal (Kuigatsi, Nõuni) on kutsekoolitus läbimata.</w:t>
      </w:r>
    </w:p>
    <w:p w14:paraId="0B118850" w14:textId="7B660180" w:rsidR="00EC4D38" w:rsidRPr="0065507D" w:rsidRDefault="00EC4D38" w:rsidP="00EB197E">
      <w:pPr>
        <w:spacing w:after="120" w:line="240" w:lineRule="auto"/>
        <w:jc w:val="both"/>
        <w:rPr>
          <w:rStyle w:val="Pealkiri3Mrk"/>
          <w:rFonts w:cs="Times New Roman"/>
          <w:bCs/>
          <w:i/>
          <w:iCs/>
        </w:rPr>
      </w:pPr>
      <w:r w:rsidRPr="0065507D">
        <w:rPr>
          <w:rStyle w:val="Pealkiri3Mrk"/>
          <w:rFonts w:cs="Times New Roman"/>
          <w:bCs/>
          <w:i/>
          <w:iCs/>
        </w:rPr>
        <w:t>TÕRVA RAAMATUKOGU</w:t>
      </w:r>
    </w:p>
    <w:p w14:paraId="53F54620" w14:textId="16F7589F" w:rsidR="00EC4D38" w:rsidRPr="0065507D" w:rsidRDefault="00EC4D38">
      <w:pPr>
        <w:pStyle w:val="Loendilik"/>
        <w:numPr>
          <w:ilvl w:val="0"/>
          <w:numId w:val="4"/>
        </w:numPr>
        <w:spacing w:after="120" w:line="240" w:lineRule="auto"/>
        <w:jc w:val="both"/>
        <w:rPr>
          <w:rStyle w:val="Pealkiri3Mrk"/>
          <w:rFonts w:cs="Times New Roman"/>
          <w:b w:val="0"/>
        </w:rPr>
      </w:pPr>
      <w:r w:rsidRPr="0065507D">
        <w:rPr>
          <w:rStyle w:val="Pealkiri3Mrk"/>
          <w:rFonts w:cs="Times New Roman"/>
          <w:b w:val="0"/>
        </w:rPr>
        <w:t>Raamatukogus töötas aasta lõpus 7 raamatukoguhoidjat (4,9 ametikohta) – direktor ja 6 raamatukoguhoidjat</w:t>
      </w:r>
      <w:r w:rsidR="003150E1" w:rsidRPr="0065507D">
        <w:rPr>
          <w:rStyle w:val="Pealkiri3Mrk"/>
          <w:rFonts w:cs="Times New Roman"/>
          <w:b w:val="0"/>
        </w:rPr>
        <w:t>,</w:t>
      </w:r>
    </w:p>
    <w:p w14:paraId="7935C5E3" w14:textId="1AF6DF01" w:rsidR="00EC4D38" w:rsidRPr="0065507D" w:rsidRDefault="00EC4D38">
      <w:pPr>
        <w:pStyle w:val="Loendilik"/>
        <w:numPr>
          <w:ilvl w:val="0"/>
          <w:numId w:val="4"/>
        </w:numPr>
        <w:spacing w:after="120" w:line="240" w:lineRule="auto"/>
        <w:jc w:val="both"/>
        <w:rPr>
          <w:rStyle w:val="Pealkiri3Mrk"/>
          <w:rFonts w:cs="Times New Roman"/>
          <w:b w:val="0"/>
        </w:rPr>
      </w:pPr>
      <w:r w:rsidRPr="0065507D">
        <w:rPr>
          <w:rStyle w:val="Pealkiri3Mrk"/>
          <w:rFonts w:cs="Times New Roman"/>
          <w:b w:val="0"/>
        </w:rPr>
        <w:t>lisaks 1 muu ametikoht (1,0 ametikoht).</w:t>
      </w:r>
    </w:p>
    <w:p w14:paraId="5735C40B" w14:textId="1DDB93E7" w:rsidR="00EC4D38" w:rsidRPr="0065507D" w:rsidRDefault="00EC4D38">
      <w:pPr>
        <w:pStyle w:val="Loendilik"/>
        <w:numPr>
          <w:ilvl w:val="0"/>
          <w:numId w:val="4"/>
        </w:numPr>
        <w:spacing w:after="120" w:line="240" w:lineRule="auto"/>
        <w:jc w:val="both"/>
        <w:rPr>
          <w:rStyle w:val="Pealkiri3Mrk"/>
          <w:rFonts w:cs="Times New Roman"/>
          <w:b w:val="0"/>
        </w:rPr>
      </w:pPr>
      <w:r w:rsidRPr="0065507D">
        <w:rPr>
          <w:rStyle w:val="Pealkiri3Mrk"/>
          <w:rFonts w:cs="Times New Roman"/>
          <w:b w:val="0"/>
        </w:rPr>
        <w:t>3 raamatukoguhoidjal (Hummuli – 2, Ritsu) on kutsekoolitus läbimata.</w:t>
      </w:r>
    </w:p>
    <w:p w14:paraId="4EA503AE" w14:textId="5D2AAD2B" w:rsidR="00EC4D38" w:rsidRPr="0065507D" w:rsidRDefault="00EC4D38" w:rsidP="00EB197E">
      <w:pPr>
        <w:spacing w:after="120" w:line="240" w:lineRule="auto"/>
        <w:jc w:val="both"/>
        <w:rPr>
          <w:rStyle w:val="Pealkiri3Mrk"/>
          <w:rFonts w:cs="Times New Roman"/>
          <w:bCs/>
          <w:i/>
          <w:iCs/>
        </w:rPr>
      </w:pPr>
      <w:r w:rsidRPr="0065507D">
        <w:rPr>
          <w:rStyle w:val="Pealkiri3Mrk"/>
          <w:rFonts w:cs="Times New Roman"/>
          <w:bCs/>
          <w:i/>
          <w:iCs/>
        </w:rPr>
        <w:t xml:space="preserve">VALGA KESKRAAMATUKOGU </w:t>
      </w:r>
    </w:p>
    <w:p w14:paraId="3C9E7C96" w14:textId="418895B4" w:rsidR="00EC4D38" w:rsidRPr="0065507D" w:rsidRDefault="00EC4D38">
      <w:pPr>
        <w:pStyle w:val="Loendilik"/>
        <w:numPr>
          <w:ilvl w:val="0"/>
          <w:numId w:val="4"/>
        </w:numPr>
        <w:spacing w:after="120" w:line="240" w:lineRule="auto"/>
        <w:jc w:val="both"/>
        <w:rPr>
          <w:rStyle w:val="Pealkiri3Mrk"/>
          <w:rFonts w:cs="Times New Roman"/>
          <w:b w:val="0"/>
        </w:rPr>
      </w:pPr>
      <w:r w:rsidRPr="0065507D">
        <w:rPr>
          <w:rStyle w:val="Pealkiri3Mrk"/>
          <w:rFonts w:cs="Times New Roman"/>
          <w:b w:val="0"/>
        </w:rPr>
        <w:t>Raamatukogu</w:t>
      </w:r>
      <w:r w:rsidR="003150E1" w:rsidRPr="0065507D">
        <w:rPr>
          <w:rStyle w:val="Pealkiri3Mrk"/>
          <w:rFonts w:cs="Times New Roman"/>
          <w:b w:val="0"/>
        </w:rPr>
        <w:t>s</w:t>
      </w:r>
      <w:r w:rsidRPr="0065507D">
        <w:rPr>
          <w:rStyle w:val="Pealkiri3Mrk"/>
          <w:rFonts w:cs="Times New Roman"/>
          <w:b w:val="0"/>
        </w:rPr>
        <w:t xml:space="preserve"> töötas aasta lõpus 20 raamatukoguhoidjat (19,5 ametikohta)</w:t>
      </w:r>
      <w:r w:rsidR="003150E1" w:rsidRPr="0065507D">
        <w:rPr>
          <w:rStyle w:val="Pealkiri3Mrk"/>
          <w:rFonts w:cs="Times New Roman"/>
          <w:b w:val="0"/>
        </w:rPr>
        <w:t>,</w:t>
      </w:r>
    </w:p>
    <w:p w14:paraId="55A1DE2D" w14:textId="117DEE20" w:rsidR="003150E1" w:rsidRPr="0065507D" w:rsidRDefault="003150E1">
      <w:pPr>
        <w:pStyle w:val="Loendilik"/>
        <w:numPr>
          <w:ilvl w:val="0"/>
          <w:numId w:val="4"/>
        </w:numPr>
        <w:spacing w:after="120" w:line="240" w:lineRule="auto"/>
        <w:jc w:val="both"/>
        <w:rPr>
          <w:rStyle w:val="Pealkiri3Mrk"/>
          <w:rFonts w:cs="Times New Roman"/>
          <w:b w:val="0"/>
        </w:rPr>
      </w:pPr>
      <w:r w:rsidRPr="0065507D">
        <w:rPr>
          <w:rStyle w:val="Pealkiri3Mrk"/>
          <w:rFonts w:cs="Times New Roman"/>
          <w:b w:val="0"/>
        </w:rPr>
        <w:t>lisaks 2 muud ametikohta (kokku 1,5 ametikohta).</w:t>
      </w:r>
    </w:p>
    <w:p w14:paraId="275BE0E0" w14:textId="77777777" w:rsidR="003150E1" w:rsidRPr="0065507D" w:rsidRDefault="003150E1">
      <w:pPr>
        <w:pStyle w:val="Loendilik"/>
        <w:numPr>
          <w:ilvl w:val="0"/>
          <w:numId w:val="4"/>
        </w:numPr>
        <w:spacing w:after="120" w:line="240" w:lineRule="auto"/>
        <w:jc w:val="both"/>
        <w:rPr>
          <w:rStyle w:val="Pealkiri3Mrk"/>
          <w:rFonts w:cs="Times New Roman"/>
          <w:b w:val="0"/>
        </w:rPr>
      </w:pPr>
      <w:r w:rsidRPr="0065507D">
        <w:rPr>
          <w:rStyle w:val="Pealkiri3Mrk"/>
          <w:rFonts w:cs="Times New Roman"/>
          <w:b w:val="0"/>
        </w:rPr>
        <w:t xml:space="preserve">Struktuurimuudatused: </w:t>
      </w:r>
    </w:p>
    <w:p w14:paraId="4F51BE53" w14:textId="36C929EA" w:rsidR="003150E1" w:rsidRPr="0065507D" w:rsidRDefault="003150E1">
      <w:pPr>
        <w:pStyle w:val="Loendilik"/>
        <w:numPr>
          <w:ilvl w:val="0"/>
          <w:numId w:val="11"/>
        </w:numPr>
        <w:spacing w:after="120" w:line="240" w:lineRule="auto"/>
        <w:jc w:val="both"/>
        <w:rPr>
          <w:rStyle w:val="Pealkiri3Mrk"/>
          <w:rFonts w:cs="Times New Roman"/>
          <w:b w:val="0"/>
        </w:rPr>
      </w:pPr>
      <w:r w:rsidRPr="0065507D">
        <w:rPr>
          <w:rStyle w:val="Pealkiri3Mrk"/>
          <w:rFonts w:cs="Times New Roman"/>
          <w:b w:val="0"/>
        </w:rPr>
        <w:t xml:space="preserve">alates 01. veebruarist </w:t>
      </w:r>
      <w:r w:rsidR="00C25AC1">
        <w:rPr>
          <w:rStyle w:val="Pealkiri3Mrk"/>
          <w:rFonts w:cs="Times New Roman"/>
          <w:b w:val="0"/>
        </w:rPr>
        <w:t>vähendati</w:t>
      </w:r>
      <w:r w:rsidRPr="0065507D">
        <w:rPr>
          <w:rStyle w:val="Pealkiri3Mrk"/>
          <w:rFonts w:cs="Times New Roman"/>
          <w:b w:val="0"/>
        </w:rPr>
        <w:t xml:space="preserve"> Õru haruraamatukogu juhataja töökoormus 1,0</w:t>
      </w:r>
      <w:r w:rsidR="00C25AC1">
        <w:rPr>
          <w:rStyle w:val="Pealkiri3Mrk"/>
          <w:rFonts w:cs="Times New Roman"/>
          <w:b w:val="0"/>
        </w:rPr>
        <w:t xml:space="preserve">-lt </w:t>
      </w:r>
      <w:r w:rsidRPr="0065507D">
        <w:rPr>
          <w:rStyle w:val="Pealkiri3Mrk"/>
          <w:rFonts w:cs="Times New Roman"/>
          <w:b w:val="0"/>
        </w:rPr>
        <w:t>0,75</w:t>
      </w:r>
      <w:r w:rsidR="00C25AC1">
        <w:rPr>
          <w:rStyle w:val="Pealkiri3Mrk"/>
          <w:rFonts w:cs="Times New Roman"/>
          <w:b w:val="0"/>
        </w:rPr>
        <w:t>-le</w:t>
      </w:r>
      <w:r w:rsidRPr="0065507D">
        <w:rPr>
          <w:rStyle w:val="Pealkiri3Mrk"/>
          <w:rFonts w:cs="Times New Roman"/>
          <w:b w:val="0"/>
        </w:rPr>
        <w:t>,</w:t>
      </w:r>
    </w:p>
    <w:p w14:paraId="208D915A" w14:textId="7C1680E9" w:rsidR="003150E1" w:rsidRPr="0065507D" w:rsidRDefault="003150E1">
      <w:pPr>
        <w:pStyle w:val="Loendilik"/>
        <w:numPr>
          <w:ilvl w:val="0"/>
          <w:numId w:val="11"/>
        </w:numPr>
        <w:spacing w:after="120" w:line="240" w:lineRule="auto"/>
        <w:jc w:val="both"/>
        <w:rPr>
          <w:rStyle w:val="Pealkiri3Mrk"/>
          <w:rFonts w:cs="Times New Roman"/>
          <w:b w:val="0"/>
        </w:rPr>
      </w:pPr>
      <w:r w:rsidRPr="0065507D">
        <w:rPr>
          <w:rStyle w:val="Pealkiri3Mrk"/>
          <w:rFonts w:cs="Times New Roman"/>
          <w:b w:val="0"/>
        </w:rPr>
        <w:t xml:space="preserve">alates 01. aprillist </w:t>
      </w:r>
      <w:r w:rsidR="00C25AC1">
        <w:rPr>
          <w:rStyle w:val="Pealkiri3Mrk"/>
          <w:rFonts w:cs="Times New Roman"/>
          <w:b w:val="0"/>
        </w:rPr>
        <w:t>vähendati</w:t>
      </w:r>
      <w:r w:rsidRPr="0065507D">
        <w:rPr>
          <w:rStyle w:val="Pealkiri3Mrk"/>
          <w:rFonts w:cs="Times New Roman"/>
          <w:b w:val="0"/>
        </w:rPr>
        <w:t xml:space="preserve"> Hargla haruraamatukogu juhataja töökoormus 1,0</w:t>
      </w:r>
      <w:r w:rsidR="00C25AC1">
        <w:rPr>
          <w:rStyle w:val="Pealkiri3Mrk"/>
          <w:rFonts w:cs="Times New Roman"/>
          <w:b w:val="0"/>
        </w:rPr>
        <w:t xml:space="preserve">-lt </w:t>
      </w:r>
      <w:r w:rsidRPr="0065507D">
        <w:rPr>
          <w:rStyle w:val="Pealkiri3Mrk"/>
          <w:rFonts w:cs="Times New Roman"/>
          <w:b w:val="0"/>
        </w:rPr>
        <w:t>0,75</w:t>
      </w:r>
      <w:r w:rsidR="00C25AC1">
        <w:rPr>
          <w:rStyle w:val="Pealkiri3Mrk"/>
          <w:rFonts w:cs="Times New Roman"/>
          <w:b w:val="0"/>
        </w:rPr>
        <w:t>-le</w:t>
      </w:r>
      <w:r w:rsidRPr="0065507D">
        <w:rPr>
          <w:rStyle w:val="Pealkiri3Mrk"/>
          <w:rFonts w:cs="Times New Roman"/>
          <w:b w:val="0"/>
        </w:rPr>
        <w:t>,</w:t>
      </w:r>
    </w:p>
    <w:p w14:paraId="1C27998C" w14:textId="3D70EB04" w:rsidR="003150E1" w:rsidRPr="0065507D" w:rsidRDefault="003150E1">
      <w:pPr>
        <w:pStyle w:val="Loendilik"/>
        <w:numPr>
          <w:ilvl w:val="0"/>
          <w:numId w:val="11"/>
        </w:numPr>
        <w:spacing w:after="120" w:line="240" w:lineRule="auto"/>
        <w:jc w:val="both"/>
        <w:rPr>
          <w:rStyle w:val="Pealkiri3Mrk"/>
          <w:rFonts w:cs="Times New Roman"/>
          <w:b w:val="0"/>
        </w:rPr>
      </w:pPr>
      <w:r w:rsidRPr="0065507D">
        <w:rPr>
          <w:rStyle w:val="Pealkiri3Mrk"/>
          <w:rFonts w:cs="Times New Roman"/>
          <w:b w:val="0"/>
        </w:rPr>
        <w:t>alates 01. aprillist koondati Valga Keskraamatukogu struktuurist keskraamatukogu lugemissaali konsultandi ametikoht (koormus 0,5) ja ühe koristaja ametikoht (koormus 0,5).</w:t>
      </w:r>
    </w:p>
    <w:p w14:paraId="4333C082" w14:textId="737FCBEC" w:rsidR="00DB0773" w:rsidRPr="0065507D" w:rsidRDefault="003150E1">
      <w:pPr>
        <w:pStyle w:val="Loendilik"/>
        <w:numPr>
          <w:ilvl w:val="0"/>
          <w:numId w:val="4"/>
        </w:numPr>
        <w:spacing w:after="120" w:line="240" w:lineRule="auto"/>
        <w:jc w:val="both"/>
        <w:rPr>
          <w:rStyle w:val="Pealkiri3Mrk"/>
          <w:rFonts w:cs="Times New Roman"/>
          <w:b w:val="0"/>
        </w:rPr>
      </w:pPr>
      <w:r w:rsidRPr="0065507D">
        <w:rPr>
          <w:rStyle w:val="Pealkiri3Mrk"/>
          <w:rFonts w:cs="Times New Roman"/>
          <w:b w:val="0"/>
        </w:rPr>
        <w:t>Töötajad</w:t>
      </w:r>
    </w:p>
    <w:p w14:paraId="22BB237E" w14:textId="04526DE0" w:rsidR="003150E1" w:rsidRPr="0065507D" w:rsidRDefault="003150E1">
      <w:pPr>
        <w:pStyle w:val="Loendilik"/>
        <w:numPr>
          <w:ilvl w:val="0"/>
          <w:numId w:val="12"/>
        </w:numPr>
        <w:spacing w:after="120" w:line="240" w:lineRule="auto"/>
        <w:jc w:val="both"/>
        <w:rPr>
          <w:rStyle w:val="Pealkiri3Mrk"/>
          <w:rFonts w:cs="Times New Roman"/>
          <w:b w:val="0"/>
        </w:rPr>
      </w:pPr>
      <w:r w:rsidRPr="0065507D">
        <w:rPr>
          <w:rStyle w:val="Pealkiri3Mrk"/>
          <w:rFonts w:cs="Times New Roman"/>
          <w:b w:val="0"/>
        </w:rPr>
        <w:t>31. jaanuaril lahkus töölt Õru haruraamatukogu juhataja Saima Puusepp,</w:t>
      </w:r>
    </w:p>
    <w:p w14:paraId="6AE30A43" w14:textId="142F9D22" w:rsidR="003150E1" w:rsidRPr="0065507D" w:rsidRDefault="003150E1">
      <w:pPr>
        <w:pStyle w:val="Loendilik"/>
        <w:numPr>
          <w:ilvl w:val="0"/>
          <w:numId w:val="12"/>
        </w:numPr>
        <w:spacing w:after="120" w:line="240" w:lineRule="auto"/>
        <w:jc w:val="both"/>
        <w:rPr>
          <w:rStyle w:val="Pealkiri3Mrk"/>
          <w:rFonts w:cs="Times New Roman"/>
          <w:b w:val="0"/>
        </w:rPr>
      </w:pPr>
      <w:r w:rsidRPr="0065507D">
        <w:rPr>
          <w:rStyle w:val="Pealkiri3Mrk"/>
          <w:rFonts w:cs="Times New Roman"/>
          <w:b w:val="0"/>
        </w:rPr>
        <w:t>06. veebruarist alustas Õru haruraamatukogu juhatajana tööd Kristel Pruks,</w:t>
      </w:r>
    </w:p>
    <w:p w14:paraId="39470CB9" w14:textId="1F43ED6E" w:rsidR="003150E1" w:rsidRPr="0065507D" w:rsidRDefault="003150E1">
      <w:pPr>
        <w:pStyle w:val="Loendilik"/>
        <w:numPr>
          <w:ilvl w:val="0"/>
          <w:numId w:val="12"/>
        </w:numPr>
        <w:spacing w:after="120" w:line="240" w:lineRule="auto"/>
        <w:jc w:val="both"/>
        <w:rPr>
          <w:rStyle w:val="Pealkiri3Mrk"/>
          <w:rFonts w:cs="Times New Roman"/>
          <w:b w:val="0"/>
        </w:rPr>
      </w:pPr>
      <w:r w:rsidRPr="0065507D">
        <w:rPr>
          <w:rStyle w:val="Pealkiri3Mrk"/>
          <w:rFonts w:cs="Times New Roman"/>
          <w:b w:val="0"/>
        </w:rPr>
        <w:t>01. aprillist lahkus töölt Valga Keskraamatukogu lugemissaali konsultant Endla Schasmin.</w:t>
      </w:r>
    </w:p>
    <w:p w14:paraId="43572067" w14:textId="4D6AA0C2" w:rsidR="003150E1" w:rsidRPr="0065507D" w:rsidRDefault="003150E1">
      <w:pPr>
        <w:pStyle w:val="Loendilik"/>
        <w:numPr>
          <w:ilvl w:val="0"/>
          <w:numId w:val="4"/>
        </w:numPr>
        <w:spacing w:after="120" w:line="240" w:lineRule="auto"/>
        <w:jc w:val="both"/>
        <w:rPr>
          <w:rStyle w:val="Pealkiri3Mrk"/>
          <w:rFonts w:cs="Times New Roman"/>
          <w:b w:val="0"/>
        </w:rPr>
      </w:pPr>
      <w:r w:rsidRPr="0065507D">
        <w:rPr>
          <w:rStyle w:val="Pealkiri3Mrk"/>
          <w:rFonts w:cs="Times New Roman"/>
          <w:b w:val="0"/>
        </w:rPr>
        <w:t>3 raamatukoguhoidjal (Sooru, Tagula ja Õru) on kutsekoolitus läbimata.</w:t>
      </w:r>
    </w:p>
    <w:p w14:paraId="4EFA029E" w14:textId="77777777" w:rsidR="003150E1" w:rsidRPr="0065507D" w:rsidRDefault="003150E1" w:rsidP="00EB197E">
      <w:pPr>
        <w:spacing w:after="120" w:line="240" w:lineRule="auto"/>
        <w:jc w:val="both"/>
        <w:rPr>
          <w:rStyle w:val="Pealkiri3Mrk"/>
          <w:rFonts w:cs="Times New Roman"/>
          <w:b w:val="0"/>
        </w:rPr>
      </w:pPr>
    </w:p>
    <w:p w14:paraId="35EC1C73" w14:textId="2DEC11D6" w:rsidR="00DB0773" w:rsidRPr="0065507D" w:rsidRDefault="007F5873" w:rsidP="00EB197E">
      <w:pPr>
        <w:spacing w:after="120" w:line="240" w:lineRule="auto"/>
        <w:jc w:val="both"/>
        <w:rPr>
          <w:rFonts w:cs="Times New Roman"/>
        </w:rPr>
      </w:pPr>
      <w:bookmarkStart w:id="7" w:name="_Toc151389446"/>
      <w:r w:rsidRPr="0065507D">
        <w:rPr>
          <w:rStyle w:val="Pealkiri3Mrk"/>
          <w:rFonts w:cs="Times New Roman"/>
        </w:rPr>
        <w:t>2.4.1 Ülevaade täienduskoolitusest</w:t>
      </w:r>
      <w:bookmarkEnd w:id="7"/>
      <w:r w:rsidRPr="0065507D">
        <w:rPr>
          <w:rFonts w:cs="Times New Roman"/>
        </w:rPr>
        <w:t xml:space="preserve"> </w:t>
      </w:r>
    </w:p>
    <w:p w14:paraId="2A796699" w14:textId="538F4D1A" w:rsidR="008E32C8" w:rsidRPr="0065507D" w:rsidRDefault="008E32C8">
      <w:pPr>
        <w:pStyle w:val="Loendilik"/>
        <w:numPr>
          <w:ilvl w:val="0"/>
          <w:numId w:val="4"/>
        </w:numPr>
        <w:spacing w:after="120" w:line="240" w:lineRule="auto"/>
        <w:jc w:val="both"/>
        <w:rPr>
          <w:rFonts w:cs="Times New Roman"/>
        </w:rPr>
      </w:pPr>
      <w:r w:rsidRPr="0065507D">
        <w:rPr>
          <w:rFonts w:cs="Times New Roman"/>
        </w:rPr>
        <w:t>Koolituskulu moodustas maakonna raamatukogude personalikulust 1,7%, sellest kulus koolitustele mujal kui keskraamatukogu korraldatud koolitused 3 452.- eurot.</w:t>
      </w:r>
    </w:p>
    <w:p w14:paraId="4E954E2A" w14:textId="6806ED13" w:rsidR="00925A9A" w:rsidRPr="0065507D" w:rsidRDefault="00925A9A">
      <w:pPr>
        <w:pStyle w:val="Loendilik"/>
        <w:numPr>
          <w:ilvl w:val="0"/>
          <w:numId w:val="4"/>
        </w:numPr>
        <w:spacing w:after="120" w:line="240" w:lineRule="auto"/>
        <w:jc w:val="both"/>
        <w:rPr>
          <w:rFonts w:cs="Times New Roman"/>
        </w:rPr>
      </w:pPr>
      <w:r w:rsidRPr="0065507D">
        <w:rPr>
          <w:rFonts w:cs="Times New Roman"/>
        </w:rPr>
        <w:t>35 raamatukoguhoidjat võttis osa kokku 33 erinevast koolitusest (3 062 h ulatuses).</w:t>
      </w:r>
    </w:p>
    <w:p w14:paraId="5C1A9EC3" w14:textId="6479A356" w:rsidR="00747910" w:rsidRPr="0065507D" w:rsidRDefault="00747910">
      <w:pPr>
        <w:pStyle w:val="Loendilik"/>
        <w:numPr>
          <w:ilvl w:val="0"/>
          <w:numId w:val="4"/>
        </w:numPr>
        <w:spacing w:after="120" w:line="240" w:lineRule="auto"/>
        <w:jc w:val="both"/>
        <w:rPr>
          <w:rFonts w:cs="Times New Roman"/>
        </w:rPr>
      </w:pPr>
      <w:r w:rsidRPr="0065507D">
        <w:rPr>
          <w:rFonts w:cs="Times New Roman"/>
        </w:rPr>
        <w:t>Läbitud koolitused, seminarid ja teabepäevad olid raamatukogutöötajate hinnangul tööks vajalikud, andsid uusi teadmisi või kinnistasid varasemaid, panevad ka oma tööle teise pilguga vaatama.</w:t>
      </w:r>
    </w:p>
    <w:p w14:paraId="6FB4BA1E" w14:textId="7788D8B4" w:rsidR="008A2FE3" w:rsidRPr="0065507D" w:rsidRDefault="00DB0773" w:rsidP="00EB197E">
      <w:pPr>
        <w:spacing w:after="120" w:line="240" w:lineRule="auto"/>
        <w:jc w:val="both"/>
        <w:rPr>
          <w:rFonts w:cs="Times New Roman"/>
        </w:rPr>
      </w:pPr>
      <w:r w:rsidRPr="0065507D">
        <w:rPr>
          <w:rFonts w:cs="Times New Roman"/>
        </w:rPr>
        <w:t>LISA 1</w:t>
      </w:r>
    </w:p>
    <w:p w14:paraId="6D56540A" w14:textId="0DD80E90" w:rsidR="00C530DB" w:rsidRPr="0065507D" w:rsidRDefault="00C9299D" w:rsidP="00EB197E">
      <w:pPr>
        <w:spacing w:after="120" w:line="240" w:lineRule="auto"/>
        <w:jc w:val="both"/>
        <w:rPr>
          <w:rFonts w:cs="Times New Roman"/>
        </w:rPr>
      </w:pPr>
      <w:r w:rsidRPr="0065507D">
        <w:rPr>
          <w:rFonts w:cs="Times New Roman"/>
        </w:rPr>
        <w:lastRenderedPageBreak/>
        <w:t>Tabelisse arvestatud koolitused (ei loetle</w:t>
      </w:r>
      <w:r w:rsidR="001D173F" w:rsidRPr="0065507D">
        <w:rPr>
          <w:rFonts w:cs="Times New Roman"/>
        </w:rPr>
        <w:t xml:space="preserve"> siin</w:t>
      </w:r>
      <w:r w:rsidRPr="0065507D">
        <w:rPr>
          <w:rFonts w:cs="Times New Roman"/>
        </w:rPr>
        <w:t xml:space="preserve"> keskraamatukogu korraldatud koolitusi</w:t>
      </w:r>
      <w:r w:rsidR="001D173F" w:rsidRPr="0065507D">
        <w:rPr>
          <w:rFonts w:cs="Times New Roman"/>
        </w:rPr>
        <w:t>, vt. Tabel 4</w:t>
      </w:r>
      <w:r w:rsidRPr="0065507D">
        <w:rPr>
          <w:rFonts w:cs="Times New Roman"/>
        </w:rPr>
        <w:t>):</w:t>
      </w:r>
    </w:p>
    <w:p w14:paraId="74B429E1" w14:textId="5CAFB387"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raamatukoguhoidja kutsekoolitus, 2.-4. moodul (kevadel) ja 1. moodul (sügisel) (RaRa),</w:t>
      </w:r>
    </w:p>
    <w:p w14:paraId="3EB781E4" w14:textId="5B8719EF"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koolitusprogrammi „Raamatukogu digiriigi nõustajana“ koolitused: andragoogika, digiteenused, teenusedisain ja digitööriistad (Trinidad Wiseman, veebis),</w:t>
      </w:r>
    </w:p>
    <w:p w14:paraId="20FEEA10" w14:textId="5DBF79D4"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kultuuritöötajate digipädevuse tõstmise kursus (Eesti Rahvakultuuri Keskus, veebis),</w:t>
      </w:r>
    </w:p>
    <w:p w14:paraId="6E66204E" w14:textId="76F68A29"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suveseminar „Raamatukoguhoidja kümme ametit“ (ERÜ maaraamatukogude sektsioon, Kõrveküla raamatukogu),</w:t>
      </w:r>
    </w:p>
    <w:p w14:paraId="5EF24EE3" w14:textId="15B19F2C"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raamatukogunduse suveakadeemia (TÜ infoteaduste instituut),</w:t>
      </w:r>
    </w:p>
    <w:p w14:paraId="10C952BA" w14:textId="5A3416B3"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koolitusprogramm „Kohalike dialoog kohalikus raamatukogus“ (Eesti Koostöö Kogu, ERÜ),</w:t>
      </w:r>
    </w:p>
    <w:p w14:paraId="16777181" w14:textId="1B57C851"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koolitus „Korrektne ametikeel“ (Eesti Keele Instituut),</w:t>
      </w:r>
    </w:p>
    <w:p w14:paraId="7F4A23B9" w14:textId="11AC8580"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infopädevuse koolitus (TÜ, veebis),</w:t>
      </w:r>
    </w:p>
    <w:p w14:paraId="5A496372" w14:textId="228A2A36"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koolitus „AK: Aegade Kogemus – Aktuaalne Kommunikatsioonis – Akuutne Kriisides“ (ERÜ koolituse toimkond),</w:t>
      </w:r>
    </w:p>
    <w:p w14:paraId="4C78F457" w14:textId="298221A0"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raamatukogude seminar (ETKA Andras),</w:t>
      </w:r>
    </w:p>
    <w:p w14:paraId="574284F9" w14:textId="0050BFF6"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seenioritöö mikrokraadiprogramm (Tallinna Ülikool),</w:t>
      </w:r>
    </w:p>
    <w:p w14:paraId="2DF4165B" w14:textId="34E0E2C3"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koolitussari „Valgamaa võimekad kogukonnad“ (Valgamaa Partnerluskogu),</w:t>
      </w:r>
    </w:p>
    <w:p w14:paraId="080A68FE" w14:textId="326814A1"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Digiriigi Akadeemia veebikoolitused – „Digiriigi ABC“, „Teenuste juhtimise ABC“, „Kursuse loomise ABC“,</w:t>
      </w:r>
    </w:p>
    <w:p w14:paraId="126A9A23" w14:textId="5DEC38C8" w:rsidR="0088667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Digioskused.ee veebikoolitused „Õpi koos Google’iga“,</w:t>
      </w:r>
    </w:p>
    <w:p w14:paraId="1EA7FD98" w14:textId="4A4B37C2"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koolitus „Ruumikujundus: Kuidas muuta kultuuriasutuse keskkond mugavaks ja kauniks? (Eesti Rahvakultuuri Keskus),</w:t>
      </w:r>
    </w:p>
    <w:p w14:paraId="2DB871A2" w14:textId="42A6E4EB"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algupärase lastekirjanduse päev „Peegeldav ja peegelduv laste- ja noortekirjandus“ (O. Lutsu nim. Tartu Linnaraamatukogu),</w:t>
      </w:r>
    </w:p>
    <w:p w14:paraId="17EC1D49" w14:textId="17A8E43D"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„Lugemisisu“ 6. hooaja stardikoolitus (ELK, veebis),</w:t>
      </w:r>
    </w:p>
    <w:p w14:paraId="582C2D4B" w14:textId="4548BBF8"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koolitus „Riiklik ohuteavitus, see ei ole spämm!“ (Päästeamet, veebis),</w:t>
      </w:r>
    </w:p>
    <w:p w14:paraId="31D283CB" w14:textId="126001B2"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täiendusõppeprogramm „Kultuuripärandiasutus ja autoriõigus“ (TÜ haridusteaduste instituut, veebis),</w:t>
      </w:r>
    </w:p>
    <w:p w14:paraId="7416CBA6" w14:textId="082DD306"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koolitus „Sissevaade psühholoogiasse“ (TÜ, veebis),</w:t>
      </w:r>
    </w:p>
    <w:p w14:paraId="298F9565" w14:textId="610539FC" w:rsidR="002817B2" w:rsidRPr="0065507D" w:rsidRDefault="002817B2">
      <w:pPr>
        <w:numPr>
          <w:ilvl w:val="0"/>
          <w:numId w:val="4"/>
        </w:numPr>
        <w:spacing w:after="120" w:line="240" w:lineRule="auto"/>
        <w:contextualSpacing/>
        <w:jc w:val="both"/>
        <w:rPr>
          <w:rFonts w:eastAsia="Calibri" w:cs="Times New Roman"/>
        </w:rPr>
      </w:pPr>
      <w:r w:rsidRPr="0065507D">
        <w:rPr>
          <w:rFonts w:eastAsia="Calibri" w:cs="Times New Roman"/>
        </w:rPr>
        <w:t>laste vaimse tervise konverents „Vaimse tervise tööriistakast – ennetada, märgata, sekkuda – isade vaatenurk“ (LC Valga Säde).</w:t>
      </w:r>
    </w:p>
    <w:p w14:paraId="7C9C93E4" w14:textId="77777777" w:rsidR="002817B2" w:rsidRPr="0065507D" w:rsidRDefault="002817B2" w:rsidP="00EB197E">
      <w:pPr>
        <w:spacing w:after="120" w:line="240" w:lineRule="auto"/>
        <w:jc w:val="both"/>
        <w:rPr>
          <w:rFonts w:cs="Times New Roman"/>
        </w:rPr>
      </w:pPr>
    </w:p>
    <w:p w14:paraId="23E3009E" w14:textId="77777777" w:rsidR="007F5873" w:rsidRPr="0065507D" w:rsidRDefault="00405947" w:rsidP="00EB197E">
      <w:pPr>
        <w:pStyle w:val="Pealkiri3"/>
        <w:numPr>
          <w:ilvl w:val="0"/>
          <w:numId w:val="0"/>
        </w:numPr>
        <w:spacing w:before="0" w:after="120" w:line="240" w:lineRule="auto"/>
        <w:jc w:val="both"/>
        <w:rPr>
          <w:rFonts w:cs="Times New Roman"/>
        </w:rPr>
      </w:pPr>
      <w:bookmarkStart w:id="8" w:name="_Toc151389447"/>
      <w:r w:rsidRPr="0065507D">
        <w:rPr>
          <w:rFonts w:cs="Times New Roman"/>
        </w:rPr>
        <w:t>2.4.2 Maakonnaraamatukogu korraldatud koolitused</w:t>
      </w:r>
      <w:bookmarkEnd w:id="8"/>
    </w:p>
    <w:p w14:paraId="569B770D" w14:textId="77777777" w:rsidR="000949E2" w:rsidRPr="0065507D" w:rsidRDefault="000949E2" w:rsidP="00EB197E">
      <w:pPr>
        <w:pStyle w:val="Pealdis"/>
        <w:keepNext/>
        <w:spacing w:after="120"/>
        <w:jc w:val="both"/>
        <w:rPr>
          <w:rFonts w:cs="Times New Roman"/>
          <w:i w:val="0"/>
          <w:color w:val="auto"/>
          <w:sz w:val="24"/>
          <w:szCs w:val="24"/>
        </w:rPr>
      </w:pPr>
      <w:r w:rsidRPr="0065507D">
        <w:rPr>
          <w:rFonts w:cs="Times New Roman"/>
          <w:i w:val="0"/>
          <w:color w:val="auto"/>
          <w:sz w:val="24"/>
          <w:szCs w:val="24"/>
        </w:rPr>
        <w:t xml:space="preserve">Tabel </w:t>
      </w:r>
      <w:r w:rsidRPr="0065507D">
        <w:rPr>
          <w:rFonts w:cs="Times New Roman"/>
          <w:i w:val="0"/>
          <w:color w:val="auto"/>
          <w:sz w:val="24"/>
          <w:szCs w:val="24"/>
        </w:rPr>
        <w:fldChar w:fldCharType="begin"/>
      </w:r>
      <w:r w:rsidRPr="0065507D">
        <w:rPr>
          <w:rFonts w:cs="Times New Roman"/>
          <w:i w:val="0"/>
          <w:color w:val="auto"/>
          <w:sz w:val="24"/>
          <w:szCs w:val="24"/>
        </w:rPr>
        <w:instrText xml:space="preserve"> SEQ Tabel \* ARABIC </w:instrText>
      </w:r>
      <w:r w:rsidRPr="0065507D">
        <w:rPr>
          <w:rFonts w:cs="Times New Roman"/>
          <w:i w:val="0"/>
          <w:color w:val="auto"/>
          <w:sz w:val="24"/>
          <w:szCs w:val="24"/>
        </w:rPr>
        <w:fldChar w:fldCharType="separate"/>
      </w:r>
      <w:r w:rsidR="007959BB" w:rsidRPr="0065507D">
        <w:rPr>
          <w:rFonts w:cs="Times New Roman"/>
          <w:i w:val="0"/>
          <w:noProof/>
          <w:color w:val="auto"/>
          <w:sz w:val="24"/>
          <w:szCs w:val="24"/>
        </w:rPr>
        <w:t>4</w:t>
      </w:r>
      <w:r w:rsidRPr="0065507D">
        <w:rPr>
          <w:rFonts w:cs="Times New Roman"/>
          <w:i w:val="0"/>
          <w:color w:val="auto"/>
          <w:sz w:val="24"/>
          <w:szCs w:val="24"/>
        </w:rPr>
        <w:fldChar w:fldCharType="end"/>
      </w:r>
    </w:p>
    <w:tbl>
      <w:tblPr>
        <w:tblW w:w="5000" w:type="pct"/>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756"/>
        <w:gridCol w:w="3776"/>
        <w:gridCol w:w="2551"/>
        <w:gridCol w:w="988"/>
        <w:gridCol w:w="989"/>
      </w:tblGrid>
      <w:tr w:rsidR="000426EC" w:rsidRPr="0065507D" w14:paraId="5ECF8B1E" w14:textId="77777777" w:rsidTr="000426EC">
        <w:tc>
          <w:tcPr>
            <w:tcW w:w="417" w:type="pct"/>
            <w:tcBorders>
              <w:top w:val="single" w:sz="4" w:space="0" w:color="00000A"/>
              <w:bottom w:val="single" w:sz="4" w:space="0" w:color="00000A"/>
              <w:right w:val="single" w:sz="4" w:space="0" w:color="00000A"/>
            </w:tcBorders>
            <w:shd w:val="clear" w:color="auto" w:fill="FFFFFF"/>
          </w:tcPr>
          <w:p w14:paraId="1C6A2CD7" w14:textId="77777777" w:rsidR="000426EC" w:rsidRPr="0065507D" w:rsidRDefault="000426EC" w:rsidP="00A719EB">
            <w:pPr>
              <w:tabs>
                <w:tab w:val="left" w:pos="1077"/>
              </w:tabs>
              <w:spacing w:after="0" w:line="240" w:lineRule="auto"/>
              <w:jc w:val="center"/>
              <w:rPr>
                <w:rFonts w:eastAsia="Calibri" w:cs="Times New Roman"/>
                <w:b/>
                <w:sz w:val="20"/>
                <w:szCs w:val="20"/>
              </w:rPr>
            </w:pPr>
            <w:r w:rsidRPr="0065507D">
              <w:rPr>
                <w:rFonts w:eastAsia="Calibri" w:cs="Times New Roman"/>
                <w:b/>
                <w:sz w:val="20"/>
                <w:szCs w:val="20"/>
              </w:rPr>
              <w:t>Aeg</w:t>
            </w:r>
          </w:p>
        </w:tc>
        <w:tc>
          <w:tcPr>
            <w:tcW w:w="2084"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46F9DD" w14:textId="77777777" w:rsidR="000426EC" w:rsidRPr="0065507D" w:rsidRDefault="000426EC" w:rsidP="00A719EB">
            <w:pPr>
              <w:tabs>
                <w:tab w:val="left" w:pos="1077"/>
              </w:tabs>
              <w:spacing w:after="0" w:line="240" w:lineRule="auto"/>
              <w:jc w:val="center"/>
              <w:rPr>
                <w:rFonts w:eastAsia="Calibri" w:cs="Times New Roman"/>
                <w:sz w:val="20"/>
                <w:szCs w:val="20"/>
              </w:rPr>
            </w:pPr>
            <w:r w:rsidRPr="0065507D">
              <w:rPr>
                <w:rFonts w:eastAsia="Calibri" w:cs="Times New Roman"/>
                <w:b/>
                <w:sz w:val="20"/>
                <w:szCs w:val="20"/>
              </w:rPr>
              <w:t>Teema</w:t>
            </w:r>
          </w:p>
        </w:tc>
        <w:tc>
          <w:tcPr>
            <w:tcW w:w="140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EC713F" w14:textId="77777777" w:rsidR="000426EC" w:rsidRPr="0065507D" w:rsidRDefault="000426EC" w:rsidP="00A719EB">
            <w:pPr>
              <w:tabs>
                <w:tab w:val="left" w:pos="1077"/>
              </w:tabs>
              <w:spacing w:after="0" w:line="240" w:lineRule="auto"/>
              <w:jc w:val="center"/>
              <w:rPr>
                <w:rFonts w:eastAsia="Calibri" w:cs="Times New Roman"/>
                <w:sz w:val="20"/>
                <w:szCs w:val="20"/>
              </w:rPr>
            </w:pPr>
            <w:r w:rsidRPr="0065507D">
              <w:rPr>
                <w:rFonts w:eastAsia="Calibri" w:cs="Times New Roman"/>
                <w:b/>
                <w:sz w:val="20"/>
                <w:szCs w:val="20"/>
              </w:rPr>
              <w:t>Koolitaja</w:t>
            </w:r>
          </w:p>
        </w:tc>
        <w:tc>
          <w:tcPr>
            <w:tcW w:w="5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C14F2F" w14:textId="77777777" w:rsidR="000426EC" w:rsidRPr="0065507D" w:rsidRDefault="000426EC" w:rsidP="00A719EB">
            <w:pPr>
              <w:tabs>
                <w:tab w:val="left" w:pos="1077"/>
              </w:tabs>
              <w:spacing w:after="0" w:line="240" w:lineRule="auto"/>
              <w:jc w:val="center"/>
              <w:rPr>
                <w:rFonts w:eastAsia="Calibri" w:cs="Times New Roman"/>
                <w:sz w:val="20"/>
                <w:szCs w:val="20"/>
              </w:rPr>
            </w:pPr>
            <w:r w:rsidRPr="0065507D">
              <w:rPr>
                <w:rFonts w:eastAsia="Calibri" w:cs="Times New Roman"/>
                <w:b/>
                <w:sz w:val="20"/>
                <w:szCs w:val="20"/>
              </w:rPr>
              <w:t>Maht</w:t>
            </w:r>
          </w:p>
        </w:tc>
        <w:tc>
          <w:tcPr>
            <w:tcW w:w="546" w:type="pct"/>
            <w:tcBorders>
              <w:top w:val="single" w:sz="4" w:space="0" w:color="00000A"/>
              <w:left w:val="single" w:sz="4" w:space="0" w:color="00000A"/>
              <w:bottom w:val="single" w:sz="4" w:space="0" w:color="00000A"/>
              <w:right w:val="single" w:sz="4" w:space="0" w:color="00000A"/>
            </w:tcBorders>
            <w:shd w:val="clear" w:color="auto" w:fill="FFFFFF"/>
          </w:tcPr>
          <w:p w14:paraId="2D079AFD" w14:textId="77777777" w:rsidR="000426EC" w:rsidRPr="0065507D" w:rsidRDefault="000426EC" w:rsidP="00A719EB">
            <w:pPr>
              <w:tabs>
                <w:tab w:val="left" w:pos="1077"/>
              </w:tabs>
              <w:spacing w:after="0" w:line="240" w:lineRule="auto"/>
              <w:jc w:val="center"/>
              <w:rPr>
                <w:rFonts w:eastAsia="Calibri" w:cs="Times New Roman"/>
                <w:b/>
                <w:sz w:val="20"/>
                <w:szCs w:val="20"/>
              </w:rPr>
            </w:pPr>
            <w:r w:rsidRPr="0065507D">
              <w:rPr>
                <w:rFonts w:eastAsia="Calibri" w:cs="Times New Roman"/>
                <w:b/>
                <w:sz w:val="20"/>
                <w:szCs w:val="20"/>
              </w:rPr>
              <w:t>O</w:t>
            </w:r>
            <w:r w:rsidRPr="0065507D">
              <w:rPr>
                <w:rFonts w:eastAsia="Calibri"/>
                <w:b/>
                <w:sz w:val="20"/>
                <w:szCs w:val="20"/>
              </w:rPr>
              <w:t>salejaid</w:t>
            </w:r>
          </w:p>
        </w:tc>
      </w:tr>
      <w:tr w:rsidR="000426EC" w:rsidRPr="0065507D" w14:paraId="7BC8316C" w14:textId="77777777" w:rsidTr="000426EC">
        <w:tc>
          <w:tcPr>
            <w:tcW w:w="417" w:type="pct"/>
            <w:tcBorders>
              <w:top w:val="single" w:sz="4" w:space="0" w:color="00000A"/>
              <w:bottom w:val="single" w:sz="4" w:space="0" w:color="00000A"/>
              <w:right w:val="single" w:sz="4" w:space="0" w:color="00000A"/>
            </w:tcBorders>
            <w:shd w:val="clear" w:color="auto" w:fill="FFFFFF"/>
          </w:tcPr>
          <w:p w14:paraId="5B18DB7C" w14:textId="77777777" w:rsidR="000426EC" w:rsidRPr="0065507D" w:rsidRDefault="000426EC" w:rsidP="00A719EB">
            <w:pPr>
              <w:tabs>
                <w:tab w:val="left" w:pos="1077"/>
              </w:tabs>
              <w:spacing w:after="0" w:line="240" w:lineRule="auto"/>
              <w:jc w:val="center"/>
              <w:rPr>
                <w:rFonts w:eastAsia="Calibri" w:cs="Times New Roman"/>
                <w:b/>
                <w:bCs/>
                <w:szCs w:val="24"/>
              </w:rPr>
            </w:pPr>
            <w:r w:rsidRPr="0065507D">
              <w:rPr>
                <w:rFonts w:eastAsia="Calibri" w:cs="Times New Roman"/>
                <w:b/>
                <w:bCs/>
                <w:szCs w:val="24"/>
              </w:rPr>
              <w:t>23.02</w:t>
            </w:r>
          </w:p>
        </w:tc>
        <w:tc>
          <w:tcPr>
            <w:tcW w:w="2084"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3A8F8DD"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Ametiportree koolitus</w:t>
            </w:r>
          </w:p>
        </w:tc>
        <w:tc>
          <w:tcPr>
            <w:tcW w:w="140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6027CD"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Erli Tammet, fotograaf</w:t>
            </w:r>
          </w:p>
        </w:tc>
        <w:tc>
          <w:tcPr>
            <w:tcW w:w="5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E3C46E" w14:textId="77777777"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2 h</w:t>
            </w:r>
          </w:p>
        </w:tc>
        <w:tc>
          <w:tcPr>
            <w:tcW w:w="546" w:type="pct"/>
            <w:tcBorders>
              <w:top w:val="single" w:sz="4" w:space="0" w:color="00000A"/>
              <w:left w:val="single" w:sz="4" w:space="0" w:color="00000A"/>
              <w:bottom w:val="single" w:sz="4" w:space="0" w:color="00000A"/>
              <w:right w:val="single" w:sz="4" w:space="0" w:color="00000A"/>
            </w:tcBorders>
            <w:shd w:val="clear" w:color="auto" w:fill="FFFFFF"/>
          </w:tcPr>
          <w:p w14:paraId="57F38B72" w14:textId="128D8884"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27</w:t>
            </w:r>
          </w:p>
        </w:tc>
      </w:tr>
      <w:tr w:rsidR="000426EC" w:rsidRPr="0065507D" w14:paraId="4A196E1F" w14:textId="77777777" w:rsidTr="000426EC">
        <w:tc>
          <w:tcPr>
            <w:tcW w:w="417" w:type="pct"/>
            <w:tcBorders>
              <w:top w:val="single" w:sz="4" w:space="0" w:color="00000A"/>
              <w:bottom w:val="single" w:sz="4" w:space="0" w:color="00000A"/>
              <w:right w:val="single" w:sz="4" w:space="0" w:color="00000A"/>
            </w:tcBorders>
            <w:shd w:val="clear" w:color="auto" w:fill="FFFFFF"/>
          </w:tcPr>
          <w:p w14:paraId="4A1CF911" w14:textId="77777777" w:rsidR="000426EC" w:rsidRPr="0065507D" w:rsidRDefault="000426EC" w:rsidP="00A719EB">
            <w:pPr>
              <w:tabs>
                <w:tab w:val="left" w:pos="1077"/>
              </w:tabs>
              <w:spacing w:after="0" w:line="240" w:lineRule="auto"/>
              <w:jc w:val="center"/>
              <w:rPr>
                <w:rFonts w:eastAsia="Calibri" w:cs="Times New Roman"/>
                <w:b/>
                <w:bCs/>
                <w:szCs w:val="24"/>
              </w:rPr>
            </w:pPr>
          </w:p>
        </w:tc>
        <w:tc>
          <w:tcPr>
            <w:tcW w:w="2084"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48BCC54"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Kokkuvõte 2022. aastast, 2023. aasta koolitustest</w:t>
            </w:r>
          </w:p>
        </w:tc>
        <w:tc>
          <w:tcPr>
            <w:tcW w:w="140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2A937A"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Kristi Simson, Triinu Rätsepp, Valga Keskraamatukogu</w:t>
            </w:r>
          </w:p>
        </w:tc>
        <w:tc>
          <w:tcPr>
            <w:tcW w:w="5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6686473" w14:textId="77777777"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2 h</w:t>
            </w:r>
          </w:p>
        </w:tc>
        <w:tc>
          <w:tcPr>
            <w:tcW w:w="546" w:type="pct"/>
            <w:tcBorders>
              <w:top w:val="single" w:sz="4" w:space="0" w:color="00000A"/>
              <w:left w:val="single" w:sz="4" w:space="0" w:color="00000A"/>
              <w:bottom w:val="single" w:sz="4" w:space="0" w:color="00000A"/>
              <w:right w:val="single" w:sz="4" w:space="0" w:color="00000A"/>
            </w:tcBorders>
            <w:shd w:val="clear" w:color="auto" w:fill="FFFFFF"/>
          </w:tcPr>
          <w:p w14:paraId="6DE23AEF" w14:textId="77777777" w:rsidR="000426EC" w:rsidRPr="0065507D" w:rsidRDefault="000426EC" w:rsidP="00A719EB">
            <w:pPr>
              <w:tabs>
                <w:tab w:val="left" w:pos="1077"/>
              </w:tabs>
              <w:spacing w:after="0" w:line="240" w:lineRule="auto"/>
              <w:jc w:val="center"/>
              <w:rPr>
                <w:rFonts w:eastAsia="Calibri" w:cs="Times New Roman"/>
                <w:szCs w:val="24"/>
              </w:rPr>
            </w:pPr>
          </w:p>
        </w:tc>
      </w:tr>
      <w:tr w:rsidR="000426EC" w:rsidRPr="0065507D" w14:paraId="39D4C7A4" w14:textId="77777777" w:rsidTr="000426EC">
        <w:tc>
          <w:tcPr>
            <w:tcW w:w="417" w:type="pct"/>
            <w:tcBorders>
              <w:top w:val="single" w:sz="4" w:space="0" w:color="00000A"/>
              <w:bottom w:val="single" w:sz="4" w:space="0" w:color="00000A"/>
              <w:right w:val="single" w:sz="4" w:space="0" w:color="00000A"/>
            </w:tcBorders>
            <w:shd w:val="clear" w:color="auto" w:fill="FFFFFF"/>
          </w:tcPr>
          <w:p w14:paraId="4CA26D3C" w14:textId="77777777" w:rsidR="000426EC" w:rsidRPr="0065507D" w:rsidRDefault="000426EC" w:rsidP="00A719EB">
            <w:pPr>
              <w:tabs>
                <w:tab w:val="left" w:pos="1077"/>
              </w:tabs>
              <w:spacing w:after="0" w:line="240" w:lineRule="auto"/>
              <w:jc w:val="center"/>
              <w:rPr>
                <w:rFonts w:eastAsia="Calibri" w:cs="Times New Roman"/>
                <w:b/>
                <w:bCs/>
                <w:szCs w:val="24"/>
              </w:rPr>
            </w:pPr>
            <w:r w:rsidRPr="0065507D">
              <w:rPr>
                <w:rFonts w:eastAsia="Calibri" w:cs="Times New Roman"/>
                <w:b/>
                <w:bCs/>
                <w:szCs w:val="24"/>
              </w:rPr>
              <w:t>30.03</w:t>
            </w:r>
          </w:p>
        </w:tc>
        <w:tc>
          <w:tcPr>
            <w:tcW w:w="2084"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4565B3"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Teenuste töötuba „Valga maakonna raamatukogude teenuste kirjeldus“</w:t>
            </w:r>
          </w:p>
        </w:tc>
        <w:tc>
          <w:tcPr>
            <w:tcW w:w="140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5B41C5"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Hela Ojasaar, RaRa</w:t>
            </w:r>
          </w:p>
        </w:tc>
        <w:tc>
          <w:tcPr>
            <w:tcW w:w="5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F6EFD2" w14:textId="77777777"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6 h</w:t>
            </w:r>
          </w:p>
        </w:tc>
        <w:tc>
          <w:tcPr>
            <w:tcW w:w="546" w:type="pct"/>
            <w:tcBorders>
              <w:top w:val="single" w:sz="4" w:space="0" w:color="00000A"/>
              <w:left w:val="single" w:sz="4" w:space="0" w:color="00000A"/>
              <w:bottom w:val="single" w:sz="4" w:space="0" w:color="00000A"/>
              <w:right w:val="single" w:sz="4" w:space="0" w:color="00000A"/>
            </w:tcBorders>
            <w:shd w:val="clear" w:color="auto" w:fill="FFFFFF"/>
          </w:tcPr>
          <w:p w14:paraId="765B092D" w14:textId="3B024A13"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17</w:t>
            </w:r>
          </w:p>
        </w:tc>
      </w:tr>
      <w:tr w:rsidR="000426EC" w:rsidRPr="0065507D" w14:paraId="76AFE615" w14:textId="77777777" w:rsidTr="000426EC">
        <w:tc>
          <w:tcPr>
            <w:tcW w:w="417" w:type="pct"/>
            <w:tcBorders>
              <w:top w:val="single" w:sz="4" w:space="0" w:color="00000A"/>
              <w:bottom w:val="single" w:sz="4" w:space="0" w:color="00000A"/>
              <w:right w:val="single" w:sz="4" w:space="0" w:color="00000A"/>
            </w:tcBorders>
            <w:shd w:val="clear" w:color="auto" w:fill="FFFFFF"/>
          </w:tcPr>
          <w:p w14:paraId="32FBC17C" w14:textId="77777777" w:rsidR="000426EC" w:rsidRPr="0065507D" w:rsidRDefault="000426EC" w:rsidP="00A719EB">
            <w:pPr>
              <w:tabs>
                <w:tab w:val="left" w:pos="1077"/>
              </w:tabs>
              <w:spacing w:after="0" w:line="240" w:lineRule="auto"/>
              <w:jc w:val="center"/>
              <w:rPr>
                <w:rFonts w:eastAsia="Calibri" w:cs="Times New Roman"/>
                <w:b/>
                <w:bCs/>
                <w:szCs w:val="24"/>
              </w:rPr>
            </w:pPr>
            <w:r w:rsidRPr="0065507D">
              <w:rPr>
                <w:rFonts w:eastAsia="Calibri" w:cs="Times New Roman"/>
                <w:b/>
                <w:bCs/>
                <w:szCs w:val="24"/>
              </w:rPr>
              <w:t>27.04</w:t>
            </w:r>
          </w:p>
        </w:tc>
        <w:tc>
          <w:tcPr>
            <w:tcW w:w="2084"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3A82E4"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Transpordiameti koostööpakkumine raamatukogudele</w:t>
            </w:r>
          </w:p>
        </w:tc>
        <w:tc>
          <w:tcPr>
            <w:tcW w:w="140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2BC64A9"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Sirli Tallo, Transpordiamet</w:t>
            </w:r>
          </w:p>
        </w:tc>
        <w:tc>
          <w:tcPr>
            <w:tcW w:w="5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6E5661" w14:textId="77777777"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2 h</w:t>
            </w:r>
          </w:p>
        </w:tc>
        <w:tc>
          <w:tcPr>
            <w:tcW w:w="546" w:type="pct"/>
            <w:tcBorders>
              <w:top w:val="single" w:sz="4" w:space="0" w:color="00000A"/>
              <w:left w:val="single" w:sz="4" w:space="0" w:color="00000A"/>
              <w:bottom w:val="single" w:sz="4" w:space="0" w:color="00000A"/>
              <w:right w:val="single" w:sz="4" w:space="0" w:color="00000A"/>
            </w:tcBorders>
            <w:shd w:val="clear" w:color="auto" w:fill="FFFFFF"/>
          </w:tcPr>
          <w:p w14:paraId="73F47671" w14:textId="76658D35"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21/29</w:t>
            </w:r>
          </w:p>
        </w:tc>
      </w:tr>
      <w:tr w:rsidR="000426EC" w:rsidRPr="0065507D" w14:paraId="449D64D9" w14:textId="77777777" w:rsidTr="000426EC">
        <w:tc>
          <w:tcPr>
            <w:tcW w:w="417" w:type="pct"/>
            <w:tcBorders>
              <w:top w:val="single" w:sz="4" w:space="0" w:color="00000A"/>
              <w:bottom w:val="single" w:sz="4" w:space="0" w:color="00000A"/>
              <w:right w:val="single" w:sz="4" w:space="0" w:color="00000A"/>
            </w:tcBorders>
            <w:shd w:val="clear" w:color="auto" w:fill="FFFFFF"/>
          </w:tcPr>
          <w:p w14:paraId="551ABA0D" w14:textId="77777777" w:rsidR="000426EC" w:rsidRPr="0065507D" w:rsidRDefault="000426EC" w:rsidP="00A719EB">
            <w:pPr>
              <w:tabs>
                <w:tab w:val="left" w:pos="1077"/>
              </w:tabs>
              <w:spacing w:after="0" w:line="240" w:lineRule="auto"/>
              <w:jc w:val="center"/>
              <w:rPr>
                <w:rFonts w:eastAsia="Calibri" w:cs="Times New Roman"/>
                <w:b/>
                <w:bCs/>
                <w:szCs w:val="24"/>
              </w:rPr>
            </w:pPr>
          </w:p>
        </w:tc>
        <w:tc>
          <w:tcPr>
            <w:tcW w:w="2084"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605977"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Lastekirjanduse erialapäev maakonnas</w:t>
            </w:r>
          </w:p>
        </w:tc>
        <w:tc>
          <w:tcPr>
            <w:tcW w:w="140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45514C7"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Eesti Lastekirjanduse Keskus</w:t>
            </w:r>
          </w:p>
        </w:tc>
        <w:tc>
          <w:tcPr>
            <w:tcW w:w="5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0AFB84" w14:textId="77777777"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4 h</w:t>
            </w:r>
          </w:p>
        </w:tc>
        <w:tc>
          <w:tcPr>
            <w:tcW w:w="546" w:type="pct"/>
            <w:tcBorders>
              <w:top w:val="single" w:sz="4" w:space="0" w:color="00000A"/>
              <w:left w:val="single" w:sz="4" w:space="0" w:color="00000A"/>
              <w:bottom w:val="single" w:sz="4" w:space="0" w:color="00000A"/>
              <w:right w:val="single" w:sz="4" w:space="0" w:color="00000A"/>
            </w:tcBorders>
            <w:shd w:val="clear" w:color="auto" w:fill="FFFFFF"/>
          </w:tcPr>
          <w:p w14:paraId="63600670" w14:textId="77777777" w:rsidR="000426EC" w:rsidRPr="0065507D" w:rsidRDefault="000426EC" w:rsidP="00A719EB">
            <w:pPr>
              <w:tabs>
                <w:tab w:val="left" w:pos="1077"/>
              </w:tabs>
              <w:spacing w:after="0" w:line="240" w:lineRule="auto"/>
              <w:jc w:val="center"/>
              <w:rPr>
                <w:rFonts w:eastAsia="Calibri" w:cs="Times New Roman"/>
                <w:szCs w:val="24"/>
              </w:rPr>
            </w:pPr>
          </w:p>
        </w:tc>
      </w:tr>
      <w:tr w:rsidR="000426EC" w:rsidRPr="0065507D" w14:paraId="351F1A73" w14:textId="77777777" w:rsidTr="000426EC">
        <w:tc>
          <w:tcPr>
            <w:tcW w:w="417" w:type="pct"/>
            <w:tcBorders>
              <w:top w:val="single" w:sz="4" w:space="0" w:color="00000A"/>
              <w:bottom w:val="single" w:sz="4" w:space="0" w:color="00000A"/>
              <w:right w:val="single" w:sz="4" w:space="0" w:color="00000A"/>
            </w:tcBorders>
            <w:shd w:val="clear" w:color="auto" w:fill="FFFFFF"/>
          </w:tcPr>
          <w:p w14:paraId="6532A2C9" w14:textId="77777777" w:rsidR="000426EC" w:rsidRPr="0065507D" w:rsidRDefault="000426EC" w:rsidP="00A719EB">
            <w:pPr>
              <w:tabs>
                <w:tab w:val="left" w:pos="1077"/>
              </w:tabs>
              <w:spacing w:after="0" w:line="240" w:lineRule="auto"/>
              <w:jc w:val="center"/>
              <w:rPr>
                <w:rFonts w:eastAsia="Calibri" w:cs="Times New Roman"/>
                <w:b/>
                <w:bCs/>
                <w:szCs w:val="24"/>
              </w:rPr>
            </w:pPr>
            <w:r w:rsidRPr="0065507D">
              <w:rPr>
                <w:rFonts w:eastAsia="Calibri" w:cs="Times New Roman"/>
                <w:b/>
                <w:bCs/>
                <w:szCs w:val="24"/>
              </w:rPr>
              <w:lastRenderedPageBreak/>
              <w:t>26.05</w:t>
            </w:r>
          </w:p>
        </w:tc>
        <w:tc>
          <w:tcPr>
            <w:tcW w:w="2084"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29BDD92"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Õppekäik Tõrva piirkonna raamatukogudesse ja klaverimuuseumisse</w:t>
            </w:r>
          </w:p>
        </w:tc>
        <w:tc>
          <w:tcPr>
            <w:tcW w:w="140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090211A"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Valga Keskraamatukogu</w:t>
            </w:r>
          </w:p>
        </w:tc>
        <w:tc>
          <w:tcPr>
            <w:tcW w:w="5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52ADFA" w14:textId="77777777"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8 h</w:t>
            </w:r>
          </w:p>
        </w:tc>
        <w:tc>
          <w:tcPr>
            <w:tcW w:w="546" w:type="pct"/>
            <w:tcBorders>
              <w:top w:val="single" w:sz="4" w:space="0" w:color="00000A"/>
              <w:left w:val="single" w:sz="4" w:space="0" w:color="00000A"/>
              <w:bottom w:val="single" w:sz="4" w:space="0" w:color="00000A"/>
              <w:right w:val="single" w:sz="4" w:space="0" w:color="00000A"/>
            </w:tcBorders>
            <w:shd w:val="clear" w:color="auto" w:fill="FFFFFF"/>
          </w:tcPr>
          <w:p w14:paraId="72E906E4" w14:textId="2C609E31"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 xml:space="preserve">23 </w:t>
            </w:r>
          </w:p>
        </w:tc>
      </w:tr>
      <w:tr w:rsidR="000426EC" w:rsidRPr="0065507D" w14:paraId="691B3BB2" w14:textId="77777777" w:rsidTr="000426EC">
        <w:tc>
          <w:tcPr>
            <w:tcW w:w="417" w:type="pct"/>
            <w:tcBorders>
              <w:top w:val="single" w:sz="4" w:space="0" w:color="00000A"/>
              <w:bottom w:val="single" w:sz="4" w:space="0" w:color="00000A"/>
              <w:right w:val="single" w:sz="4" w:space="0" w:color="00000A"/>
            </w:tcBorders>
            <w:shd w:val="clear" w:color="auto" w:fill="FFFFFF"/>
          </w:tcPr>
          <w:p w14:paraId="054675A3" w14:textId="77777777" w:rsidR="000426EC" w:rsidRPr="0065507D" w:rsidRDefault="000426EC" w:rsidP="00A719EB">
            <w:pPr>
              <w:tabs>
                <w:tab w:val="left" w:pos="1077"/>
              </w:tabs>
              <w:spacing w:after="0" w:line="240" w:lineRule="auto"/>
              <w:jc w:val="center"/>
              <w:rPr>
                <w:rFonts w:eastAsia="Calibri" w:cs="Times New Roman"/>
                <w:b/>
                <w:bCs/>
                <w:szCs w:val="24"/>
              </w:rPr>
            </w:pPr>
            <w:r w:rsidRPr="0065507D">
              <w:rPr>
                <w:rFonts w:eastAsia="Calibri" w:cs="Times New Roman"/>
                <w:b/>
                <w:bCs/>
                <w:szCs w:val="24"/>
              </w:rPr>
              <w:t>24.-25.08</w:t>
            </w:r>
          </w:p>
        </w:tc>
        <w:tc>
          <w:tcPr>
            <w:tcW w:w="2084"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1BA91B"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Koolitusreis Lääne-Harjumaal ja lähipiirkonnas</w:t>
            </w:r>
          </w:p>
        </w:tc>
        <w:tc>
          <w:tcPr>
            <w:tcW w:w="140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33682B"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Valga Keskraamatukogu</w:t>
            </w:r>
          </w:p>
        </w:tc>
        <w:tc>
          <w:tcPr>
            <w:tcW w:w="5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302119" w14:textId="77777777"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16 h</w:t>
            </w:r>
          </w:p>
        </w:tc>
        <w:tc>
          <w:tcPr>
            <w:tcW w:w="546" w:type="pct"/>
            <w:tcBorders>
              <w:top w:val="single" w:sz="4" w:space="0" w:color="00000A"/>
              <w:left w:val="single" w:sz="4" w:space="0" w:color="00000A"/>
              <w:bottom w:val="single" w:sz="4" w:space="0" w:color="00000A"/>
              <w:right w:val="single" w:sz="4" w:space="0" w:color="00000A"/>
            </w:tcBorders>
            <w:shd w:val="clear" w:color="auto" w:fill="FFFFFF"/>
          </w:tcPr>
          <w:p w14:paraId="2B729014" w14:textId="7AE5128E"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23/27</w:t>
            </w:r>
          </w:p>
        </w:tc>
      </w:tr>
      <w:tr w:rsidR="000426EC" w:rsidRPr="0065507D" w14:paraId="2DB53822" w14:textId="77777777" w:rsidTr="000426EC">
        <w:tc>
          <w:tcPr>
            <w:tcW w:w="417" w:type="pct"/>
            <w:tcBorders>
              <w:top w:val="single" w:sz="4" w:space="0" w:color="00000A"/>
              <w:bottom w:val="single" w:sz="4" w:space="0" w:color="00000A"/>
              <w:right w:val="single" w:sz="4" w:space="0" w:color="00000A"/>
            </w:tcBorders>
            <w:shd w:val="clear" w:color="auto" w:fill="FFFFFF"/>
          </w:tcPr>
          <w:p w14:paraId="54CE1965" w14:textId="77777777" w:rsidR="000426EC" w:rsidRPr="0065507D" w:rsidRDefault="000426EC" w:rsidP="00A719EB">
            <w:pPr>
              <w:tabs>
                <w:tab w:val="left" w:pos="1077"/>
              </w:tabs>
              <w:spacing w:after="0" w:line="240" w:lineRule="auto"/>
              <w:jc w:val="center"/>
              <w:rPr>
                <w:rFonts w:eastAsia="Calibri" w:cs="Times New Roman"/>
                <w:b/>
                <w:bCs/>
                <w:szCs w:val="24"/>
              </w:rPr>
            </w:pPr>
            <w:r w:rsidRPr="0065507D">
              <w:rPr>
                <w:rFonts w:eastAsia="Calibri" w:cs="Times New Roman"/>
                <w:b/>
                <w:bCs/>
                <w:szCs w:val="24"/>
              </w:rPr>
              <w:t>28.09</w:t>
            </w:r>
          </w:p>
        </w:tc>
        <w:tc>
          <w:tcPr>
            <w:tcW w:w="2084"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B10998"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Projektikirjutamise valud ja võlud – hindaja ja kirjutaja vaatepunktist</w:t>
            </w:r>
          </w:p>
        </w:tc>
        <w:tc>
          <w:tcPr>
            <w:tcW w:w="140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FC9ADC8"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Marek Mekk, OÜ Sebra Sõbrad; Giia Tetlova, Ritsu raamatukogu</w:t>
            </w:r>
          </w:p>
        </w:tc>
        <w:tc>
          <w:tcPr>
            <w:tcW w:w="5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1CE03E" w14:textId="77777777"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2 h</w:t>
            </w:r>
          </w:p>
        </w:tc>
        <w:tc>
          <w:tcPr>
            <w:tcW w:w="546" w:type="pct"/>
            <w:tcBorders>
              <w:top w:val="single" w:sz="4" w:space="0" w:color="00000A"/>
              <w:left w:val="single" w:sz="4" w:space="0" w:color="00000A"/>
              <w:bottom w:val="single" w:sz="4" w:space="0" w:color="00000A"/>
              <w:right w:val="single" w:sz="4" w:space="0" w:color="00000A"/>
            </w:tcBorders>
            <w:shd w:val="clear" w:color="auto" w:fill="FFFFFF"/>
          </w:tcPr>
          <w:p w14:paraId="29D3B4C5" w14:textId="6B785335"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20</w:t>
            </w:r>
          </w:p>
        </w:tc>
      </w:tr>
      <w:tr w:rsidR="000426EC" w:rsidRPr="0065507D" w14:paraId="70BF0EFF" w14:textId="77777777" w:rsidTr="000426EC">
        <w:tc>
          <w:tcPr>
            <w:tcW w:w="417" w:type="pct"/>
            <w:tcBorders>
              <w:top w:val="single" w:sz="4" w:space="0" w:color="00000A"/>
              <w:bottom w:val="single" w:sz="4" w:space="0" w:color="00000A"/>
              <w:right w:val="single" w:sz="4" w:space="0" w:color="00000A"/>
            </w:tcBorders>
            <w:shd w:val="clear" w:color="auto" w:fill="FFFFFF"/>
          </w:tcPr>
          <w:p w14:paraId="1C37464C" w14:textId="77777777" w:rsidR="000426EC" w:rsidRPr="0065507D" w:rsidRDefault="000426EC" w:rsidP="00A719EB">
            <w:pPr>
              <w:tabs>
                <w:tab w:val="left" w:pos="1077"/>
              </w:tabs>
              <w:spacing w:after="0" w:line="240" w:lineRule="auto"/>
              <w:jc w:val="center"/>
              <w:rPr>
                <w:rFonts w:eastAsia="Calibri" w:cs="Times New Roman"/>
                <w:b/>
                <w:bCs/>
                <w:szCs w:val="24"/>
              </w:rPr>
            </w:pPr>
          </w:p>
        </w:tc>
        <w:tc>
          <w:tcPr>
            <w:tcW w:w="2084"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909233" w14:textId="6C56FF3D"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R</w:t>
            </w:r>
            <w:r w:rsidR="00271CE2" w:rsidRPr="0065507D">
              <w:rPr>
                <w:rFonts w:eastAsia="Calibri" w:cs="Times New Roman"/>
                <w:szCs w:val="24"/>
              </w:rPr>
              <w:t>ahvar</w:t>
            </w:r>
            <w:r w:rsidRPr="0065507D">
              <w:rPr>
                <w:rFonts w:eastAsia="Calibri" w:cs="Times New Roman"/>
                <w:szCs w:val="24"/>
              </w:rPr>
              <w:t>aamatukogude arendusprojektist ehk raamatukogude kiirendist (veebis)</w:t>
            </w:r>
          </w:p>
        </w:tc>
        <w:tc>
          <w:tcPr>
            <w:tcW w:w="140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457808"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Kristel Raesaar, RaRa</w:t>
            </w:r>
          </w:p>
        </w:tc>
        <w:tc>
          <w:tcPr>
            <w:tcW w:w="5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1AAC03" w14:textId="77777777"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0,5 h</w:t>
            </w:r>
          </w:p>
        </w:tc>
        <w:tc>
          <w:tcPr>
            <w:tcW w:w="546" w:type="pct"/>
            <w:tcBorders>
              <w:top w:val="single" w:sz="4" w:space="0" w:color="00000A"/>
              <w:left w:val="single" w:sz="4" w:space="0" w:color="00000A"/>
              <w:bottom w:val="single" w:sz="4" w:space="0" w:color="00000A"/>
              <w:right w:val="single" w:sz="4" w:space="0" w:color="00000A"/>
            </w:tcBorders>
            <w:shd w:val="clear" w:color="auto" w:fill="FFFFFF"/>
          </w:tcPr>
          <w:p w14:paraId="0645D885" w14:textId="77777777" w:rsidR="000426EC" w:rsidRPr="0065507D" w:rsidRDefault="000426EC" w:rsidP="00A719EB">
            <w:pPr>
              <w:tabs>
                <w:tab w:val="left" w:pos="1077"/>
              </w:tabs>
              <w:spacing w:after="0" w:line="240" w:lineRule="auto"/>
              <w:jc w:val="center"/>
              <w:rPr>
                <w:rFonts w:eastAsia="Calibri" w:cs="Times New Roman"/>
                <w:szCs w:val="24"/>
              </w:rPr>
            </w:pPr>
          </w:p>
        </w:tc>
      </w:tr>
      <w:tr w:rsidR="000426EC" w:rsidRPr="0065507D" w14:paraId="296FBB25" w14:textId="77777777" w:rsidTr="000426EC">
        <w:tc>
          <w:tcPr>
            <w:tcW w:w="417" w:type="pct"/>
            <w:tcBorders>
              <w:top w:val="single" w:sz="4" w:space="0" w:color="00000A"/>
              <w:bottom w:val="single" w:sz="4" w:space="0" w:color="00000A"/>
              <w:right w:val="single" w:sz="4" w:space="0" w:color="00000A"/>
            </w:tcBorders>
            <w:shd w:val="clear" w:color="auto" w:fill="FFFFFF"/>
          </w:tcPr>
          <w:p w14:paraId="6CAF426C" w14:textId="77777777" w:rsidR="000426EC" w:rsidRPr="0065507D" w:rsidRDefault="000426EC" w:rsidP="00A719EB">
            <w:pPr>
              <w:tabs>
                <w:tab w:val="left" w:pos="1077"/>
              </w:tabs>
              <w:spacing w:after="0" w:line="240" w:lineRule="auto"/>
              <w:jc w:val="center"/>
              <w:rPr>
                <w:rFonts w:eastAsia="Calibri" w:cs="Times New Roman"/>
                <w:b/>
                <w:bCs/>
                <w:szCs w:val="24"/>
              </w:rPr>
            </w:pPr>
          </w:p>
        </w:tc>
        <w:tc>
          <w:tcPr>
            <w:tcW w:w="2084"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9417C2"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Lasteraamatukoguhoidjate kogemuste tuurilt Nurmenuku raamatukogus</w:t>
            </w:r>
          </w:p>
        </w:tc>
        <w:tc>
          <w:tcPr>
            <w:tcW w:w="140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E601DF5"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Tiia Pärnik-Pernik, Tsirguliina raamatukogu</w:t>
            </w:r>
          </w:p>
        </w:tc>
        <w:tc>
          <w:tcPr>
            <w:tcW w:w="5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6A077D" w14:textId="77777777"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1 h</w:t>
            </w:r>
          </w:p>
        </w:tc>
        <w:tc>
          <w:tcPr>
            <w:tcW w:w="546" w:type="pct"/>
            <w:tcBorders>
              <w:top w:val="single" w:sz="4" w:space="0" w:color="00000A"/>
              <w:left w:val="single" w:sz="4" w:space="0" w:color="00000A"/>
              <w:bottom w:val="single" w:sz="4" w:space="0" w:color="00000A"/>
              <w:right w:val="single" w:sz="4" w:space="0" w:color="00000A"/>
            </w:tcBorders>
            <w:shd w:val="clear" w:color="auto" w:fill="FFFFFF"/>
          </w:tcPr>
          <w:p w14:paraId="66AE04D3" w14:textId="77777777" w:rsidR="000426EC" w:rsidRPr="0065507D" w:rsidRDefault="000426EC" w:rsidP="00A719EB">
            <w:pPr>
              <w:tabs>
                <w:tab w:val="left" w:pos="1077"/>
              </w:tabs>
              <w:spacing w:after="0" w:line="240" w:lineRule="auto"/>
              <w:jc w:val="center"/>
              <w:rPr>
                <w:rFonts w:eastAsia="Calibri" w:cs="Times New Roman"/>
                <w:szCs w:val="24"/>
              </w:rPr>
            </w:pPr>
          </w:p>
        </w:tc>
      </w:tr>
      <w:tr w:rsidR="000426EC" w:rsidRPr="0065507D" w14:paraId="311507B0" w14:textId="77777777" w:rsidTr="000426EC">
        <w:tc>
          <w:tcPr>
            <w:tcW w:w="417" w:type="pct"/>
            <w:tcBorders>
              <w:top w:val="single" w:sz="4" w:space="0" w:color="00000A"/>
              <w:bottom w:val="single" w:sz="4" w:space="0" w:color="00000A"/>
              <w:right w:val="single" w:sz="4" w:space="0" w:color="00000A"/>
            </w:tcBorders>
            <w:shd w:val="clear" w:color="auto" w:fill="FFFFFF"/>
          </w:tcPr>
          <w:p w14:paraId="3E6B32A3" w14:textId="77777777" w:rsidR="000426EC" w:rsidRPr="0065507D" w:rsidRDefault="000426EC" w:rsidP="00A719EB">
            <w:pPr>
              <w:tabs>
                <w:tab w:val="left" w:pos="1077"/>
              </w:tabs>
              <w:spacing w:after="0" w:line="240" w:lineRule="auto"/>
              <w:jc w:val="center"/>
              <w:rPr>
                <w:rFonts w:eastAsia="Calibri" w:cs="Times New Roman"/>
                <w:b/>
                <w:bCs/>
                <w:szCs w:val="24"/>
              </w:rPr>
            </w:pPr>
          </w:p>
        </w:tc>
        <w:tc>
          <w:tcPr>
            <w:tcW w:w="2084"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8279E6"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Lasteraamatukoguhoidjate päevad Saaremaal</w:t>
            </w:r>
          </w:p>
        </w:tc>
        <w:tc>
          <w:tcPr>
            <w:tcW w:w="140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58B287F"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Ulvi Lind, Valga Keskraamatukogu</w:t>
            </w:r>
          </w:p>
        </w:tc>
        <w:tc>
          <w:tcPr>
            <w:tcW w:w="5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69D75F6" w14:textId="77777777"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0,5 h</w:t>
            </w:r>
          </w:p>
        </w:tc>
        <w:tc>
          <w:tcPr>
            <w:tcW w:w="546" w:type="pct"/>
            <w:tcBorders>
              <w:top w:val="single" w:sz="4" w:space="0" w:color="00000A"/>
              <w:left w:val="single" w:sz="4" w:space="0" w:color="00000A"/>
              <w:bottom w:val="single" w:sz="4" w:space="0" w:color="00000A"/>
              <w:right w:val="single" w:sz="4" w:space="0" w:color="00000A"/>
            </w:tcBorders>
            <w:shd w:val="clear" w:color="auto" w:fill="FFFFFF"/>
          </w:tcPr>
          <w:p w14:paraId="11C358E1" w14:textId="77777777" w:rsidR="000426EC" w:rsidRPr="0065507D" w:rsidRDefault="000426EC" w:rsidP="00A719EB">
            <w:pPr>
              <w:tabs>
                <w:tab w:val="left" w:pos="1077"/>
              </w:tabs>
              <w:spacing w:after="0" w:line="240" w:lineRule="auto"/>
              <w:jc w:val="center"/>
              <w:rPr>
                <w:rFonts w:eastAsia="Calibri" w:cs="Times New Roman"/>
                <w:szCs w:val="24"/>
              </w:rPr>
            </w:pPr>
          </w:p>
        </w:tc>
      </w:tr>
      <w:tr w:rsidR="000426EC" w:rsidRPr="0065507D" w14:paraId="4D8C63A2" w14:textId="77777777" w:rsidTr="000426EC">
        <w:tc>
          <w:tcPr>
            <w:tcW w:w="417" w:type="pct"/>
            <w:tcBorders>
              <w:top w:val="single" w:sz="4" w:space="0" w:color="00000A"/>
              <w:bottom w:val="single" w:sz="4" w:space="0" w:color="00000A"/>
              <w:right w:val="single" w:sz="4" w:space="0" w:color="00000A"/>
            </w:tcBorders>
            <w:shd w:val="clear" w:color="auto" w:fill="FFFFFF"/>
          </w:tcPr>
          <w:p w14:paraId="0ED4BEEF" w14:textId="77777777" w:rsidR="000426EC" w:rsidRPr="0065507D" w:rsidRDefault="000426EC" w:rsidP="00A719EB">
            <w:pPr>
              <w:tabs>
                <w:tab w:val="left" w:pos="1077"/>
              </w:tabs>
              <w:spacing w:after="0" w:line="240" w:lineRule="auto"/>
              <w:jc w:val="center"/>
              <w:rPr>
                <w:rFonts w:eastAsia="Calibri" w:cs="Times New Roman"/>
                <w:b/>
                <w:bCs/>
                <w:szCs w:val="24"/>
              </w:rPr>
            </w:pPr>
            <w:r w:rsidRPr="0065507D">
              <w:rPr>
                <w:rFonts w:eastAsia="Calibri" w:cs="Times New Roman"/>
                <w:b/>
                <w:bCs/>
                <w:szCs w:val="24"/>
              </w:rPr>
              <w:t>30.11</w:t>
            </w:r>
          </w:p>
        </w:tc>
        <w:tc>
          <w:tcPr>
            <w:tcW w:w="2084"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2ADA20E"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Kogemusi Norra koolitusreisilt</w:t>
            </w:r>
          </w:p>
        </w:tc>
        <w:tc>
          <w:tcPr>
            <w:tcW w:w="140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2EB4A6"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Triinu Rätsepp, Valga Keskraamatukogu</w:t>
            </w:r>
          </w:p>
        </w:tc>
        <w:tc>
          <w:tcPr>
            <w:tcW w:w="5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CD51BAB" w14:textId="77777777"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1 h</w:t>
            </w:r>
          </w:p>
        </w:tc>
        <w:tc>
          <w:tcPr>
            <w:tcW w:w="546" w:type="pct"/>
            <w:tcBorders>
              <w:top w:val="single" w:sz="4" w:space="0" w:color="00000A"/>
              <w:left w:val="single" w:sz="4" w:space="0" w:color="00000A"/>
              <w:bottom w:val="single" w:sz="4" w:space="0" w:color="00000A"/>
              <w:right w:val="single" w:sz="4" w:space="0" w:color="00000A"/>
            </w:tcBorders>
            <w:shd w:val="clear" w:color="auto" w:fill="FFFFFF"/>
          </w:tcPr>
          <w:p w14:paraId="76936761" w14:textId="1BF9B983"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28</w:t>
            </w:r>
          </w:p>
        </w:tc>
      </w:tr>
      <w:tr w:rsidR="000426EC" w:rsidRPr="0065507D" w14:paraId="07034DE3" w14:textId="77777777" w:rsidTr="000426EC">
        <w:tc>
          <w:tcPr>
            <w:tcW w:w="417" w:type="pct"/>
            <w:tcBorders>
              <w:top w:val="single" w:sz="4" w:space="0" w:color="00000A"/>
              <w:bottom w:val="single" w:sz="4" w:space="0" w:color="00000A"/>
              <w:right w:val="single" w:sz="4" w:space="0" w:color="00000A"/>
            </w:tcBorders>
            <w:shd w:val="clear" w:color="auto" w:fill="FFFFFF"/>
          </w:tcPr>
          <w:p w14:paraId="1DD70ABB" w14:textId="77777777" w:rsidR="000426EC" w:rsidRPr="0065507D" w:rsidRDefault="000426EC" w:rsidP="00A719EB">
            <w:pPr>
              <w:tabs>
                <w:tab w:val="left" w:pos="1077"/>
              </w:tabs>
              <w:spacing w:after="0" w:line="240" w:lineRule="auto"/>
              <w:jc w:val="center"/>
              <w:rPr>
                <w:rFonts w:eastAsia="Calibri" w:cs="Times New Roman"/>
                <w:b/>
                <w:bCs/>
                <w:szCs w:val="24"/>
              </w:rPr>
            </w:pPr>
          </w:p>
        </w:tc>
        <w:tc>
          <w:tcPr>
            <w:tcW w:w="2084"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C36958"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Vaimse tervise hoidmine. Stressijuhtimine ja suhtlemine kolleegidega</w:t>
            </w:r>
          </w:p>
        </w:tc>
        <w:tc>
          <w:tcPr>
            <w:tcW w:w="140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AD44C3"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Helle Kahro, Kahro Koolitus</w:t>
            </w:r>
          </w:p>
        </w:tc>
        <w:tc>
          <w:tcPr>
            <w:tcW w:w="5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33C6FB" w14:textId="77777777"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6 h</w:t>
            </w:r>
          </w:p>
        </w:tc>
        <w:tc>
          <w:tcPr>
            <w:tcW w:w="546" w:type="pct"/>
            <w:tcBorders>
              <w:top w:val="single" w:sz="4" w:space="0" w:color="00000A"/>
              <w:left w:val="single" w:sz="4" w:space="0" w:color="00000A"/>
              <w:bottom w:val="single" w:sz="4" w:space="0" w:color="00000A"/>
              <w:right w:val="single" w:sz="4" w:space="0" w:color="00000A"/>
            </w:tcBorders>
            <w:shd w:val="clear" w:color="auto" w:fill="FFFFFF"/>
          </w:tcPr>
          <w:p w14:paraId="7365525D" w14:textId="77777777" w:rsidR="000426EC" w:rsidRPr="0065507D" w:rsidRDefault="000426EC" w:rsidP="00A719EB">
            <w:pPr>
              <w:tabs>
                <w:tab w:val="left" w:pos="1077"/>
              </w:tabs>
              <w:spacing w:after="0" w:line="240" w:lineRule="auto"/>
              <w:jc w:val="center"/>
              <w:rPr>
                <w:rFonts w:eastAsia="Calibri" w:cs="Times New Roman"/>
                <w:szCs w:val="24"/>
              </w:rPr>
            </w:pPr>
          </w:p>
        </w:tc>
      </w:tr>
      <w:tr w:rsidR="000426EC" w:rsidRPr="0065507D" w14:paraId="04EA6D0C" w14:textId="77777777" w:rsidTr="000426EC">
        <w:tc>
          <w:tcPr>
            <w:tcW w:w="417" w:type="pct"/>
            <w:tcBorders>
              <w:top w:val="single" w:sz="4" w:space="0" w:color="00000A"/>
              <w:bottom w:val="single" w:sz="4" w:space="0" w:color="00000A"/>
              <w:right w:val="single" w:sz="4" w:space="0" w:color="00000A"/>
            </w:tcBorders>
            <w:shd w:val="clear" w:color="auto" w:fill="FFFFFF"/>
          </w:tcPr>
          <w:p w14:paraId="24CFC21A" w14:textId="77777777" w:rsidR="000426EC" w:rsidRPr="0065507D" w:rsidRDefault="000426EC" w:rsidP="00A719EB">
            <w:pPr>
              <w:tabs>
                <w:tab w:val="left" w:pos="1077"/>
              </w:tabs>
              <w:spacing w:after="0" w:line="240" w:lineRule="auto"/>
              <w:jc w:val="center"/>
              <w:rPr>
                <w:rFonts w:eastAsia="Calibri" w:cs="Times New Roman"/>
                <w:b/>
                <w:bCs/>
                <w:szCs w:val="24"/>
              </w:rPr>
            </w:pPr>
            <w:r w:rsidRPr="0065507D">
              <w:rPr>
                <w:rFonts w:eastAsia="Calibri" w:cs="Times New Roman"/>
                <w:b/>
                <w:bCs/>
                <w:szCs w:val="24"/>
              </w:rPr>
              <w:t>14.12</w:t>
            </w:r>
          </w:p>
        </w:tc>
        <w:tc>
          <w:tcPr>
            <w:tcW w:w="2084"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56219B"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Vaimse tervise hoidmine. Stressijuhtimine ja suhtlemine kolleegidega</w:t>
            </w:r>
          </w:p>
        </w:tc>
        <w:tc>
          <w:tcPr>
            <w:tcW w:w="140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054200E" w14:textId="77777777" w:rsidR="000426EC" w:rsidRPr="0065507D" w:rsidRDefault="000426EC" w:rsidP="00A719EB">
            <w:pPr>
              <w:tabs>
                <w:tab w:val="left" w:pos="1077"/>
              </w:tabs>
              <w:spacing w:after="0" w:line="240" w:lineRule="auto"/>
              <w:rPr>
                <w:rFonts w:eastAsia="Calibri" w:cs="Times New Roman"/>
                <w:szCs w:val="24"/>
              </w:rPr>
            </w:pPr>
            <w:r w:rsidRPr="0065507D">
              <w:rPr>
                <w:rFonts w:eastAsia="Calibri" w:cs="Times New Roman"/>
                <w:szCs w:val="24"/>
              </w:rPr>
              <w:t>Helle Kahro, Kahro Koolitus</w:t>
            </w:r>
          </w:p>
        </w:tc>
        <w:tc>
          <w:tcPr>
            <w:tcW w:w="5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5EB6BD" w14:textId="77777777"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8 h</w:t>
            </w:r>
          </w:p>
        </w:tc>
        <w:tc>
          <w:tcPr>
            <w:tcW w:w="546" w:type="pct"/>
            <w:tcBorders>
              <w:top w:val="single" w:sz="4" w:space="0" w:color="00000A"/>
              <w:left w:val="single" w:sz="4" w:space="0" w:color="00000A"/>
              <w:bottom w:val="single" w:sz="4" w:space="0" w:color="00000A"/>
              <w:right w:val="single" w:sz="4" w:space="0" w:color="00000A"/>
            </w:tcBorders>
            <w:shd w:val="clear" w:color="auto" w:fill="FFFFFF"/>
          </w:tcPr>
          <w:p w14:paraId="5A956206" w14:textId="20720490" w:rsidR="000426EC" w:rsidRPr="0065507D" w:rsidRDefault="000426EC" w:rsidP="00A719EB">
            <w:pPr>
              <w:tabs>
                <w:tab w:val="left" w:pos="1077"/>
              </w:tabs>
              <w:spacing w:after="0" w:line="240" w:lineRule="auto"/>
              <w:jc w:val="center"/>
              <w:rPr>
                <w:rFonts w:eastAsia="Calibri" w:cs="Times New Roman"/>
                <w:szCs w:val="24"/>
              </w:rPr>
            </w:pPr>
            <w:r w:rsidRPr="0065507D">
              <w:rPr>
                <w:rFonts w:eastAsia="Calibri" w:cs="Times New Roman"/>
                <w:szCs w:val="24"/>
              </w:rPr>
              <w:t>24</w:t>
            </w:r>
          </w:p>
        </w:tc>
      </w:tr>
      <w:tr w:rsidR="000426EC" w:rsidRPr="0065507D" w14:paraId="60D4DAD7" w14:textId="77777777" w:rsidTr="000426EC">
        <w:tc>
          <w:tcPr>
            <w:tcW w:w="417" w:type="pct"/>
            <w:tcBorders>
              <w:top w:val="single" w:sz="4" w:space="0" w:color="00000A"/>
              <w:bottom w:val="single" w:sz="4" w:space="0" w:color="00000A"/>
              <w:right w:val="single" w:sz="4" w:space="0" w:color="00000A"/>
            </w:tcBorders>
            <w:shd w:val="clear" w:color="auto" w:fill="FFFFFF"/>
          </w:tcPr>
          <w:p w14:paraId="2607A817" w14:textId="77777777" w:rsidR="000426EC" w:rsidRPr="0065507D" w:rsidRDefault="000426EC" w:rsidP="00A719EB">
            <w:pPr>
              <w:tabs>
                <w:tab w:val="left" w:pos="1077"/>
              </w:tabs>
              <w:spacing w:after="0" w:line="240" w:lineRule="auto"/>
              <w:jc w:val="center"/>
              <w:rPr>
                <w:rFonts w:eastAsia="Calibri" w:cs="Times New Roman"/>
                <w:b/>
                <w:bCs/>
                <w:szCs w:val="24"/>
              </w:rPr>
            </w:pPr>
          </w:p>
        </w:tc>
        <w:tc>
          <w:tcPr>
            <w:tcW w:w="2084"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C8369A" w14:textId="77777777" w:rsidR="000426EC" w:rsidRPr="0065507D" w:rsidRDefault="000426EC" w:rsidP="00A719EB">
            <w:pPr>
              <w:tabs>
                <w:tab w:val="left" w:pos="1077"/>
              </w:tabs>
              <w:spacing w:after="0" w:line="240" w:lineRule="auto"/>
              <w:rPr>
                <w:rFonts w:eastAsia="Calibri" w:cs="Times New Roman"/>
                <w:szCs w:val="24"/>
              </w:rPr>
            </w:pPr>
          </w:p>
        </w:tc>
        <w:tc>
          <w:tcPr>
            <w:tcW w:w="1408"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E366EC" w14:textId="31DAA3F4" w:rsidR="000426EC" w:rsidRPr="0065507D" w:rsidRDefault="000426EC" w:rsidP="00241F9C">
            <w:pPr>
              <w:tabs>
                <w:tab w:val="left" w:pos="1077"/>
              </w:tabs>
              <w:spacing w:after="0" w:line="240" w:lineRule="auto"/>
              <w:jc w:val="right"/>
              <w:rPr>
                <w:rFonts w:eastAsia="Calibri" w:cs="Times New Roman"/>
                <w:b/>
                <w:bCs/>
                <w:szCs w:val="24"/>
              </w:rPr>
            </w:pPr>
            <w:r w:rsidRPr="0065507D">
              <w:rPr>
                <w:rFonts w:eastAsia="Calibri" w:cs="Times New Roman"/>
                <w:b/>
                <w:bCs/>
                <w:szCs w:val="24"/>
              </w:rPr>
              <w:t>KOKKU</w:t>
            </w:r>
          </w:p>
        </w:tc>
        <w:tc>
          <w:tcPr>
            <w:tcW w:w="545" w:type="pct"/>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F02F51" w14:textId="23D655BC" w:rsidR="000426EC" w:rsidRPr="0065507D" w:rsidRDefault="000426EC" w:rsidP="00A719EB">
            <w:pPr>
              <w:tabs>
                <w:tab w:val="left" w:pos="1077"/>
              </w:tabs>
              <w:spacing w:after="0" w:line="240" w:lineRule="auto"/>
              <w:jc w:val="center"/>
              <w:rPr>
                <w:rFonts w:eastAsia="Calibri" w:cs="Times New Roman"/>
                <w:b/>
                <w:bCs/>
                <w:szCs w:val="24"/>
              </w:rPr>
            </w:pPr>
            <w:r w:rsidRPr="0065507D">
              <w:rPr>
                <w:rFonts w:eastAsia="Calibri" w:cs="Times New Roman"/>
                <w:b/>
                <w:bCs/>
                <w:szCs w:val="24"/>
              </w:rPr>
              <w:t>57 h</w:t>
            </w:r>
          </w:p>
        </w:tc>
        <w:tc>
          <w:tcPr>
            <w:tcW w:w="546" w:type="pct"/>
            <w:tcBorders>
              <w:top w:val="single" w:sz="4" w:space="0" w:color="00000A"/>
              <w:left w:val="single" w:sz="4" w:space="0" w:color="00000A"/>
              <w:bottom w:val="single" w:sz="4" w:space="0" w:color="00000A"/>
              <w:right w:val="single" w:sz="4" w:space="0" w:color="00000A"/>
            </w:tcBorders>
            <w:shd w:val="clear" w:color="auto" w:fill="FFFFFF"/>
          </w:tcPr>
          <w:p w14:paraId="4854307C" w14:textId="39AFB84A" w:rsidR="000426EC" w:rsidRPr="0065507D" w:rsidRDefault="00241F9C" w:rsidP="00A719EB">
            <w:pPr>
              <w:tabs>
                <w:tab w:val="left" w:pos="1077"/>
              </w:tabs>
              <w:spacing w:after="0" w:line="240" w:lineRule="auto"/>
              <w:jc w:val="center"/>
              <w:rPr>
                <w:rFonts w:eastAsia="Calibri" w:cs="Times New Roman"/>
                <w:b/>
                <w:bCs/>
                <w:szCs w:val="24"/>
              </w:rPr>
            </w:pPr>
            <w:r w:rsidRPr="0065507D">
              <w:rPr>
                <w:rFonts w:eastAsia="Calibri" w:cs="Times New Roman"/>
                <w:b/>
                <w:bCs/>
                <w:szCs w:val="24"/>
              </w:rPr>
              <w:t>183</w:t>
            </w:r>
          </w:p>
        </w:tc>
      </w:tr>
    </w:tbl>
    <w:p w14:paraId="7AEACA92" w14:textId="09F28258" w:rsidR="0026302C" w:rsidRPr="0065507D" w:rsidRDefault="00060229">
      <w:pPr>
        <w:pStyle w:val="Loendilik"/>
        <w:numPr>
          <w:ilvl w:val="0"/>
          <w:numId w:val="13"/>
        </w:numPr>
        <w:spacing w:after="120" w:line="240" w:lineRule="auto"/>
        <w:jc w:val="both"/>
        <w:rPr>
          <w:rFonts w:cs="Times New Roman"/>
        </w:rPr>
      </w:pPr>
      <w:r w:rsidRPr="0065507D">
        <w:rPr>
          <w:rFonts w:cs="Times New Roman"/>
        </w:rPr>
        <w:t xml:space="preserve">Koolituste korraldamiseks kulus </w:t>
      </w:r>
      <w:r w:rsidR="000426EC" w:rsidRPr="0065507D">
        <w:rPr>
          <w:rFonts w:cs="Times New Roman"/>
        </w:rPr>
        <w:t xml:space="preserve">Valga Keskraamatukogul </w:t>
      </w:r>
      <w:r w:rsidRPr="0065507D">
        <w:rPr>
          <w:rFonts w:cs="Times New Roman"/>
        </w:rPr>
        <w:t>4 781.50</w:t>
      </w:r>
      <w:r w:rsidR="00241F9C" w:rsidRPr="0065507D">
        <w:rPr>
          <w:rFonts w:cs="Times New Roman"/>
        </w:rPr>
        <w:t>, millest saadi rahvaraamatukogude arendusprojektidest toetus</w:t>
      </w:r>
      <w:r w:rsidR="007743A7" w:rsidRPr="0065507D">
        <w:rPr>
          <w:rFonts w:cs="Times New Roman"/>
        </w:rPr>
        <w:t>t</w:t>
      </w:r>
      <w:r w:rsidR="00241F9C" w:rsidRPr="0065507D">
        <w:rPr>
          <w:rFonts w:cs="Times New Roman"/>
        </w:rPr>
        <w:t xml:space="preserve"> 4 460.- eurot.</w:t>
      </w:r>
    </w:p>
    <w:p w14:paraId="06D360F9" w14:textId="4D9A32A2" w:rsidR="007743A7" w:rsidRPr="0065507D" w:rsidRDefault="007743A7">
      <w:pPr>
        <w:pStyle w:val="Loendilik"/>
        <w:numPr>
          <w:ilvl w:val="0"/>
          <w:numId w:val="37"/>
        </w:numPr>
        <w:spacing w:after="120" w:line="240" w:lineRule="auto"/>
        <w:jc w:val="both"/>
        <w:rPr>
          <w:rFonts w:cs="Times New Roman"/>
        </w:rPr>
      </w:pPr>
      <w:r w:rsidRPr="0065507D">
        <w:rPr>
          <w:rFonts w:cs="Times New Roman"/>
        </w:rPr>
        <w:t>Maakonna raamatukogude töötajad hindasid 2023. aasta koolitusi asjalikeks ja silmaringi laiendavaks, sest toetavad igapäevast tööd ja edendavad professionaalset arengut.</w:t>
      </w:r>
    </w:p>
    <w:p w14:paraId="4022EB98" w14:textId="77777777" w:rsidR="00DB0773" w:rsidRPr="0065507D" w:rsidRDefault="00DB0773" w:rsidP="00EB197E">
      <w:pPr>
        <w:spacing w:after="120" w:line="240" w:lineRule="auto"/>
        <w:jc w:val="both"/>
        <w:rPr>
          <w:rFonts w:cs="Times New Roman"/>
        </w:rPr>
      </w:pPr>
    </w:p>
    <w:p w14:paraId="3962AA87" w14:textId="1934C414" w:rsidR="00DB0773" w:rsidRPr="0065507D" w:rsidRDefault="000949E2" w:rsidP="00EB197E">
      <w:pPr>
        <w:spacing w:after="120" w:line="240" w:lineRule="auto"/>
        <w:jc w:val="both"/>
        <w:rPr>
          <w:rFonts w:cs="Times New Roman"/>
        </w:rPr>
      </w:pPr>
      <w:bookmarkStart w:id="9" w:name="_Toc151389448"/>
      <w:r w:rsidRPr="0065507D">
        <w:rPr>
          <w:rStyle w:val="Pealkiri3Mrk"/>
          <w:rFonts w:cs="Times New Roman"/>
        </w:rPr>
        <w:t>2.4.3 Raamatukogutöötajate avalikud esinemised</w:t>
      </w:r>
      <w:bookmarkEnd w:id="9"/>
    </w:p>
    <w:p w14:paraId="43907FC8" w14:textId="488DFB21" w:rsidR="00DD2B10" w:rsidRPr="0065507D" w:rsidRDefault="00DD2B10">
      <w:pPr>
        <w:pStyle w:val="Loendilik"/>
        <w:numPr>
          <w:ilvl w:val="0"/>
          <w:numId w:val="14"/>
        </w:numPr>
        <w:spacing w:after="120" w:line="240" w:lineRule="auto"/>
        <w:jc w:val="both"/>
        <w:rPr>
          <w:rFonts w:cs="Times New Roman"/>
        </w:rPr>
      </w:pPr>
      <w:r w:rsidRPr="0065507D">
        <w:rPr>
          <w:rFonts w:cs="Times New Roman"/>
        </w:rPr>
        <w:t xml:space="preserve">Raamatukogutöötajad esinesid erinevatel üritustel – viisid </w:t>
      </w:r>
      <w:r w:rsidR="007743A7" w:rsidRPr="0065507D">
        <w:rPr>
          <w:rFonts w:cs="Times New Roman"/>
        </w:rPr>
        <w:t xml:space="preserve">läbi </w:t>
      </w:r>
      <w:r w:rsidRPr="0065507D">
        <w:rPr>
          <w:rFonts w:cs="Times New Roman"/>
        </w:rPr>
        <w:t>üritusi,</w:t>
      </w:r>
      <w:r w:rsidR="007743A7" w:rsidRPr="0065507D">
        <w:rPr>
          <w:rFonts w:cs="Times New Roman"/>
        </w:rPr>
        <w:t xml:space="preserve"> </w:t>
      </w:r>
      <w:r w:rsidRPr="0065507D">
        <w:rPr>
          <w:rFonts w:cs="Times New Roman"/>
        </w:rPr>
        <w:t xml:space="preserve">koolitusi (sh raamatukogutunde) ja õpitubasid, lugesid ette, </w:t>
      </w:r>
      <w:r w:rsidR="007743A7" w:rsidRPr="0065507D">
        <w:rPr>
          <w:rFonts w:cs="Times New Roman"/>
        </w:rPr>
        <w:t xml:space="preserve">tegid ettekandeid, </w:t>
      </w:r>
      <w:r w:rsidRPr="0065507D">
        <w:rPr>
          <w:rFonts w:cs="Times New Roman"/>
        </w:rPr>
        <w:t>esinesid koosolekutel, viisid läbi ekskursioone nii raamatukogus kui piirkonnas jne.</w:t>
      </w:r>
    </w:p>
    <w:p w14:paraId="0C8CC652" w14:textId="37CA5884" w:rsidR="000949E2" w:rsidRPr="0065507D" w:rsidRDefault="000949E2" w:rsidP="00EB197E">
      <w:pPr>
        <w:spacing w:after="120" w:line="240" w:lineRule="auto"/>
        <w:jc w:val="both"/>
        <w:rPr>
          <w:rFonts w:cs="Times New Roman"/>
        </w:rPr>
      </w:pPr>
      <w:r w:rsidRPr="0065507D">
        <w:rPr>
          <w:rFonts w:cs="Times New Roman"/>
        </w:rPr>
        <w:t>LISA 2</w:t>
      </w:r>
    </w:p>
    <w:p w14:paraId="5CC8AFCB" w14:textId="77777777" w:rsidR="00DB0773" w:rsidRPr="0065507D" w:rsidRDefault="00DB0773" w:rsidP="00EB197E">
      <w:pPr>
        <w:spacing w:after="120" w:line="240" w:lineRule="auto"/>
        <w:jc w:val="both"/>
        <w:rPr>
          <w:rFonts w:cs="Times New Roman"/>
        </w:rPr>
      </w:pPr>
    </w:p>
    <w:p w14:paraId="79930786" w14:textId="17848156" w:rsidR="00DB0773" w:rsidRPr="0065507D" w:rsidRDefault="000949E2" w:rsidP="00EB197E">
      <w:pPr>
        <w:spacing w:after="120" w:line="240" w:lineRule="auto"/>
        <w:jc w:val="both"/>
        <w:rPr>
          <w:rFonts w:cs="Times New Roman"/>
        </w:rPr>
      </w:pPr>
      <w:bookmarkStart w:id="10" w:name="_Toc151389449"/>
      <w:r w:rsidRPr="0065507D">
        <w:rPr>
          <w:rStyle w:val="Pealkiri3Mrk"/>
          <w:rFonts w:cs="Times New Roman"/>
        </w:rPr>
        <w:t>2.4.4 Erialahariduse omandamine</w:t>
      </w:r>
      <w:bookmarkEnd w:id="10"/>
    </w:p>
    <w:p w14:paraId="0FA0EC2B" w14:textId="761FC891" w:rsidR="000949E2" w:rsidRPr="0065507D" w:rsidRDefault="00DD2B10">
      <w:pPr>
        <w:pStyle w:val="Loendilik"/>
        <w:numPr>
          <w:ilvl w:val="0"/>
          <w:numId w:val="14"/>
        </w:numPr>
        <w:spacing w:after="120" w:line="240" w:lineRule="auto"/>
        <w:jc w:val="both"/>
        <w:rPr>
          <w:rFonts w:cs="Times New Roman"/>
        </w:rPr>
      </w:pPr>
      <w:r w:rsidRPr="0065507D">
        <w:rPr>
          <w:rFonts w:cs="Times New Roman"/>
        </w:rPr>
        <w:t>Kutsekoolituse Eesti Rahvusraamatukogus lõpetas kevadel Lüllemäe raamatukogu juhataja, kes omandas sügisel ka Raamatukoguhoidja kutse</w:t>
      </w:r>
      <w:r w:rsidR="007026B0" w:rsidRPr="007026B0">
        <w:rPr>
          <w:rFonts w:cs="Times New Roman"/>
        </w:rPr>
        <w:t xml:space="preserve">, tase </w:t>
      </w:r>
      <w:r w:rsidRPr="007026B0">
        <w:rPr>
          <w:rFonts w:cs="Times New Roman"/>
        </w:rPr>
        <w:t>6.</w:t>
      </w:r>
    </w:p>
    <w:p w14:paraId="59A2D1FD" w14:textId="1DB1A560" w:rsidR="00DD2B10" w:rsidRPr="0065507D" w:rsidRDefault="00DD2B10">
      <w:pPr>
        <w:pStyle w:val="Loendilik"/>
        <w:numPr>
          <w:ilvl w:val="0"/>
          <w:numId w:val="14"/>
        </w:numPr>
        <w:spacing w:after="120" w:line="240" w:lineRule="auto"/>
        <w:jc w:val="both"/>
        <w:rPr>
          <w:rFonts w:cs="Times New Roman"/>
        </w:rPr>
      </w:pPr>
      <w:r w:rsidRPr="0065507D">
        <w:rPr>
          <w:rFonts w:cs="Times New Roman"/>
        </w:rPr>
        <w:t>Kutsekoolitust Eesti Rahvusraamatukogus alustas sügisel Kaagjärve raamatukogu juhataja.</w:t>
      </w:r>
    </w:p>
    <w:p w14:paraId="27A85F30" w14:textId="55604D87" w:rsidR="00DD2B10" w:rsidRPr="0065507D" w:rsidRDefault="00DD2B10">
      <w:pPr>
        <w:pStyle w:val="Loendilik"/>
        <w:numPr>
          <w:ilvl w:val="0"/>
          <w:numId w:val="14"/>
        </w:numPr>
        <w:spacing w:after="120" w:line="240" w:lineRule="auto"/>
        <w:jc w:val="both"/>
        <w:rPr>
          <w:rFonts w:cs="Times New Roman"/>
        </w:rPr>
      </w:pPr>
      <w:r w:rsidRPr="0065507D">
        <w:rPr>
          <w:rFonts w:cs="Times New Roman"/>
        </w:rPr>
        <w:t xml:space="preserve">Kaagjärve raamatukogu juhataja lõpetas </w:t>
      </w:r>
      <w:r w:rsidR="00F446E8" w:rsidRPr="0065507D">
        <w:rPr>
          <w:rFonts w:cs="Times New Roman"/>
        </w:rPr>
        <w:t>juunis</w:t>
      </w:r>
      <w:r w:rsidRPr="0065507D">
        <w:rPr>
          <w:rFonts w:cs="Times New Roman"/>
        </w:rPr>
        <w:t xml:space="preserve"> TÜ Pärnu kolledži sotsiaaltöö ja rehabilitatsiooni korralduse eriala </w:t>
      </w:r>
      <w:r w:rsidR="007026B0" w:rsidRPr="002A65D0">
        <w:rPr>
          <w:rFonts w:cs="Times New Roman"/>
        </w:rPr>
        <w:t>bakalaureus</w:t>
      </w:r>
      <w:r w:rsidR="002A65D0" w:rsidRPr="002A65D0">
        <w:rPr>
          <w:rFonts w:cs="Times New Roman"/>
        </w:rPr>
        <w:t>e</w:t>
      </w:r>
      <w:r w:rsidR="002A65D0">
        <w:rPr>
          <w:rFonts w:cs="Times New Roman"/>
        </w:rPr>
        <w:t xml:space="preserve"> </w:t>
      </w:r>
      <w:r w:rsidR="002A65D0" w:rsidRPr="002A65D0">
        <w:rPr>
          <w:rFonts w:cs="Times New Roman"/>
        </w:rPr>
        <w:t>kraadiga.</w:t>
      </w:r>
    </w:p>
    <w:p w14:paraId="7CFD269E" w14:textId="04816A78" w:rsidR="00F446E8" w:rsidRPr="0065507D" w:rsidRDefault="00F446E8">
      <w:pPr>
        <w:pStyle w:val="Loendilik"/>
        <w:numPr>
          <w:ilvl w:val="0"/>
          <w:numId w:val="14"/>
        </w:numPr>
        <w:spacing w:after="120" w:line="240" w:lineRule="auto"/>
        <w:jc w:val="both"/>
        <w:rPr>
          <w:rFonts w:cs="Times New Roman"/>
        </w:rPr>
      </w:pPr>
      <w:r w:rsidRPr="0065507D">
        <w:rPr>
          <w:rFonts w:cs="Times New Roman"/>
        </w:rPr>
        <w:t>Õru raamatukogu juhataja omandab rakenduskõrgharidust Tallinna Tehnikakõrgkoolis</w:t>
      </w:r>
      <w:r w:rsidR="00405010" w:rsidRPr="0065507D">
        <w:rPr>
          <w:rFonts w:cs="Times New Roman"/>
        </w:rPr>
        <w:t xml:space="preserve"> teabehalduse ja infosüsteemide korraldamise erialal (2. kursus).</w:t>
      </w:r>
    </w:p>
    <w:p w14:paraId="30C2120B" w14:textId="6BF16FDF" w:rsidR="00405010" w:rsidRPr="0065507D" w:rsidRDefault="00405010">
      <w:pPr>
        <w:pStyle w:val="Loendilik"/>
        <w:numPr>
          <w:ilvl w:val="0"/>
          <w:numId w:val="14"/>
        </w:numPr>
        <w:spacing w:after="120" w:line="240" w:lineRule="auto"/>
        <w:jc w:val="both"/>
        <w:rPr>
          <w:rFonts w:cs="Times New Roman"/>
        </w:rPr>
      </w:pPr>
      <w:r w:rsidRPr="0065507D">
        <w:rPr>
          <w:rFonts w:cs="Times New Roman"/>
        </w:rPr>
        <w:lastRenderedPageBreak/>
        <w:t>Keeni ja Sangaste raamatukoguhoidja läbib Tallinna Ülikoolis seenioritöö mikrokraadiprogrammi.</w:t>
      </w:r>
    </w:p>
    <w:p w14:paraId="4A263E32" w14:textId="77777777" w:rsidR="00DB0773" w:rsidRPr="0065507D" w:rsidRDefault="00DB0773" w:rsidP="00EB197E">
      <w:pPr>
        <w:spacing w:after="120" w:line="240" w:lineRule="auto"/>
        <w:jc w:val="both"/>
        <w:rPr>
          <w:rFonts w:cs="Times New Roman"/>
        </w:rPr>
      </w:pPr>
    </w:p>
    <w:p w14:paraId="60672532" w14:textId="6D37C136" w:rsidR="00DB0773" w:rsidRPr="0065507D" w:rsidRDefault="000949E2" w:rsidP="00EB197E">
      <w:pPr>
        <w:spacing w:after="120" w:line="240" w:lineRule="auto"/>
        <w:jc w:val="both"/>
        <w:rPr>
          <w:rFonts w:cs="Times New Roman"/>
        </w:rPr>
      </w:pPr>
      <w:bookmarkStart w:id="11" w:name="_Toc151389450"/>
      <w:r w:rsidRPr="0065507D">
        <w:rPr>
          <w:rStyle w:val="Pealkiri3Mrk"/>
          <w:rFonts w:cs="Times New Roman"/>
        </w:rPr>
        <w:t>2.4.5 Töötajate tunnustamine</w:t>
      </w:r>
      <w:bookmarkEnd w:id="11"/>
    </w:p>
    <w:p w14:paraId="2B90DFD3" w14:textId="703D151E" w:rsidR="000949E2" w:rsidRPr="0065507D" w:rsidRDefault="00007286">
      <w:pPr>
        <w:pStyle w:val="Loendilik"/>
        <w:numPr>
          <w:ilvl w:val="0"/>
          <w:numId w:val="15"/>
        </w:numPr>
        <w:spacing w:after="120" w:line="240" w:lineRule="auto"/>
        <w:jc w:val="both"/>
        <w:rPr>
          <w:rFonts w:cs="Times New Roman"/>
        </w:rPr>
      </w:pPr>
      <w:r w:rsidRPr="0065507D">
        <w:rPr>
          <w:rFonts w:cs="Times New Roman"/>
        </w:rPr>
        <w:t>Taagepera raamatukogu – Valga Keskraamatukogu ja Tõrva Vallavalitsuse tänukiri raamatukogu 100. aastapäeva puhul.</w:t>
      </w:r>
    </w:p>
    <w:p w14:paraId="6BAE2359" w14:textId="7656CC93" w:rsidR="00007286" w:rsidRPr="0065507D" w:rsidRDefault="00007286">
      <w:pPr>
        <w:pStyle w:val="Loendilik"/>
        <w:numPr>
          <w:ilvl w:val="0"/>
          <w:numId w:val="15"/>
        </w:numPr>
        <w:spacing w:after="120" w:line="240" w:lineRule="auto"/>
        <w:jc w:val="both"/>
        <w:rPr>
          <w:rFonts w:cs="Times New Roman"/>
        </w:rPr>
      </w:pPr>
      <w:r w:rsidRPr="0065507D">
        <w:rPr>
          <w:rFonts w:cs="Times New Roman"/>
        </w:rPr>
        <w:t>Erja Liivson, Taagepera raamatukogu – Tõrva Vallavalitsuse tänukiri 45. tööjuubeli puhul.</w:t>
      </w:r>
    </w:p>
    <w:p w14:paraId="2F7E056D" w14:textId="04261596" w:rsidR="00007286" w:rsidRPr="0065507D" w:rsidRDefault="00007286">
      <w:pPr>
        <w:pStyle w:val="Loendilik"/>
        <w:numPr>
          <w:ilvl w:val="0"/>
          <w:numId w:val="15"/>
        </w:numPr>
        <w:spacing w:after="120" w:line="240" w:lineRule="auto"/>
        <w:jc w:val="both"/>
        <w:rPr>
          <w:rFonts w:cs="Times New Roman"/>
        </w:rPr>
      </w:pPr>
      <w:r w:rsidRPr="0065507D">
        <w:rPr>
          <w:rFonts w:cs="Times New Roman"/>
        </w:rPr>
        <w:t>Hille Tamman, Koikküla raamatukogu – aasta maaraamatukoguhoidja</w:t>
      </w:r>
      <w:r w:rsidR="00E44DF1">
        <w:rPr>
          <w:rFonts w:cs="Times New Roman"/>
        </w:rPr>
        <w:t xml:space="preserve"> 2023</w:t>
      </w:r>
      <w:r w:rsidRPr="0065507D">
        <w:rPr>
          <w:rFonts w:cs="Times New Roman"/>
        </w:rPr>
        <w:t>.</w:t>
      </w:r>
    </w:p>
    <w:p w14:paraId="767DAF90" w14:textId="15E93B0D" w:rsidR="00007286" w:rsidRPr="0065507D" w:rsidRDefault="00007286">
      <w:pPr>
        <w:pStyle w:val="Loendilik"/>
        <w:numPr>
          <w:ilvl w:val="0"/>
          <w:numId w:val="15"/>
        </w:numPr>
        <w:spacing w:after="120" w:line="240" w:lineRule="auto"/>
        <w:jc w:val="both"/>
        <w:rPr>
          <w:rFonts w:cs="Times New Roman"/>
        </w:rPr>
      </w:pPr>
      <w:r w:rsidRPr="0065507D">
        <w:rPr>
          <w:rFonts w:cs="Times New Roman"/>
        </w:rPr>
        <w:t>Ulvi Lind, Valga Keskraamatukogu – aasta lasteraamatukoguhoidja</w:t>
      </w:r>
      <w:r w:rsidR="00E44DF1">
        <w:rPr>
          <w:rFonts w:cs="Times New Roman"/>
        </w:rPr>
        <w:t xml:space="preserve"> 2023</w:t>
      </w:r>
      <w:r w:rsidRPr="0065507D">
        <w:rPr>
          <w:rFonts w:cs="Times New Roman"/>
        </w:rPr>
        <w:t xml:space="preserve"> nominent.</w:t>
      </w:r>
    </w:p>
    <w:p w14:paraId="2099213C" w14:textId="73F694C1" w:rsidR="00007286" w:rsidRPr="0065507D" w:rsidRDefault="00007286">
      <w:pPr>
        <w:pStyle w:val="Loendilik"/>
        <w:numPr>
          <w:ilvl w:val="0"/>
          <w:numId w:val="15"/>
        </w:numPr>
        <w:spacing w:after="120" w:line="240" w:lineRule="auto"/>
        <w:jc w:val="both"/>
        <w:rPr>
          <w:rFonts w:cs="Times New Roman"/>
        </w:rPr>
      </w:pPr>
      <w:r w:rsidRPr="0065507D">
        <w:rPr>
          <w:rFonts w:cs="Times New Roman"/>
        </w:rPr>
        <w:t>Tiiu Treimuth, Kuigatsi raamatukogu – Otepää valla aasta raamatukoguhoidja 2023.</w:t>
      </w:r>
    </w:p>
    <w:p w14:paraId="218D4917" w14:textId="55B5B110" w:rsidR="00007286" w:rsidRPr="0065507D" w:rsidRDefault="00007286">
      <w:pPr>
        <w:pStyle w:val="Loendilik"/>
        <w:numPr>
          <w:ilvl w:val="0"/>
          <w:numId w:val="15"/>
        </w:numPr>
        <w:spacing w:after="120" w:line="240" w:lineRule="auto"/>
        <w:jc w:val="both"/>
        <w:rPr>
          <w:rFonts w:cs="Times New Roman"/>
        </w:rPr>
      </w:pPr>
      <w:r w:rsidRPr="0065507D">
        <w:rPr>
          <w:rFonts w:cs="Times New Roman"/>
        </w:rPr>
        <w:t>Heili Kalbri, Keeni ja Sangaste raamatukogu – Otepää valla Päikesemärk 2023.</w:t>
      </w:r>
    </w:p>
    <w:p w14:paraId="5414CE89" w14:textId="3656A3E1" w:rsidR="00007286" w:rsidRPr="0065507D" w:rsidRDefault="00007286">
      <w:pPr>
        <w:pStyle w:val="Loendilik"/>
        <w:numPr>
          <w:ilvl w:val="0"/>
          <w:numId w:val="15"/>
        </w:numPr>
        <w:spacing w:after="120" w:line="240" w:lineRule="auto"/>
        <w:jc w:val="both"/>
        <w:rPr>
          <w:rFonts w:cs="Times New Roman"/>
        </w:rPr>
      </w:pPr>
      <w:r w:rsidRPr="0065507D">
        <w:rPr>
          <w:rFonts w:cs="Times New Roman"/>
        </w:rPr>
        <w:t>Ly Haaviste, Pühajärve raamatukogu – Otepää valla Päikesemärk 2023.</w:t>
      </w:r>
    </w:p>
    <w:p w14:paraId="42CE105E" w14:textId="4D1F63C8" w:rsidR="00007286" w:rsidRPr="0065507D" w:rsidRDefault="00007286">
      <w:pPr>
        <w:pStyle w:val="Loendilik"/>
        <w:numPr>
          <w:ilvl w:val="0"/>
          <w:numId w:val="15"/>
        </w:numPr>
        <w:spacing w:after="120" w:line="240" w:lineRule="auto"/>
        <w:jc w:val="both"/>
        <w:rPr>
          <w:rFonts w:cs="Times New Roman"/>
        </w:rPr>
      </w:pPr>
      <w:r w:rsidRPr="0065507D">
        <w:rPr>
          <w:rFonts w:cs="Times New Roman"/>
        </w:rPr>
        <w:t>Triinu Rätsepp, Valga Keskraamatukogu – Eesti Genealoogia Seltsi tänukiri toetuse eest Valga osakonna tööle.</w:t>
      </w:r>
    </w:p>
    <w:p w14:paraId="6CD21095" w14:textId="1E431AE1" w:rsidR="00007286" w:rsidRPr="0065507D" w:rsidRDefault="00007286">
      <w:pPr>
        <w:pStyle w:val="Loendilik"/>
        <w:numPr>
          <w:ilvl w:val="0"/>
          <w:numId w:val="15"/>
        </w:numPr>
        <w:spacing w:after="120" w:line="240" w:lineRule="auto"/>
        <w:jc w:val="both"/>
        <w:rPr>
          <w:rFonts w:cs="Times New Roman"/>
        </w:rPr>
      </w:pPr>
      <w:r w:rsidRPr="0065507D">
        <w:rPr>
          <w:rFonts w:cs="Times New Roman"/>
        </w:rPr>
        <w:t>Saima Puusepp, Õru raamatukogu – Valga Keskraamatukogu ja Valga Vallavalitsuse tänukiri pikaaegse koostöö eest.</w:t>
      </w:r>
    </w:p>
    <w:p w14:paraId="79DCCC8E" w14:textId="77777777" w:rsidR="00DB0773" w:rsidRPr="0065507D" w:rsidRDefault="00DB0773" w:rsidP="00EB197E">
      <w:pPr>
        <w:spacing w:after="120" w:line="240" w:lineRule="auto"/>
        <w:jc w:val="both"/>
        <w:rPr>
          <w:rFonts w:cs="Times New Roman"/>
        </w:rPr>
      </w:pPr>
    </w:p>
    <w:p w14:paraId="2E5C4F6E" w14:textId="4D52913D" w:rsidR="00DB0773" w:rsidRPr="0065507D" w:rsidRDefault="000949E2" w:rsidP="00EB197E">
      <w:pPr>
        <w:spacing w:after="120" w:line="240" w:lineRule="auto"/>
        <w:jc w:val="both"/>
        <w:rPr>
          <w:rFonts w:cs="Times New Roman"/>
        </w:rPr>
      </w:pPr>
      <w:bookmarkStart w:id="12" w:name="_Toc151389451"/>
      <w:r w:rsidRPr="0065507D">
        <w:rPr>
          <w:rStyle w:val="Pealkiri2Mrk"/>
          <w:rFonts w:cs="Times New Roman"/>
        </w:rPr>
        <w:t>2.5 Raamatukogu haldusjuhtimine</w:t>
      </w:r>
      <w:bookmarkEnd w:id="12"/>
    </w:p>
    <w:p w14:paraId="10FAC107" w14:textId="031D8E66" w:rsidR="00DB0773" w:rsidRPr="0065507D" w:rsidRDefault="00D31BFD">
      <w:pPr>
        <w:pStyle w:val="Loendilik"/>
        <w:numPr>
          <w:ilvl w:val="0"/>
          <w:numId w:val="16"/>
        </w:numPr>
        <w:spacing w:after="120" w:line="240" w:lineRule="auto"/>
        <w:jc w:val="both"/>
        <w:rPr>
          <w:rFonts w:cs="Times New Roman"/>
        </w:rPr>
      </w:pPr>
      <w:r w:rsidRPr="0065507D">
        <w:rPr>
          <w:rFonts w:cs="Times New Roman"/>
        </w:rPr>
        <w:t>Asukoha hindavad raamatukogud heaks.</w:t>
      </w:r>
    </w:p>
    <w:p w14:paraId="50768BD3" w14:textId="0B68B202" w:rsidR="00D31BFD" w:rsidRPr="0065507D" w:rsidRDefault="00D31BFD">
      <w:pPr>
        <w:pStyle w:val="Loendilik"/>
        <w:numPr>
          <w:ilvl w:val="0"/>
          <w:numId w:val="16"/>
        </w:numPr>
        <w:spacing w:after="120" w:line="240" w:lineRule="auto"/>
        <w:jc w:val="both"/>
        <w:rPr>
          <w:rFonts w:cs="Times New Roman"/>
        </w:rPr>
      </w:pPr>
      <w:r w:rsidRPr="0065507D">
        <w:rPr>
          <w:rFonts w:cs="Times New Roman"/>
        </w:rPr>
        <w:t>Ruumide olukord on üldiselt rahuldav, aga järjest enam on tekkimas remondivajadus.</w:t>
      </w:r>
    </w:p>
    <w:p w14:paraId="42F0CC65" w14:textId="2D4FEABC" w:rsidR="00C34110" w:rsidRPr="0065507D" w:rsidRDefault="00C34110" w:rsidP="00EB197E">
      <w:pPr>
        <w:spacing w:after="120" w:line="240" w:lineRule="auto"/>
        <w:jc w:val="both"/>
        <w:rPr>
          <w:rFonts w:cs="Times New Roman"/>
          <w:b/>
          <w:bCs/>
          <w:i/>
          <w:iCs/>
        </w:rPr>
      </w:pPr>
      <w:r w:rsidRPr="0065507D">
        <w:rPr>
          <w:rFonts w:cs="Times New Roman"/>
          <w:b/>
          <w:bCs/>
          <w:i/>
          <w:iCs/>
        </w:rPr>
        <w:t xml:space="preserve">OTEPÄÄ RAAMATUKOGU </w:t>
      </w:r>
    </w:p>
    <w:p w14:paraId="590AD01E" w14:textId="0B0A5A0B" w:rsidR="00C34110" w:rsidRPr="0065507D" w:rsidRDefault="00C34110">
      <w:pPr>
        <w:pStyle w:val="Loendilik"/>
        <w:numPr>
          <w:ilvl w:val="0"/>
          <w:numId w:val="16"/>
        </w:numPr>
        <w:spacing w:after="120" w:line="240" w:lineRule="auto"/>
        <w:jc w:val="both"/>
        <w:rPr>
          <w:rFonts w:cs="Times New Roman"/>
        </w:rPr>
      </w:pPr>
      <w:r w:rsidRPr="0065507D">
        <w:rPr>
          <w:rFonts w:cs="Times New Roman"/>
        </w:rPr>
        <w:t>Kõik valla raamatukogus said raamatute tagastuskastid</w:t>
      </w:r>
      <w:r w:rsidR="00D75DD8" w:rsidRPr="0065507D">
        <w:rPr>
          <w:rFonts w:cs="Times New Roman"/>
        </w:rPr>
        <w:t>.</w:t>
      </w:r>
    </w:p>
    <w:p w14:paraId="06155305" w14:textId="60E06388" w:rsidR="00D75DD8" w:rsidRPr="0065507D" w:rsidRDefault="00D75DD8">
      <w:pPr>
        <w:pStyle w:val="Loendilik"/>
        <w:numPr>
          <w:ilvl w:val="0"/>
          <w:numId w:val="16"/>
        </w:numPr>
        <w:spacing w:after="120" w:line="240" w:lineRule="auto"/>
        <w:jc w:val="both"/>
        <w:rPr>
          <w:rFonts w:cs="Times New Roman"/>
        </w:rPr>
      </w:pPr>
      <w:r w:rsidRPr="0065507D">
        <w:rPr>
          <w:rFonts w:cs="Times New Roman"/>
        </w:rPr>
        <w:t xml:space="preserve">Ruumid </w:t>
      </w:r>
    </w:p>
    <w:p w14:paraId="679254C4" w14:textId="7FA5EF93" w:rsidR="00C34110" w:rsidRPr="0065507D" w:rsidRDefault="00C34110">
      <w:pPr>
        <w:pStyle w:val="Loendilik"/>
        <w:numPr>
          <w:ilvl w:val="0"/>
          <w:numId w:val="17"/>
        </w:numPr>
        <w:spacing w:after="120" w:line="240" w:lineRule="auto"/>
        <w:jc w:val="both"/>
        <w:rPr>
          <w:rFonts w:cs="Times New Roman"/>
        </w:rPr>
      </w:pPr>
      <w:r w:rsidRPr="0065507D">
        <w:rPr>
          <w:rFonts w:cs="Times New Roman"/>
        </w:rPr>
        <w:t>Otepää Linnaraamatukogu – muret teeb ruumide killustatus vallavalitsuse maja 1. korrusel, olemas projekt raamatukogu paigutamiseks maja ühte tiiba eraldi sissepääsuga tänavalt</w:t>
      </w:r>
      <w:r w:rsidR="00D75DD8" w:rsidRPr="0065507D">
        <w:rPr>
          <w:rFonts w:cs="Times New Roman"/>
        </w:rPr>
        <w:t>,</w:t>
      </w:r>
      <w:r w:rsidRPr="0065507D">
        <w:rPr>
          <w:rFonts w:cs="Times New Roman"/>
        </w:rPr>
        <w:t xml:space="preserve"> </w:t>
      </w:r>
    </w:p>
    <w:p w14:paraId="6C13CDE3" w14:textId="5DAC0168" w:rsidR="00D75DD8" w:rsidRPr="0065507D" w:rsidRDefault="00D75DD8">
      <w:pPr>
        <w:pStyle w:val="Loendilik"/>
        <w:numPr>
          <w:ilvl w:val="0"/>
          <w:numId w:val="17"/>
        </w:numPr>
        <w:spacing w:after="120" w:line="240" w:lineRule="auto"/>
        <w:jc w:val="both"/>
        <w:rPr>
          <w:rFonts w:cs="Times New Roman"/>
        </w:rPr>
      </w:pPr>
      <w:r w:rsidRPr="0065507D">
        <w:rPr>
          <w:rFonts w:cs="Times New Roman"/>
        </w:rPr>
        <w:t>Sangaste raamatukogu – sai ruumi juurde postipunkti tegevuse lõppemise järel.</w:t>
      </w:r>
    </w:p>
    <w:p w14:paraId="77D33DDE" w14:textId="74F4EA58" w:rsidR="00D75DD8" w:rsidRPr="0065507D" w:rsidRDefault="00D75DD8">
      <w:pPr>
        <w:pStyle w:val="Loendilik"/>
        <w:numPr>
          <w:ilvl w:val="0"/>
          <w:numId w:val="16"/>
        </w:numPr>
        <w:spacing w:after="120" w:line="240" w:lineRule="auto"/>
        <w:jc w:val="both"/>
        <w:rPr>
          <w:rFonts w:cs="Times New Roman"/>
        </w:rPr>
      </w:pPr>
      <w:r w:rsidRPr="0065507D">
        <w:rPr>
          <w:rFonts w:cs="Times New Roman"/>
        </w:rPr>
        <w:t>Teostatud tööd</w:t>
      </w:r>
    </w:p>
    <w:p w14:paraId="5814E9E1" w14:textId="387E050B" w:rsidR="00D75DD8" w:rsidRPr="0065507D" w:rsidRDefault="00D75DD8">
      <w:pPr>
        <w:pStyle w:val="Loendilik"/>
        <w:numPr>
          <w:ilvl w:val="0"/>
          <w:numId w:val="18"/>
        </w:numPr>
        <w:spacing w:after="120" w:line="240" w:lineRule="auto"/>
        <w:jc w:val="both"/>
        <w:rPr>
          <w:rFonts w:cs="Times New Roman"/>
        </w:rPr>
      </w:pPr>
      <w:r w:rsidRPr="0065507D">
        <w:rPr>
          <w:rFonts w:cs="Times New Roman"/>
        </w:rPr>
        <w:t>Kuigatsi raamatukogu – LED valgustid koridori ja 2 raamatukogu ruumi,</w:t>
      </w:r>
    </w:p>
    <w:p w14:paraId="3591F78E" w14:textId="7EE94921" w:rsidR="00D75DD8" w:rsidRPr="0065507D" w:rsidRDefault="00D75DD8">
      <w:pPr>
        <w:pStyle w:val="Loendilik"/>
        <w:numPr>
          <w:ilvl w:val="0"/>
          <w:numId w:val="18"/>
        </w:numPr>
        <w:spacing w:after="120" w:line="240" w:lineRule="auto"/>
        <w:jc w:val="both"/>
        <w:rPr>
          <w:rFonts w:cs="Times New Roman"/>
        </w:rPr>
      </w:pPr>
      <w:r w:rsidRPr="0065507D">
        <w:rPr>
          <w:rFonts w:cs="Times New Roman"/>
        </w:rPr>
        <w:t>Puka raamatukogu – korda tehti raamatukogu juurde viiv kõnnitee.</w:t>
      </w:r>
    </w:p>
    <w:p w14:paraId="051DE9B0" w14:textId="28424DD1" w:rsidR="00E44DF1" w:rsidRDefault="002A7311">
      <w:pPr>
        <w:pStyle w:val="Loendilik"/>
        <w:numPr>
          <w:ilvl w:val="0"/>
          <w:numId w:val="16"/>
        </w:numPr>
        <w:spacing w:after="120" w:line="240" w:lineRule="auto"/>
        <w:jc w:val="both"/>
        <w:rPr>
          <w:rFonts w:cs="Times New Roman"/>
        </w:rPr>
      </w:pPr>
      <w:r w:rsidRPr="0065507D">
        <w:rPr>
          <w:rFonts w:cs="Times New Roman"/>
        </w:rPr>
        <w:t>Soetati</w:t>
      </w:r>
      <w:r w:rsidR="00D75DD8" w:rsidRPr="0065507D">
        <w:rPr>
          <w:rFonts w:cs="Times New Roman"/>
        </w:rPr>
        <w:t xml:space="preserve"> </w:t>
      </w:r>
      <w:r w:rsidR="00E44DF1">
        <w:rPr>
          <w:rFonts w:cs="Times New Roman"/>
        </w:rPr>
        <w:t>(kasutatud mööblit)</w:t>
      </w:r>
    </w:p>
    <w:p w14:paraId="7C6ABADE" w14:textId="543D0646" w:rsidR="00E44DF1" w:rsidRPr="00E44DF1" w:rsidRDefault="00E44DF1">
      <w:pPr>
        <w:pStyle w:val="Loendilik"/>
        <w:numPr>
          <w:ilvl w:val="0"/>
          <w:numId w:val="67"/>
        </w:numPr>
        <w:spacing w:after="120" w:line="240" w:lineRule="auto"/>
        <w:jc w:val="both"/>
        <w:rPr>
          <w:rFonts w:cs="Times New Roman"/>
        </w:rPr>
      </w:pPr>
      <w:r>
        <w:rPr>
          <w:rFonts w:cs="Times New Roman"/>
        </w:rPr>
        <w:t>Keeni – nurgadiivan,</w:t>
      </w:r>
    </w:p>
    <w:p w14:paraId="0EC23665" w14:textId="16EDE6BE" w:rsidR="00D75DD8" w:rsidRPr="00E44DF1" w:rsidRDefault="00D75DD8">
      <w:pPr>
        <w:pStyle w:val="Loendilik"/>
        <w:numPr>
          <w:ilvl w:val="0"/>
          <w:numId w:val="67"/>
        </w:numPr>
        <w:spacing w:after="120" w:line="240" w:lineRule="auto"/>
        <w:jc w:val="both"/>
        <w:rPr>
          <w:rFonts w:cs="Times New Roman"/>
        </w:rPr>
      </w:pPr>
      <w:r w:rsidRPr="00E44DF1">
        <w:rPr>
          <w:rFonts w:cs="Times New Roman"/>
        </w:rPr>
        <w:t>S</w:t>
      </w:r>
      <w:r w:rsidR="00E44DF1">
        <w:rPr>
          <w:rFonts w:cs="Times New Roman"/>
        </w:rPr>
        <w:t>angaste – nurgadiivan, 2 lauda, riiul.</w:t>
      </w:r>
    </w:p>
    <w:p w14:paraId="36AEF74C" w14:textId="2ABEE13A" w:rsidR="00C34110" w:rsidRPr="0065507D" w:rsidRDefault="00C34110" w:rsidP="00EB197E">
      <w:pPr>
        <w:spacing w:after="120" w:line="240" w:lineRule="auto"/>
        <w:jc w:val="both"/>
        <w:rPr>
          <w:rFonts w:cs="Times New Roman"/>
          <w:b/>
          <w:bCs/>
          <w:i/>
          <w:iCs/>
        </w:rPr>
      </w:pPr>
      <w:r w:rsidRPr="0065507D">
        <w:rPr>
          <w:rFonts w:cs="Times New Roman"/>
          <w:b/>
          <w:bCs/>
          <w:i/>
          <w:iCs/>
        </w:rPr>
        <w:t xml:space="preserve">TÕRVA RAAMATUKOGU </w:t>
      </w:r>
    </w:p>
    <w:p w14:paraId="1CF6BF42" w14:textId="77777777" w:rsidR="00D75DD8" w:rsidRPr="0065507D" w:rsidRDefault="00D75DD8">
      <w:pPr>
        <w:pStyle w:val="Loendilik"/>
        <w:numPr>
          <w:ilvl w:val="0"/>
          <w:numId w:val="16"/>
        </w:numPr>
        <w:spacing w:after="120" w:line="240" w:lineRule="auto"/>
        <w:jc w:val="both"/>
        <w:rPr>
          <w:rFonts w:cs="Times New Roman"/>
        </w:rPr>
      </w:pPr>
      <w:r w:rsidRPr="0065507D">
        <w:rPr>
          <w:rFonts w:cs="Times New Roman"/>
        </w:rPr>
        <w:t xml:space="preserve">Ruumid </w:t>
      </w:r>
    </w:p>
    <w:p w14:paraId="651401DF" w14:textId="44268951" w:rsidR="00D75DD8" w:rsidRPr="0065507D" w:rsidRDefault="00D75DD8">
      <w:pPr>
        <w:pStyle w:val="Loendilik"/>
        <w:numPr>
          <w:ilvl w:val="0"/>
          <w:numId w:val="19"/>
        </w:numPr>
        <w:spacing w:after="120" w:line="240" w:lineRule="auto"/>
        <w:jc w:val="both"/>
        <w:rPr>
          <w:rFonts w:cs="Times New Roman"/>
        </w:rPr>
      </w:pPr>
      <w:r w:rsidRPr="0065507D">
        <w:rPr>
          <w:rFonts w:cs="Times New Roman"/>
        </w:rPr>
        <w:t xml:space="preserve">Tõrva raamatukogu – </w:t>
      </w:r>
      <w:r w:rsidRPr="00E44DF1">
        <w:rPr>
          <w:rFonts w:cs="Times New Roman"/>
        </w:rPr>
        <w:t>raamatukogus on liiga vähe ruumi,</w:t>
      </w:r>
    </w:p>
    <w:p w14:paraId="131C1EE1" w14:textId="7EE327E2" w:rsidR="00D75DD8" w:rsidRPr="0065507D" w:rsidRDefault="00D75DD8">
      <w:pPr>
        <w:pStyle w:val="Loendilik"/>
        <w:numPr>
          <w:ilvl w:val="0"/>
          <w:numId w:val="19"/>
        </w:numPr>
        <w:spacing w:after="120" w:line="240" w:lineRule="auto"/>
        <w:jc w:val="both"/>
        <w:rPr>
          <w:rFonts w:cs="Times New Roman"/>
        </w:rPr>
      </w:pPr>
      <w:r w:rsidRPr="0065507D">
        <w:rPr>
          <w:rFonts w:cs="Times New Roman"/>
        </w:rPr>
        <w:t>Hummuli raamatukogu – kolis mõisahoonesse senisesse kooliraamatukogu ruumi.</w:t>
      </w:r>
    </w:p>
    <w:p w14:paraId="5D1FE6CE" w14:textId="3EA8DB3B" w:rsidR="00D75DD8" w:rsidRPr="0065507D" w:rsidRDefault="00D75DD8">
      <w:pPr>
        <w:pStyle w:val="Loendilik"/>
        <w:numPr>
          <w:ilvl w:val="0"/>
          <w:numId w:val="16"/>
        </w:numPr>
        <w:spacing w:after="120" w:line="240" w:lineRule="auto"/>
        <w:jc w:val="both"/>
        <w:rPr>
          <w:rFonts w:cs="Times New Roman"/>
        </w:rPr>
      </w:pPr>
      <w:r w:rsidRPr="0065507D">
        <w:rPr>
          <w:rFonts w:cs="Times New Roman"/>
        </w:rPr>
        <w:t xml:space="preserve">Elektritöid teostati </w:t>
      </w:r>
      <w:r w:rsidRPr="00E44DF1">
        <w:rPr>
          <w:rFonts w:cs="Times New Roman"/>
        </w:rPr>
        <w:t>Hummulis, Ritsus</w:t>
      </w:r>
      <w:r w:rsidRPr="0065507D">
        <w:rPr>
          <w:rFonts w:cs="Times New Roman"/>
        </w:rPr>
        <w:t xml:space="preserve"> ja Tõrvas (uued laevalgustid).</w:t>
      </w:r>
    </w:p>
    <w:p w14:paraId="3B4665B1" w14:textId="2015D351" w:rsidR="00D75DD8" w:rsidRPr="0065507D" w:rsidRDefault="002A7311">
      <w:pPr>
        <w:pStyle w:val="Loendilik"/>
        <w:numPr>
          <w:ilvl w:val="0"/>
          <w:numId w:val="16"/>
        </w:numPr>
        <w:spacing w:after="120" w:line="240" w:lineRule="auto"/>
        <w:jc w:val="both"/>
        <w:rPr>
          <w:rFonts w:cs="Times New Roman"/>
        </w:rPr>
      </w:pPr>
      <w:r w:rsidRPr="0065507D">
        <w:rPr>
          <w:rFonts w:cs="Times New Roman"/>
        </w:rPr>
        <w:t>Soetati:</w:t>
      </w:r>
    </w:p>
    <w:p w14:paraId="25738EE8" w14:textId="2253CBAC" w:rsidR="00D75DD8" w:rsidRPr="0065507D" w:rsidRDefault="00D75DD8">
      <w:pPr>
        <w:pStyle w:val="Loendilik"/>
        <w:numPr>
          <w:ilvl w:val="0"/>
          <w:numId w:val="20"/>
        </w:numPr>
        <w:spacing w:after="120" w:line="240" w:lineRule="auto"/>
        <w:jc w:val="both"/>
        <w:rPr>
          <w:rFonts w:cs="Times New Roman"/>
        </w:rPr>
      </w:pPr>
      <w:r w:rsidRPr="0065507D">
        <w:rPr>
          <w:rFonts w:cs="Times New Roman"/>
        </w:rPr>
        <w:t>Tõrva raamatukogu – mööbel lastetuppa (mobiilsed kast-riiulid, laud ja toolid),</w:t>
      </w:r>
    </w:p>
    <w:p w14:paraId="775FFDC8" w14:textId="4B6590F5" w:rsidR="00D75DD8" w:rsidRPr="0065507D" w:rsidRDefault="00D75DD8">
      <w:pPr>
        <w:pStyle w:val="Loendilik"/>
        <w:numPr>
          <w:ilvl w:val="0"/>
          <w:numId w:val="20"/>
        </w:numPr>
        <w:spacing w:after="120" w:line="240" w:lineRule="auto"/>
        <w:jc w:val="both"/>
        <w:rPr>
          <w:rFonts w:cs="Times New Roman"/>
        </w:rPr>
      </w:pPr>
      <w:r w:rsidRPr="0065507D">
        <w:rPr>
          <w:rFonts w:cs="Times New Roman"/>
        </w:rPr>
        <w:t>Hummuli raamatukogu – mõisa stiiliga sobiv tervet seina kattev raamaturiiul.</w:t>
      </w:r>
    </w:p>
    <w:p w14:paraId="78C35398" w14:textId="0E89FEFF" w:rsidR="00C34110" w:rsidRPr="0065507D" w:rsidRDefault="00C34110" w:rsidP="00EB197E">
      <w:pPr>
        <w:spacing w:after="120" w:line="240" w:lineRule="auto"/>
        <w:jc w:val="both"/>
        <w:rPr>
          <w:rFonts w:cs="Times New Roman"/>
          <w:b/>
          <w:bCs/>
          <w:i/>
          <w:iCs/>
        </w:rPr>
      </w:pPr>
      <w:r w:rsidRPr="0065507D">
        <w:rPr>
          <w:rFonts w:cs="Times New Roman"/>
          <w:b/>
          <w:bCs/>
          <w:i/>
          <w:iCs/>
        </w:rPr>
        <w:t xml:space="preserve">VALGA KESKRAAMATUKOGU </w:t>
      </w:r>
    </w:p>
    <w:p w14:paraId="526F26E5" w14:textId="0FE5E0FD" w:rsidR="002A7311" w:rsidRPr="0065507D" w:rsidRDefault="002A7311">
      <w:pPr>
        <w:pStyle w:val="Loendilik"/>
        <w:numPr>
          <w:ilvl w:val="0"/>
          <w:numId w:val="21"/>
        </w:numPr>
        <w:spacing w:after="120" w:line="240" w:lineRule="auto"/>
        <w:jc w:val="both"/>
        <w:rPr>
          <w:rFonts w:cs="Times New Roman"/>
        </w:rPr>
      </w:pPr>
      <w:r w:rsidRPr="0065507D">
        <w:rPr>
          <w:rFonts w:cs="Times New Roman"/>
        </w:rPr>
        <w:lastRenderedPageBreak/>
        <w:t xml:space="preserve">Valga Jaanikese Kooli õpilaste </w:t>
      </w:r>
      <w:r w:rsidR="007743A7" w:rsidRPr="0065507D">
        <w:rPr>
          <w:rFonts w:cs="Times New Roman"/>
        </w:rPr>
        <w:t>kaasabil</w:t>
      </w:r>
      <w:r w:rsidRPr="0065507D">
        <w:rPr>
          <w:rFonts w:cs="Times New Roman"/>
        </w:rPr>
        <w:t xml:space="preserve"> said raamatute </w:t>
      </w:r>
      <w:r w:rsidR="007743A7" w:rsidRPr="0065507D">
        <w:rPr>
          <w:rFonts w:cs="Times New Roman"/>
        </w:rPr>
        <w:t xml:space="preserve">(puidust) </w:t>
      </w:r>
      <w:r w:rsidRPr="0065507D">
        <w:rPr>
          <w:rFonts w:cs="Times New Roman"/>
        </w:rPr>
        <w:t>tagastuskastid Hargla, Koikküla, Sooru ja Tagula raamatukogu.</w:t>
      </w:r>
    </w:p>
    <w:p w14:paraId="646DECC4" w14:textId="1534DCD2" w:rsidR="002A7311" w:rsidRPr="0065507D" w:rsidRDefault="002A7311">
      <w:pPr>
        <w:pStyle w:val="Loendilik"/>
        <w:numPr>
          <w:ilvl w:val="0"/>
          <w:numId w:val="21"/>
        </w:numPr>
        <w:spacing w:after="120" w:line="240" w:lineRule="auto"/>
        <w:jc w:val="both"/>
        <w:rPr>
          <w:rFonts w:cs="Times New Roman"/>
        </w:rPr>
      </w:pPr>
      <w:r w:rsidRPr="0065507D">
        <w:rPr>
          <w:rFonts w:cs="Times New Roman"/>
        </w:rPr>
        <w:t xml:space="preserve">Ruumid </w:t>
      </w:r>
    </w:p>
    <w:p w14:paraId="7520F5B3" w14:textId="0C3A18CC" w:rsidR="00D75DD8" w:rsidRPr="0065507D" w:rsidRDefault="002A7311">
      <w:pPr>
        <w:pStyle w:val="Loendilik"/>
        <w:numPr>
          <w:ilvl w:val="0"/>
          <w:numId w:val="22"/>
        </w:numPr>
        <w:spacing w:after="120" w:line="240" w:lineRule="auto"/>
        <w:ind w:left="1077" w:hanging="357"/>
        <w:jc w:val="both"/>
        <w:rPr>
          <w:rFonts w:cs="Times New Roman"/>
        </w:rPr>
      </w:pPr>
      <w:r w:rsidRPr="0065507D">
        <w:rPr>
          <w:rFonts w:cs="Times New Roman"/>
        </w:rPr>
        <w:t>Valga Keskraamatukogu – maja vajab kapitaalremonti.</w:t>
      </w:r>
    </w:p>
    <w:p w14:paraId="4BAD7252" w14:textId="1632E9DE" w:rsidR="002A7311" w:rsidRPr="0065507D" w:rsidRDefault="002A7311">
      <w:pPr>
        <w:pStyle w:val="Loendilik"/>
        <w:numPr>
          <w:ilvl w:val="0"/>
          <w:numId w:val="22"/>
        </w:numPr>
        <w:spacing w:after="120" w:line="240" w:lineRule="auto"/>
        <w:ind w:left="1077" w:hanging="357"/>
        <w:jc w:val="both"/>
        <w:rPr>
          <w:rFonts w:cs="Times New Roman"/>
        </w:rPr>
      </w:pPr>
      <w:r w:rsidRPr="0065507D">
        <w:rPr>
          <w:rFonts w:cs="Times New Roman"/>
        </w:rPr>
        <w:t>Koikküla raamatukogu – asub rendipinnal, mille rendileping on lõppemas ning raamatukogu saatus on lahtine.</w:t>
      </w:r>
    </w:p>
    <w:p w14:paraId="2742556E" w14:textId="105A5562" w:rsidR="002A7311" w:rsidRPr="0065507D" w:rsidRDefault="002A7311">
      <w:pPr>
        <w:pStyle w:val="Loendilik"/>
        <w:numPr>
          <w:ilvl w:val="0"/>
          <w:numId w:val="22"/>
        </w:numPr>
        <w:spacing w:after="120" w:line="240" w:lineRule="auto"/>
        <w:ind w:left="1077" w:hanging="357"/>
        <w:jc w:val="both"/>
        <w:rPr>
          <w:rFonts w:cs="Times New Roman"/>
        </w:rPr>
      </w:pPr>
      <w:r w:rsidRPr="0065507D">
        <w:rPr>
          <w:rFonts w:cs="Times New Roman"/>
        </w:rPr>
        <w:t>Õru raamatukogu – arutatud on korterist välja kolimist, kuid lõplikku otsust veel ei ole.</w:t>
      </w:r>
    </w:p>
    <w:p w14:paraId="1B9F063B" w14:textId="090DBBE2" w:rsidR="002A7311" w:rsidRPr="0065507D" w:rsidRDefault="002A7311">
      <w:pPr>
        <w:pStyle w:val="Loendilik"/>
        <w:numPr>
          <w:ilvl w:val="0"/>
          <w:numId w:val="21"/>
        </w:numPr>
        <w:spacing w:after="120" w:line="240" w:lineRule="auto"/>
        <w:jc w:val="both"/>
        <w:rPr>
          <w:rFonts w:cs="Times New Roman"/>
        </w:rPr>
      </w:pPr>
      <w:r w:rsidRPr="0065507D">
        <w:rPr>
          <w:rFonts w:cs="Times New Roman"/>
        </w:rPr>
        <w:t>Soetati</w:t>
      </w:r>
    </w:p>
    <w:p w14:paraId="268D54E8" w14:textId="44CDE819" w:rsidR="002A7311" w:rsidRPr="0065507D" w:rsidRDefault="002A7311">
      <w:pPr>
        <w:pStyle w:val="Loendilik"/>
        <w:numPr>
          <w:ilvl w:val="0"/>
          <w:numId w:val="23"/>
        </w:numPr>
        <w:spacing w:after="120" w:line="240" w:lineRule="auto"/>
        <w:jc w:val="both"/>
        <w:rPr>
          <w:rFonts w:cs="Times New Roman"/>
        </w:rPr>
      </w:pPr>
      <w:r w:rsidRPr="0065507D">
        <w:rPr>
          <w:rFonts w:cs="Times New Roman"/>
        </w:rPr>
        <w:t>Valga Keskraamatukogu – ruumieksperimendi raames (Europe Direct Valga toetusel) teenindusosakonda 2 lauda, 5 tugitooli ja 3 põrandalampi ning lasteosakonna lastenurka 3 tugitooli, laud ja vaip.</w:t>
      </w:r>
    </w:p>
    <w:p w14:paraId="08D74E1E" w14:textId="7172850E" w:rsidR="002A7311" w:rsidRPr="0065507D" w:rsidRDefault="002A7311">
      <w:pPr>
        <w:pStyle w:val="Loendilik"/>
        <w:numPr>
          <w:ilvl w:val="0"/>
          <w:numId w:val="23"/>
        </w:numPr>
        <w:spacing w:after="120" w:line="240" w:lineRule="auto"/>
        <w:jc w:val="both"/>
        <w:rPr>
          <w:rFonts w:cs="Times New Roman"/>
        </w:rPr>
      </w:pPr>
      <w:r w:rsidRPr="0065507D">
        <w:rPr>
          <w:rFonts w:cs="Times New Roman"/>
        </w:rPr>
        <w:t>Kaagjärve raamatukogu – külakeskuse poolele paigaldati pesumasin.</w:t>
      </w:r>
    </w:p>
    <w:p w14:paraId="6FE76FF3" w14:textId="51676EC9" w:rsidR="000949E2" w:rsidRPr="0065507D" w:rsidRDefault="000949E2" w:rsidP="00EB197E">
      <w:pPr>
        <w:spacing w:after="120" w:line="240" w:lineRule="auto"/>
        <w:jc w:val="both"/>
        <w:rPr>
          <w:rFonts w:cs="Times New Roman"/>
        </w:rPr>
      </w:pPr>
      <w:r w:rsidRPr="0065507D">
        <w:rPr>
          <w:rFonts w:cs="Times New Roman"/>
        </w:rPr>
        <w:t>LISA 3</w:t>
      </w:r>
    </w:p>
    <w:p w14:paraId="6EC7F3B3" w14:textId="77777777" w:rsidR="00DB0773" w:rsidRPr="0065507D" w:rsidRDefault="00DB0773" w:rsidP="00EB197E">
      <w:pPr>
        <w:spacing w:after="120" w:line="240" w:lineRule="auto"/>
        <w:jc w:val="both"/>
        <w:rPr>
          <w:rFonts w:cs="Times New Roman"/>
        </w:rPr>
      </w:pPr>
    </w:p>
    <w:p w14:paraId="25296BCD" w14:textId="77777777" w:rsidR="00DB0773" w:rsidRPr="0065507D" w:rsidRDefault="000949E2" w:rsidP="00EB197E">
      <w:pPr>
        <w:spacing w:after="120" w:line="240" w:lineRule="auto"/>
        <w:jc w:val="both"/>
        <w:rPr>
          <w:rFonts w:cs="Times New Roman"/>
        </w:rPr>
      </w:pPr>
      <w:bookmarkStart w:id="13" w:name="_Toc151389452"/>
      <w:r w:rsidRPr="0065507D">
        <w:rPr>
          <w:rStyle w:val="Pealkiri3Mrk"/>
          <w:rFonts w:cs="Times New Roman"/>
        </w:rPr>
        <w:t>2.5.1 Juurdepääs liikumispuudega inimesele</w:t>
      </w:r>
      <w:bookmarkEnd w:id="13"/>
    </w:p>
    <w:p w14:paraId="5B66D5A4" w14:textId="77777777" w:rsidR="00714D54" w:rsidRPr="0065507D" w:rsidRDefault="00714D54" w:rsidP="00EB197E">
      <w:pPr>
        <w:spacing w:after="120" w:line="240" w:lineRule="auto"/>
        <w:jc w:val="both"/>
        <w:rPr>
          <w:rFonts w:cs="Times New Roman"/>
        </w:rPr>
      </w:pPr>
      <w:r w:rsidRPr="0065507D">
        <w:rPr>
          <w:rFonts w:cs="Times New Roman"/>
        </w:rPr>
        <w:t>Tabel 5</w:t>
      </w:r>
    </w:p>
    <w:tbl>
      <w:tblPr>
        <w:tblStyle w:val="Kontuurtabel"/>
        <w:tblW w:w="5000" w:type="pct"/>
        <w:tblLook w:val="04A0" w:firstRow="1" w:lastRow="0" w:firstColumn="1" w:lastColumn="0" w:noHBand="0" w:noVBand="1"/>
      </w:tblPr>
      <w:tblGrid>
        <w:gridCol w:w="3396"/>
        <w:gridCol w:w="5664"/>
      </w:tblGrid>
      <w:tr w:rsidR="006F000C" w:rsidRPr="0065507D" w14:paraId="6980058E" w14:textId="77777777" w:rsidTr="003314EA">
        <w:tc>
          <w:tcPr>
            <w:tcW w:w="1874" w:type="pct"/>
          </w:tcPr>
          <w:p w14:paraId="6032C434" w14:textId="2E0528E1" w:rsidR="006F000C" w:rsidRPr="0065507D" w:rsidRDefault="006F000C" w:rsidP="006F000C">
            <w:pPr>
              <w:rPr>
                <w:rFonts w:eastAsia="Calibri" w:cs="Times New Roman"/>
              </w:rPr>
            </w:pPr>
            <w:r w:rsidRPr="0065507D">
              <w:rPr>
                <w:rFonts w:eastAsia="Calibri" w:cs="Times New Roman"/>
              </w:rPr>
              <w:t>Juurdepääs võimalik (</w:t>
            </w:r>
            <w:r w:rsidR="007E56FA" w:rsidRPr="0065507D">
              <w:rPr>
                <w:rFonts w:eastAsia="Calibri" w:cs="Times New Roman"/>
              </w:rPr>
              <w:t>5</w:t>
            </w:r>
            <w:r w:rsidRPr="0065507D">
              <w:rPr>
                <w:rFonts w:eastAsia="Calibri" w:cs="Times New Roman"/>
              </w:rPr>
              <w:t>)</w:t>
            </w:r>
          </w:p>
        </w:tc>
        <w:tc>
          <w:tcPr>
            <w:tcW w:w="3126" w:type="pct"/>
          </w:tcPr>
          <w:p w14:paraId="169DE0FA" w14:textId="00B628CE" w:rsidR="006F000C" w:rsidRPr="0065507D" w:rsidRDefault="006F000C" w:rsidP="006F000C">
            <w:pPr>
              <w:rPr>
                <w:rFonts w:eastAsia="Calibri" w:cs="Times New Roman"/>
              </w:rPr>
            </w:pPr>
            <w:r w:rsidRPr="0065507D">
              <w:rPr>
                <w:rFonts w:eastAsia="Calibri" w:cs="Times New Roman"/>
                <w:b/>
                <w:bCs/>
                <w:i/>
                <w:iCs/>
              </w:rPr>
              <w:t>O</w:t>
            </w:r>
            <w:r w:rsidR="003314EA" w:rsidRPr="0065507D">
              <w:rPr>
                <w:rFonts w:eastAsia="Calibri" w:cs="Times New Roman"/>
                <w:b/>
                <w:bCs/>
                <w:i/>
                <w:iCs/>
              </w:rPr>
              <w:t xml:space="preserve">TEPÄÄ RAAMATUKOGU </w:t>
            </w:r>
            <w:r w:rsidRPr="0065507D">
              <w:rPr>
                <w:rFonts w:eastAsia="Calibri" w:cs="Times New Roman"/>
                <w:b/>
                <w:bCs/>
                <w:i/>
                <w:iCs/>
              </w:rPr>
              <w:t>(3):</w:t>
            </w:r>
            <w:r w:rsidRPr="0065507D">
              <w:rPr>
                <w:rFonts w:eastAsia="Calibri" w:cs="Times New Roman"/>
              </w:rPr>
              <w:t xml:space="preserve"> Otepää, Nõuni, Pühajärve</w:t>
            </w:r>
          </w:p>
          <w:p w14:paraId="41CC8161" w14:textId="407B72A4" w:rsidR="006F000C" w:rsidRPr="0065507D" w:rsidRDefault="006F000C" w:rsidP="006F000C">
            <w:pPr>
              <w:rPr>
                <w:rFonts w:eastAsia="Calibri" w:cs="Times New Roman"/>
              </w:rPr>
            </w:pPr>
            <w:r w:rsidRPr="0065507D">
              <w:rPr>
                <w:rFonts w:eastAsia="Calibri" w:cs="Times New Roman"/>
                <w:b/>
                <w:bCs/>
                <w:i/>
                <w:iCs/>
              </w:rPr>
              <w:t>T</w:t>
            </w:r>
            <w:r w:rsidR="003314EA" w:rsidRPr="0065507D">
              <w:rPr>
                <w:rFonts w:eastAsia="Calibri" w:cs="Times New Roman"/>
                <w:b/>
                <w:bCs/>
                <w:i/>
                <w:iCs/>
              </w:rPr>
              <w:t xml:space="preserve">ÕRVA RAAMATUKOGU </w:t>
            </w:r>
            <w:r w:rsidRPr="0065507D">
              <w:rPr>
                <w:rFonts w:eastAsia="Calibri" w:cs="Times New Roman"/>
                <w:b/>
                <w:bCs/>
                <w:i/>
                <w:iCs/>
              </w:rPr>
              <w:t>(1):</w:t>
            </w:r>
            <w:r w:rsidRPr="0065507D">
              <w:rPr>
                <w:rFonts w:eastAsia="Calibri" w:cs="Times New Roman"/>
              </w:rPr>
              <w:t xml:space="preserve"> Ritsu</w:t>
            </w:r>
          </w:p>
          <w:p w14:paraId="5D8C46AB" w14:textId="798F3C53" w:rsidR="006F000C" w:rsidRPr="0065507D" w:rsidRDefault="006F000C" w:rsidP="006F000C">
            <w:pPr>
              <w:rPr>
                <w:rFonts w:eastAsia="Calibri" w:cs="Times New Roman"/>
              </w:rPr>
            </w:pPr>
            <w:r w:rsidRPr="0065507D">
              <w:rPr>
                <w:rFonts w:eastAsia="Calibri" w:cs="Times New Roman"/>
                <w:b/>
                <w:bCs/>
                <w:i/>
                <w:iCs/>
              </w:rPr>
              <w:t>V</w:t>
            </w:r>
            <w:r w:rsidR="003314EA" w:rsidRPr="0065507D">
              <w:rPr>
                <w:rFonts w:eastAsia="Calibri" w:cs="Times New Roman"/>
                <w:b/>
                <w:bCs/>
                <w:i/>
                <w:iCs/>
              </w:rPr>
              <w:t xml:space="preserve">ALGA KESKRAAMATUKOGU </w:t>
            </w:r>
            <w:r w:rsidRPr="0065507D">
              <w:rPr>
                <w:rFonts w:eastAsia="Calibri" w:cs="Times New Roman"/>
                <w:b/>
                <w:bCs/>
                <w:i/>
                <w:iCs/>
              </w:rPr>
              <w:t>(</w:t>
            </w:r>
            <w:r w:rsidR="007E56FA" w:rsidRPr="0065507D">
              <w:rPr>
                <w:rFonts w:eastAsia="Calibri" w:cs="Times New Roman"/>
                <w:b/>
                <w:bCs/>
                <w:i/>
                <w:iCs/>
              </w:rPr>
              <w:t>1</w:t>
            </w:r>
            <w:r w:rsidRPr="0065507D">
              <w:rPr>
                <w:rFonts w:eastAsia="Calibri" w:cs="Times New Roman"/>
                <w:b/>
                <w:bCs/>
                <w:i/>
                <w:iCs/>
              </w:rPr>
              <w:t>):</w:t>
            </w:r>
            <w:r w:rsidRPr="0065507D">
              <w:rPr>
                <w:rFonts w:eastAsia="Calibri" w:cs="Times New Roman"/>
              </w:rPr>
              <w:t xml:space="preserve"> Lüllemäe</w:t>
            </w:r>
          </w:p>
        </w:tc>
      </w:tr>
      <w:tr w:rsidR="006F000C" w:rsidRPr="0065507D" w14:paraId="7C00F749" w14:textId="77777777" w:rsidTr="003314EA">
        <w:tc>
          <w:tcPr>
            <w:tcW w:w="1874" w:type="pct"/>
          </w:tcPr>
          <w:p w14:paraId="6F6206F4" w14:textId="085A10B8" w:rsidR="006F000C" w:rsidRPr="0065507D" w:rsidRDefault="006F000C" w:rsidP="006F000C">
            <w:pPr>
              <w:rPr>
                <w:rFonts w:eastAsia="Calibri" w:cs="Times New Roman"/>
              </w:rPr>
            </w:pPr>
            <w:r w:rsidRPr="0065507D">
              <w:rPr>
                <w:rFonts w:eastAsia="Calibri" w:cs="Times New Roman"/>
              </w:rPr>
              <w:t>Juurdepääs võimalik osaliselt (</w:t>
            </w:r>
            <w:r w:rsidR="007E56FA" w:rsidRPr="0065507D">
              <w:rPr>
                <w:rFonts w:eastAsia="Calibri" w:cs="Times New Roman"/>
              </w:rPr>
              <w:t>4</w:t>
            </w:r>
            <w:r w:rsidRPr="0065507D">
              <w:rPr>
                <w:rFonts w:eastAsia="Calibri" w:cs="Times New Roman"/>
              </w:rPr>
              <w:t>)</w:t>
            </w:r>
          </w:p>
        </w:tc>
        <w:tc>
          <w:tcPr>
            <w:tcW w:w="3126" w:type="pct"/>
          </w:tcPr>
          <w:p w14:paraId="1EB1ADD6" w14:textId="6AC5689B" w:rsidR="006F000C" w:rsidRPr="0065507D" w:rsidRDefault="006F000C" w:rsidP="006F000C">
            <w:pPr>
              <w:rPr>
                <w:rFonts w:eastAsia="Calibri" w:cs="Times New Roman"/>
              </w:rPr>
            </w:pPr>
            <w:r w:rsidRPr="0065507D">
              <w:rPr>
                <w:rFonts w:eastAsia="Calibri" w:cs="Times New Roman"/>
                <w:b/>
                <w:bCs/>
                <w:i/>
                <w:iCs/>
              </w:rPr>
              <w:t>O</w:t>
            </w:r>
            <w:r w:rsidR="003314EA" w:rsidRPr="0065507D">
              <w:rPr>
                <w:rFonts w:eastAsia="Calibri" w:cs="Times New Roman"/>
                <w:b/>
                <w:bCs/>
                <w:i/>
                <w:iCs/>
              </w:rPr>
              <w:t xml:space="preserve">TEPÄÄ RAAMATUKOGU </w:t>
            </w:r>
            <w:r w:rsidRPr="0065507D">
              <w:rPr>
                <w:rFonts w:eastAsia="Calibri" w:cs="Times New Roman"/>
                <w:b/>
                <w:bCs/>
                <w:i/>
                <w:iCs/>
              </w:rPr>
              <w:t>(2):</w:t>
            </w:r>
            <w:r w:rsidRPr="0065507D">
              <w:rPr>
                <w:rFonts w:eastAsia="Calibri" w:cs="Times New Roman"/>
              </w:rPr>
              <w:t xml:space="preserve"> Keeni, Kuigatsi</w:t>
            </w:r>
          </w:p>
          <w:p w14:paraId="2166B380" w14:textId="2BC0C49B" w:rsidR="006F000C" w:rsidRPr="0065507D" w:rsidRDefault="006F000C" w:rsidP="006F000C">
            <w:pPr>
              <w:rPr>
                <w:rFonts w:eastAsia="Calibri" w:cs="Times New Roman"/>
              </w:rPr>
            </w:pPr>
            <w:r w:rsidRPr="0065507D">
              <w:rPr>
                <w:rFonts w:eastAsia="Calibri" w:cs="Times New Roman"/>
                <w:b/>
                <w:bCs/>
                <w:i/>
                <w:iCs/>
              </w:rPr>
              <w:t>V</w:t>
            </w:r>
            <w:r w:rsidR="003314EA" w:rsidRPr="0065507D">
              <w:rPr>
                <w:rFonts w:eastAsia="Calibri" w:cs="Times New Roman"/>
                <w:b/>
                <w:bCs/>
                <w:i/>
                <w:iCs/>
              </w:rPr>
              <w:t>ALGA KESKRAAMATUKOGU</w:t>
            </w:r>
            <w:r w:rsidRPr="0065507D">
              <w:rPr>
                <w:rFonts w:eastAsia="Calibri" w:cs="Times New Roman"/>
                <w:b/>
                <w:bCs/>
                <w:i/>
                <w:iCs/>
              </w:rPr>
              <w:t xml:space="preserve"> (</w:t>
            </w:r>
            <w:r w:rsidR="007E56FA" w:rsidRPr="0065507D">
              <w:rPr>
                <w:rFonts w:eastAsia="Calibri" w:cs="Times New Roman"/>
                <w:b/>
                <w:bCs/>
                <w:i/>
                <w:iCs/>
              </w:rPr>
              <w:t>2</w:t>
            </w:r>
            <w:r w:rsidRPr="0065507D">
              <w:rPr>
                <w:rFonts w:eastAsia="Calibri" w:cs="Times New Roman"/>
                <w:b/>
                <w:bCs/>
                <w:i/>
                <w:iCs/>
              </w:rPr>
              <w:t>):</w:t>
            </w:r>
            <w:r w:rsidRPr="0065507D">
              <w:rPr>
                <w:rFonts w:eastAsia="Calibri" w:cs="Times New Roman"/>
              </w:rPr>
              <w:t xml:space="preserve"> </w:t>
            </w:r>
            <w:r w:rsidR="007E56FA" w:rsidRPr="0065507D">
              <w:rPr>
                <w:rFonts w:eastAsia="Calibri" w:cs="Times New Roman"/>
              </w:rPr>
              <w:t xml:space="preserve">Hargla, </w:t>
            </w:r>
            <w:r w:rsidRPr="0065507D">
              <w:rPr>
                <w:rFonts w:eastAsia="Calibri" w:cs="Times New Roman"/>
              </w:rPr>
              <w:t>Valga</w:t>
            </w:r>
          </w:p>
        </w:tc>
      </w:tr>
      <w:tr w:rsidR="006F000C" w:rsidRPr="0065507D" w14:paraId="30CF77C9" w14:textId="77777777" w:rsidTr="003314EA">
        <w:tc>
          <w:tcPr>
            <w:tcW w:w="1874" w:type="pct"/>
          </w:tcPr>
          <w:p w14:paraId="4C1B97CA" w14:textId="77777777" w:rsidR="006F000C" w:rsidRPr="0065507D" w:rsidRDefault="006F000C" w:rsidP="006F000C">
            <w:pPr>
              <w:rPr>
                <w:rFonts w:eastAsia="Calibri" w:cs="Times New Roman"/>
              </w:rPr>
            </w:pPr>
            <w:r w:rsidRPr="0065507D">
              <w:rPr>
                <w:rFonts w:eastAsia="Calibri" w:cs="Times New Roman"/>
              </w:rPr>
              <w:t>Juurdepääs puudub (13)</w:t>
            </w:r>
          </w:p>
        </w:tc>
        <w:tc>
          <w:tcPr>
            <w:tcW w:w="3126" w:type="pct"/>
          </w:tcPr>
          <w:p w14:paraId="599B0C5A" w14:textId="7D4B9257" w:rsidR="006F000C" w:rsidRPr="0065507D" w:rsidRDefault="006F000C" w:rsidP="006F000C">
            <w:pPr>
              <w:rPr>
                <w:rFonts w:eastAsia="Calibri" w:cs="Times New Roman"/>
              </w:rPr>
            </w:pPr>
            <w:r w:rsidRPr="0065507D">
              <w:rPr>
                <w:rFonts w:eastAsia="Calibri" w:cs="Times New Roman"/>
                <w:b/>
                <w:bCs/>
                <w:i/>
                <w:iCs/>
              </w:rPr>
              <w:t>O</w:t>
            </w:r>
            <w:r w:rsidR="003314EA" w:rsidRPr="0065507D">
              <w:rPr>
                <w:rFonts w:eastAsia="Calibri" w:cs="Times New Roman"/>
                <w:b/>
                <w:bCs/>
                <w:i/>
                <w:iCs/>
              </w:rPr>
              <w:t xml:space="preserve">TEPÄÄ RAAMATUKOGU </w:t>
            </w:r>
            <w:r w:rsidRPr="0065507D">
              <w:rPr>
                <w:rFonts w:eastAsia="Calibri" w:cs="Times New Roman"/>
                <w:b/>
                <w:bCs/>
                <w:i/>
                <w:iCs/>
              </w:rPr>
              <w:t>(2):</w:t>
            </w:r>
            <w:r w:rsidRPr="0065507D">
              <w:rPr>
                <w:rFonts w:eastAsia="Calibri" w:cs="Times New Roman"/>
              </w:rPr>
              <w:t xml:space="preserve"> Sangaste, Puka</w:t>
            </w:r>
          </w:p>
          <w:p w14:paraId="2C35CF15" w14:textId="520996DE" w:rsidR="006F000C" w:rsidRPr="0065507D" w:rsidRDefault="006F000C" w:rsidP="006F000C">
            <w:pPr>
              <w:rPr>
                <w:rFonts w:eastAsia="Calibri" w:cs="Times New Roman"/>
              </w:rPr>
            </w:pPr>
            <w:r w:rsidRPr="0065507D">
              <w:rPr>
                <w:rFonts w:eastAsia="Calibri" w:cs="Times New Roman"/>
                <w:b/>
                <w:bCs/>
                <w:i/>
                <w:iCs/>
              </w:rPr>
              <w:t>T</w:t>
            </w:r>
            <w:r w:rsidR="003314EA" w:rsidRPr="0065507D">
              <w:rPr>
                <w:rFonts w:eastAsia="Calibri" w:cs="Times New Roman"/>
                <w:b/>
                <w:bCs/>
                <w:i/>
                <w:iCs/>
              </w:rPr>
              <w:t xml:space="preserve">ÕRVA RAAMATUKOGU </w:t>
            </w:r>
            <w:r w:rsidRPr="0065507D">
              <w:rPr>
                <w:rFonts w:eastAsia="Calibri" w:cs="Times New Roman"/>
                <w:b/>
                <w:bCs/>
                <w:i/>
                <w:iCs/>
              </w:rPr>
              <w:t>(4):</w:t>
            </w:r>
            <w:r w:rsidRPr="0065507D">
              <w:rPr>
                <w:rFonts w:eastAsia="Calibri" w:cs="Times New Roman"/>
              </w:rPr>
              <w:t xml:space="preserve"> Hummuli, Riidaja, Taagepera, Tõrva</w:t>
            </w:r>
          </w:p>
          <w:p w14:paraId="2756322C" w14:textId="351FA6F5" w:rsidR="006F000C" w:rsidRPr="0065507D" w:rsidRDefault="006F000C" w:rsidP="006F000C">
            <w:pPr>
              <w:rPr>
                <w:rFonts w:eastAsia="Calibri" w:cs="Times New Roman"/>
              </w:rPr>
            </w:pPr>
            <w:r w:rsidRPr="0065507D">
              <w:rPr>
                <w:rFonts w:eastAsia="Calibri" w:cs="Times New Roman"/>
                <w:b/>
                <w:bCs/>
                <w:i/>
                <w:iCs/>
              </w:rPr>
              <w:t>V</w:t>
            </w:r>
            <w:r w:rsidR="003314EA" w:rsidRPr="0065507D">
              <w:rPr>
                <w:rFonts w:eastAsia="Calibri" w:cs="Times New Roman"/>
                <w:b/>
                <w:bCs/>
                <w:i/>
                <w:iCs/>
              </w:rPr>
              <w:t xml:space="preserve">ALGA KESKRAAMATUKOGU </w:t>
            </w:r>
            <w:r w:rsidRPr="0065507D">
              <w:rPr>
                <w:rFonts w:eastAsia="Calibri" w:cs="Times New Roman"/>
                <w:b/>
                <w:bCs/>
                <w:i/>
                <w:iCs/>
              </w:rPr>
              <w:t>(7):</w:t>
            </w:r>
            <w:r w:rsidRPr="0065507D">
              <w:rPr>
                <w:rFonts w:eastAsia="Calibri" w:cs="Times New Roman"/>
              </w:rPr>
              <w:t xml:space="preserve"> Kaagjärve, Koikküla, Laatre, Sooru, Tagula, Tsirguliina, Õru</w:t>
            </w:r>
          </w:p>
        </w:tc>
      </w:tr>
    </w:tbl>
    <w:p w14:paraId="336E4EA1" w14:textId="47E3FB8E" w:rsidR="006F000C" w:rsidRPr="0065507D" w:rsidRDefault="00FC02F9" w:rsidP="00EB197E">
      <w:pPr>
        <w:spacing w:after="120" w:line="240" w:lineRule="auto"/>
        <w:jc w:val="both"/>
        <w:rPr>
          <w:rFonts w:cs="Times New Roman"/>
          <w:b/>
          <w:bCs/>
          <w:i/>
          <w:iCs/>
        </w:rPr>
      </w:pPr>
      <w:r w:rsidRPr="0065507D">
        <w:rPr>
          <w:rFonts w:cs="Times New Roman"/>
          <w:b/>
          <w:bCs/>
          <w:i/>
          <w:iCs/>
        </w:rPr>
        <w:t>Juurdepääs võimalik osaliselt:</w:t>
      </w:r>
    </w:p>
    <w:p w14:paraId="0E5C3B69" w14:textId="11CBB733" w:rsidR="00FC02F9" w:rsidRPr="0065507D" w:rsidRDefault="00FC02F9">
      <w:pPr>
        <w:pStyle w:val="Loendilik"/>
        <w:numPr>
          <w:ilvl w:val="0"/>
          <w:numId w:val="21"/>
        </w:numPr>
        <w:spacing w:after="120" w:line="240" w:lineRule="auto"/>
        <w:jc w:val="both"/>
        <w:rPr>
          <w:rFonts w:cs="Times New Roman"/>
        </w:rPr>
      </w:pPr>
      <w:r w:rsidRPr="0065507D">
        <w:rPr>
          <w:rFonts w:cs="Times New Roman"/>
        </w:rPr>
        <w:t>Keeni ja Kuigatsi raamatukogu – võimalik etteteatamisega (majal on teine sissepääs, aga ka siis on vaja teise inimese abi),</w:t>
      </w:r>
    </w:p>
    <w:p w14:paraId="5F26F82E" w14:textId="57F38173" w:rsidR="00FC02F9" w:rsidRPr="0065507D" w:rsidRDefault="00FC02F9">
      <w:pPr>
        <w:pStyle w:val="Loendilik"/>
        <w:numPr>
          <w:ilvl w:val="0"/>
          <w:numId w:val="21"/>
        </w:numPr>
        <w:spacing w:after="120" w:line="240" w:lineRule="auto"/>
        <w:jc w:val="both"/>
        <w:rPr>
          <w:rFonts w:cs="Times New Roman"/>
        </w:rPr>
      </w:pPr>
      <w:r w:rsidRPr="0065507D">
        <w:rPr>
          <w:rFonts w:cs="Times New Roman"/>
        </w:rPr>
        <w:t>Hargla raamatukogu – ratastooliga pääseb majja, aga majas on liikumine raskendatud,</w:t>
      </w:r>
    </w:p>
    <w:p w14:paraId="02FEA226" w14:textId="698EE823" w:rsidR="00FC02F9" w:rsidRPr="0065507D" w:rsidRDefault="00FC02F9">
      <w:pPr>
        <w:pStyle w:val="Loendilik"/>
        <w:numPr>
          <w:ilvl w:val="0"/>
          <w:numId w:val="21"/>
        </w:numPr>
        <w:spacing w:after="120" w:line="240" w:lineRule="auto"/>
        <w:jc w:val="both"/>
        <w:rPr>
          <w:rFonts w:cs="Times New Roman"/>
        </w:rPr>
      </w:pPr>
      <w:r w:rsidRPr="0065507D">
        <w:rPr>
          <w:rFonts w:cs="Times New Roman"/>
        </w:rPr>
        <w:t>Valga Keskraamatukogu – ratastooliga pääseb majja ja saab liikuda 1. korrusel.</w:t>
      </w:r>
    </w:p>
    <w:p w14:paraId="76B04560" w14:textId="2531BEB6" w:rsidR="006F000C" w:rsidRPr="0065507D" w:rsidRDefault="00FC02F9" w:rsidP="00EB197E">
      <w:pPr>
        <w:spacing w:after="120" w:line="240" w:lineRule="auto"/>
        <w:jc w:val="both"/>
        <w:rPr>
          <w:rFonts w:cs="Times New Roman"/>
          <w:b/>
          <w:bCs/>
          <w:i/>
          <w:iCs/>
        </w:rPr>
      </w:pPr>
      <w:r w:rsidRPr="0065507D">
        <w:rPr>
          <w:rFonts w:cs="Times New Roman"/>
          <w:b/>
          <w:bCs/>
          <w:i/>
          <w:iCs/>
        </w:rPr>
        <w:t>Juurdepääs puudub:</w:t>
      </w:r>
    </w:p>
    <w:p w14:paraId="1A37B642" w14:textId="2871EB72" w:rsidR="00FC02F9" w:rsidRPr="0065507D" w:rsidRDefault="00FC02F9">
      <w:pPr>
        <w:pStyle w:val="Loendilik"/>
        <w:numPr>
          <w:ilvl w:val="0"/>
          <w:numId w:val="21"/>
        </w:numPr>
        <w:spacing w:after="120" w:line="240" w:lineRule="auto"/>
        <w:jc w:val="both"/>
        <w:rPr>
          <w:rFonts w:cs="Times New Roman"/>
        </w:rPr>
      </w:pPr>
      <w:r w:rsidRPr="0065507D">
        <w:rPr>
          <w:rFonts w:cs="Times New Roman"/>
        </w:rPr>
        <w:t>Puka raamatukogu – raamatukokku viiv koridor on liiga kitsas ja nurgad ei võimalda ratastooliga liikuda,</w:t>
      </w:r>
    </w:p>
    <w:p w14:paraId="15167FAC" w14:textId="6F092032" w:rsidR="00FC02F9" w:rsidRPr="0065507D" w:rsidRDefault="00FC02F9">
      <w:pPr>
        <w:pStyle w:val="Loendilik"/>
        <w:numPr>
          <w:ilvl w:val="0"/>
          <w:numId w:val="21"/>
        </w:numPr>
        <w:spacing w:after="120" w:line="240" w:lineRule="auto"/>
        <w:jc w:val="both"/>
        <w:rPr>
          <w:rFonts w:cs="Times New Roman"/>
        </w:rPr>
      </w:pPr>
      <w:r w:rsidRPr="0065507D">
        <w:rPr>
          <w:rFonts w:cs="Times New Roman"/>
        </w:rPr>
        <w:t>Hummuli, Kaagjärve, Koikküla, Laatre, Riidaja, Sangaste, Sooru, Taagepera, Tagula, Tõrva ja Õru – asuvad 1. korrusel, aga sinna ei ole kaldteed,</w:t>
      </w:r>
    </w:p>
    <w:p w14:paraId="3F2F2664" w14:textId="1283260C" w:rsidR="00FC02F9" w:rsidRPr="0065507D" w:rsidRDefault="00FC02F9">
      <w:pPr>
        <w:pStyle w:val="Loendilik"/>
        <w:numPr>
          <w:ilvl w:val="0"/>
          <w:numId w:val="21"/>
        </w:numPr>
        <w:spacing w:after="120" w:line="240" w:lineRule="auto"/>
        <w:jc w:val="both"/>
        <w:rPr>
          <w:rFonts w:cs="Times New Roman"/>
        </w:rPr>
      </w:pPr>
      <w:r w:rsidRPr="0065507D">
        <w:rPr>
          <w:rFonts w:cs="Times New Roman"/>
        </w:rPr>
        <w:t>Tsirguliina raamatukogu – asub 2. teisel korrusel.</w:t>
      </w:r>
    </w:p>
    <w:p w14:paraId="0E03AE8D" w14:textId="33F75335" w:rsidR="00FC02F9" w:rsidRPr="0065507D" w:rsidRDefault="00FC02F9" w:rsidP="00FC02F9">
      <w:pPr>
        <w:spacing w:after="120" w:line="240" w:lineRule="auto"/>
        <w:jc w:val="both"/>
        <w:rPr>
          <w:rFonts w:cs="Times New Roman"/>
        </w:rPr>
      </w:pPr>
      <w:r w:rsidRPr="0065507D">
        <w:rPr>
          <w:rFonts w:cs="Times New Roman"/>
        </w:rPr>
        <w:t>Aasta jooksul muutu</w:t>
      </w:r>
      <w:r w:rsidR="00AD27D0" w:rsidRPr="0065507D">
        <w:rPr>
          <w:rFonts w:cs="Times New Roman"/>
        </w:rPr>
        <w:t>si</w:t>
      </w:r>
      <w:r w:rsidRPr="0065507D">
        <w:rPr>
          <w:rFonts w:cs="Times New Roman"/>
        </w:rPr>
        <w:t xml:space="preserve"> ei </w:t>
      </w:r>
      <w:r w:rsidR="00AD27D0" w:rsidRPr="0065507D">
        <w:rPr>
          <w:rFonts w:cs="Times New Roman"/>
        </w:rPr>
        <w:t>toimunud</w:t>
      </w:r>
      <w:r w:rsidRPr="0065507D">
        <w:rPr>
          <w:rFonts w:cs="Times New Roman"/>
        </w:rPr>
        <w:t xml:space="preserve"> (1 raamatukogu sai ruumid 2. korruse asemel 1. korrusele)</w:t>
      </w:r>
      <w:r w:rsidR="00E96892">
        <w:rPr>
          <w:rFonts w:cs="Times New Roman"/>
        </w:rPr>
        <w:t>,</w:t>
      </w:r>
      <w:r w:rsidRPr="0065507D">
        <w:rPr>
          <w:rFonts w:cs="Times New Roman"/>
        </w:rPr>
        <w:t xml:space="preserve"> 2024. aastaks keegi muutusi olukorras ette ei näinud.</w:t>
      </w:r>
    </w:p>
    <w:p w14:paraId="213E22AF" w14:textId="125CD27D" w:rsidR="00FC02F9" w:rsidRPr="0065507D" w:rsidRDefault="00FC02F9" w:rsidP="00FC02F9">
      <w:pPr>
        <w:spacing w:after="120" w:line="240" w:lineRule="auto"/>
        <w:jc w:val="both"/>
        <w:rPr>
          <w:rFonts w:cs="Times New Roman"/>
        </w:rPr>
      </w:pPr>
      <w:r w:rsidRPr="0065507D">
        <w:rPr>
          <w:rFonts w:cs="Times New Roman"/>
        </w:rPr>
        <w:t>Aruannetes kirjutati, et seni pole juurdepääsu vajadust olnud või pakutakse koduteenindust.</w:t>
      </w:r>
    </w:p>
    <w:p w14:paraId="1EE5A98A" w14:textId="77777777" w:rsidR="00FC02F9" w:rsidRPr="0065507D" w:rsidRDefault="00FC02F9" w:rsidP="00EB197E">
      <w:pPr>
        <w:spacing w:after="120" w:line="240" w:lineRule="auto"/>
        <w:jc w:val="both"/>
        <w:rPr>
          <w:rFonts w:cs="Times New Roman"/>
        </w:rPr>
      </w:pPr>
    </w:p>
    <w:p w14:paraId="47B5B1E5" w14:textId="77777777" w:rsidR="00DB0773" w:rsidRPr="0065507D" w:rsidRDefault="00BD4C1C" w:rsidP="00EB197E">
      <w:pPr>
        <w:spacing w:after="120" w:line="240" w:lineRule="auto"/>
        <w:jc w:val="both"/>
        <w:rPr>
          <w:rStyle w:val="Pealkiri2Mrk"/>
          <w:rFonts w:cs="Times New Roman"/>
          <w:b w:val="0"/>
          <w:bCs/>
        </w:rPr>
      </w:pPr>
      <w:bookmarkStart w:id="14" w:name="_Toc151389453"/>
      <w:r w:rsidRPr="0065507D">
        <w:rPr>
          <w:rStyle w:val="Pealkiri2Mrk"/>
          <w:rFonts w:cs="Times New Roman"/>
        </w:rPr>
        <w:t>2.6 Raamatukogu arendustegevused infotehnoloogia valdkonnas</w:t>
      </w:r>
      <w:bookmarkEnd w:id="14"/>
    </w:p>
    <w:p w14:paraId="60FA9277" w14:textId="2E7D6DB8" w:rsidR="00A74156" w:rsidRPr="0065507D" w:rsidRDefault="00751E92">
      <w:pPr>
        <w:pStyle w:val="Loendilik"/>
        <w:numPr>
          <w:ilvl w:val="0"/>
          <w:numId w:val="24"/>
        </w:numPr>
        <w:spacing w:after="120" w:line="240" w:lineRule="auto"/>
        <w:jc w:val="both"/>
        <w:rPr>
          <w:rFonts w:cs="Times New Roman"/>
        </w:rPr>
      </w:pPr>
      <w:r w:rsidRPr="0065507D">
        <w:rPr>
          <w:rFonts w:cs="Times New Roman"/>
        </w:rPr>
        <w:lastRenderedPageBreak/>
        <w:t>Maakonna raamatukogude kulu infotehnoloogiale oli 22 735.- eurot 22 raamatukogule (see moodustas 2,4% eelarve jooksevkulust)</w:t>
      </w:r>
      <w:r w:rsidR="00201614" w:rsidRPr="0065507D">
        <w:rPr>
          <w:rFonts w:cs="Times New Roman"/>
        </w:rPr>
        <w:t>.</w:t>
      </w:r>
      <w:r w:rsidR="00A74156" w:rsidRPr="0065507D">
        <w:rPr>
          <w:rFonts w:cs="Times New Roman"/>
        </w:rPr>
        <w:t xml:space="preserve"> </w:t>
      </w:r>
      <w:r w:rsidR="00201614" w:rsidRPr="0065507D">
        <w:rPr>
          <w:rFonts w:cs="Times New Roman"/>
        </w:rPr>
        <w:t>Selle eest tasuti püsikulusid, teostati olemasoleva hooldust ja soetati hädavajalikku</w:t>
      </w:r>
      <w:r w:rsidR="00A74156" w:rsidRPr="0065507D">
        <w:rPr>
          <w:rFonts w:cs="Times New Roman"/>
        </w:rPr>
        <w:t xml:space="preserve">. </w:t>
      </w:r>
    </w:p>
    <w:p w14:paraId="18FBF115" w14:textId="67F8E263" w:rsidR="00201614" w:rsidRPr="0065507D" w:rsidRDefault="00A74156">
      <w:pPr>
        <w:pStyle w:val="Loendilik"/>
        <w:numPr>
          <w:ilvl w:val="0"/>
          <w:numId w:val="24"/>
        </w:numPr>
        <w:spacing w:after="120" w:line="240" w:lineRule="auto"/>
        <w:jc w:val="both"/>
        <w:rPr>
          <w:rFonts w:cs="Times New Roman"/>
        </w:rPr>
      </w:pPr>
      <w:r w:rsidRPr="0065507D">
        <w:rPr>
          <w:rFonts w:cs="Times New Roman"/>
        </w:rPr>
        <w:t>Mingit arendustegevust ei ole selle raha eest võimalik teha.</w:t>
      </w:r>
    </w:p>
    <w:p w14:paraId="3FE75786" w14:textId="230DA56B" w:rsidR="00A74156" w:rsidRPr="0065507D" w:rsidRDefault="00A74156">
      <w:pPr>
        <w:pStyle w:val="Loendilik"/>
        <w:numPr>
          <w:ilvl w:val="0"/>
          <w:numId w:val="24"/>
        </w:numPr>
        <w:spacing w:after="120" w:line="240" w:lineRule="auto"/>
        <w:jc w:val="both"/>
        <w:rPr>
          <w:rFonts w:cs="Times New Roman"/>
        </w:rPr>
      </w:pPr>
      <w:r w:rsidRPr="0065507D">
        <w:rPr>
          <w:rFonts w:cs="Times New Roman"/>
        </w:rPr>
        <w:t xml:space="preserve">Raamatukogudes </w:t>
      </w:r>
      <w:r w:rsidR="001F6C0E" w:rsidRPr="0065507D">
        <w:rPr>
          <w:rFonts w:cs="Times New Roman"/>
        </w:rPr>
        <w:t>internetiühenduse kiirus jätab sageli soovida (eriti Valga Keskraamatukogus), sest kasutajaid on tulnud juurde.</w:t>
      </w:r>
    </w:p>
    <w:p w14:paraId="2798F155" w14:textId="28351F5B" w:rsidR="000949E2" w:rsidRPr="0065507D" w:rsidRDefault="00A74156" w:rsidP="00A74156">
      <w:pPr>
        <w:spacing w:after="120" w:line="240" w:lineRule="auto"/>
        <w:jc w:val="both"/>
        <w:rPr>
          <w:rFonts w:cs="Times New Roman"/>
        </w:rPr>
      </w:pPr>
      <w:r w:rsidRPr="0065507D">
        <w:rPr>
          <w:rFonts w:cs="Times New Roman"/>
        </w:rPr>
        <w:t>Aasta jooksul soetati</w:t>
      </w:r>
    </w:p>
    <w:p w14:paraId="3E2C4E04" w14:textId="365A3030" w:rsidR="00A74156" w:rsidRPr="0065507D" w:rsidRDefault="00A74156">
      <w:pPr>
        <w:pStyle w:val="Loendilik"/>
        <w:numPr>
          <w:ilvl w:val="0"/>
          <w:numId w:val="25"/>
        </w:numPr>
        <w:spacing w:after="120" w:line="240" w:lineRule="auto"/>
        <w:jc w:val="both"/>
        <w:rPr>
          <w:rFonts w:cs="Times New Roman"/>
          <w:b/>
          <w:bCs/>
          <w:i/>
          <w:iCs/>
        </w:rPr>
      </w:pPr>
      <w:r w:rsidRPr="0065507D">
        <w:rPr>
          <w:rFonts w:cs="Times New Roman"/>
          <w:b/>
          <w:bCs/>
          <w:i/>
          <w:iCs/>
        </w:rPr>
        <w:t>OTEPÄÄ RAAMATUKOGU</w:t>
      </w:r>
    </w:p>
    <w:p w14:paraId="7AC8C0EA" w14:textId="5A2E57B2" w:rsidR="00A74156" w:rsidRPr="0065507D" w:rsidRDefault="00A74156">
      <w:pPr>
        <w:pStyle w:val="Loendilik"/>
        <w:numPr>
          <w:ilvl w:val="0"/>
          <w:numId w:val="26"/>
        </w:numPr>
        <w:spacing w:after="120" w:line="240" w:lineRule="auto"/>
        <w:ind w:left="1077" w:hanging="357"/>
        <w:jc w:val="both"/>
        <w:rPr>
          <w:rFonts w:cs="Times New Roman"/>
        </w:rPr>
      </w:pPr>
      <w:r w:rsidRPr="0065507D">
        <w:rPr>
          <w:rFonts w:cs="Times New Roman"/>
        </w:rPr>
        <w:t>Kuigatsi raamatukokku paigaldas MTÜ Kodupaiga Külaselts wifi-ühendusega multifunktsionaalse värviprinteri,</w:t>
      </w:r>
    </w:p>
    <w:p w14:paraId="46AF047F" w14:textId="50884783" w:rsidR="00A74156" w:rsidRPr="0065507D" w:rsidRDefault="00A74156">
      <w:pPr>
        <w:pStyle w:val="Loendilik"/>
        <w:numPr>
          <w:ilvl w:val="0"/>
          <w:numId w:val="26"/>
        </w:numPr>
        <w:spacing w:after="120" w:line="240" w:lineRule="auto"/>
        <w:ind w:left="1077" w:hanging="357"/>
        <w:jc w:val="both"/>
        <w:rPr>
          <w:rFonts w:cs="Times New Roman"/>
        </w:rPr>
      </w:pPr>
      <w:r w:rsidRPr="0065507D">
        <w:rPr>
          <w:rFonts w:cs="Times New Roman"/>
        </w:rPr>
        <w:t xml:space="preserve">Nõuni raamatukogu – </w:t>
      </w:r>
      <w:r w:rsidR="00E96892">
        <w:rPr>
          <w:rFonts w:cs="Times New Roman"/>
        </w:rPr>
        <w:t>(kasutatud)</w:t>
      </w:r>
      <w:r w:rsidR="00AD27D0" w:rsidRPr="0065507D">
        <w:rPr>
          <w:rFonts w:cs="Times New Roman"/>
        </w:rPr>
        <w:t xml:space="preserve"> </w:t>
      </w:r>
      <w:r w:rsidRPr="0065507D">
        <w:rPr>
          <w:rFonts w:cs="Times New Roman"/>
        </w:rPr>
        <w:t>kasutajaarvuti,</w:t>
      </w:r>
    </w:p>
    <w:p w14:paraId="78778D72" w14:textId="52589F37" w:rsidR="00A74156" w:rsidRPr="0065507D" w:rsidRDefault="00A74156">
      <w:pPr>
        <w:pStyle w:val="Loendilik"/>
        <w:numPr>
          <w:ilvl w:val="0"/>
          <w:numId w:val="26"/>
        </w:numPr>
        <w:spacing w:after="120" w:line="240" w:lineRule="auto"/>
        <w:ind w:left="1077" w:hanging="357"/>
        <w:jc w:val="both"/>
        <w:rPr>
          <w:rFonts w:cs="Times New Roman"/>
        </w:rPr>
      </w:pPr>
      <w:r w:rsidRPr="0065507D">
        <w:rPr>
          <w:rFonts w:cs="Times New Roman"/>
        </w:rPr>
        <w:t>Otepää Linnaraamatukogu – värviprinter.</w:t>
      </w:r>
    </w:p>
    <w:p w14:paraId="3CE94C9F" w14:textId="269F67EE" w:rsidR="00A74156" w:rsidRPr="0065507D" w:rsidRDefault="00A74156">
      <w:pPr>
        <w:pStyle w:val="Loendilik"/>
        <w:numPr>
          <w:ilvl w:val="0"/>
          <w:numId w:val="25"/>
        </w:numPr>
        <w:spacing w:after="120" w:line="240" w:lineRule="auto"/>
        <w:jc w:val="both"/>
        <w:rPr>
          <w:rFonts w:cs="Times New Roman"/>
          <w:b/>
          <w:bCs/>
          <w:i/>
          <w:iCs/>
        </w:rPr>
      </w:pPr>
      <w:r w:rsidRPr="0065507D">
        <w:rPr>
          <w:rFonts w:cs="Times New Roman"/>
          <w:b/>
          <w:bCs/>
          <w:i/>
          <w:iCs/>
        </w:rPr>
        <w:t xml:space="preserve">VALGA KESKRAAMATUKOGU </w:t>
      </w:r>
    </w:p>
    <w:p w14:paraId="3462E190" w14:textId="6347E570" w:rsidR="00A74156" w:rsidRPr="0065507D" w:rsidRDefault="00A74156">
      <w:pPr>
        <w:pStyle w:val="Loendilik"/>
        <w:numPr>
          <w:ilvl w:val="0"/>
          <w:numId w:val="27"/>
        </w:numPr>
        <w:spacing w:after="120" w:line="240" w:lineRule="auto"/>
        <w:jc w:val="both"/>
        <w:rPr>
          <w:rFonts w:cs="Times New Roman"/>
        </w:rPr>
      </w:pPr>
      <w:r w:rsidRPr="0065507D">
        <w:rPr>
          <w:rFonts w:cs="Times New Roman"/>
        </w:rPr>
        <w:t>Kaagjärve ja Lüllemäe raamatukogu – Smart-tahvel (kaugõppegümnaasiumist),</w:t>
      </w:r>
    </w:p>
    <w:p w14:paraId="25F8E5AB" w14:textId="652EBF0C" w:rsidR="00A74156" w:rsidRPr="0065507D" w:rsidRDefault="00A74156">
      <w:pPr>
        <w:pStyle w:val="Loendilik"/>
        <w:numPr>
          <w:ilvl w:val="0"/>
          <w:numId w:val="27"/>
        </w:numPr>
        <w:spacing w:after="120" w:line="240" w:lineRule="auto"/>
        <w:jc w:val="both"/>
        <w:rPr>
          <w:rFonts w:cs="Times New Roman"/>
        </w:rPr>
      </w:pPr>
      <w:r w:rsidRPr="0065507D">
        <w:rPr>
          <w:rFonts w:cs="Times New Roman"/>
        </w:rPr>
        <w:t>Koikküla ja Sooru raamatukogu – värviprinter,</w:t>
      </w:r>
    </w:p>
    <w:p w14:paraId="6C52B919" w14:textId="44F5EF6D" w:rsidR="00A74156" w:rsidRPr="0065507D" w:rsidRDefault="00A74156">
      <w:pPr>
        <w:pStyle w:val="Loendilik"/>
        <w:numPr>
          <w:ilvl w:val="0"/>
          <w:numId w:val="27"/>
        </w:numPr>
        <w:spacing w:after="120" w:line="240" w:lineRule="auto"/>
        <w:jc w:val="both"/>
        <w:rPr>
          <w:rFonts w:cs="Times New Roman"/>
        </w:rPr>
      </w:pPr>
      <w:r w:rsidRPr="0065507D">
        <w:rPr>
          <w:rFonts w:cs="Times New Roman"/>
        </w:rPr>
        <w:t>Valga Keskraamatukogu – printer-koopiamasin, mis võimaldab ka A3-formaadis värviprinti (kaugõppegümnaasiumist).</w:t>
      </w:r>
    </w:p>
    <w:p w14:paraId="7CCAB25C" w14:textId="77777777" w:rsidR="00DB0773" w:rsidRPr="0065507D" w:rsidRDefault="00DB0773" w:rsidP="00EB197E">
      <w:pPr>
        <w:spacing w:after="120" w:line="240" w:lineRule="auto"/>
        <w:jc w:val="both"/>
        <w:rPr>
          <w:rFonts w:cs="Times New Roman"/>
        </w:rPr>
      </w:pPr>
    </w:p>
    <w:p w14:paraId="7035B03F" w14:textId="77777777" w:rsidR="001F6C0E" w:rsidRPr="0065507D" w:rsidRDefault="001F6C0E" w:rsidP="00EB197E">
      <w:pPr>
        <w:spacing w:after="120" w:line="240" w:lineRule="auto"/>
        <w:jc w:val="both"/>
        <w:rPr>
          <w:rFonts w:cs="Times New Roman"/>
        </w:rPr>
      </w:pPr>
    </w:p>
    <w:p w14:paraId="0545EB7D" w14:textId="77777777" w:rsidR="00DB0773" w:rsidRPr="0065507D" w:rsidRDefault="00133D3F" w:rsidP="00EB197E">
      <w:pPr>
        <w:spacing w:after="120" w:line="240" w:lineRule="auto"/>
        <w:jc w:val="both"/>
        <w:rPr>
          <w:rStyle w:val="Pealkiri1Mrk"/>
          <w:rFonts w:cs="Times New Roman"/>
        </w:rPr>
      </w:pPr>
      <w:bookmarkStart w:id="15" w:name="_Toc151389454"/>
      <w:r w:rsidRPr="0065507D">
        <w:rPr>
          <w:rStyle w:val="Pealkiri1Mrk"/>
          <w:rFonts w:cs="Times New Roman"/>
        </w:rPr>
        <w:t xml:space="preserve">3. Kogud </w:t>
      </w:r>
      <w:bookmarkEnd w:id="15"/>
    </w:p>
    <w:p w14:paraId="512642EE" w14:textId="77777777" w:rsidR="001F6C0E" w:rsidRPr="0065507D" w:rsidRDefault="001F6C0E" w:rsidP="00EB197E">
      <w:pPr>
        <w:spacing w:after="120" w:line="240" w:lineRule="auto"/>
        <w:jc w:val="both"/>
        <w:rPr>
          <w:rFonts w:cs="Times New Roman"/>
        </w:rPr>
      </w:pPr>
    </w:p>
    <w:p w14:paraId="655027E8" w14:textId="18EFA024" w:rsidR="001F6C0E" w:rsidRPr="0065507D" w:rsidRDefault="001F6C0E">
      <w:pPr>
        <w:pStyle w:val="Loendilik"/>
        <w:numPr>
          <w:ilvl w:val="0"/>
          <w:numId w:val="25"/>
        </w:numPr>
        <w:spacing w:after="120" w:line="240" w:lineRule="auto"/>
        <w:jc w:val="both"/>
        <w:rPr>
          <w:rFonts w:cs="Times New Roman"/>
        </w:rPr>
      </w:pPr>
      <w:r w:rsidRPr="0065507D">
        <w:rPr>
          <w:rFonts w:cs="Times New Roman"/>
        </w:rPr>
        <w:t>2023. aasta lõpus oli maakonna raamatukogude kogudes arvel 330 327 eks. raamatuid (sellest 65,0% ilu</w:t>
      </w:r>
      <w:r w:rsidR="0035795A">
        <w:rPr>
          <w:rFonts w:cs="Times New Roman"/>
        </w:rPr>
        <w:t>kirjandus,</w:t>
      </w:r>
      <w:r w:rsidRPr="0065507D">
        <w:rPr>
          <w:rFonts w:cs="Times New Roman"/>
        </w:rPr>
        <w:t xml:space="preserve"> 5,8% võõrkeelne kirjandus), 2 959 aastakäiku ajakirju, 34 käsikirja, 1 401 auvist, 190 elektroonilist ja 220 muud teavikut.</w:t>
      </w:r>
    </w:p>
    <w:p w14:paraId="008D0EA1" w14:textId="726DD986" w:rsidR="001F6C0E" w:rsidRPr="0065507D" w:rsidRDefault="001F6C0E">
      <w:pPr>
        <w:pStyle w:val="Loendilik"/>
        <w:numPr>
          <w:ilvl w:val="0"/>
          <w:numId w:val="25"/>
        </w:numPr>
        <w:spacing w:after="120" w:line="240" w:lineRule="auto"/>
        <w:jc w:val="both"/>
        <w:rPr>
          <w:rFonts w:cs="Times New Roman"/>
        </w:rPr>
      </w:pPr>
      <w:r w:rsidRPr="0065507D">
        <w:rPr>
          <w:rFonts w:cs="Times New Roman"/>
        </w:rPr>
        <w:t>Kogude ringlus oli maakonnas 0,65, Valga vallas 0,57.</w:t>
      </w:r>
    </w:p>
    <w:p w14:paraId="6C6D57DF" w14:textId="43E28D36" w:rsidR="00DB0773" w:rsidRPr="0065507D" w:rsidRDefault="00133D3F" w:rsidP="00EB197E">
      <w:pPr>
        <w:spacing w:after="120" w:line="240" w:lineRule="auto"/>
        <w:jc w:val="both"/>
        <w:rPr>
          <w:rFonts w:cs="Times New Roman"/>
          <w:bCs/>
        </w:rPr>
      </w:pPr>
      <w:r w:rsidRPr="0065507D">
        <w:rPr>
          <w:rFonts w:cs="Times New Roman"/>
        </w:rPr>
        <w:br/>
      </w:r>
      <w:r w:rsidRPr="0065507D">
        <w:rPr>
          <w:rStyle w:val="Pealkiri2Mrk"/>
          <w:rFonts w:cs="Times New Roman"/>
        </w:rPr>
        <w:t xml:space="preserve">3.1 </w:t>
      </w:r>
      <w:r w:rsidR="00DB0773" w:rsidRPr="0065507D">
        <w:rPr>
          <w:rStyle w:val="Pealkiri2Mrk"/>
          <w:rFonts w:cs="Times New Roman"/>
        </w:rPr>
        <w:t>K</w:t>
      </w:r>
      <w:r w:rsidRPr="0065507D">
        <w:rPr>
          <w:rStyle w:val="Pealkiri2Mrk"/>
          <w:rFonts w:cs="Times New Roman"/>
        </w:rPr>
        <w:t>omplekteerimise põhimõtted ja uuendused</w:t>
      </w:r>
      <w:r w:rsidRPr="0065507D">
        <w:rPr>
          <w:rFonts w:cs="Times New Roman"/>
          <w:b/>
        </w:rPr>
        <w:t xml:space="preserve"> (sh e-teavikud)</w:t>
      </w:r>
    </w:p>
    <w:p w14:paraId="68BB462F" w14:textId="30D912AD" w:rsidR="00DB0773" w:rsidRPr="0065507D" w:rsidRDefault="001F6C0E">
      <w:pPr>
        <w:pStyle w:val="Loendilik"/>
        <w:numPr>
          <w:ilvl w:val="0"/>
          <w:numId w:val="28"/>
        </w:numPr>
        <w:spacing w:after="120" w:line="240" w:lineRule="auto"/>
        <w:jc w:val="both"/>
        <w:rPr>
          <w:rFonts w:cs="Times New Roman"/>
        </w:rPr>
      </w:pPr>
      <w:r w:rsidRPr="0065507D">
        <w:rPr>
          <w:rFonts w:cs="Times New Roman"/>
        </w:rPr>
        <w:t>Valga Keskraamatukogul on väljatöötatud komplekteerimispõhimõtted, mi</w:t>
      </w:r>
      <w:r w:rsidR="00747910" w:rsidRPr="0065507D">
        <w:rPr>
          <w:rFonts w:cs="Times New Roman"/>
        </w:rPr>
        <w:t>da saavad aluseks võtta ka maakonna teised raamatukogud (olemas raamatukogu kodulehel).</w:t>
      </w:r>
    </w:p>
    <w:p w14:paraId="4F0A2EAE" w14:textId="5042F66C" w:rsidR="00747910" w:rsidRPr="0065507D" w:rsidRDefault="00747910">
      <w:pPr>
        <w:pStyle w:val="Loendilik"/>
        <w:numPr>
          <w:ilvl w:val="0"/>
          <w:numId w:val="28"/>
        </w:numPr>
        <w:spacing w:after="120" w:line="240" w:lineRule="auto"/>
        <w:jc w:val="both"/>
        <w:rPr>
          <w:rFonts w:cs="Times New Roman"/>
        </w:rPr>
      </w:pPr>
      <w:r w:rsidRPr="0065507D">
        <w:rPr>
          <w:rFonts w:cs="Times New Roman"/>
        </w:rPr>
        <w:t>Komplekteerimise põhimõtted ei ole muutunud: prioriteediks on jätkuvalt eesti ilukirjandus, laste- ja noortekirjandus, Eestit puudutav kirjandus, kodulooline kirjandus, heatasemeline tõlkekirjandus, aimekirjandus ja elukestvat õpet toetav kirjandus.</w:t>
      </w:r>
    </w:p>
    <w:p w14:paraId="0FBDD21F" w14:textId="26ED82C1" w:rsidR="00A32761" w:rsidRPr="0065507D" w:rsidRDefault="00A32761">
      <w:pPr>
        <w:pStyle w:val="Loendilik"/>
        <w:numPr>
          <w:ilvl w:val="0"/>
          <w:numId w:val="28"/>
        </w:numPr>
        <w:spacing w:after="120" w:line="240" w:lineRule="auto"/>
        <w:jc w:val="both"/>
        <w:rPr>
          <w:rFonts w:cs="Times New Roman"/>
        </w:rPr>
      </w:pPr>
      <w:r w:rsidRPr="0065507D">
        <w:rPr>
          <w:rFonts w:cs="Times New Roman"/>
        </w:rPr>
        <w:t>Väiksemad raamatukogud, mille komplekteerimisraha ei ole väga suur, lähtuvad</w:t>
      </w:r>
      <w:r w:rsidR="0035795A">
        <w:rPr>
          <w:rFonts w:cs="Times New Roman"/>
        </w:rPr>
        <w:t xml:space="preserve"> </w:t>
      </w:r>
      <w:r w:rsidRPr="0065507D">
        <w:rPr>
          <w:rFonts w:cs="Times New Roman"/>
        </w:rPr>
        <w:t>lugejapoolsest nõudlusest, sest „lihtsalt riiulisse seismajäämiseks ei ole mõtet raamatut osta“ ning väiksema lugejahuviga raamatute oma lugejatele vahendamise</w:t>
      </w:r>
      <w:r w:rsidR="0035795A">
        <w:rPr>
          <w:rFonts w:cs="Times New Roman"/>
        </w:rPr>
        <w:t>ks</w:t>
      </w:r>
      <w:r w:rsidRPr="0065507D">
        <w:rPr>
          <w:rFonts w:cs="Times New Roman"/>
        </w:rPr>
        <w:t xml:space="preserve"> kasutavad RVLi.</w:t>
      </w:r>
    </w:p>
    <w:p w14:paraId="40B04642" w14:textId="456C855F" w:rsidR="00747910" w:rsidRPr="0065507D" w:rsidRDefault="00747910">
      <w:pPr>
        <w:pStyle w:val="Loendilik"/>
        <w:numPr>
          <w:ilvl w:val="0"/>
          <w:numId w:val="28"/>
        </w:numPr>
        <w:spacing w:after="120" w:line="240" w:lineRule="auto"/>
        <w:jc w:val="both"/>
        <w:rPr>
          <w:rFonts w:cs="Times New Roman"/>
        </w:rPr>
      </w:pPr>
      <w:r w:rsidRPr="0065507D">
        <w:rPr>
          <w:rFonts w:cs="Times New Roman"/>
        </w:rPr>
        <w:t xml:space="preserve">Iga raamatukogu saab kord nädalas tellimislehe Rahva Raamatust ja Apollo raamatupoest, mille järgi nad teevad </w:t>
      </w:r>
      <w:r w:rsidR="00A32761" w:rsidRPr="0065507D">
        <w:rPr>
          <w:rFonts w:cs="Times New Roman"/>
        </w:rPr>
        <w:t>(</w:t>
      </w:r>
      <w:r w:rsidRPr="0065507D">
        <w:rPr>
          <w:rFonts w:cs="Times New Roman"/>
        </w:rPr>
        <w:t>oma kogust</w:t>
      </w:r>
      <w:r w:rsidR="00A32761" w:rsidRPr="0065507D">
        <w:rPr>
          <w:rFonts w:cs="Times New Roman"/>
        </w:rPr>
        <w:t>, komplekteerimissummast ja teeninduspiirkonnast</w:t>
      </w:r>
      <w:r w:rsidRPr="0065507D">
        <w:rPr>
          <w:rFonts w:cs="Times New Roman"/>
        </w:rPr>
        <w:t xml:space="preserve"> lähtudes</w:t>
      </w:r>
      <w:r w:rsidR="00A32761" w:rsidRPr="0065507D">
        <w:rPr>
          <w:rFonts w:cs="Times New Roman"/>
        </w:rPr>
        <w:t>)</w:t>
      </w:r>
      <w:r w:rsidRPr="0065507D">
        <w:rPr>
          <w:rFonts w:cs="Times New Roman"/>
        </w:rPr>
        <w:t xml:space="preserve"> valiku, mille edastavad Valga Keskraamatukogu komplekteerimisosakonda. Maakonna koondtellimust tehes võrreldakse iga nimetuse puhul hindu, tehes valik soodsama hinna kasuks.</w:t>
      </w:r>
    </w:p>
    <w:p w14:paraId="5A930FC6" w14:textId="4DBDEF2C" w:rsidR="00747910" w:rsidRPr="0065507D" w:rsidRDefault="00747910">
      <w:pPr>
        <w:pStyle w:val="Loendilik"/>
        <w:numPr>
          <w:ilvl w:val="0"/>
          <w:numId w:val="28"/>
        </w:numPr>
        <w:spacing w:after="120" w:line="240" w:lineRule="auto"/>
        <w:jc w:val="both"/>
        <w:rPr>
          <w:rFonts w:cs="Times New Roman"/>
        </w:rPr>
      </w:pPr>
      <w:r w:rsidRPr="0065507D">
        <w:rPr>
          <w:rFonts w:cs="Times New Roman"/>
        </w:rPr>
        <w:t xml:space="preserve">Raamatukogud </w:t>
      </w:r>
      <w:r w:rsidR="00AD27D0" w:rsidRPr="0065507D">
        <w:rPr>
          <w:rFonts w:cs="Times New Roman"/>
        </w:rPr>
        <w:t xml:space="preserve">tegelevad pidevalt järelkomplekteerimisega, </w:t>
      </w:r>
      <w:r w:rsidRPr="0065507D">
        <w:rPr>
          <w:rFonts w:cs="Times New Roman"/>
        </w:rPr>
        <w:t>jälgid</w:t>
      </w:r>
      <w:r w:rsidR="00AD27D0" w:rsidRPr="0065507D">
        <w:rPr>
          <w:rFonts w:cs="Times New Roman"/>
        </w:rPr>
        <w:t>es</w:t>
      </w:r>
      <w:r w:rsidRPr="0065507D">
        <w:rPr>
          <w:rFonts w:cs="Times New Roman"/>
        </w:rPr>
        <w:t xml:space="preserve"> raamatupoodide sooduspakkumisi</w:t>
      </w:r>
      <w:r w:rsidR="00AD27D0" w:rsidRPr="0065507D">
        <w:rPr>
          <w:rFonts w:cs="Times New Roman"/>
        </w:rPr>
        <w:t xml:space="preserve"> ja lugejanõudlust</w:t>
      </w:r>
      <w:r w:rsidRPr="0065507D">
        <w:rPr>
          <w:rFonts w:cs="Times New Roman"/>
        </w:rPr>
        <w:t>.</w:t>
      </w:r>
    </w:p>
    <w:p w14:paraId="76B4D808" w14:textId="0D020584" w:rsidR="00A32761" w:rsidRPr="0065507D" w:rsidRDefault="00A32761">
      <w:pPr>
        <w:pStyle w:val="Loendilik"/>
        <w:numPr>
          <w:ilvl w:val="0"/>
          <w:numId w:val="28"/>
        </w:numPr>
        <w:spacing w:after="120" w:line="240" w:lineRule="auto"/>
        <w:jc w:val="both"/>
        <w:rPr>
          <w:rFonts w:cs="Times New Roman"/>
        </w:rPr>
      </w:pPr>
      <w:r w:rsidRPr="0065507D">
        <w:rPr>
          <w:rFonts w:cs="Times New Roman"/>
        </w:rPr>
        <w:t>Enamasti ostavad raamatukogud raamatut 1 eks. kaupa</w:t>
      </w:r>
      <w:r w:rsidR="00E911BA" w:rsidRPr="0065507D">
        <w:rPr>
          <w:rFonts w:cs="Times New Roman"/>
        </w:rPr>
        <w:t>, v.a. Valga Keskraamatukogu ilukirjanduse osas (kuigi ka siin on osaliselt ostetud 1 eks. kaupa).</w:t>
      </w:r>
    </w:p>
    <w:p w14:paraId="515E768C" w14:textId="20FCBA22" w:rsidR="00CE7A3B" w:rsidRPr="0065507D" w:rsidRDefault="00CE7A3B">
      <w:pPr>
        <w:pStyle w:val="Loendilik"/>
        <w:numPr>
          <w:ilvl w:val="0"/>
          <w:numId w:val="28"/>
        </w:numPr>
        <w:spacing w:after="120" w:line="240" w:lineRule="auto"/>
        <w:jc w:val="both"/>
        <w:rPr>
          <w:rFonts w:cs="Times New Roman"/>
        </w:rPr>
      </w:pPr>
      <w:r w:rsidRPr="0065507D">
        <w:rPr>
          <w:rFonts w:cs="Times New Roman"/>
        </w:rPr>
        <w:lastRenderedPageBreak/>
        <w:t xml:space="preserve">Riigi eraldatud komplekteerimisraha osas toimub </w:t>
      </w:r>
      <w:r w:rsidR="00DA214A" w:rsidRPr="0065507D">
        <w:rPr>
          <w:rFonts w:cs="Times New Roman"/>
        </w:rPr>
        <w:t xml:space="preserve">raamatute ja väikese osa kultuuriperioodika </w:t>
      </w:r>
      <w:r w:rsidRPr="0065507D">
        <w:rPr>
          <w:rFonts w:cs="Times New Roman"/>
        </w:rPr>
        <w:t>komplekteerimine Valga Keskraamatukogu kaudu</w:t>
      </w:r>
      <w:r w:rsidR="00DA214A" w:rsidRPr="0065507D">
        <w:rPr>
          <w:rFonts w:cs="Times New Roman"/>
        </w:rPr>
        <w:t>.</w:t>
      </w:r>
    </w:p>
    <w:p w14:paraId="4F7E1932" w14:textId="76F7D9ED" w:rsidR="00DA214A" w:rsidRPr="0065507D" w:rsidRDefault="00DA214A">
      <w:pPr>
        <w:pStyle w:val="Loendilik"/>
        <w:numPr>
          <w:ilvl w:val="0"/>
          <w:numId w:val="28"/>
        </w:numPr>
        <w:spacing w:after="120" w:line="240" w:lineRule="auto"/>
        <w:jc w:val="both"/>
        <w:rPr>
          <w:rFonts w:cs="Times New Roman"/>
        </w:rPr>
      </w:pPr>
      <w:r w:rsidRPr="0065507D">
        <w:rPr>
          <w:rFonts w:cs="Times New Roman"/>
        </w:rPr>
        <w:t>2023. aasta</w:t>
      </w:r>
      <w:r w:rsidR="00A32761" w:rsidRPr="0065507D">
        <w:rPr>
          <w:rFonts w:cs="Times New Roman"/>
        </w:rPr>
        <w:t xml:space="preserve"> </w:t>
      </w:r>
      <w:r w:rsidRPr="0065507D">
        <w:rPr>
          <w:rFonts w:cs="Times New Roman"/>
        </w:rPr>
        <w:t xml:space="preserve">lõpus hakkas Tõrva raamatukogu </w:t>
      </w:r>
      <w:r w:rsidR="00A32761" w:rsidRPr="0065507D">
        <w:rPr>
          <w:rFonts w:cs="Times New Roman"/>
        </w:rPr>
        <w:t xml:space="preserve">Valga Keskraamatukokku </w:t>
      </w:r>
      <w:r w:rsidRPr="0065507D">
        <w:rPr>
          <w:rFonts w:cs="Times New Roman"/>
        </w:rPr>
        <w:t>edastama valla raamatukogude koondtellimust.</w:t>
      </w:r>
    </w:p>
    <w:p w14:paraId="58B8C657" w14:textId="48C3EE74" w:rsidR="00DA214A" w:rsidRPr="0065507D" w:rsidRDefault="00DA214A">
      <w:pPr>
        <w:pStyle w:val="Loendilik"/>
        <w:numPr>
          <w:ilvl w:val="0"/>
          <w:numId w:val="28"/>
        </w:numPr>
        <w:spacing w:after="120" w:line="240" w:lineRule="auto"/>
        <w:jc w:val="both"/>
        <w:rPr>
          <w:rFonts w:cs="Times New Roman"/>
        </w:rPr>
      </w:pPr>
      <w:r w:rsidRPr="0065507D">
        <w:rPr>
          <w:rFonts w:cs="Times New Roman"/>
        </w:rPr>
        <w:t>e-raamatuid ei soetatud.</w:t>
      </w:r>
    </w:p>
    <w:p w14:paraId="6F1EE64F" w14:textId="77777777" w:rsidR="00DB0773" w:rsidRPr="0065507D" w:rsidRDefault="00133D3F" w:rsidP="00EB197E">
      <w:pPr>
        <w:spacing w:after="120" w:line="240" w:lineRule="auto"/>
        <w:jc w:val="both"/>
        <w:rPr>
          <w:rFonts w:cs="Times New Roman"/>
          <w:bCs/>
        </w:rPr>
      </w:pPr>
      <w:r w:rsidRPr="0065507D">
        <w:rPr>
          <w:rFonts w:cs="Times New Roman"/>
        </w:rPr>
        <w:br/>
      </w:r>
      <w:r w:rsidRPr="0065507D">
        <w:rPr>
          <w:rStyle w:val="Pealkiri3Mrk"/>
          <w:rFonts w:cs="Times New Roman"/>
        </w:rPr>
        <w:t>3.1.1 Raamatu komplekteerimine</w:t>
      </w:r>
      <w:r w:rsidRPr="0065507D">
        <w:rPr>
          <w:rFonts w:cs="Times New Roman"/>
          <w:b/>
        </w:rPr>
        <w:t xml:space="preserve"> (trükis + e-raamat)</w:t>
      </w:r>
    </w:p>
    <w:p w14:paraId="7B887659" w14:textId="453B87B2" w:rsidR="00750EB7" w:rsidRPr="0065507D" w:rsidRDefault="00750EB7">
      <w:pPr>
        <w:pStyle w:val="Loendilik"/>
        <w:numPr>
          <w:ilvl w:val="0"/>
          <w:numId w:val="29"/>
        </w:numPr>
        <w:spacing w:after="120" w:line="240" w:lineRule="auto"/>
        <w:jc w:val="both"/>
        <w:rPr>
          <w:rFonts w:cs="Times New Roman"/>
          <w:bCs/>
        </w:rPr>
      </w:pPr>
      <w:r w:rsidRPr="0065507D">
        <w:rPr>
          <w:rFonts w:cs="Times New Roman"/>
          <w:bCs/>
        </w:rPr>
        <w:t>Raamatutele kulus maakonnas 78,6% komplekteerimissummast (sellest riigilt 52,0% ja omavalitsustelt 48,0%). Selle eest osteti 6 683 eks. raamatuid</w:t>
      </w:r>
      <w:r w:rsidR="00AD27D0" w:rsidRPr="0065507D">
        <w:rPr>
          <w:rFonts w:cs="Times New Roman"/>
          <w:bCs/>
        </w:rPr>
        <w:t xml:space="preserve"> (</w:t>
      </w:r>
      <w:r w:rsidRPr="0065507D">
        <w:rPr>
          <w:rFonts w:cs="Times New Roman"/>
          <w:bCs/>
        </w:rPr>
        <w:t>keskmine hind oli 16.06 eurot</w:t>
      </w:r>
      <w:r w:rsidR="00AD27D0" w:rsidRPr="0065507D">
        <w:rPr>
          <w:rFonts w:cs="Times New Roman"/>
          <w:bCs/>
        </w:rPr>
        <w:t>)</w:t>
      </w:r>
      <w:r w:rsidRPr="0065507D">
        <w:rPr>
          <w:rFonts w:cs="Times New Roman"/>
          <w:bCs/>
        </w:rPr>
        <w:t>.</w:t>
      </w:r>
    </w:p>
    <w:p w14:paraId="4A1B59E9" w14:textId="3BBCC69D" w:rsidR="00DB0773" w:rsidRPr="0065507D" w:rsidRDefault="00750EB7" w:rsidP="005E771A">
      <w:pPr>
        <w:pStyle w:val="Loendilik"/>
        <w:spacing w:after="120" w:line="240" w:lineRule="auto"/>
        <w:jc w:val="both"/>
        <w:rPr>
          <w:rFonts w:cs="Times New Roman"/>
          <w:bCs/>
        </w:rPr>
      </w:pPr>
      <w:r w:rsidRPr="0065507D">
        <w:rPr>
          <w:rFonts w:cs="Times New Roman"/>
          <w:bCs/>
        </w:rPr>
        <w:t xml:space="preserve">Valga </w:t>
      </w:r>
      <w:r w:rsidR="002E3521" w:rsidRPr="0065507D">
        <w:rPr>
          <w:rFonts w:cs="Times New Roman"/>
          <w:bCs/>
        </w:rPr>
        <w:t>valla</w:t>
      </w:r>
      <w:r w:rsidRPr="0065507D">
        <w:rPr>
          <w:rFonts w:cs="Times New Roman"/>
          <w:bCs/>
        </w:rPr>
        <w:t>s kulus 3 672 raamatu (keskmine hind oli 15.87 eurot) komplekteerimiseks 79,4% komplekteerimissummast (riigilt 5</w:t>
      </w:r>
      <w:r w:rsidR="002E3521" w:rsidRPr="0065507D">
        <w:rPr>
          <w:rFonts w:cs="Times New Roman"/>
          <w:bCs/>
        </w:rPr>
        <w:t>3</w:t>
      </w:r>
      <w:r w:rsidRPr="0065507D">
        <w:rPr>
          <w:rFonts w:cs="Times New Roman"/>
          <w:bCs/>
        </w:rPr>
        <w:t>,6% ja vallavalitsuselt 46,4%).</w:t>
      </w:r>
    </w:p>
    <w:p w14:paraId="6F0B26BD" w14:textId="59B4F408" w:rsidR="00750EB7" w:rsidRPr="0065507D" w:rsidRDefault="00750EB7">
      <w:pPr>
        <w:pStyle w:val="Loendilik"/>
        <w:numPr>
          <w:ilvl w:val="0"/>
          <w:numId w:val="29"/>
        </w:numPr>
        <w:spacing w:after="120" w:line="240" w:lineRule="auto"/>
        <w:jc w:val="both"/>
        <w:rPr>
          <w:rFonts w:cs="Times New Roman"/>
          <w:bCs/>
        </w:rPr>
      </w:pPr>
      <w:r w:rsidRPr="0065507D">
        <w:rPr>
          <w:rFonts w:cs="Times New Roman"/>
          <w:bCs/>
        </w:rPr>
        <w:t>Maakonna raamatukogud ostsid 2023. aastal 651 raamatut vähem kui 2022. aastal. Põhjused:</w:t>
      </w:r>
    </w:p>
    <w:p w14:paraId="183AC173" w14:textId="444D4811" w:rsidR="00750EB7" w:rsidRPr="0065507D" w:rsidRDefault="00750EB7">
      <w:pPr>
        <w:pStyle w:val="Loendilik"/>
        <w:numPr>
          <w:ilvl w:val="0"/>
          <w:numId w:val="30"/>
        </w:numPr>
        <w:spacing w:after="120" w:line="240" w:lineRule="auto"/>
        <w:jc w:val="both"/>
        <w:rPr>
          <w:rFonts w:cs="Times New Roman"/>
          <w:bCs/>
        </w:rPr>
      </w:pPr>
      <w:r w:rsidRPr="0065507D">
        <w:rPr>
          <w:rFonts w:cs="Times New Roman"/>
          <w:bCs/>
        </w:rPr>
        <w:t xml:space="preserve">raamatute komplekteerimiseks kulunud summa oli </w:t>
      </w:r>
      <w:r w:rsidR="005E771A">
        <w:rPr>
          <w:rFonts w:cs="Times New Roman"/>
          <w:bCs/>
        </w:rPr>
        <w:t>veidi</w:t>
      </w:r>
      <w:r w:rsidRPr="0065507D">
        <w:rPr>
          <w:rFonts w:cs="Times New Roman"/>
          <w:bCs/>
        </w:rPr>
        <w:t xml:space="preserve"> vä</w:t>
      </w:r>
      <w:r w:rsidR="005E771A">
        <w:rPr>
          <w:rFonts w:cs="Times New Roman"/>
          <w:bCs/>
        </w:rPr>
        <w:t>h</w:t>
      </w:r>
      <w:r w:rsidRPr="0065507D">
        <w:rPr>
          <w:rFonts w:cs="Times New Roman"/>
          <w:bCs/>
        </w:rPr>
        <w:t>em,</w:t>
      </w:r>
    </w:p>
    <w:p w14:paraId="78FF1815" w14:textId="7F086BA8" w:rsidR="00750EB7" w:rsidRPr="0065507D" w:rsidRDefault="00750EB7">
      <w:pPr>
        <w:pStyle w:val="Loendilik"/>
        <w:numPr>
          <w:ilvl w:val="0"/>
          <w:numId w:val="30"/>
        </w:numPr>
        <w:spacing w:after="120" w:line="240" w:lineRule="auto"/>
        <w:jc w:val="both"/>
        <w:rPr>
          <w:rFonts w:cs="Times New Roman"/>
          <w:bCs/>
        </w:rPr>
      </w:pPr>
      <w:r w:rsidRPr="0065507D">
        <w:rPr>
          <w:rFonts w:cs="Times New Roman"/>
          <w:bCs/>
        </w:rPr>
        <w:t>ostetud raamatu keskmine hind tõusis ca 8,1% (1.21 eurot).</w:t>
      </w:r>
    </w:p>
    <w:p w14:paraId="37D09584" w14:textId="69B2215C" w:rsidR="00750EB7" w:rsidRPr="0065507D" w:rsidRDefault="00750EB7" w:rsidP="00EB197E">
      <w:pPr>
        <w:spacing w:after="120" w:line="240" w:lineRule="auto"/>
        <w:jc w:val="both"/>
        <w:rPr>
          <w:rFonts w:cs="Times New Roman"/>
          <w:bCs/>
        </w:rPr>
      </w:pPr>
      <w:r w:rsidRPr="0065507D">
        <w:rPr>
          <w:rFonts w:cs="Times New Roman"/>
          <w:b/>
          <w:i/>
          <w:iCs/>
        </w:rPr>
        <w:t>- Annetusena</w:t>
      </w:r>
      <w:r w:rsidRPr="0065507D">
        <w:rPr>
          <w:rFonts w:cs="Times New Roman"/>
          <w:bCs/>
        </w:rPr>
        <w:t xml:space="preserve"> lisandus kogudesse 1 534 eks. raamatuid (18,7% raamatute juurdetulekust), sh Valga</w:t>
      </w:r>
      <w:r w:rsidR="00503956" w:rsidRPr="0065507D">
        <w:rPr>
          <w:rFonts w:cs="Times New Roman"/>
          <w:bCs/>
        </w:rPr>
        <w:t xml:space="preserve"> valla</w:t>
      </w:r>
      <w:r w:rsidRPr="0065507D">
        <w:rPr>
          <w:rFonts w:cs="Times New Roman"/>
          <w:bCs/>
        </w:rPr>
        <w:t>s 229 eks. (5,9%).</w:t>
      </w:r>
    </w:p>
    <w:p w14:paraId="7B9D6AD4" w14:textId="4839F1D7" w:rsidR="004B556E" w:rsidRPr="0065507D" w:rsidRDefault="004B556E">
      <w:pPr>
        <w:pStyle w:val="Loendilik"/>
        <w:numPr>
          <w:ilvl w:val="0"/>
          <w:numId w:val="31"/>
        </w:numPr>
        <w:spacing w:after="120" w:line="240" w:lineRule="auto"/>
        <w:jc w:val="both"/>
        <w:rPr>
          <w:rFonts w:cs="Times New Roman"/>
          <w:bCs/>
        </w:rPr>
      </w:pPr>
      <w:r w:rsidRPr="0065507D">
        <w:rPr>
          <w:rFonts w:cs="Times New Roman"/>
          <w:bCs/>
        </w:rPr>
        <w:t>Läbi Valga Keskraamatukogu komplekteerimisosakonna lisandus maakonna raamatukogude kogudesse 148 eks. annetusi, mis saadi eraisikutelt ja asutustelt.</w:t>
      </w:r>
    </w:p>
    <w:p w14:paraId="754829AE" w14:textId="5EE7E394" w:rsidR="004B556E" w:rsidRPr="0065507D" w:rsidRDefault="004B556E">
      <w:pPr>
        <w:pStyle w:val="Loendilik"/>
        <w:numPr>
          <w:ilvl w:val="0"/>
          <w:numId w:val="31"/>
        </w:numPr>
        <w:spacing w:after="120" w:line="240" w:lineRule="auto"/>
        <w:jc w:val="both"/>
        <w:rPr>
          <w:rFonts w:cs="Times New Roman"/>
          <w:bCs/>
        </w:rPr>
      </w:pPr>
      <w:r w:rsidRPr="0065507D">
        <w:rPr>
          <w:rFonts w:cs="Times New Roman"/>
          <w:bCs/>
        </w:rPr>
        <w:t>Suurema osa annetustest – 733 eks. (47,8%) – moodustas</w:t>
      </w:r>
      <w:r w:rsidR="00AD27D0" w:rsidRPr="0065507D">
        <w:rPr>
          <w:rFonts w:cs="Times New Roman"/>
          <w:bCs/>
        </w:rPr>
        <w:t>id</w:t>
      </w:r>
      <w:r w:rsidRPr="0065507D">
        <w:rPr>
          <w:rFonts w:cs="Times New Roman"/>
          <w:bCs/>
        </w:rPr>
        <w:t xml:space="preserve"> Hummuli raamatukogu kooliraamatukogu põhikogust arvele võetud raamatud.</w:t>
      </w:r>
    </w:p>
    <w:p w14:paraId="759C24A2" w14:textId="69E7DACB" w:rsidR="004B556E" w:rsidRPr="0065507D" w:rsidRDefault="004B556E" w:rsidP="00EB197E">
      <w:pPr>
        <w:spacing w:after="120" w:line="240" w:lineRule="auto"/>
        <w:jc w:val="both"/>
        <w:rPr>
          <w:rFonts w:cs="Times New Roman"/>
          <w:bCs/>
        </w:rPr>
      </w:pPr>
      <w:r w:rsidRPr="0065507D">
        <w:rPr>
          <w:rFonts w:cs="Times New Roman"/>
          <w:bCs/>
        </w:rPr>
        <w:t>Annetused rikastasid raamatukogude kogusid ning lugejatel oli suurem valikuvõimalus.</w:t>
      </w:r>
    </w:p>
    <w:p w14:paraId="58DFCA21" w14:textId="5F630210" w:rsidR="004B556E" w:rsidRPr="0065507D" w:rsidRDefault="004B556E" w:rsidP="00EB197E">
      <w:pPr>
        <w:spacing w:after="120" w:line="240" w:lineRule="auto"/>
        <w:jc w:val="both"/>
        <w:rPr>
          <w:rFonts w:cs="Times New Roman"/>
          <w:b/>
          <w:i/>
          <w:iCs/>
        </w:rPr>
      </w:pPr>
      <w:r w:rsidRPr="0065507D">
        <w:rPr>
          <w:rFonts w:cs="Times New Roman"/>
          <w:b/>
          <w:i/>
          <w:iCs/>
        </w:rPr>
        <w:t>- Kogude kasutatavus ja seosed lugejate sihtrühmadega</w:t>
      </w:r>
    </w:p>
    <w:p w14:paraId="2FB31CA8" w14:textId="600D6934" w:rsidR="004B556E" w:rsidRPr="0065507D" w:rsidRDefault="002E3521" w:rsidP="00EB197E">
      <w:pPr>
        <w:spacing w:after="120" w:line="240" w:lineRule="auto"/>
        <w:jc w:val="both"/>
        <w:rPr>
          <w:rFonts w:cs="Times New Roman"/>
          <w:bCs/>
        </w:rPr>
      </w:pPr>
      <w:r w:rsidRPr="0065507D">
        <w:rPr>
          <w:rFonts w:cs="Times New Roman"/>
          <w:bCs/>
        </w:rPr>
        <w:t xml:space="preserve">Suurima osa maakonna raamatukogude kogudest moodustab </w:t>
      </w:r>
      <w:r w:rsidRPr="0065507D">
        <w:rPr>
          <w:rFonts w:cs="Times New Roman"/>
          <w:b/>
          <w:i/>
          <w:iCs/>
        </w:rPr>
        <w:t>ilukirjandus</w:t>
      </w:r>
      <w:r w:rsidRPr="0065507D">
        <w:rPr>
          <w:rFonts w:cs="Times New Roman"/>
          <w:bCs/>
        </w:rPr>
        <w:t xml:space="preserve"> – 65,0%, sh Valga </w:t>
      </w:r>
      <w:r w:rsidR="00AD27D0" w:rsidRPr="0065507D">
        <w:rPr>
          <w:rFonts w:cs="Times New Roman"/>
          <w:bCs/>
        </w:rPr>
        <w:t>valla</w:t>
      </w:r>
      <w:r w:rsidRPr="0065507D">
        <w:rPr>
          <w:rFonts w:cs="Times New Roman"/>
          <w:bCs/>
        </w:rPr>
        <w:t xml:space="preserve">s – 63,0%. Aasta jooksul </w:t>
      </w:r>
    </w:p>
    <w:p w14:paraId="40275C31" w14:textId="58FB9420" w:rsidR="002E3521" w:rsidRPr="0065507D" w:rsidRDefault="002E3521">
      <w:pPr>
        <w:pStyle w:val="Loendilik"/>
        <w:numPr>
          <w:ilvl w:val="0"/>
          <w:numId w:val="31"/>
        </w:numPr>
        <w:spacing w:after="120" w:line="240" w:lineRule="auto"/>
        <w:jc w:val="both"/>
        <w:rPr>
          <w:rFonts w:cs="Times New Roman"/>
          <w:bCs/>
        </w:rPr>
      </w:pPr>
      <w:r w:rsidRPr="0065507D">
        <w:rPr>
          <w:rFonts w:cs="Times New Roman"/>
          <w:bCs/>
        </w:rPr>
        <w:t>moodustas ilukirjandus raamatute juurdetulekust 73,8%, sh Valga vallas 73,3%,</w:t>
      </w:r>
    </w:p>
    <w:p w14:paraId="74FFEFD7" w14:textId="5AA08FCC" w:rsidR="002E3521" w:rsidRPr="0065507D" w:rsidRDefault="002E3521">
      <w:pPr>
        <w:pStyle w:val="Loendilik"/>
        <w:numPr>
          <w:ilvl w:val="0"/>
          <w:numId w:val="31"/>
        </w:numPr>
        <w:spacing w:after="120" w:line="240" w:lineRule="auto"/>
        <w:jc w:val="both"/>
        <w:rPr>
          <w:rFonts w:cs="Times New Roman"/>
          <w:bCs/>
        </w:rPr>
      </w:pPr>
      <w:r w:rsidRPr="0065507D">
        <w:rPr>
          <w:rFonts w:cs="Times New Roman"/>
          <w:bCs/>
        </w:rPr>
        <w:t>oli ilukirjanduse laenutusi 78,5% raamatute kojulaenutustest, sh Valga vallas – 74,4%.</w:t>
      </w:r>
    </w:p>
    <w:p w14:paraId="7E190954" w14:textId="6093C47E" w:rsidR="003973D7" w:rsidRPr="0065507D" w:rsidRDefault="003973D7" w:rsidP="00EB197E">
      <w:pPr>
        <w:spacing w:after="120" w:line="240" w:lineRule="auto"/>
        <w:jc w:val="both"/>
        <w:rPr>
          <w:rFonts w:cs="Times New Roman"/>
          <w:bCs/>
        </w:rPr>
      </w:pPr>
      <w:r w:rsidRPr="0065507D">
        <w:rPr>
          <w:rFonts w:cs="Times New Roman"/>
          <w:b/>
          <w:i/>
          <w:iCs/>
        </w:rPr>
        <w:t>Liigili</w:t>
      </w:r>
      <w:r w:rsidR="00D92FC5" w:rsidRPr="0065507D">
        <w:rPr>
          <w:rFonts w:cs="Times New Roman"/>
          <w:b/>
          <w:i/>
          <w:iCs/>
        </w:rPr>
        <w:t>n</w:t>
      </w:r>
      <w:r w:rsidRPr="0065507D">
        <w:rPr>
          <w:rFonts w:cs="Times New Roman"/>
          <w:b/>
          <w:i/>
          <w:iCs/>
        </w:rPr>
        <w:t>e kirjandus</w:t>
      </w:r>
    </w:p>
    <w:p w14:paraId="2BF73B63" w14:textId="7D4FB590" w:rsidR="007C623D" w:rsidRPr="0065507D" w:rsidRDefault="003973D7">
      <w:pPr>
        <w:pStyle w:val="Loendilik"/>
        <w:numPr>
          <w:ilvl w:val="0"/>
          <w:numId w:val="31"/>
        </w:numPr>
        <w:spacing w:after="120" w:line="240" w:lineRule="auto"/>
        <w:jc w:val="both"/>
        <w:rPr>
          <w:rFonts w:cs="Times New Roman"/>
          <w:bCs/>
        </w:rPr>
      </w:pPr>
      <w:r w:rsidRPr="0065507D">
        <w:rPr>
          <w:rFonts w:cs="Times New Roman"/>
          <w:bCs/>
        </w:rPr>
        <w:t>juurdetulekust:</w:t>
      </w:r>
      <w:r w:rsidR="007C623D" w:rsidRPr="0065507D">
        <w:rPr>
          <w:rFonts w:cs="Times New Roman"/>
          <w:bCs/>
        </w:rPr>
        <w:t xml:space="preserve"> </w:t>
      </w:r>
      <w:r w:rsidRPr="0065507D">
        <w:rPr>
          <w:rFonts w:cs="Times New Roman"/>
          <w:bCs/>
        </w:rPr>
        <w:t xml:space="preserve">liik </w:t>
      </w:r>
      <w:r w:rsidR="007C623D" w:rsidRPr="0065507D">
        <w:rPr>
          <w:rFonts w:cs="Times New Roman"/>
          <w:bCs/>
        </w:rPr>
        <w:t xml:space="preserve">3 – </w:t>
      </w:r>
      <w:r w:rsidRPr="0065507D">
        <w:rPr>
          <w:rFonts w:cs="Times New Roman"/>
          <w:bCs/>
        </w:rPr>
        <w:t>376 eks. (</w:t>
      </w:r>
      <w:r w:rsidR="007C623D" w:rsidRPr="0065507D">
        <w:rPr>
          <w:rFonts w:cs="Times New Roman"/>
          <w:bCs/>
        </w:rPr>
        <w:t>4,6%</w:t>
      </w:r>
      <w:r w:rsidRPr="0065507D">
        <w:rPr>
          <w:rFonts w:cs="Times New Roman"/>
          <w:bCs/>
        </w:rPr>
        <w:t>)</w:t>
      </w:r>
      <w:r w:rsidR="007C623D" w:rsidRPr="0065507D">
        <w:rPr>
          <w:rFonts w:cs="Times New Roman"/>
          <w:bCs/>
        </w:rPr>
        <w:t xml:space="preserve">, </w:t>
      </w:r>
      <w:r w:rsidRPr="0065507D">
        <w:rPr>
          <w:rFonts w:cs="Times New Roman"/>
          <w:bCs/>
        </w:rPr>
        <w:t xml:space="preserve">liik </w:t>
      </w:r>
      <w:r w:rsidR="007C623D" w:rsidRPr="0065507D">
        <w:rPr>
          <w:rFonts w:cs="Times New Roman"/>
          <w:bCs/>
        </w:rPr>
        <w:t>7 –</w:t>
      </w:r>
      <w:r w:rsidRPr="0065507D">
        <w:rPr>
          <w:rFonts w:cs="Times New Roman"/>
          <w:bCs/>
        </w:rPr>
        <w:t xml:space="preserve"> 336 eks.</w:t>
      </w:r>
      <w:r w:rsidR="007C623D" w:rsidRPr="0065507D">
        <w:rPr>
          <w:rFonts w:cs="Times New Roman"/>
          <w:bCs/>
        </w:rPr>
        <w:t xml:space="preserve"> </w:t>
      </w:r>
      <w:r w:rsidRPr="0065507D">
        <w:rPr>
          <w:rFonts w:cs="Times New Roman"/>
          <w:bCs/>
        </w:rPr>
        <w:t>(</w:t>
      </w:r>
      <w:r w:rsidR="007C623D" w:rsidRPr="0065507D">
        <w:rPr>
          <w:rFonts w:cs="Times New Roman"/>
          <w:bCs/>
        </w:rPr>
        <w:t>4,1%</w:t>
      </w:r>
      <w:r w:rsidRPr="0065507D">
        <w:rPr>
          <w:rFonts w:cs="Times New Roman"/>
          <w:bCs/>
        </w:rPr>
        <w:t xml:space="preserve">), liik 1 – 295 eks. (3,6%), liik 9 – 278 eks. (3,4%), liik 5 – 201 eks. (2,4%) ja liigid 64-69 – 166 eks. (2,0%), teised liigid olid alla 2,0% juurdetulekust. </w:t>
      </w:r>
    </w:p>
    <w:p w14:paraId="040AAE88" w14:textId="7E4EC9D5" w:rsidR="003973D7" w:rsidRPr="0065507D" w:rsidRDefault="003973D7">
      <w:pPr>
        <w:pStyle w:val="Loendilik"/>
        <w:numPr>
          <w:ilvl w:val="0"/>
          <w:numId w:val="31"/>
        </w:numPr>
        <w:spacing w:after="120" w:line="240" w:lineRule="auto"/>
        <w:jc w:val="both"/>
        <w:rPr>
          <w:rFonts w:cs="Times New Roman"/>
          <w:bCs/>
        </w:rPr>
      </w:pPr>
      <w:r w:rsidRPr="0065507D">
        <w:rPr>
          <w:rFonts w:cs="Times New Roman"/>
          <w:bCs/>
        </w:rPr>
        <w:t>kojulaenutused: liik 1 – 3,9%, liik 7 – 3,2%, liigid 3 ja 9 – mõlemad 3,0%, liik 61 – 2,0%, ülejäänud liigilise kirjanduse laenutused jäid alla 2,0% kojulaenutustest.</w:t>
      </w:r>
    </w:p>
    <w:p w14:paraId="0CB16863" w14:textId="3CE28C6D" w:rsidR="003973D7" w:rsidRPr="0065507D" w:rsidRDefault="00D92FC5" w:rsidP="00EB197E">
      <w:pPr>
        <w:spacing w:after="120" w:line="240" w:lineRule="auto"/>
        <w:jc w:val="both"/>
        <w:rPr>
          <w:rFonts w:cs="Times New Roman"/>
          <w:bCs/>
        </w:rPr>
      </w:pPr>
      <w:r w:rsidRPr="0065507D">
        <w:rPr>
          <w:rFonts w:cs="Times New Roman"/>
          <w:b/>
          <w:i/>
          <w:iCs/>
        </w:rPr>
        <w:t>Võõrkeelset kirjandust</w:t>
      </w:r>
      <w:r w:rsidRPr="0065507D">
        <w:rPr>
          <w:rFonts w:cs="Times New Roman"/>
          <w:bCs/>
        </w:rPr>
        <w:t xml:space="preserve"> lisandus maakonna</w:t>
      </w:r>
      <w:r w:rsidR="005E771A">
        <w:rPr>
          <w:rFonts w:cs="Times New Roman"/>
          <w:bCs/>
        </w:rPr>
        <w:t>s</w:t>
      </w:r>
      <w:r w:rsidRPr="0065507D">
        <w:rPr>
          <w:rFonts w:cs="Times New Roman"/>
          <w:bCs/>
        </w:rPr>
        <w:t xml:space="preserve"> kogudesse 83 eks., s.o. 1,0% juurdetulekust, sellest venekeelseid raamatuid oli 20 eks. </w:t>
      </w:r>
      <w:r w:rsidR="002D27E2" w:rsidRPr="0065507D">
        <w:rPr>
          <w:rFonts w:cs="Times New Roman"/>
          <w:bCs/>
        </w:rPr>
        <w:t>V</w:t>
      </w:r>
      <w:r w:rsidRPr="0065507D">
        <w:rPr>
          <w:rFonts w:cs="Times New Roman"/>
          <w:bCs/>
        </w:rPr>
        <w:t xml:space="preserve">enekeelse kirjanduse laenutus </w:t>
      </w:r>
      <w:r w:rsidR="002D27E2" w:rsidRPr="0065507D">
        <w:rPr>
          <w:rFonts w:cs="Times New Roman"/>
          <w:bCs/>
        </w:rPr>
        <w:t xml:space="preserve">moodustab </w:t>
      </w:r>
      <w:r w:rsidRPr="0065507D">
        <w:rPr>
          <w:rFonts w:cs="Times New Roman"/>
          <w:bCs/>
        </w:rPr>
        <w:t>5,7% raamatute kojulaenutustest.</w:t>
      </w:r>
    </w:p>
    <w:p w14:paraId="69BE73B2" w14:textId="307C9122" w:rsidR="00D92FC5" w:rsidRPr="0065507D" w:rsidRDefault="00D92FC5" w:rsidP="00EB197E">
      <w:pPr>
        <w:spacing w:after="120" w:line="240" w:lineRule="auto"/>
        <w:jc w:val="both"/>
        <w:rPr>
          <w:rFonts w:cs="Times New Roman"/>
          <w:bCs/>
        </w:rPr>
      </w:pPr>
      <w:r w:rsidRPr="0065507D">
        <w:rPr>
          <w:rFonts w:cs="Times New Roman"/>
          <w:bCs/>
        </w:rPr>
        <w:t>Valga maakonna</w:t>
      </w:r>
      <w:r w:rsidR="00AD27D0" w:rsidRPr="0065507D">
        <w:rPr>
          <w:rFonts w:cs="Times New Roman"/>
          <w:bCs/>
        </w:rPr>
        <w:t xml:space="preserve"> raamatukogude</w:t>
      </w:r>
      <w:r w:rsidRPr="0065507D">
        <w:rPr>
          <w:rFonts w:cs="Times New Roman"/>
          <w:bCs/>
        </w:rPr>
        <w:t xml:space="preserve"> </w:t>
      </w:r>
      <w:r w:rsidRPr="0065507D">
        <w:rPr>
          <w:rFonts w:cs="Times New Roman"/>
          <w:b/>
          <w:i/>
          <w:iCs/>
        </w:rPr>
        <w:t>raamatute laenutuste TOP5:</w:t>
      </w:r>
    </w:p>
    <w:p w14:paraId="68065A9A" w14:textId="744761ED" w:rsidR="00D92FC5" w:rsidRPr="0065507D" w:rsidRDefault="00D92FC5">
      <w:pPr>
        <w:pStyle w:val="Loendilik"/>
        <w:numPr>
          <w:ilvl w:val="0"/>
          <w:numId w:val="32"/>
        </w:numPr>
        <w:spacing w:after="120" w:line="240" w:lineRule="auto"/>
        <w:jc w:val="both"/>
        <w:rPr>
          <w:rFonts w:cs="Times New Roman"/>
          <w:bCs/>
        </w:rPr>
      </w:pPr>
      <w:r w:rsidRPr="0065507D">
        <w:rPr>
          <w:rFonts w:cs="Times New Roman"/>
          <w:bCs/>
        </w:rPr>
        <w:t>Epner, Eero. Lembit Ulfsak (2022). (19 eks., 199 laenutust)</w:t>
      </w:r>
    </w:p>
    <w:p w14:paraId="09C25DB6" w14:textId="4517FDB1" w:rsidR="00D92FC5" w:rsidRPr="0065507D" w:rsidRDefault="00D92FC5">
      <w:pPr>
        <w:pStyle w:val="Loendilik"/>
        <w:numPr>
          <w:ilvl w:val="0"/>
          <w:numId w:val="32"/>
        </w:numPr>
        <w:spacing w:after="120" w:line="240" w:lineRule="auto"/>
        <w:jc w:val="both"/>
        <w:rPr>
          <w:rFonts w:cs="Times New Roman"/>
          <w:bCs/>
        </w:rPr>
      </w:pPr>
      <w:r w:rsidRPr="0065507D">
        <w:rPr>
          <w:rFonts w:cs="Times New Roman"/>
          <w:bCs/>
        </w:rPr>
        <w:t>Dorbek, Mauri. Ma tahan. Ma suudan. Ma võin (2022) (18 eks., 190 laenutust)</w:t>
      </w:r>
    </w:p>
    <w:p w14:paraId="08C04172" w14:textId="455D2528" w:rsidR="00D92FC5" w:rsidRPr="0065507D" w:rsidRDefault="00D92FC5">
      <w:pPr>
        <w:pStyle w:val="Loendilik"/>
        <w:numPr>
          <w:ilvl w:val="0"/>
          <w:numId w:val="32"/>
        </w:numPr>
        <w:spacing w:after="120" w:line="240" w:lineRule="auto"/>
        <w:jc w:val="both"/>
        <w:rPr>
          <w:rFonts w:cs="Times New Roman"/>
          <w:bCs/>
        </w:rPr>
      </w:pPr>
      <w:r w:rsidRPr="0065507D">
        <w:rPr>
          <w:rFonts w:cs="Times New Roman"/>
          <w:bCs/>
        </w:rPr>
        <w:t>Tinnuri, Urve. Nagu lainevahust tõusnud (2022) (15 eks., 152 laenutust)</w:t>
      </w:r>
    </w:p>
    <w:p w14:paraId="114E8082" w14:textId="76BCF559" w:rsidR="00D92FC5" w:rsidRPr="0065507D" w:rsidRDefault="00D92FC5">
      <w:pPr>
        <w:pStyle w:val="Loendilik"/>
        <w:numPr>
          <w:ilvl w:val="0"/>
          <w:numId w:val="32"/>
        </w:numPr>
        <w:spacing w:after="120" w:line="240" w:lineRule="auto"/>
        <w:jc w:val="both"/>
        <w:rPr>
          <w:rFonts w:cs="Times New Roman"/>
          <w:bCs/>
        </w:rPr>
      </w:pPr>
      <w:r w:rsidRPr="0065507D">
        <w:rPr>
          <w:rFonts w:cs="Times New Roman"/>
          <w:bCs/>
        </w:rPr>
        <w:t>Ernits, Marje. Kauge lähedus (2022) (15 eks., 144 laenutust)</w:t>
      </w:r>
    </w:p>
    <w:p w14:paraId="63CAC7E5" w14:textId="08487911" w:rsidR="00D92FC5" w:rsidRPr="0065507D" w:rsidRDefault="00D92FC5">
      <w:pPr>
        <w:pStyle w:val="Loendilik"/>
        <w:numPr>
          <w:ilvl w:val="0"/>
          <w:numId w:val="32"/>
        </w:numPr>
        <w:spacing w:after="120" w:line="240" w:lineRule="auto"/>
        <w:jc w:val="both"/>
        <w:rPr>
          <w:rFonts w:cs="Times New Roman"/>
          <w:bCs/>
        </w:rPr>
      </w:pPr>
      <w:r w:rsidRPr="0065507D">
        <w:rPr>
          <w:rFonts w:cs="Times New Roman"/>
          <w:bCs/>
        </w:rPr>
        <w:t>Owens, Delia. Kus laulavad langustid (2019) (22 eks., 135 laenutust)</w:t>
      </w:r>
    </w:p>
    <w:p w14:paraId="7CAA57CF" w14:textId="77777777" w:rsidR="00D92FC5" w:rsidRPr="0065507D" w:rsidRDefault="00D92FC5" w:rsidP="00EB197E">
      <w:pPr>
        <w:spacing w:after="120" w:line="240" w:lineRule="auto"/>
        <w:jc w:val="both"/>
        <w:rPr>
          <w:rFonts w:cs="Times New Roman"/>
          <w:bCs/>
        </w:rPr>
      </w:pPr>
    </w:p>
    <w:p w14:paraId="1121B1F6" w14:textId="57D4027B" w:rsidR="00D92FC5" w:rsidRPr="0065507D" w:rsidRDefault="00D92FC5" w:rsidP="00EB197E">
      <w:pPr>
        <w:spacing w:after="120" w:line="240" w:lineRule="auto"/>
        <w:jc w:val="both"/>
        <w:rPr>
          <w:rFonts w:cs="Times New Roman"/>
          <w:bCs/>
        </w:rPr>
      </w:pPr>
      <w:r w:rsidRPr="0065507D">
        <w:rPr>
          <w:rFonts w:cs="Times New Roman"/>
          <w:bCs/>
        </w:rPr>
        <w:t xml:space="preserve">Maakonna raamatukogude kogudesse komplekteeriti 36 </w:t>
      </w:r>
      <w:r w:rsidRPr="0065507D">
        <w:rPr>
          <w:rFonts w:cs="Times New Roman"/>
          <w:b/>
          <w:i/>
          <w:iCs/>
        </w:rPr>
        <w:t>muud teavikut</w:t>
      </w:r>
      <w:r w:rsidRPr="0065507D">
        <w:rPr>
          <w:rFonts w:cs="Times New Roman"/>
          <w:bCs/>
        </w:rPr>
        <w:t xml:space="preserve"> – peamiselt laua- ja kaardimängud. Mängud võimaldavad raamatukogudel mitmekesistada laste ja täiskasvanute tegevusvõimalusi.</w:t>
      </w:r>
    </w:p>
    <w:p w14:paraId="57B73320" w14:textId="2DF7A92B" w:rsidR="00DB0773" w:rsidRPr="0065507D" w:rsidRDefault="00133D3F" w:rsidP="00EB197E">
      <w:pPr>
        <w:spacing w:after="120" w:line="240" w:lineRule="auto"/>
        <w:jc w:val="both"/>
        <w:rPr>
          <w:rStyle w:val="Pealkiri3Mrk"/>
          <w:rFonts w:cs="Times New Roman"/>
          <w:b w:val="0"/>
          <w:bCs/>
        </w:rPr>
      </w:pPr>
      <w:r w:rsidRPr="0065507D">
        <w:rPr>
          <w:rFonts w:cs="Times New Roman"/>
          <w:bCs/>
        </w:rPr>
        <w:br/>
      </w:r>
      <w:r w:rsidRPr="0065507D">
        <w:rPr>
          <w:rStyle w:val="Pealkiri3Mrk"/>
          <w:rFonts w:cs="Times New Roman"/>
        </w:rPr>
        <w:t>3.1.2 Perioodika komplekteerimine</w:t>
      </w:r>
    </w:p>
    <w:p w14:paraId="3DFEE652" w14:textId="1F9703A9" w:rsidR="00DB0773" w:rsidRPr="0065507D" w:rsidRDefault="002D27E2">
      <w:pPr>
        <w:pStyle w:val="Loendilik"/>
        <w:numPr>
          <w:ilvl w:val="0"/>
          <w:numId w:val="33"/>
        </w:numPr>
        <w:spacing w:after="120" w:line="240" w:lineRule="auto"/>
        <w:jc w:val="both"/>
        <w:rPr>
          <w:rStyle w:val="Pealkiri3Mrk"/>
          <w:rFonts w:cs="Times New Roman"/>
          <w:b w:val="0"/>
          <w:bCs/>
        </w:rPr>
      </w:pPr>
      <w:r w:rsidRPr="0065507D">
        <w:rPr>
          <w:rStyle w:val="Pealkiri3Mrk"/>
          <w:rFonts w:cs="Times New Roman"/>
          <w:b w:val="0"/>
          <w:bCs/>
        </w:rPr>
        <w:t>2024. aasta perioodika tellimiseks kulus</w:t>
      </w:r>
      <w:r w:rsidR="003E5872" w:rsidRPr="0065507D">
        <w:rPr>
          <w:rStyle w:val="Pealkiri3Mrk"/>
          <w:rFonts w:cs="Times New Roman"/>
          <w:b w:val="0"/>
          <w:bCs/>
        </w:rPr>
        <w:t xml:space="preserve"> maakonnas</w:t>
      </w:r>
      <w:r w:rsidRPr="0065507D">
        <w:rPr>
          <w:rStyle w:val="Pealkiri3Mrk"/>
          <w:rFonts w:cs="Times New Roman"/>
          <w:b w:val="0"/>
          <w:bCs/>
        </w:rPr>
        <w:t xml:space="preserve"> </w:t>
      </w:r>
      <w:r w:rsidR="003E5872" w:rsidRPr="0065507D">
        <w:rPr>
          <w:rStyle w:val="Pealkiri3Mrk"/>
          <w:rFonts w:cs="Times New Roman"/>
          <w:b w:val="0"/>
          <w:bCs/>
        </w:rPr>
        <w:t>2</w:t>
      </w:r>
      <w:r w:rsidRPr="0065507D">
        <w:rPr>
          <w:rStyle w:val="Pealkiri3Mrk"/>
          <w:rFonts w:cs="Times New Roman"/>
          <w:b w:val="0"/>
          <w:bCs/>
        </w:rPr>
        <w:t>8 127.- eurot</w:t>
      </w:r>
      <w:r w:rsidR="003E5872" w:rsidRPr="0065507D">
        <w:rPr>
          <w:rStyle w:val="Pealkiri3Mrk"/>
          <w:rFonts w:cs="Times New Roman"/>
          <w:b w:val="0"/>
          <w:bCs/>
        </w:rPr>
        <w:t xml:space="preserve"> (s.o. </w:t>
      </w:r>
      <w:r w:rsidRPr="0065507D">
        <w:rPr>
          <w:rStyle w:val="Pealkiri3Mrk"/>
          <w:rFonts w:cs="Times New Roman"/>
          <w:b w:val="0"/>
          <w:bCs/>
        </w:rPr>
        <w:t>20,6% komplekteerimiskulust</w:t>
      </w:r>
      <w:r w:rsidR="003E5872" w:rsidRPr="0065507D">
        <w:rPr>
          <w:rStyle w:val="Pealkiri3Mrk"/>
          <w:rFonts w:cs="Times New Roman"/>
          <w:b w:val="0"/>
          <w:bCs/>
        </w:rPr>
        <w:t>)</w:t>
      </w:r>
      <w:r w:rsidRPr="0065507D">
        <w:rPr>
          <w:rStyle w:val="Pealkiri3Mrk"/>
          <w:rFonts w:cs="Times New Roman"/>
          <w:b w:val="0"/>
          <w:bCs/>
        </w:rPr>
        <w:t xml:space="preserve">, sh Valga vallas </w:t>
      </w:r>
      <w:r w:rsidR="003E5872" w:rsidRPr="0065507D">
        <w:rPr>
          <w:rStyle w:val="Pealkiri3Mrk"/>
          <w:rFonts w:cs="Times New Roman"/>
          <w:b w:val="0"/>
          <w:bCs/>
        </w:rPr>
        <w:t>14 135.- eurot (19,3%). Raha kulus maakonnas ca 9,5% rohkem kui 2023. aastal.</w:t>
      </w:r>
    </w:p>
    <w:p w14:paraId="0877F0F7" w14:textId="62300510" w:rsidR="003E5872" w:rsidRPr="0065507D" w:rsidRDefault="003E5872">
      <w:pPr>
        <w:pStyle w:val="Loendilik"/>
        <w:numPr>
          <w:ilvl w:val="0"/>
          <w:numId w:val="33"/>
        </w:numPr>
        <w:spacing w:after="120" w:line="240" w:lineRule="auto"/>
        <w:jc w:val="both"/>
        <w:rPr>
          <w:rStyle w:val="Pealkiri3Mrk"/>
          <w:rFonts w:cs="Times New Roman"/>
          <w:b w:val="0"/>
          <w:bCs/>
        </w:rPr>
      </w:pPr>
      <w:r w:rsidRPr="0065507D">
        <w:rPr>
          <w:rStyle w:val="Pealkiri3Mrk"/>
          <w:rFonts w:cs="Times New Roman"/>
          <w:b w:val="0"/>
          <w:bCs/>
        </w:rPr>
        <w:t>2023. aastal lisandus maakonna raamatukogude kogudesse</w:t>
      </w:r>
    </w:p>
    <w:p w14:paraId="79BF24B7" w14:textId="7A1881A8" w:rsidR="003E5872" w:rsidRPr="0065507D" w:rsidRDefault="003E5872">
      <w:pPr>
        <w:pStyle w:val="Loendilik"/>
        <w:numPr>
          <w:ilvl w:val="0"/>
          <w:numId w:val="34"/>
        </w:numPr>
        <w:spacing w:after="120" w:line="240" w:lineRule="auto"/>
        <w:ind w:left="1077" w:hanging="357"/>
        <w:jc w:val="both"/>
        <w:rPr>
          <w:rStyle w:val="Pealkiri3Mrk"/>
          <w:rFonts w:cs="Times New Roman"/>
          <w:b w:val="0"/>
          <w:bCs/>
        </w:rPr>
      </w:pPr>
      <w:r w:rsidRPr="0065507D">
        <w:rPr>
          <w:rStyle w:val="Pealkiri3Mrk"/>
          <w:rFonts w:cs="Times New Roman"/>
          <w:b w:val="0"/>
          <w:bCs/>
        </w:rPr>
        <w:t>553 aastakäiku perioodikat, sh ajakirju 434 ja ajalehti 119 aastakäiku,</w:t>
      </w:r>
    </w:p>
    <w:p w14:paraId="55D494DA" w14:textId="56053EE8" w:rsidR="003E5872" w:rsidRPr="0065507D" w:rsidRDefault="003E5872">
      <w:pPr>
        <w:pStyle w:val="Loendilik"/>
        <w:numPr>
          <w:ilvl w:val="0"/>
          <w:numId w:val="34"/>
        </w:numPr>
        <w:spacing w:after="120" w:line="240" w:lineRule="auto"/>
        <w:ind w:left="1077" w:hanging="357"/>
        <w:jc w:val="both"/>
        <w:rPr>
          <w:rStyle w:val="Pealkiri3Mrk"/>
          <w:rFonts w:cs="Times New Roman"/>
          <w:b w:val="0"/>
          <w:bCs/>
        </w:rPr>
      </w:pPr>
      <w:r w:rsidRPr="0065507D">
        <w:rPr>
          <w:rStyle w:val="Pealkiri3Mrk"/>
          <w:rFonts w:cs="Times New Roman"/>
          <w:b w:val="0"/>
          <w:bCs/>
        </w:rPr>
        <w:t>tellitud oli neist 427 aastakäiku, sh 336 ajakirja ja 91 ajalehte.</w:t>
      </w:r>
    </w:p>
    <w:p w14:paraId="1C056175" w14:textId="58E75BFC" w:rsidR="002D27E2" w:rsidRPr="0065507D" w:rsidRDefault="003E5872" w:rsidP="00EB197E">
      <w:pPr>
        <w:spacing w:after="120" w:line="240" w:lineRule="auto"/>
        <w:jc w:val="both"/>
        <w:rPr>
          <w:rStyle w:val="Pealkiri3Mrk"/>
          <w:rFonts w:cs="Times New Roman"/>
          <w:b w:val="0"/>
          <w:bCs/>
        </w:rPr>
      </w:pPr>
      <w:r w:rsidRPr="0065507D">
        <w:rPr>
          <w:rStyle w:val="Pealkiri3Mrk"/>
          <w:rFonts w:cs="Times New Roman"/>
          <w:i/>
          <w:iCs/>
        </w:rPr>
        <w:t>- Annetusena</w:t>
      </w:r>
      <w:r w:rsidRPr="0065507D">
        <w:rPr>
          <w:rStyle w:val="Pealkiri3Mrk"/>
          <w:rFonts w:cs="Times New Roman"/>
          <w:b w:val="0"/>
          <w:bCs/>
        </w:rPr>
        <w:t xml:space="preserve"> lisandus 126 aastakäiku perioodikat, millest ajakirju 98 ja ajalehti 28, nendest </w:t>
      </w:r>
    </w:p>
    <w:p w14:paraId="04149BF0" w14:textId="5A5922E8" w:rsidR="003E5872" w:rsidRPr="0065507D" w:rsidRDefault="003E5872">
      <w:pPr>
        <w:pStyle w:val="Loendilik"/>
        <w:numPr>
          <w:ilvl w:val="0"/>
          <w:numId w:val="35"/>
        </w:numPr>
        <w:spacing w:after="120" w:line="240" w:lineRule="auto"/>
        <w:jc w:val="both"/>
        <w:rPr>
          <w:rStyle w:val="Pealkiri3Mrk"/>
          <w:rFonts w:cs="Times New Roman"/>
          <w:b w:val="0"/>
          <w:bCs/>
        </w:rPr>
      </w:pPr>
      <w:r w:rsidRPr="0065507D">
        <w:rPr>
          <w:rStyle w:val="Pealkiri3Mrk"/>
          <w:rFonts w:cs="Times New Roman"/>
          <w:b w:val="0"/>
          <w:bCs/>
        </w:rPr>
        <w:t>on väljaandeid, mida raamatukogu tegelikult ei vaja,</w:t>
      </w:r>
    </w:p>
    <w:p w14:paraId="2A15615B" w14:textId="46CAA683" w:rsidR="003E5872" w:rsidRPr="0065507D" w:rsidRDefault="00AD27D0">
      <w:pPr>
        <w:pStyle w:val="Loendilik"/>
        <w:numPr>
          <w:ilvl w:val="0"/>
          <w:numId w:val="35"/>
        </w:numPr>
        <w:spacing w:after="120" w:line="240" w:lineRule="auto"/>
        <w:jc w:val="both"/>
        <w:rPr>
          <w:rStyle w:val="Pealkiri3Mrk"/>
          <w:rFonts w:cs="Times New Roman"/>
          <w:b w:val="0"/>
          <w:bCs/>
        </w:rPr>
      </w:pPr>
      <w:r w:rsidRPr="0065507D">
        <w:rPr>
          <w:rStyle w:val="Pealkiri3Mrk"/>
          <w:rFonts w:cs="Times New Roman"/>
          <w:b w:val="0"/>
          <w:bCs/>
        </w:rPr>
        <w:t xml:space="preserve">saavad raamatukogud </w:t>
      </w:r>
      <w:r w:rsidR="003E5872" w:rsidRPr="0065507D">
        <w:rPr>
          <w:rStyle w:val="Pealkiri3Mrk"/>
          <w:rFonts w:cs="Times New Roman"/>
          <w:b w:val="0"/>
          <w:bCs/>
        </w:rPr>
        <w:t xml:space="preserve">kokkuleppel lugejatega </w:t>
      </w:r>
      <w:r w:rsidRPr="0065507D">
        <w:rPr>
          <w:rStyle w:val="Pealkiri3Mrk"/>
          <w:rFonts w:cs="Times New Roman"/>
          <w:b w:val="0"/>
          <w:bCs/>
        </w:rPr>
        <w:t>v</w:t>
      </w:r>
      <w:r w:rsidR="003E5872" w:rsidRPr="0065507D">
        <w:rPr>
          <w:rStyle w:val="Pealkiri3Mrk"/>
          <w:rFonts w:cs="Times New Roman"/>
          <w:b w:val="0"/>
          <w:bCs/>
        </w:rPr>
        <w:t xml:space="preserve">äljaandeid, mida inimesed on koju tellinud ning </w:t>
      </w:r>
      <w:r w:rsidRPr="0065507D">
        <w:rPr>
          <w:rStyle w:val="Pealkiri3Mrk"/>
          <w:rFonts w:cs="Times New Roman"/>
          <w:b w:val="0"/>
          <w:bCs/>
        </w:rPr>
        <w:t xml:space="preserve">on nõus </w:t>
      </w:r>
      <w:r w:rsidR="003E5872" w:rsidRPr="0065507D">
        <w:rPr>
          <w:rStyle w:val="Pealkiri3Mrk"/>
          <w:rFonts w:cs="Times New Roman"/>
          <w:b w:val="0"/>
          <w:bCs/>
        </w:rPr>
        <w:t xml:space="preserve">läbiloetud </w:t>
      </w:r>
      <w:r w:rsidRPr="0065507D">
        <w:rPr>
          <w:rStyle w:val="Pealkiri3Mrk"/>
          <w:rFonts w:cs="Times New Roman"/>
          <w:b w:val="0"/>
          <w:bCs/>
        </w:rPr>
        <w:t>an</w:t>
      </w:r>
      <w:r w:rsidR="005E771A">
        <w:rPr>
          <w:rStyle w:val="Pealkiri3Mrk"/>
          <w:rFonts w:cs="Times New Roman"/>
          <w:b w:val="0"/>
          <w:bCs/>
        </w:rPr>
        <w:t>d</w:t>
      </w:r>
      <w:r w:rsidRPr="0065507D">
        <w:rPr>
          <w:rStyle w:val="Pealkiri3Mrk"/>
          <w:rFonts w:cs="Times New Roman"/>
          <w:b w:val="0"/>
          <w:bCs/>
        </w:rPr>
        <w:t xml:space="preserve">ma </w:t>
      </w:r>
      <w:r w:rsidR="003E5872" w:rsidRPr="0065507D">
        <w:rPr>
          <w:rStyle w:val="Pealkiri3Mrk"/>
          <w:rFonts w:cs="Times New Roman"/>
          <w:b w:val="0"/>
          <w:bCs/>
        </w:rPr>
        <w:t>raamatukogudele.</w:t>
      </w:r>
    </w:p>
    <w:p w14:paraId="2047F8B3" w14:textId="7256F947" w:rsidR="003E5872" w:rsidRPr="0065507D" w:rsidRDefault="003E5872" w:rsidP="00EB197E">
      <w:pPr>
        <w:spacing w:after="120" w:line="240" w:lineRule="auto"/>
        <w:jc w:val="both"/>
        <w:rPr>
          <w:rFonts w:cs="Times New Roman"/>
          <w:bCs/>
        </w:rPr>
      </w:pPr>
      <w:r w:rsidRPr="0065507D">
        <w:rPr>
          <w:rFonts w:cs="Times New Roman"/>
          <w:bCs/>
        </w:rPr>
        <w:t>Sellisel juhul saavad raamatukogud allesjäänud komplekteerimisraha mõne teise väljaande hankimiseks kasutada.</w:t>
      </w:r>
    </w:p>
    <w:p w14:paraId="5A669C1C" w14:textId="62982D7B" w:rsidR="003E5872" w:rsidRPr="0065507D" w:rsidRDefault="000457E1" w:rsidP="00EB197E">
      <w:pPr>
        <w:spacing w:after="120" w:line="240" w:lineRule="auto"/>
        <w:jc w:val="both"/>
        <w:rPr>
          <w:rFonts w:cs="Times New Roman"/>
          <w:bCs/>
        </w:rPr>
      </w:pPr>
      <w:r w:rsidRPr="0065507D">
        <w:rPr>
          <w:rFonts w:cs="Times New Roman"/>
          <w:b/>
          <w:i/>
          <w:iCs/>
        </w:rPr>
        <w:t>- Kogude kasutatavus ja seosed lugejate sihtrühmadega</w:t>
      </w:r>
      <w:r w:rsidRPr="0065507D">
        <w:rPr>
          <w:rFonts w:cs="Times New Roman"/>
          <w:bCs/>
        </w:rPr>
        <w:t xml:space="preserve"> – perioodika laenutused moodustasid 16,8% kojulaenutustest (4 raamatukogus isegi üle 50%).</w:t>
      </w:r>
    </w:p>
    <w:p w14:paraId="287DB209" w14:textId="158CD7E8" w:rsidR="000457E1" w:rsidRPr="0065507D" w:rsidRDefault="000457E1" w:rsidP="00EB197E">
      <w:pPr>
        <w:spacing w:after="120" w:line="240" w:lineRule="auto"/>
        <w:jc w:val="both"/>
        <w:rPr>
          <w:rFonts w:cs="Times New Roman"/>
          <w:bCs/>
        </w:rPr>
      </w:pPr>
      <w:r w:rsidRPr="0065507D">
        <w:rPr>
          <w:rFonts w:cs="Times New Roman"/>
          <w:bCs/>
        </w:rPr>
        <w:t>Perioodikat loetakse raamatukogudes ka kohapeal.</w:t>
      </w:r>
    </w:p>
    <w:p w14:paraId="26D64EBD" w14:textId="041CA806" w:rsidR="00DB0773" w:rsidRPr="0065507D" w:rsidRDefault="00133D3F" w:rsidP="00EB197E">
      <w:pPr>
        <w:spacing w:after="120" w:line="240" w:lineRule="auto"/>
        <w:jc w:val="both"/>
        <w:rPr>
          <w:rStyle w:val="Pealkiri3Mrk"/>
          <w:rFonts w:cs="Times New Roman"/>
          <w:b w:val="0"/>
          <w:bCs/>
        </w:rPr>
      </w:pPr>
      <w:r w:rsidRPr="0065507D">
        <w:rPr>
          <w:rFonts w:cs="Times New Roman"/>
          <w:bCs/>
        </w:rPr>
        <w:br/>
      </w:r>
      <w:r w:rsidRPr="0065507D">
        <w:rPr>
          <w:rStyle w:val="Pealkiri3Mrk"/>
          <w:rFonts w:cs="Times New Roman"/>
        </w:rPr>
        <w:t>3.1.3 Auviste komplekteerimine</w:t>
      </w:r>
    </w:p>
    <w:p w14:paraId="79B6255D" w14:textId="5D4FED88" w:rsidR="00DB0773" w:rsidRPr="0065507D" w:rsidRDefault="000457E1">
      <w:pPr>
        <w:pStyle w:val="Loendilik"/>
        <w:numPr>
          <w:ilvl w:val="0"/>
          <w:numId w:val="35"/>
        </w:numPr>
        <w:spacing w:after="120" w:line="240" w:lineRule="auto"/>
        <w:jc w:val="both"/>
        <w:rPr>
          <w:rStyle w:val="Pealkiri3Mrk"/>
          <w:rFonts w:cs="Times New Roman"/>
          <w:b w:val="0"/>
          <w:bCs/>
        </w:rPr>
      </w:pPr>
      <w:r w:rsidRPr="0065507D">
        <w:rPr>
          <w:rStyle w:val="Pealkiri3Mrk"/>
          <w:rFonts w:cs="Times New Roman"/>
          <w:b w:val="0"/>
          <w:bCs/>
        </w:rPr>
        <w:t>Auviseid lisandus kogudesse 5 eks., kõik Valga Keskraamatukogusse.</w:t>
      </w:r>
    </w:p>
    <w:p w14:paraId="02451148" w14:textId="280DF404" w:rsidR="000457E1" w:rsidRPr="0065507D" w:rsidRDefault="000457E1">
      <w:pPr>
        <w:pStyle w:val="Loendilik"/>
        <w:numPr>
          <w:ilvl w:val="0"/>
          <w:numId w:val="35"/>
        </w:numPr>
        <w:spacing w:after="120" w:line="240" w:lineRule="auto"/>
        <w:jc w:val="both"/>
        <w:rPr>
          <w:rStyle w:val="Pealkiri3Mrk"/>
          <w:rFonts w:cs="Times New Roman"/>
          <w:b w:val="0"/>
          <w:bCs/>
        </w:rPr>
      </w:pPr>
      <w:r w:rsidRPr="0065507D">
        <w:rPr>
          <w:rStyle w:val="Pealkiri3Mrk"/>
          <w:rFonts w:cs="Times New Roman"/>
          <w:b w:val="0"/>
          <w:bCs/>
        </w:rPr>
        <w:t>Auviseid on maakonna raamatukogude kogudes 1 401 eks. (0,4% kogudest), nende laenutusi on minimaalselt – 2023. aastal 19.</w:t>
      </w:r>
    </w:p>
    <w:p w14:paraId="316F1C3A" w14:textId="17062474" w:rsidR="00BD4C1C" w:rsidRPr="0065507D" w:rsidRDefault="00133D3F" w:rsidP="00EB197E">
      <w:pPr>
        <w:spacing w:after="120" w:line="240" w:lineRule="auto"/>
        <w:jc w:val="both"/>
        <w:rPr>
          <w:rStyle w:val="Pealkiri2Mrk"/>
          <w:rFonts w:cs="Times New Roman"/>
          <w:b w:val="0"/>
          <w:bCs/>
        </w:rPr>
      </w:pPr>
      <w:r w:rsidRPr="0065507D">
        <w:rPr>
          <w:rFonts w:cs="Times New Roman"/>
          <w:b/>
        </w:rPr>
        <w:br/>
      </w:r>
      <w:r w:rsidRPr="0065507D">
        <w:rPr>
          <w:rStyle w:val="Pealkiri2Mrk"/>
          <w:rFonts w:cs="Times New Roman"/>
        </w:rPr>
        <w:t xml:space="preserve">3.2 </w:t>
      </w:r>
      <w:r w:rsidR="00DB0773" w:rsidRPr="0065507D">
        <w:rPr>
          <w:rStyle w:val="Pealkiri2Mrk"/>
          <w:rFonts w:cs="Times New Roman"/>
        </w:rPr>
        <w:t>I</w:t>
      </w:r>
      <w:r w:rsidRPr="0065507D">
        <w:rPr>
          <w:rStyle w:val="Pealkiri2Mrk"/>
          <w:rFonts w:cs="Times New Roman"/>
        </w:rPr>
        <w:t>nventuurid, mahakandmised</w:t>
      </w:r>
    </w:p>
    <w:p w14:paraId="6750E4A4" w14:textId="7C729746" w:rsidR="00DB0773" w:rsidRPr="0065507D" w:rsidRDefault="000457E1">
      <w:pPr>
        <w:pStyle w:val="Loendilik"/>
        <w:numPr>
          <w:ilvl w:val="0"/>
          <w:numId w:val="35"/>
        </w:numPr>
        <w:spacing w:after="120" w:line="240" w:lineRule="auto"/>
        <w:jc w:val="both"/>
        <w:rPr>
          <w:rStyle w:val="Pealkiri2Mrk"/>
          <w:rFonts w:cs="Times New Roman"/>
          <w:b w:val="0"/>
          <w:bCs/>
        </w:rPr>
      </w:pPr>
      <w:r w:rsidRPr="0065507D">
        <w:rPr>
          <w:rStyle w:val="Pealkiri2Mrk"/>
          <w:rFonts w:cs="Times New Roman"/>
          <w:b w:val="0"/>
          <w:bCs/>
        </w:rPr>
        <w:t>2023. aastal ei toimunud üheski maakonna raamatukogus inventuuri.</w:t>
      </w:r>
    </w:p>
    <w:p w14:paraId="69080114" w14:textId="0EE42FFB" w:rsidR="000457E1" w:rsidRPr="0065507D" w:rsidRDefault="000457E1">
      <w:pPr>
        <w:pStyle w:val="Loendilik"/>
        <w:numPr>
          <w:ilvl w:val="0"/>
          <w:numId w:val="35"/>
        </w:numPr>
        <w:spacing w:after="120" w:line="240" w:lineRule="auto"/>
        <w:jc w:val="both"/>
        <w:rPr>
          <w:rStyle w:val="Pealkiri2Mrk"/>
          <w:rFonts w:cs="Times New Roman"/>
          <w:b w:val="0"/>
          <w:bCs/>
        </w:rPr>
      </w:pPr>
      <w:r w:rsidRPr="0065507D">
        <w:rPr>
          <w:rStyle w:val="Pealkiri2Mrk"/>
          <w:rFonts w:cs="Times New Roman"/>
          <w:b w:val="0"/>
          <w:bCs/>
        </w:rPr>
        <w:t>Maakonna raamatukogude kogudest kanti maha 5 409 eks. teavikuid, nendest Valga vallas 3 193 eks.</w:t>
      </w:r>
    </w:p>
    <w:p w14:paraId="279A6C1D" w14:textId="77777777" w:rsidR="00C35AB4" w:rsidRPr="0065507D" w:rsidRDefault="000457E1">
      <w:pPr>
        <w:pStyle w:val="Loendilik"/>
        <w:numPr>
          <w:ilvl w:val="0"/>
          <w:numId w:val="35"/>
        </w:numPr>
        <w:spacing w:after="120" w:line="240" w:lineRule="auto"/>
        <w:jc w:val="both"/>
        <w:rPr>
          <w:rStyle w:val="Pealkiri2Mrk"/>
          <w:rFonts w:cs="Times New Roman"/>
          <w:b w:val="0"/>
          <w:bCs/>
        </w:rPr>
      </w:pPr>
      <w:r w:rsidRPr="0065507D">
        <w:rPr>
          <w:rStyle w:val="Pealkiri2Mrk"/>
          <w:rFonts w:cs="Times New Roman"/>
          <w:b w:val="0"/>
          <w:bCs/>
        </w:rPr>
        <w:t xml:space="preserve">2023. aastal pöörasime maakonnas tähelepanu perioodika mahakandmisele </w:t>
      </w:r>
    </w:p>
    <w:p w14:paraId="529F1381" w14:textId="3F2EAE59" w:rsidR="00C35AB4" w:rsidRPr="0065507D" w:rsidRDefault="00C35AB4">
      <w:pPr>
        <w:pStyle w:val="Loendilik"/>
        <w:numPr>
          <w:ilvl w:val="1"/>
          <w:numId w:val="36"/>
        </w:numPr>
        <w:spacing w:after="120" w:line="240" w:lineRule="auto"/>
        <w:ind w:left="1077" w:hanging="357"/>
        <w:jc w:val="both"/>
        <w:rPr>
          <w:rStyle w:val="Pealkiri2Mrk"/>
          <w:rFonts w:cs="Times New Roman"/>
          <w:b w:val="0"/>
          <w:bCs/>
        </w:rPr>
      </w:pPr>
      <w:r w:rsidRPr="0065507D">
        <w:rPr>
          <w:rStyle w:val="Pealkiri2Mrk"/>
          <w:rFonts w:cs="Times New Roman"/>
          <w:b w:val="0"/>
          <w:bCs/>
        </w:rPr>
        <w:t>vaatasime üle ja leppisime kokku säilitustähtajad,</w:t>
      </w:r>
    </w:p>
    <w:p w14:paraId="2F84C0E9" w14:textId="38D18D65" w:rsidR="000457E1" w:rsidRPr="0065507D" w:rsidRDefault="00C35AB4">
      <w:pPr>
        <w:pStyle w:val="Loendilik"/>
        <w:numPr>
          <w:ilvl w:val="1"/>
          <w:numId w:val="36"/>
        </w:numPr>
        <w:spacing w:after="120" w:line="240" w:lineRule="auto"/>
        <w:ind w:left="1077" w:hanging="357"/>
        <w:jc w:val="both"/>
        <w:rPr>
          <w:rStyle w:val="Pealkiri2Mrk"/>
          <w:rFonts w:cs="Times New Roman"/>
          <w:b w:val="0"/>
          <w:bCs/>
        </w:rPr>
      </w:pPr>
      <w:r w:rsidRPr="0065507D">
        <w:rPr>
          <w:rStyle w:val="Pealkiri2Mrk"/>
          <w:rFonts w:cs="Times New Roman"/>
          <w:b w:val="0"/>
          <w:bCs/>
        </w:rPr>
        <w:t xml:space="preserve">selle tulemusena kanti kogudest maha ajakirju </w:t>
      </w:r>
      <w:r w:rsidR="000457E1" w:rsidRPr="0065507D">
        <w:rPr>
          <w:rStyle w:val="Pealkiri2Mrk"/>
          <w:rFonts w:cs="Times New Roman"/>
          <w:b w:val="0"/>
          <w:bCs/>
        </w:rPr>
        <w:t xml:space="preserve">1 010 </w:t>
      </w:r>
      <w:r w:rsidRPr="0065507D">
        <w:rPr>
          <w:rStyle w:val="Pealkiri2Mrk"/>
          <w:rFonts w:cs="Times New Roman"/>
          <w:b w:val="0"/>
          <w:bCs/>
        </w:rPr>
        <w:t>ja ajalehti 100 aastakäiku.</w:t>
      </w:r>
    </w:p>
    <w:p w14:paraId="03BE9DF4" w14:textId="77777777" w:rsidR="00DB0773" w:rsidRPr="0065507D" w:rsidRDefault="00DB0773" w:rsidP="00EB197E">
      <w:pPr>
        <w:spacing w:after="120" w:line="240" w:lineRule="auto"/>
        <w:jc w:val="both"/>
        <w:rPr>
          <w:rFonts w:cs="Times New Roman"/>
          <w:bCs/>
        </w:rPr>
      </w:pPr>
    </w:p>
    <w:p w14:paraId="1F3AC0C1" w14:textId="77777777" w:rsidR="00C35AB4" w:rsidRPr="0065507D" w:rsidRDefault="00C35AB4" w:rsidP="00EB197E">
      <w:pPr>
        <w:spacing w:after="120" w:line="240" w:lineRule="auto"/>
        <w:jc w:val="both"/>
        <w:rPr>
          <w:rFonts w:cs="Times New Roman"/>
          <w:bCs/>
        </w:rPr>
      </w:pPr>
    </w:p>
    <w:p w14:paraId="31E92198" w14:textId="77777777" w:rsidR="00DB0773" w:rsidRPr="0065507D" w:rsidRDefault="00372207" w:rsidP="00EB197E">
      <w:pPr>
        <w:spacing w:after="120" w:line="240" w:lineRule="auto"/>
        <w:jc w:val="both"/>
        <w:rPr>
          <w:rFonts w:cs="Times New Roman"/>
        </w:rPr>
      </w:pPr>
      <w:bookmarkStart w:id="16" w:name="_Toc151389455"/>
      <w:r w:rsidRPr="0065507D">
        <w:rPr>
          <w:rStyle w:val="Pealkiri1Mrk"/>
          <w:rFonts w:cs="Times New Roman"/>
        </w:rPr>
        <w:t>4. Lugejateenindus ja raamatukoguteenused</w:t>
      </w:r>
      <w:bookmarkEnd w:id="16"/>
      <w:r w:rsidRPr="0065507D">
        <w:rPr>
          <w:rFonts w:cs="Times New Roman"/>
        </w:rPr>
        <w:t xml:space="preserve"> </w:t>
      </w:r>
    </w:p>
    <w:p w14:paraId="35CB515A" w14:textId="26ADE06E" w:rsidR="009A2E6A" w:rsidRPr="0065507D" w:rsidRDefault="00372207" w:rsidP="009A2E6A">
      <w:pPr>
        <w:spacing w:after="120" w:line="240" w:lineRule="auto"/>
        <w:jc w:val="both"/>
        <w:rPr>
          <w:rFonts w:cs="Times New Roman"/>
        </w:rPr>
      </w:pPr>
      <w:r w:rsidRPr="0065507D">
        <w:rPr>
          <w:rFonts w:cs="Times New Roman"/>
        </w:rPr>
        <w:br/>
      </w:r>
      <w:r w:rsidRPr="0065507D">
        <w:rPr>
          <w:rFonts w:cs="Times New Roman"/>
          <w:b/>
          <w:bCs/>
          <w:i/>
          <w:iCs/>
        </w:rPr>
        <w:t>Muudatused teeninduskorralduses ja teenustes</w:t>
      </w:r>
    </w:p>
    <w:p w14:paraId="2AAE291A" w14:textId="7EA25272" w:rsidR="00834A59" w:rsidRPr="0065507D" w:rsidRDefault="00834A59" w:rsidP="001926B4">
      <w:pPr>
        <w:spacing w:after="120" w:line="240" w:lineRule="auto"/>
        <w:jc w:val="both"/>
        <w:rPr>
          <w:rFonts w:cs="Times New Roman"/>
          <w:bCs/>
        </w:rPr>
      </w:pPr>
      <w:r w:rsidRPr="0065507D">
        <w:rPr>
          <w:rFonts w:cs="Times New Roman"/>
          <w:b/>
          <w:i/>
          <w:iCs/>
        </w:rPr>
        <w:t>MIRKO teenusega</w:t>
      </w:r>
      <w:r w:rsidRPr="0065507D">
        <w:rPr>
          <w:rFonts w:cs="Times New Roman"/>
          <w:bCs/>
        </w:rPr>
        <w:t xml:space="preserve"> on maakonnas liitunud 11 raamatukogu: Valga Keskraamatukogu (haruraamatukogudega) ja Tõrva raamatukogu. Selle kaudu telliti raamatukogudest 116 teavikut</w:t>
      </w:r>
      <w:r w:rsidR="000712D7" w:rsidRPr="0065507D">
        <w:rPr>
          <w:rFonts w:cs="Times New Roman"/>
          <w:bCs/>
        </w:rPr>
        <w:t xml:space="preserve"> ja laenutusi</w:t>
      </w:r>
      <w:r w:rsidRPr="0065507D">
        <w:rPr>
          <w:rFonts w:cs="Times New Roman"/>
          <w:bCs/>
        </w:rPr>
        <w:t xml:space="preserve"> pikendati 70 kor</w:t>
      </w:r>
      <w:r w:rsidR="000712D7" w:rsidRPr="0065507D">
        <w:rPr>
          <w:rFonts w:cs="Times New Roman"/>
          <w:bCs/>
        </w:rPr>
        <w:t>r</w:t>
      </w:r>
      <w:r w:rsidRPr="0065507D">
        <w:rPr>
          <w:rFonts w:cs="Times New Roman"/>
          <w:bCs/>
        </w:rPr>
        <w:t>a</w:t>
      </w:r>
      <w:r w:rsidR="000712D7" w:rsidRPr="0065507D">
        <w:rPr>
          <w:rFonts w:cs="Times New Roman"/>
          <w:bCs/>
        </w:rPr>
        <w:t>l</w:t>
      </w:r>
      <w:r w:rsidRPr="0065507D">
        <w:rPr>
          <w:rFonts w:cs="Times New Roman"/>
          <w:bCs/>
        </w:rPr>
        <w:t>.</w:t>
      </w:r>
    </w:p>
    <w:p w14:paraId="481F94EA" w14:textId="079CEFF4" w:rsidR="00FE00F6" w:rsidRPr="0065507D" w:rsidRDefault="00FE00F6" w:rsidP="001926B4">
      <w:pPr>
        <w:spacing w:after="120" w:line="240" w:lineRule="auto"/>
        <w:jc w:val="both"/>
        <w:rPr>
          <w:rFonts w:cs="Times New Roman"/>
          <w:b/>
          <w:bCs/>
          <w:i/>
          <w:iCs/>
        </w:rPr>
      </w:pPr>
      <w:r w:rsidRPr="0065507D">
        <w:rPr>
          <w:rFonts w:cs="Times New Roman"/>
          <w:b/>
          <w:bCs/>
          <w:i/>
          <w:iCs/>
        </w:rPr>
        <w:lastRenderedPageBreak/>
        <w:t>Ühendatud raamatukogud</w:t>
      </w:r>
      <w:r w:rsidRPr="0065507D">
        <w:rPr>
          <w:rFonts w:cs="Times New Roman"/>
        </w:rPr>
        <w:t xml:space="preserve"> – 5 raamatukogu</w:t>
      </w:r>
    </w:p>
    <w:p w14:paraId="24CA39C2" w14:textId="3B4C8B9F" w:rsidR="00FE00F6" w:rsidRPr="0065507D" w:rsidRDefault="00FE00F6">
      <w:pPr>
        <w:pStyle w:val="Loendilik"/>
        <w:numPr>
          <w:ilvl w:val="0"/>
          <w:numId w:val="57"/>
        </w:numPr>
        <w:spacing w:after="120" w:line="240" w:lineRule="auto"/>
        <w:ind w:left="714" w:hanging="357"/>
        <w:jc w:val="both"/>
        <w:rPr>
          <w:rFonts w:cs="Times New Roman"/>
        </w:rPr>
      </w:pPr>
      <w:r w:rsidRPr="0065507D">
        <w:rPr>
          <w:rFonts w:cs="Times New Roman"/>
        </w:rPr>
        <w:t xml:space="preserve">Hummuli raamatukogu, mis asub </w:t>
      </w:r>
      <w:r w:rsidR="00651222" w:rsidRPr="0065507D">
        <w:rPr>
          <w:rFonts w:cs="Times New Roman"/>
        </w:rPr>
        <w:t>Hummuli Kooliga samas mõisamajas (õpikutega tegeleb kool),</w:t>
      </w:r>
    </w:p>
    <w:p w14:paraId="23F02D68" w14:textId="631EBC1C" w:rsidR="00651222" w:rsidRPr="0065507D" w:rsidRDefault="00651222">
      <w:pPr>
        <w:pStyle w:val="Loendilik"/>
        <w:numPr>
          <w:ilvl w:val="0"/>
          <w:numId w:val="57"/>
        </w:numPr>
        <w:spacing w:after="120" w:line="240" w:lineRule="auto"/>
        <w:ind w:left="714" w:hanging="357"/>
        <w:jc w:val="both"/>
        <w:rPr>
          <w:rFonts w:cs="Times New Roman"/>
        </w:rPr>
      </w:pPr>
      <w:r w:rsidRPr="0065507D">
        <w:rPr>
          <w:rFonts w:cs="Times New Roman"/>
        </w:rPr>
        <w:t>Taagepera raamatukogu, mis asub Ala Põhikooli majas.</w:t>
      </w:r>
    </w:p>
    <w:p w14:paraId="5A050A30" w14:textId="6A8E1B17" w:rsidR="00651222" w:rsidRPr="0065507D" w:rsidRDefault="00651222">
      <w:pPr>
        <w:pStyle w:val="Loendilik"/>
        <w:numPr>
          <w:ilvl w:val="0"/>
          <w:numId w:val="57"/>
        </w:numPr>
        <w:spacing w:after="120" w:line="240" w:lineRule="auto"/>
        <w:ind w:left="714" w:hanging="357"/>
        <w:jc w:val="both"/>
        <w:rPr>
          <w:rFonts w:cs="Times New Roman"/>
        </w:rPr>
      </w:pPr>
      <w:r w:rsidRPr="0065507D">
        <w:rPr>
          <w:rFonts w:cs="Times New Roman"/>
        </w:rPr>
        <w:t>Hargla raamatukogu, mis asub Hargla Kooli majas,</w:t>
      </w:r>
    </w:p>
    <w:p w14:paraId="172E37C8" w14:textId="0A3FE5D6" w:rsidR="00651222" w:rsidRPr="0065507D" w:rsidRDefault="00651222">
      <w:pPr>
        <w:pStyle w:val="Loendilik"/>
        <w:numPr>
          <w:ilvl w:val="0"/>
          <w:numId w:val="57"/>
        </w:numPr>
        <w:spacing w:after="120" w:line="240" w:lineRule="auto"/>
        <w:ind w:left="714" w:hanging="357"/>
        <w:jc w:val="both"/>
        <w:rPr>
          <w:rFonts w:cs="Times New Roman"/>
        </w:rPr>
      </w:pPr>
      <w:r w:rsidRPr="0065507D">
        <w:rPr>
          <w:rFonts w:cs="Times New Roman"/>
        </w:rPr>
        <w:t>Lüllemäe raamatukogu</w:t>
      </w:r>
      <w:r w:rsidR="00CF0CD3" w:rsidRPr="0065507D">
        <w:rPr>
          <w:rFonts w:cs="Times New Roman"/>
        </w:rPr>
        <w:t xml:space="preserve"> (üleminek on veel pooleli)</w:t>
      </w:r>
      <w:r w:rsidRPr="0065507D">
        <w:rPr>
          <w:rFonts w:cs="Times New Roman"/>
        </w:rPr>
        <w:t>,</w:t>
      </w:r>
    </w:p>
    <w:p w14:paraId="22B6B046" w14:textId="7D8044A7" w:rsidR="00651222" w:rsidRPr="0065507D" w:rsidRDefault="00651222">
      <w:pPr>
        <w:pStyle w:val="Loendilik"/>
        <w:numPr>
          <w:ilvl w:val="0"/>
          <w:numId w:val="57"/>
        </w:numPr>
        <w:spacing w:after="120" w:line="240" w:lineRule="auto"/>
        <w:ind w:left="714" w:hanging="357"/>
        <w:jc w:val="both"/>
        <w:rPr>
          <w:rFonts w:cs="Times New Roman"/>
        </w:rPr>
      </w:pPr>
      <w:r w:rsidRPr="0065507D">
        <w:rPr>
          <w:rFonts w:cs="Times New Roman"/>
        </w:rPr>
        <w:t>Tsirguliina raamatukogu, mis asub Tsirguliina Kooli majas.</w:t>
      </w:r>
    </w:p>
    <w:p w14:paraId="7ED467C5" w14:textId="3FBB6C35" w:rsidR="00FE00F6" w:rsidRPr="0065507D" w:rsidRDefault="00FE00F6" w:rsidP="001926B4">
      <w:pPr>
        <w:spacing w:after="120" w:line="240" w:lineRule="auto"/>
        <w:jc w:val="both"/>
        <w:rPr>
          <w:rFonts w:cs="Times New Roman"/>
          <w:b/>
          <w:bCs/>
          <w:i/>
          <w:iCs/>
        </w:rPr>
      </w:pPr>
      <w:r w:rsidRPr="0065507D">
        <w:rPr>
          <w:rFonts w:cs="Times New Roman"/>
          <w:b/>
          <w:bCs/>
          <w:i/>
          <w:iCs/>
        </w:rPr>
        <w:t>Välisteeninduspunkt</w:t>
      </w:r>
      <w:r w:rsidR="00651222" w:rsidRPr="0065507D">
        <w:rPr>
          <w:rFonts w:cs="Times New Roman"/>
        </w:rPr>
        <w:t xml:space="preserve"> – 1 raamatukogu</w:t>
      </w:r>
    </w:p>
    <w:p w14:paraId="53975EA3" w14:textId="368747A5" w:rsidR="00AD27D0" w:rsidRPr="0065507D" w:rsidRDefault="00FE00F6">
      <w:pPr>
        <w:pStyle w:val="Loendilik"/>
        <w:numPr>
          <w:ilvl w:val="0"/>
          <w:numId w:val="58"/>
        </w:numPr>
        <w:spacing w:after="120" w:line="240" w:lineRule="auto"/>
        <w:jc w:val="both"/>
        <w:rPr>
          <w:rFonts w:cs="Times New Roman"/>
        </w:rPr>
      </w:pPr>
      <w:r w:rsidRPr="0065507D">
        <w:rPr>
          <w:rFonts w:cs="Times New Roman"/>
        </w:rPr>
        <w:t>Taagepera raamatukogul Karjatnurme külas</w:t>
      </w:r>
    </w:p>
    <w:p w14:paraId="70CBFB9D" w14:textId="623AD247" w:rsidR="00FE00F6" w:rsidRPr="0065507D" w:rsidRDefault="00FE00F6" w:rsidP="001926B4">
      <w:pPr>
        <w:spacing w:after="120" w:line="240" w:lineRule="auto"/>
        <w:jc w:val="both"/>
        <w:rPr>
          <w:rFonts w:cs="Times New Roman"/>
        </w:rPr>
      </w:pPr>
      <w:r w:rsidRPr="0065507D">
        <w:rPr>
          <w:rFonts w:cs="Times New Roman"/>
        </w:rPr>
        <w:t>2023. aastal lõpetas töö Riidaja raamatukogu Leebiku välisteeninduspunkt, mis teisenes koduteeninduseks (ei olnud enam kohta, kus laenutada).</w:t>
      </w:r>
    </w:p>
    <w:p w14:paraId="65C8F800" w14:textId="7E200C4F" w:rsidR="00FE00F6" w:rsidRPr="0065507D" w:rsidRDefault="001926B4" w:rsidP="001926B4">
      <w:pPr>
        <w:spacing w:after="120" w:line="240" w:lineRule="auto"/>
        <w:jc w:val="both"/>
        <w:rPr>
          <w:rFonts w:cs="Times New Roman"/>
        </w:rPr>
      </w:pPr>
      <w:r w:rsidRPr="0065507D">
        <w:rPr>
          <w:rFonts w:cs="Times New Roman"/>
        </w:rPr>
        <w:t xml:space="preserve">Viimane </w:t>
      </w:r>
      <w:r w:rsidR="00FE00F6" w:rsidRPr="0065507D">
        <w:rPr>
          <w:rFonts w:cs="Times New Roman"/>
        </w:rPr>
        <w:t xml:space="preserve">raamatukogu juures tegutsenud </w:t>
      </w:r>
      <w:r w:rsidR="00FE00F6" w:rsidRPr="0065507D">
        <w:rPr>
          <w:rFonts w:cs="Times New Roman"/>
          <w:b/>
          <w:bCs/>
          <w:i/>
          <w:iCs/>
        </w:rPr>
        <w:t>postipunkt</w:t>
      </w:r>
      <w:r w:rsidR="00FE00F6" w:rsidRPr="0065507D">
        <w:rPr>
          <w:rFonts w:cs="Times New Roman"/>
        </w:rPr>
        <w:t xml:space="preserve"> Pukas</w:t>
      </w:r>
      <w:r w:rsidRPr="0065507D">
        <w:rPr>
          <w:rFonts w:cs="Times New Roman"/>
        </w:rPr>
        <w:t xml:space="preserve"> lõpetas töö 01. veebruarist 2023. aastal.</w:t>
      </w:r>
    </w:p>
    <w:p w14:paraId="057D8AE3" w14:textId="7AAA6009" w:rsidR="00FE00F6" w:rsidRPr="0065507D" w:rsidRDefault="00FE00F6" w:rsidP="001926B4">
      <w:pPr>
        <w:spacing w:after="120" w:line="240" w:lineRule="auto"/>
        <w:jc w:val="both"/>
        <w:rPr>
          <w:rFonts w:cs="Times New Roman"/>
        </w:rPr>
      </w:pPr>
      <w:r w:rsidRPr="0065507D">
        <w:rPr>
          <w:rFonts w:cs="Times New Roman"/>
        </w:rPr>
        <w:t>Valga Keskraamatukogu haruraamatukogude jätkus 2022. aastal alanud postmarkide, ümbrike ja kaartide müük (Omniva vahenduslepingu alusel).</w:t>
      </w:r>
    </w:p>
    <w:p w14:paraId="52EA0DFD" w14:textId="1FBFA09C" w:rsidR="00651222" w:rsidRPr="0065507D" w:rsidRDefault="00651222" w:rsidP="001926B4">
      <w:pPr>
        <w:spacing w:after="120" w:line="240" w:lineRule="auto"/>
        <w:jc w:val="both"/>
        <w:rPr>
          <w:rFonts w:cs="Times New Roman"/>
          <w:b/>
          <w:bCs/>
          <w:i/>
          <w:iCs/>
        </w:rPr>
      </w:pPr>
      <w:r w:rsidRPr="0065507D">
        <w:rPr>
          <w:rFonts w:cs="Times New Roman"/>
          <w:b/>
          <w:bCs/>
          <w:i/>
          <w:iCs/>
        </w:rPr>
        <w:t>Kontaktivaba teenindus</w:t>
      </w:r>
    </w:p>
    <w:p w14:paraId="4593DCC0" w14:textId="3A8F03C9" w:rsidR="00651222" w:rsidRPr="0065507D" w:rsidRDefault="00651222" w:rsidP="001926B4">
      <w:pPr>
        <w:spacing w:after="120" w:line="240" w:lineRule="auto"/>
        <w:jc w:val="both"/>
        <w:rPr>
          <w:rFonts w:cs="Times New Roman"/>
        </w:rPr>
      </w:pPr>
      <w:r w:rsidRPr="0065507D">
        <w:rPr>
          <w:rFonts w:cs="Times New Roman"/>
        </w:rPr>
        <w:t xml:space="preserve">Raamatute laenutuskapp on Tõrvas ja Valgas. </w:t>
      </w:r>
    </w:p>
    <w:p w14:paraId="67F6E08C" w14:textId="0775F2A3" w:rsidR="00FE00F6" w:rsidRPr="0065507D" w:rsidRDefault="00651222" w:rsidP="001926B4">
      <w:pPr>
        <w:spacing w:after="120" w:line="240" w:lineRule="auto"/>
        <w:jc w:val="both"/>
        <w:rPr>
          <w:rFonts w:cs="Times New Roman"/>
        </w:rPr>
      </w:pPr>
      <w:r w:rsidRPr="0065507D">
        <w:rPr>
          <w:rFonts w:cs="Times New Roman"/>
        </w:rPr>
        <w:t xml:space="preserve">Tagastuskastid </w:t>
      </w:r>
    </w:p>
    <w:p w14:paraId="1357FD06" w14:textId="248F4ABB" w:rsidR="00651222" w:rsidRPr="0065507D" w:rsidRDefault="00651222">
      <w:pPr>
        <w:pStyle w:val="Loendilik"/>
        <w:numPr>
          <w:ilvl w:val="0"/>
          <w:numId w:val="59"/>
        </w:numPr>
        <w:spacing w:after="120" w:line="240" w:lineRule="auto"/>
        <w:jc w:val="both"/>
        <w:rPr>
          <w:rFonts w:cs="Times New Roman"/>
        </w:rPr>
      </w:pPr>
      <w:r w:rsidRPr="0065507D">
        <w:rPr>
          <w:rFonts w:cs="Times New Roman"/>
          <w:b/>
          <w:bCs/>
          <w:i/>
          <w:iCs/>
        </w:rPr>
        <w:t>OTEPÄÄ RAAMATUKOGU</w:t>
      </w:r>
      <w:r w:rsidRPr="0065507D">
        <w:rPr>
          <w:rFonts w:cs="Times New Roman"/>
        </w:rPr>
        <w:t xml:space="preserve"> – kõikidel raamatukogudel.</w:t>
      </w:r>
    </w:p>
    <w:p w14:paraId="39D9CD4C" w14:textId="1CB2D366" w:rsidR="00651222" w:rsidRPr="0065507D" w:rsidRDefault="00651222">
      <w:pPr>
        <w:pStyle w:val="Loendilik"/>
        <w:numPr>
          <w:ilvl w:val="0"/>
          <w:numId w:val="59"/>
        </w:numPr>
        <w:spacing w:after="120" w:line="240" w:lineRule="auto"/>
        <w:jc w:val="both"/>
        <w:rPr>
          <w:rFonts w:cs="Times New Roman"/>
        </w:rPr>
      </w:pPr>
      <w:r w:rsidRPr="0065507D">
        <w:rPr>
          <w:rFonts w:cs="Times New Roman"/>
          <w:b/>
          <w:bCs/>
          <w:i/>
          <w:iCs/>
        </w:rPr>
        <w:t>TÕRVA RAAMATUKOGU</w:t>
      </w:r>
      <w:r w:rsidRPr="0065507D">
        <w:rPr>
          <w:rFonts w:cs="Times New Roman"/>
        </w:rPr>
        <w:t xml:space="preserve"> – Tõrvas.</w:t>
      </w:r>
    </w:p>
    <w:p w14:paraId="30ED8670" w14:textId="26AFE161" w:rsidR="00651222" w:rsidRPr="0065507D" w:rsidRDefault="00651222">
      <w:pPr>
        <w:pStyle w:val="Loendilik"/>
        <w:numPr>
          <w:ilvl w:val="0"/>
          <w:numId w:val="59"/>
        </w:numPr>
        <w:spacing w:after="120" w:line="240" w:lineRule="auto"/>
        <w:jc w:val="both"/>
        <w:rPr>
          <w:rFonts w:cs="Times New Roman"/>
        </w:rPr>
      </w:pPr>
      <w:r w:rsidRPr="0065507D">
        <w:rPr>
          <w:rFonts w:cs="Times New Roman"/>
          <w:b/>
          <w:bCs/>
          <w:i/>
          <w:iCs/>
        </w:rPr>
        <w:t>VALGA KESKRAAMATUKOGU</w:t>
      </w:r>
      <w:r w:rsidRPr="0065507D">
        <w:rPr>
          <w:rFonts w:cs="Times New Roman"/>
        </w:rPr>
        <w:t xml:space="preserve"> – Valgas ja 7 haruraamatukogul.</w:t>
      </w:r>
    </w:p>
    <w:p w14:paraId="0B418D1D" w14:textId="19236DD2" w:rsidR="00CF0CD3" w:rsidRPr="0065507D" w:rsidRDefault="00CF0CD3" w:rsidP="001926B4">
      <w:pPr>
        <w:spacing w:after="120" w:line="240" w:lineRule="auto"/>
        <w:jc w:val="both"/>
        <w:rPr>
          <w:rFonts w:cs="Times New Roman"/>
          <w:b/>
          <w:bCs/>
          <w:i/>
          <w:iCs/>
        </w:rPr>
      </w:pPr>
      <w:r w:rsidRPr="0065507D">
        <w:rPr>
          <w:rFonts w:cs="Times New Roman"/>
          <w:b/>
          <w:bCs/>
          <w:i/>
          <w:iCs/>
        </w:rPr>
        <w:t>Uued tasulised teenused</w:t>
      </w:r>
    </w:p>
    <w:p w14:paraId="4657E76E" w14:textId="568DDF97" w:rsidR="00CF0CD3" w:rsidRPr="0065507D" w:rsidRDefault="00CF0CD3">
      <w:pPr>
        <w:pStyle w:val="Loendilik"/>
        <w:numPr>
          <w:ilvl w:val="0"/>
          <w:numId w:val="58"/>
        </w:numPr>
        <w:spacing w:after="120" w:line="240" w:lineRule="auto"/>
        <w:jc w:val="both"/>
        <w:rPr>
          <w:rFonts w:cs="Times New Roman"/>
        </w:rPr>
      </w:pPr>
      <w:r w:rsidRPr="0065507D">
        <w:rPr>
          <w:rFonts w:cs="Times New Roman"/>
          <w:b/>
          <w:bCs/>
          <w:i/>
          <w:iCs/>
        </w:rPr>
        <w:t>VALGA KESKRAAMATUKOGU</w:t>
      </w:r>
      <w:r w:rsidRPr="0065507D">
        <w:rPr>
          <w:rFonts w:cs="Times New Roman"/>
        </w:rPr>
        <w:t xml:space="preserve"> haruraamatukogudes: duši kasutamine Kaagjärvel ja Soorus, saunateenus Laatres, pesupesemise võimalus Kaagjärvel ja Soorus.</w:t>
      </w:r>
    </w:p>
    <w:p w14:paraId="502ADBF4" w14:textId="77777777" w:rsidR="00CF0CD3" w:rsidRPr="0065507D" w:rsidRDefault="00CF0CD3" w:rsidP="00EB197E">
      <w:pPr>
        <w:spacing w:after="120" w:line="240" w:lineRule="auto"/>
        <w:jc w:val="both"/>
        <w:rPr>
          <w:rFonts w:cs="Times New Roman"/>
        </w:rPr>
      </w:pPr>
    </w:p>
    <w:p w14:paraId="0E9AA874" w14:textId="1BC7844A" w:rsidR="00372207" w:rsidRPr="0065507D" w:rsidRDefault="00DB0773" w:rsidP="00EB197E">
      <w:pPr>
        <w:spacing w:after="120" w:line="240" w:lineRule="auto"/>
        <w:jc w:val="both"/>
        <w:rPr>
          <w:rFonts w:cs="Times New Roman"/>
        </w:rPr>
      </w:pPr>
      <w:r w:rsidRPr="0065507D">
        <w:rPr>
          <w:rFonts w:cs="Times New Roman"/>
          <w:b/>
          <w:bCs/>
          <w:i/>
          <w:iCs/>
        </w:rPr>
        <w:t>L</w:t>
      </w:r>
      <w:r w:rsidR="00372207" w:rsidRPr="0065507D">
        <w:rPr>
          <w:rFonts w:cs="Times New Roman"/>
          <w:b/>
          <w:bCs/>
          <w:i/>
          <w:iCs/>
        </w:rPr>
        <w:t>ugejate</w:t>
      </w:r>
      <w:r w:rsidRPr="0065507D">
        <w:rPr>
          <w:rFonts w:cs="Times New Roman"/>
          <w:b/>
          <w:bCs/>
          <w:i/>
          <w:iCs/>
        </w:rPr>
        <w:t xml:space="preserve"> </w:t>
      </w:r>
      <w:r w:rsidR="00372207" w:rsidRPr="0065507D">
        <w:rPr>
          <w:rFonts w:cs="Times New Roman"/>
          <w:b/>
          <w:bCs/>
          <w:i/>
          <w:iCs/>
        </w:rPr>
        <w:t>rahulolu-uuring</w:t>
      </w:r>
      <w:r w:rsidR="00372207" w:rsidRPr="0065507D">
        <w:rPr>
          <w:rFonts w:cs="Times New Roman"/>
        </w:rPr>
        <w:t xml:space="preserve"> </w:t>
      </w:r>
      <w:r w:rsidR="00C539E3" w:rsidRPr="0065507D">
        <w:rPr>
          <w:rFonts w:cs="Times New Roman"/>
        </w:rPr>
        <w:t xml:space="preserve">– viidi läbi veebruaris 2023. aastal </w:t>
      </w:r>
      <w:r w:rsidRPr="0065507D">
        <w:rPr>
          <w:rFonts w:cs="Times New Roman"/>
          <w:b/>
          <w:bCs/>
          <w:i/>
          <w:iCs/>
        </w:rPr>
        <w:t>O</w:t>
      </w:r>
      <w:r w:rsidR="00043D94" w:rsidRPr="0065507D">
        <w:rPr>
          <w:rFonts w:cs="Times New Roman"/>
          <w:b/>
          <w:bCs/>
          <w:i/>
          <w:iCs/>
        </w:rPr>
        <w:t>TEPÄÄ RAAMATUKOGUS.</w:t>
      </w:r>
    </w:p>
    <w:p w14:paraId="376A1FF9" w14:textId="1F85F726" w:rsidR="00DB0773" w:rsidRPr="0065507D" w:rsidRDefault="00154EE8" w:rsidP="00EB197E">
      <w:pPr>
        <w:spacing w:after="120" w:line="240" w:lineRule="auto"/>
        <w:jc w:val="both"/>
        <w:rPr>
          <w:rFonts w:cs="Times New Roman"/>
        </w:rPr>
      </w:pPr>
      <w:r w:rsidRPr="0065507D">
        <w:rPr>
          <w:rFonts w:cs="Times New Roman"/>
        </w:rPr>
        <w:t>Ankeedile vastas 95 inimest, sh 55 Otepääl.</w:t>
      </w:r>
    </w:p>
    <w:p w14:paraId="4688A3C5" w14:textId="33602502" w:rsidR="00DA1388" w:rsidRPr="0065507D" w:rsidRDefault="00CF0CD3">
      <w:pPr>
        <w:pStyle w:val="Loendilik"/>
        <w:numPr>
          <w:ilvl w:val="0"/>
          <w:numId w:val="35"/>
        </w:numPr>
        <w:spacing w:after="120" w:line="240" w:lineRule="auto"/>
        <w:jc w:val="both"/>
        <w:rPr>
          <w:rFonts w:cs="Times New Roman"/>
        </w:rPr>
      </w:pPr>
      <w:r w:rsidRPr="0065507D">
        <w:rPr>
          <w:rFonts w:cs="Times New Roman"/>
        </w:rPr>
        <w:t>R</w:t>
      </w:r>
      <w:r w:rsidR="00154EE8" w:rsidRPr="0065507D">
        <w:rPr>
          <w:rFonts w:cs="Times New Roman"/>
        </w:rPr>
        <w:t xml:space="preserve">aamatukogud </w:t>
      </w:r>
      <w:r w:rsidRPr="0065507D">
        <w:rPr>
          <w:rFonts w:cs="Times New Roman"/>
        </w:rPr>
        <w:t>võiksid olla avatud</w:t>
      </w:r>
      <w:r w:rsidR="00154EE8" w:rsidRPr="0065507D">
        <w:rPr>
          <w:rFonts w:cs="Times New Roman"/>
        </w:rPr>
        <w:t xml:space="preserve"> iga päev (</w:t>
      </w:r>
      <w:r w:rsidRPr="0065507D">
        <w:rPr>
          <w:rFonts w:cs="Times New Roman"/>
        </w:rPr>
        <w:t>5</w:t>
      </w:r>
      <w:r w:rsidR="00154EE8" w:rsidRPr="0065507D">
        <w:rPr>
          <w:rFonts w:cs="Times New Roman"/>
        </w:rPr>
        <w:t xml:space="preserve"> raamatukogu töötavad osalise tööajaga).</w:t>
      </w:r>
    </w:p>
    <w:p w14:paraId="03CA8193" w14:textId="768B2D83" w:rsidR="00DA1388" w:rsidRPr="0065507D" w:rsidRDefault="00DA1388">
      <w:pPr>
        <w:pStyle w:val="Loendilik"/>
        <w:numPr>
          <w:ilvl w:val="0"/>
          <w:numId w:val="35"/>
        </w:numPr>
        <w:spacing w:after="120" w:line="240" w:lineRule="auto"/>
        <w:jc w:val="both"/>
        <w:rPr>
          <w:rFonts w:cs="Times New Roman"/>
        </w:rPr>
      </w:pPr>
      <w:r w:rsidRPr="0065507D">
        <w:rPr>
          <w:rFonts w:cs="Times New Roman"/>
        </w:rPr>
        <w:t xml:space="preserve">Ruumid </w:t>
      </w:r>
      <w:r w:rsidR="00CB6632" w:rsidRPr="0065507D">
        <w:rPr>
          <w:rFonts w:cs="Times New Roman"/>
        </w:rPr>
        <w:t xml:space="preserve">ei ole piisavalt valgustatud ja </w:t>
      </w:r>
      <w:r w:rsidRPr="0065507D">
        <w:rPr>
          <w:rFonts w:cs="Times New Roman"/>
        </w:rPr>
        <w:t>vajavad kaasajastamist</w:t>
      </w:r>
      <w:r w:rsidR="009A2E6A" w:rsidRPr="0065507D">
        <w:rPr>
          <w:rFonts w:cs="Times New Roman"/>
        </w:rPr>
        <w:t>;</w:t>
      </w:r>
      <w:r w:rsidRPr="0065507D">
        <w:rPr>
          <w:rFonts w:cs="Times New Roman"/>
        </w:rPr>
        <w:t xml:space="preserve"> Otepääl sooviti eraldatud kaugtöökohta, lastele mänguruumi. </w:t>
      </w:r>
    </w:p>
    <w:p w14:paraId="5E15D86B" w14:textId="341CC9BD" w:rsidR="00DA1388" w:rsidRPr="0065507D" w:rsidRDefault="00DA1388">
      <w:pPr>
        <w:pStyle w:val="Loendilik"/>
        <w:numPr>
          <w:ilvl w:val="0"/>
          <w:numId w:val="35"/>
        </w:numPr>
        <w:spacing w:after="120" w:line="240" w:lineRule="auto"/>
        <w:jc w:val="both"/>
        <w:rPr>
          <w:rFonts w:cs="Times New Roman"/>
        </w:rPr>
      </w:pPr>
      <w:r w:rsidRPr="0065507D">
        <w:rPr>
          <w:rFonts w:cs="Times New Roman"/>
        </w:rPr>
        <w:t>Üritustest sooviti kohtumisi kirjanikega, raamatuesitlusi, -tutvustusi ja ettelugemisi, klubilist tegevust (raamatuklubi, mälumängud, luule- ja kirjandusõhtud), vallaametnike küllakutsumist, rahvakalendritähtpäevade tähistamist vastavate ettevõtmistega.</w:t>
      </w:r>
    </w:p>
    <w:p w14:paraId="7565031F" w14:textId="3498C491" w:rsidR="00DA1388" w:rsidRPr="0065507D" w:rsidRDefault="00154EE8">
      <w:pPr>
        <w:pStyle w:val="Loendilik"/>
        <w:numPr>
          <w:ilvl w:val="0"/>
          <w:numId w:val="35"/>
        </w:numPr>
        <w:spacing w:after="120" w:line="240" w:lineRule="auto"/>
        <w:jc w:val="both"/>
        <w:rPr>
          <w:rFonts w:cs="Times New Roman"/>
        </w:rPr>
      </w:pPr>
      <w:r w:rsidRPr="0065507D">
        <w:rPr>
          <w:rFonts w:cs="Times New Roman"/>
        </w:rPr>
        <w:t xml:space="preserve">Lisateenustest sooviti </w:t>
      </w:r>
      <w:r w:rsidR="00CB6632" w:rsidRPr="0065507D">
        <w:rPr>
          <w:rFonts w:cs="Times New Roman"/>
        </w:rPr>
        <w:t>(juba olemasolevaid)</w:t>
      </w:r>
      <w:r w:rsidRPr="0065507D">
        <w:rPr>
          <w:rFonts w:cs="Times New Roman"/>
        </w:rPr>
        <w:t xml:space="preserve"> printimise ja paljundamise ning arvuti kasutamise võimalust</w:t>
      </w:r>
      <w:r w:rsidR="00CB6632" w:rsidRPr="0065507D">
        <w:rPr>
          <w:rFonts w:cs="Times New Roman"/>
        </w:rPr>
        <w:t xml:space="preserve"> (sooviti </w:t>
      </w:r>
      <w:r w:rsidR="005E771A">
        <w:rPr>
          <w:rFonts w:cs="Times New Roman"/>
        </w:rPr>
        <w:t xml:space="preserve">siiski </w:t>
      </w:r>
      <w:r w:rsidR="000143AE" w:rsidRPr="0065507D">
        <w:rPr>
          <w:rFonts w:cs="Times New Roman"/>
        </w:rPr>
        <w:t>uuema</w:t>
      </w:r>
      <w:r w:rsidR="00CB6632" w:rsidRPr="0065507D">
        <w:rPr>
          <w:rFonts w:cs="Times New Roman"/>
        </w:rPr>
        <w:t>i</w:t>
      </w:r>
      <w:r w:rsidR="000143AE" w:rsidRPr="0065507D">
        <w:rPr>
          <w:rFonts w:cs="Times New Roman"/>
        </w:rPr>
        <w:t>d arvut</w:t>
      </w:r>
      <w:r w:rsidR="00CB6632" w:rsidRPr="0065507D">
        <w:rPr>
          <w:rFonts w:cs="Times New Roman"/>
        </w:rPr>
        <w:t>e</w:t>
      </w:r>
      <w:r w:rsidR="000143AE" w:rsidRPr="0065507D">
        <w:rPr>
          <w:rFonts w:cs="Times New Roman"/>
        </w:rPr>
        <w:t>id</w:t>
      </w:r>
      <w:r w:rsidR="00CB6632" w:rsidRPr="0065507D">
        <w:rPr>
          <w:rFonts w:cs="Times New Roman"/>
        </w:rPr>
        <w:t xml:space="preserve">); uue teenusena sooviti </w:t>
      </w:r>
      <w:r w:rsidR="000143AE" w:rsidRPr="0065507D">
        <w:rPr>
          <w:rFonts w:cs="Times New Roman"/>
        </w:rPr>
        <w:t>raamatu</w:t>
      </w:r>
      <w:r w:rsidR="00CB6632" w:rsidRPr="0065507D">
        <w:rPr>
          <w:rFonts w:cs="Times New Roman"/>
        </w:rPr>
        <w:t>te</w:t>
      </w:r>
      <w:r w:rsidR="000143AE" w:rsidRPr="0065507D">
        <w:rPr>
          <w:rFonts w:cs="Times New Roman"/>
        </w:rPr>
        <w:t xml:space="preserve"> laenutuskappi</w:t>
      </w:r>
      <w:r w:rsidR="00CB6632" w:rsidRPr="0065507D">
        <w:rPr>
          <w:rFonts w:cs="Times New Roman"/>
        </w:rPr>
        <w:t xml:space="preserve"> ja tagastuskasti</w:t>
      </w:r>
      <w:r w:rsidR="009A2E6A" w:rsidRPr="0065507D">
        <w:rPr>
          <w:rFonts w:cs="Times New Roman"/>
        </w:rPr>
        <w:t>; Otepääl</w:t>
      </w:r>
      <w:r w:rsidR="000143AE" w:rsidRPr="0065507D">
        <w:rPr>
          <w:rFonts w:cs="Times New Roman"/>
        </w:rPr>
        <w:t xml:space="preserve"> uisk</w:t>
      </w:r>
      <w:r w:rsidR="009A2E6A" w:rsidRPr="0065507D">
        <w:rPr>
          <w:rFonts w:cs="Times New Roman"/>
        </w:rPr>
        <w:t>ude</w:t>
      </w:r>
      <w:r w:rsidR="000143AE" w:rsidRPr="0065507D">
        <w:rPr>
          <w:rFonts w:cs="Times New Roman"/>
        </w:rPr>
        <w:t>-suusk</w:t>
      </w:r>
      <w:r w:rsidR="009A2E6A" w:rsidRPr="0065507D">
        <w:rPr>
          <w:rFonts w:cs="Times New Roman"/>
        </w:rPr>
        <w:t>ade</w:t>
      </w:r>
      <w:r w:rsidR="000143AE" w:rsidRPr="0065507D">
        <w:rPr>
          <w:rFonts w:cs="Times New Roman"/>
        </w:rPr>
        <w:t>-tööriist</w:t>
      </w:r>
      <w:r w:rsidR="009A2E6A" w:rsidRPr="0065507D">
        <w:rPr>
          <w:rFonts w:cs="Times New Roman"/>
        </w:rPr>
        <w:t>ade laenutamist</w:t>
      </w:r>
      <w:r w:rsidR="000143AE" w:rsidRPr="0065507D">
        <w:rPr>
          <w:rFonts w:cs="Times New Roman"/>
        </w:rPr>
        <w:t>,</w:t>
      </w:r>
      <w:r w:rsidR="00CB6632" w:rsidRPr="0065507D">
        <w:rPr>
          <w:rFonts w:cs="Times New Roman"/>
        </w:rPr>
        <w:t xml:space="preserve"> </w:t>
      </w:r>
      <w:r w:rsidR="000143AE" w:rsidRPr="0065507D">
        <w:rPr>
          <w:rFonts w:cs="Times New Roman"/>
        </w:rPr>
        <w:t>postmark</w:t>
      </w:r>
      <w:r w:rsidR="00CB6632" w:rsidRPr="0065507D">
        <w:rPr>
          <w:rFonts w:cs="Times New Roman"/>
        </w:rPr>
        <w:t>id</w:t>
      </w:r>
      <w:r w:rsidR="000143AE" w:rsidRPr="0065507D">
        <w:rPr>
          <w:rFonts w:cs="Times New Roman"/>
        </w:rPr>
        <w:t>e, kilekott</w:t>
      </w:r>
      <w:r w:rsidR="00CB6632" w:rsidRPr="0065507D">
        <w:rPr>
          <w:rFonts w:cs="Times New Roman"/>
        </w:rPr>
        <w:t>id</w:t>
      </w:r>
      <w:r w:rsidR="000143AE" w:rsidRPr="0065507D">
        <w:rPr>
          <w:rFonts w:cs="Times New Roman"/>
        </w:rPr>
        <w:t>e</w:t>
      </w:r>
      <w:r w:rsidR="00CB6632" w:rsidRPr="0065507D">
        <w:rPr>
          <w:rFonts w:cs="Times New Roman"/>
        </w:rPr>
        <w:t xml:space="preserve"> ja</w:t>
      </w:r>
      <w:r w:rsidR="000143AE" w:rsidRPr="0065507D">
        <w:rPr>
          <w:rFonts w:cs="Times New Roman"/>
        </w:rPr>
        <w:t xml:space="preserve"> raamatute kattekaa</w:t>
      </w:r>
      <w:r w:rsidR="00CB6632" w:rsidRPr="0065507D">
        <w:rPr>
          <w:rFonts w:cs="Times New Roman"/>
        </w:rPr>
        <w:t>nte müüki</w:t>
      </w:r>
      <w:r w:rsidR="000143AE" w:rsidRPr="0065507D">
        <w:rPr>
          <w:rFonts w:cs="Times New Roman"/>
        </w:rPr>
        <w:t>, tee või kohvi pakkumist, vee</w:t>
      </w:r>
      <w:r w:rsidR="009A2E6A" w:rsidRPr="0065507D">
        <w:rPr>
          <w:rFonts w:cs="Times New Roman"/>
        </w:rPr>
        <w:t>- ja</w:t>
      </w:r>
      <w:r w:rsidR="000143AE" w:rsidRPr="0065507D">
        <w:rPr>
          <w:rFonts w:cs="Times New Roman"/>
        </w:rPr>
        <w:t xml:space="preserve"> snäki</w:t>
      </w:r>
      <w:r w:rsidR="009A2E6A" w:rsidRPr="0065507D">
        <w:rPr>
          <w:rFonts w:cs="Times New Roman"/>
        </w:rPr>
        <w:t>automaati</w:t>
      </w:r>
      <w:r w:rsidR="000143AE" w:rsidRPr="0065507D">
        <w:rPr>
          <w:rFonts w:cs="Times New Roman"/>
        </w:rPr>
        <w:t xml:space="preserve">. </w:t>
      </w:r>
    </w:p>
    <w:p w14:paraId="657AE0EA" w14:textId="41053B28" w:rsidR="000143AE" w:rsidRPr="0065507D" w:rsidRDefault="009A2E6A">
      <w:pPr>
        <w:pStyle w:val="Loendilik"/>
        <w:numPr>
          <w:ilvl w:val="0"/>
          <w:numId w:val="35"/>
        </w:numPr>
        <w:spacing w:after="120" w:line="240" w:lineRule="auto"/>
        <w:jc w:val="both"/>
        <w:rPr>
          <w:rFonts w:cs="Times New Roman"/>
        </w:rPr>
      </w:pPr>
      <w:r w:rsidRPr="0065507D">
        <w:rPr>
          <w:rFonts w:cs="Times New Roman"/>
        </w:rPr>
        <w:t xml:space="preserve">Soovitati, </w:t>
      </w:r>
      <w:r w:rsidR="00DA1388" w:rsidRPr="0065507D">
        <w:rPr>
          <w:rFonts w:cs="Times New Roman"/>
        </w:rPr>
        <w:t>et r</w:t>
      </w:r>
      <w:r w:rsidR="000143AE" w:rsidRPr="0065507D">
        <w:rPr>
          <w:rFonts w:cs="Times New Roman"/>
        </w:rPr>
        <w:t>aamatukogu peaks end paremini turustama – kasuta</w:t>
      </w:r>
      <w:r w:rsidR="00CB6632" w:rsidRPr="0065507D">
        <w:rPr>
          <w:rFonts w:cs="Times New Roman"/>
        </w:rPr>
        <w:t>des</w:t>
      </w:r>
      <w:r w:rsidR="000143AE" w:rsidRPr="0065507D">
        <w:rPr>
          <w:rFonts w:cs="Times New Roman"/>
        </w:rPr>
        <w:t xml:space="preserve"> selleks</w:t>
      </w:r>
      <w:r w:rsidR="00CB6632" w:rsidRPr="0065507D">
        <w:rPr>
          <w:rFonts w:cs="Times New Roman"/>
        </w:rPr>
        <w:t xml:space="preserve"> </w:t>
      </w:r>
      <w:r w:rsidR="000143AE" w:rsidRPr="0065507D">
        <w:rPr>
          <w:rFonts w:cs="Times New Roman"/>
        </w:rPr>
        <w:t xml:space="preserve">sotsiaalmeediat, aga ka kodulehel võiks </w:t>
      </w:r>
      <w:r w:rsidR="00DA1388" w:rsidRPr="0065507D">
        <w:rPr>
          <w:rFonts w:cs="Times New Roman"/>
        </w:rPr>
        <w:t>rohkem</w:t>
      </w:r>
      <w:r w:rsidR="000143AE" w:rsidRPr="0065507D">
        <w:rPr>
          <w:rFonts w:cs="Times New Roman"/>
        </w:rPr>
        <w:t xml:space="preserve"> tutvustada üritusi </w:t>
      </w:r>
      <w:r w:rsidRPr="0065507D">
        <w:rPr>
          <w:rFonts w:cs="Times New Roman"/>
        </w:rPr>
        <w:t>ja</w:t>
      </w:r>
      <w:r w:rsidR="000143AE" w:rsidRPr="0065507D">
        <w:rPr>
          <w:rFonts w:cs="Times New Roman"/>
        </w:rPr>
        <w:t xml:space="preserve"> uusi raamatuid.</w:t>
      </w:r>
    </w:p>
    <w:p w14:paraId="6A2D7F54" w14:textId="5BD152F7" w:rsidR="000143AE" w:rsidRPr="0065507D" w:rsidRDefault="000143AE" w:rsidP="00EB197E">
      <w:pPr>
        <w:spacing w:after="120" w:line="240" w:lineRule="auto"/>
        <w:jc w:val="both"/>
        <w:rPr>
          <w:rFonts w:cs="Times New Roman"/>
        </w:rPr>
      </w:pPr>
      <w:r w:rsidRPr="0065507D">
        <w:rPr>
          <w:rFonts w:cs="Times New Roman"/>
        </w:rPr>
        <w:t>Läbiviidud kasutajauuringu vastuste</w:t>
      </w:r>
      <w:r w:rsidR="009A2E6A" w:rsidRPr="0065507D">
        <w:rPr>
          <w:rFonts w:cs="Times New Roman"/>
        </w:rPr>
        <w:t xml:space="preserve"> </w:t>
      </w:r>
      <w:r w:rsidRPr="0065507D">
        <w:rPr>
          <w:rFonts w:cs="Times New Roman"/>
        </w:rPr>
        <w:t>abil sa</w:t>
      </w:r>
      <w:r w:rsidR="009A2E6A" w:rsidRPr="0065507D">
        <w:rPr>
          <w:rFonts w:cs="Times New Roman"/>
        </w:rPr>
        <w:t>i</w:t>
      </w:r>
      <w:r w:rsidRPr="0065507D">
        <w:rPr>
          <w:rFonts w:cs="Times New Roman"/>
        </w:rPr>
        <w:t xml:space="preserve"> raamatukogu </w:t>
      </w:r>
      <w:r w:rsidR="009A2E6A" w:rsidRPr="0065507D">
        <w:rPr>
          <w:rFonts w:cs="Times New Roman"/>
        </w:rPr>
        <w:t xml:space="preserve">oma hetke tööd hinnata ja saab </w:t>
      </w:r>
      <w:r w:rsidRPr="0065507D">
        <w:rPr>
          <w:rFonts w:cs="Times New Roman"/>
        </w:rPr>
        <w:t xml:space="preserve">lähituleviku ettevõtmisi </w:t>
      </w:r>
      <w:r w:rsidR="009A2E6A" w:rsidRPr="0065507D">
        <w:rPr>
          <w:rFonts w:cs="Times New Roman"/>
        </w:rPr>
        <w:t xml:space="preserve">paremini </w:t>
      </w:r>
      <w:r w:rsidRPr="0065507D">
        <w:rPr>
          <w:rFonts w:cs="Times New Roman"/>
        </w:rPr>
        <w:t>planeerida.</w:t>
      </w:r>
    </w:p>
    <w:p w14:paraId="7CD94978" w14:textId="61ADB91C" w:rsidR="00154EE8" w:rsidRPr="0065507D" w:rsidRDefault="009A2E6A" w:rsidP="00EB197E">
      <w:pPr>
        <w:spacing w:after="120" w:line="240" w:lineRule="auto"/>
        <w:jc w:val="both"/>
        <w:rPr>
          <w:rFonts w:cs="Times New Roman"/>
        </w:rPr>
      </w:pPr>
      <w:r w:rsidRPr="0065507D">
        <w:rPr>
          <w:rFonts w:cs="Times New Roman"/>
        </w:rPr>
        <w:lastRenderedPageBreak/>
        <w:t>S</w:t>
      </w:r>
      <w:r w:rsidR="00DA1388" w:rsidRPr="0065507D">
        <w:rPr>
          <w:rFonts w:cs="Times New Roman"/>
        </w:rPr>
        <w:t>oovitus</w:t>
      </w:r>
      <w:r w:rsidRPr="0065507D">
        <w:rPr>
          <w:rFonts w:cs="Times New Roman"/>
        </w:rPr>
        <w:t xml:space="preserve"> tagastuskastide osas </w:t>
      </w:r>
      <w:r w:rsidR="00DA1388" w:rsidRPr="0065507D">
        <w:rPr>
          <w:rFonts w:cs="Times New Roman"/>
        </w:rPr>
        <w:t>on juba ellu</w:t>
      </w:r>
      <w:r w:rsidR="00CB6632" w:rsidRPr="0065507D">
        <w:rPr>
          <w:rFonts w:cs="Times New Roman"/>
        </w:rPr>
        <w:t xml:space="preserve"> </w:t>
      </w:r>
      <w:r w:rsidR="00DA1388" w:rsidRPr="0065507D">
        <w:rPr>
          <w:rFonts w:cs="Times New Roman"/>
        </w:rPr>
        <w:t xml:space="preserve">rakendatud – </w:t>
      </w:r>
      <w:r w:rsidRPr="0065507D">
        <w:rPr>
          <w:rFonts w:cs="Times New Roman"/>
        </w:rPr>
        <w:t xml:space="preserve">olemas </w:t>
      </w:r>
      <w:r w:rsidR="00DA1388" w:rsidRPr="0065507D">
        <w:rPr>
          <w:rFonts w:cs="Times New Roman"/>
        </w:rPr>
        <w:t xml:space="preserve">kõikidel </w:t>
      </w:r>
      <w:r w:rsidRPr="0065507D">
        <w:rPr>
          <w:rFonts w:cs="Times New Roman"/>
        </w:rPr>
        <w:t xml:space="preserve">valla </w:t>
      </w:r>
      <w:r w:rsidR="00DA1388" w:rsidRPr="0065507D">
        <w:rPr>
          <w:rFonts w:cs="Times New Roman"/>
        </w:rPr>
        <w:t>raamatukogudel</w:t>
      </w:r>
      <w:r w:rsidRPr="0065507D">
        <w:rPr>
          <w:rFonts w:cs="Times New Roman"/>
        </w:rPr>
        <w:t>.</w:t>
      </w:r>
    </w:p>
    <w:p w14:paraId="72C33AEB" w14:textId="77777777" w:rsidR="00C539E3" w:rsidRPr="0065507D" w:rsidRDefault="00C539E3" w:rsidP="00EB197E">
      <w:pPr>
        <w:spacing w:after="120" w:line="240" w:lineRule="auto"/>
        <w:jc w:val="both"/>
        <w:rPr>
          <w:rFonts w:cs="Times New Roman"/>
        </w:rPr>
      </w:pPr>
    </w:p>
    <w:p w14:paraId="5E3D1346" w14:textId="771B4B66" w:rsidR="00372207" w:rsidRPr="0065507D" w:rsidRDefault="00372207" w:rsidP="00EB197E">
      <w:pPr>
        <w:spacing w:after="120" w:line="240" w:lineRule="auto"/>
        <w:jc w:val="both"/>
        <w:rPr>
          <w:rFonts w:cs="Times New Roman"/>
        </w:rPr>
      </w:pPr>
      <w:bookmarkStart w:id="17" w:name="_Toc151389456"/>
      <w:r w:rsidRPr="0065507D">
        <w:rPr>
          <w:rStyle w:val="Pealkiri2Mrk"/>
          <w:rFonts w:cs="Times New Roman"/>
        </w:rPr>
        <w:t>4.1 Avaliku teabe kättesaadavaks tegemine</w:t>
      </w:r>
      <w:bookmarkEnd w:id="17"/>
    </w:p>
    <w:p w14:paraId="5BB293E2" w14:textId="77777777" w:rsidR="00B22C2D" w:rsidRPr="0065507D" w:rsidRDefault="00B22C2D">
      <w:pPr>
        <w:pStyle w:val="Loendilik"/>
        <w:numPr>
          <w:ilvl w:val="0"/>
          <w:numId w:val="38"/>
        </w:numPr>
        <w:spacing w:after="120" w:line="240" w:lineRule="auto"/>
        <w:jc w:val="both"/>
        <w:rPr>
          <w:rFonts w:cs="Times New Roman"/>
        </w:rPr>
      </w:pPr>
      <w:r w:rsidRPr="0065507D">
        <w:rPr>
          <w:rFonts w:cs="Times New Roman"/>
        </w:rPr>
        <w:t>Avalik teave on kättesaadav kasutajaarvutite abil, vajadusel nõustatakse ja soovi korral on võimalik kasutajakoolitus (peamiselt individuaalne).</w:t>
      </w:r>
    </w:p>
    <w:p w14:paraId="26B45A1E" w14:textId="1BEC387A" w:rsidR="00CD6B11" w:rsidRPr="0065507D" w:rsidRDefault="00CF0CD3">
      <w:pPr>
        <w:pStyle w:val="Loendilik"/>
        <w:numPr>
          <w:ilvl w:val="0"/>
          <w:numId w:val="38"/>
        </w:numPr>
        <w:spacing w:after="120" w:line="240" w:lineRule="auto"/>
        <w:jc w:val="both"/>
        <w:rPr>
          <w:rFonts w:cs="Times New Roman"/>
        </w:rPr>
      </w:pPr>
      <w:r w:rsidRPr="0065507D">
        <w:rPr>
          <w:rFonts w:cs="Times New Roman"/>
        </w:rPr>
        <w:t xml:space="preserve">Kõikides maakonna raamatukogudes on olemas internetiühendus </w:t>
      </w:r>
      <w:r w:rsidR="000335E8" w:rsidRPr="0065507D">
        <w:rPr>
          <w:rFonts w:cs="Times New Roman"/>
        </w:rPr>
        <w:t>(</w:t>
      </w:r>
      <w:r w:rsidRPr="0065507D">
        <w:rPr>
          <w:rFonts w:cs="Times New Roman"/>
        </w:rPr>
        <w:t>enamasti ka wifi kasutamise võimalus</w:t>
      </w:r>
      <w:r w:rsidR="000335E8" w:rsidRPr="0065507D">
        <w:rPr>
          <w:rFonts w:cs="Times New Roman"/>
        </w:rPr>
        <w:t xml:space="preserve">) ning </w:t>
      </w:r>
      <w:r w:rsidRPr="0065507D">
        <w:rPr>
          <w:rFonts w:cs="Times New Roman"/>
        </w:rPr>
        <w:t xml:space="preserve">44 kasutajaarvutit (3 võrra rohkem kui 2022. aastal), sh Valga vallas 28. </w:t>
      </w:r>
      <w:r w:rsidR="000335E8" w:rsidRPr="0065507D">
        <w:rPr>
          <w:rFonts w:cs="Times New Roman"/>
        </w:rPr>
        <w:t>Kõikides raamatukogudes on printimise võimalus.</w:t>
      </w:r>
    </w:p>
    <w:p w14:paraId="1DCE3E85" w14:textId="77777777" w:rsidR="00B22C2D" w:rsidRPr="0065507D" w:rsidRDefault="00B22C2D">
      <w:pPr>
        <w:pStyle w:val="Loendilik"/>
        <w:numPr>
          <w:ilvl w:val="0"/>
          <w:numId w:val="38"/>
        </w:numPr>
        <w:spacing w:after="120" w:line="240" w:lineRule="auto"/>
        <w:jc w:val="both"/>
        <w:rPr>
          <w:rFonts w:cs="Times New Roman"/>
        </w:rPr>
      </w:pPr>
      <w:r w:rsidRPr="0065507D">
        <w:rPr>
          <w:rFonts w:cs="Times New Roman"/>
        </w:rPr>
        <w:t>Kasutajaarvuti puudub 2 raamatukogus: Otepää raamatukogu Keeni haruraamatukogus (kasutada saab kõrvalruumis asuva noortekeskuse arvutit) ja Tõrva raamatukogu Hummuli haruraamatukogus (kasutada saab töötaja arvutit).</w:t>
      </w:r>
    </w:p>
    <w:p w14:paraId="73FB3A8B" w14:textId="4B92F93D" w:rsidR="000335E8" w:rsidRPr="0065507D" w:rsidRDefault="000335E8">
      <w:pPr>
        <w:pStyle w:val="Loendilik"/>
        <w:numPr>
          <w:ilvl w:val="0"/>
          <w:numId w:val="38"/>
        </w:numPr>
        <w:spacing w:after="120" w:line="240" w:lineRule="auto"/>
        <w:jc w:val="both"/>
        <w:rPr>
          <w:rFonts w:cs="Times New Roman"/>
        </w:rPr>
      </w:pPr>
      <w:r w:rsidRPr="0065507D">
        <w:rPr>
          <w:rFonts w:cs="Times New Roman"/>
        </w:rPr>
        <w:t>Arvutite kasutamine on võimalik raamatukogude lahtiolekuaegadel.</w:t>
      </w:r>
    </w:p>
    <w:p w14:paraId="5FDB98C1" w14:textId="4579F81A" w:rsidR="00CE48EB" w:rsidRPr="0065507D" w:rsidRDefault="000335E8">
      <w:pPr>
        <w:pStyle w:val="Loendilik"/>
        <w:numPr>
          <w:ilvl w:val="0"/>
          <w:numId w:val="38"/>
        </w:numPr>
        <w:spacing w:after="120" w:line="240" w:lineRule="auto"/>
        <w:jc w:val="both"/>
        <w:rPr>
          <w:rFonts w:cs="Times New Roman"/>
        </w:rPr>
      </w:pPr>
      <w:r w:rsidRPr="0065507D">
        <w:rPr>
          <w:rFonts w:cs="Times New Roman"/>
        </w:rPr>
        <w:t>Raamatukogudes on võimalik tutvuda erinevate arengukavade ja detailplaneeringutega, osaleda arvamusküsitlustel (2023. aastal Valga Vallavalitsuse rahuloluküsitlus).</w:t>
      </w:r>
    </w:p>
    <w:p w14:paraId="0D855BA5" w14:textId="496A343C" w:rsidR="000335E8" w:rsidRPr="0065507D" w:rsidRDefault="000335E8">
      <w:pPr>
        <w:pStyle w:val="Loendilik"/>
        <w:numPr>
          <w:ilvl w:val="0"/>
          <w:numId w:val="38"/>
        </w:numPr>
        <w:spacing w:after="120" w:line="240" w:lineRule="auto"/>
        <w:jc w:val="both"/>
        <w:rPr>
          <w:rFonts w:cs="Times New Roman"/>
        </w:rPr>
      </w:pPr>
      <w:r w:rsidRPr="0065507D">
        <w:rPr>
          <w:rFonts w:cs="Times New Roman"/>
        </w:rPr>
        <w:t>Raamatukogudesse on tellitud maakonnaleht ning vähemalt 1 üleriigiline päevaleht (võib olla ka digivariant).</w:t>
      </w:r>
    </w:p>
    <w:p w14:paraId="45317716" w14:textId="77777777" w:rsidR="00DB0773" w:rsidRPr="0065507D" w:rsidRDefault="00DB0773" w:rsidP="00EB197E">
      <w:pPr>
        <w:spacing w:after="120" w:line="240" w:lineRule="auto"/>
        <w:jc w:val="both"/>
        <w:rPr>
          <w:rFonts w:cs="Times New Roman"/>
        </w:rPr>
      </w:pPr>
    </w:p>
    <w:p w14:paraId="681959EA" w14:textId="60C507CC" w:rsidR="00133D3F" w:rsidRPr="0065507D" w:rsidRDefault="00372207" w:rsidP="00EB197E">
      <w:pPr>
        <w:spacing w:after="120" w:line="240" w:lineRule="auto"/>
        <w:jc w:val="both"/>
        <w:rPr>
          <w:rFonts w:cs="Times New Roman"/>
        </w:rPr>
      </w:pPr>
      <w:bookmarkStart w:id="18" w:name="_Toc151389457"/>
      <w:r w:rsidRPr="0065507D">
        <w:rPr>
          <w:rStyle w:val="Pealkiri2Mrk"/>
          <w:rFonts w:cs="Times New Roman"/>
        </w:rPr>
        <w:t>4.2 Raamatukogu kasutamine ja teenused</w:t>
      </w:r>
      <w:bookmarkEnd w:id="18"/>
      <w:r w:rsidRPr="0065507D">
        <w:rPr>
          <w:rFonts w:cs="Times New Roman"/>
          <w:b/>
        </w:rPr>
        <w:t>. Üldistav ja muutusi näitav kokkuvõte</w:t>
      </w:r>
    </w:p>
    <w:p w14:paraId="2F9B5F05" w14:textId="77777777" w:rsidR="00F70DF7" w:rsidRPr="0065507D" w:rsidRDefault="00F70DF7" w:rsidP="00EB197E">
      <w:pPr>
        <w:pStyle w:val="Pealdis"/>
        <w:keepNext/>
        <w:spacing w:after="120"/>
        <w:jc w:val="both"/>
        <w:rPr>
          <w:rFonts w:cs="Times New Roman"/>
          <w:i w:val="0"/>
          <w:color w:val="auto"/>
          <w:sz w:val="24"/>
          <w:szCs w:val="24"/>
        </w:rPr>
      </w:pPr>
      <w:r w:rsidRPr="0065507D">
        <w:rPr>
          <w:rFonts w:cs="Times New Roman"/>
          <w:i w:val="0"/>
          <w:color w:val="auto"/>
          <w:sz w:val="24"/>
          <w:szCs w:val="24"/>
        </w:rPr>
        <w:t xml:space="preserve">Tabel </w:t>
      </w:r>
      <w:r w:rsidR="00714D54" w:rsidRPr="0065507D">
        <w:rPr>
          <w:rFonts w:cs="Times New Roman"/>
          <w:i w:val="0"/>
          <w:color w:val="auto"/>
          <w:sz w:val="24"/>
          <w:szCs w:val="24"/>
        </w:rPr>
        <w:t>6</w:t>
      </w:r>
    </w:p>
    <w:tbl>
      <w:tblPr>
        <w:tblW w:w="66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654"/>
        <w:gridCol w:w="1654"/>
        <w:gridCol w:w="1654"/>
      </w:tblGrid>
      <w:tr w:rsidR="00DD7E4A" w:rsidRPr="0065507D" w14:paraId="05EA8FE0" w14:textId="77777777" w:rsidTr="00DB0773">
        <w:tc>
          <w:tcPr>
            <w:tcW w:w="1730" w:type="dxa"/>
          </w:tcPr>
          <w:p w14:paraId="769903B4" w14:textId="77777777" w:rsidR="00DD7E4A" w:rsidRPr="0065507D" w:rsidRDefault="00DD7E4A" w:rsidP="00DB0773">
            <w:pPr>
              <w:tabs>
                <w:tab w:val="left" w:pos="1077"/>
              </w:tabs>
              <w:spacing w:after="0" w:line="240" w:lineRule="auto"/>
              <w:jc w:val="center"/>
              <w:rPr>
                <w:rFonts w:cs="Times New Roman"/>
                <w:b/>
                <w:bCs/>
                <w:sz w:val="20"/>
                <w:szCs w:val="20"/>
              </w:rPr>
            </w:pPr>
            <w:r w:rsidRPr="0065507D">
              <w:rPr>
                <w:rFonts w:cs="Times New Roman"/>
                <w:b/>
                <w:bCs/>
                <w:sz w:val="20"/>
                <w:szCs w:val="20"/>
              </w:rPr>
              <w:t>Raamatukogu</w:t>
            </w:r>
          </w:p>
        </w:tc>
        <w:tc>
          <w:tcPr>
            <w:tcW w:w="1654" w:type="dxa"/>
          </w:tcPr>
          <w:p w14:paraId="15740243" w14:textId="77777777" w:rsidR="00DB0773" w:rsidRPr="0065507D" w:rsidRDefault="000541A5" w:rsidP="00DB0773">
            <w:pPr>
              <w:tabs>
                <w:tab w:val="left" w:pos="1077"/>
              </w:tabs>
              <w:spacing w:after="0" w:line="240" w:lineRule="auto"/>
              <w:jc w:val="center"/>
              <w:rPr>
                <w:rFonts w:cs="Times New Roman"/>
                <w:b/>
                <w:bCs/>
                <w:sz w:val="20"/>
                <w:szCs w:val="20"/>
              </w:rPr>
            </w:pPr>
            <w:r w:rsidRPr="0065507D">
              <w:rPr>
                <w:rFonts w:cs="Times New Roman"/>
                <w:b/>
                <w:bCs/>
                <w:sz w:val="20"/>
                <w:szCs w:val="20"/>
              </w:rPr>
              <w:t xml:space="preserve">Lugejad </w:t>
            </w:r>
          </w:p>
          <w:p w14:paraId="672FF5C4" w14:textId="7058B065" w:rsidR="00DD7E4A" w:rsidRPr="0065507D" w:rsidRDefault="00E64D37" w:rsidP="00DB0773">
            <w:pPr>
              <w:tabs>
                <w:tab w:val="left" w:pos="1077"/>
              </w:tabs>
              <w:spacing w:after="0" w:line="240" w:lineRule="auto"/>
              <w:jc w:val="center"/>
              <w:rPr>
                <w:rFonts w:cs="Times New Roman"/>
                <w:b/>
                <w:bCs/>
                <w:sz w:val="20"/>
                <w:szCs w:val="20"/>
              </w:rPr>
            </w:pPr>
            <w:r w:rsidRPr="0065507D">
              <w:rPr>
                <w:rFonts w:cs="Times New Roman"/>
                <w:b/>
                <w:bCs/>
                <w:sz w:val="20"/>
                <w:szCs w:val="20"/>
              </w:rPr>
              <w:t>2022</w:t>
            </w:r>
          </w:p>
        </w:tc>
        <w:tc>
          <w:tcPr>
            <w:tcW w:w="1654" w:type="dxa"/>
          </w:tcPr>
          <w:p w14:paraId="50B87FD1" w14:textId="77777777" w:rsidR="00DB0773" w:rsidRPr="0065507D" w:rsidRDefault="000541A5" w:rsidP="00DB0773">
            <w:pPr>
              <w:tabs>
                <w:tab w:val="left" w:pos="1077"/>
              </w:tabs>
              <w:spacing w:after="0" w:line="240" w:lineRule="auto"/>
              <w:jc w:val="center"/>
              <w:rPr>
                <w:rFonts w:cs="Times New Roman"/>
                <w:b/>
                <w:bCs/>
                <w:sz w:val="20"/>
                <w:szCs w:val="20"/>
              </w:rPr>
            </w:pPr>
            <w:r w:rsidRPr="0065507D">
              <w:rPr>
                <w:rFonts w:cs="Times New Roman"/>
                <w:b/>
                <w:bCs/>
                <w:sz w:val="20"/>
                <w:szCs w:val="20"/>
              </w:rPr>
              <w:t xml:space="preserve">Lugejad </w:t>
            </w:r>
          </w:p>
          <w:p w14:paraId="35F45744" w14:textId="1E8789A7" w:rsidR="00DD7E4A" w:rsidRPr="0065507D" w:rsidRDefault="00E64D37" w:rsidP="00DB0773">
            <w:pPr>
              <w:tabs>
                <w:tab w:val="left" w:pos="1077"/>
              </w:tabs>
              <w:spacing w:after="0" w:line="240" w:lineRule="auto"/>
              <w:jc w:val="center"/>
              <w:rPr>
                <w:rFonts w:cs="Times New Roman"/>
                <w:b/>
                <w:bCs/>
                <w:sz w:val="20"/>
                <w:szCs w:val="20"/>
              </w:rPr>
            </w:pPr>
            <w:r w:rsidRPr="0065507D">
              <w:rPr>
                <w:rFonts w:cs="Times New Roman"/>
                <w:b/>
                <w:bCs/>
                <w:sz w:val="20"/>
                <w:szCs w:val="20"/>
              </w:rPr>
              <w:t>2023</w:t>
            </w:r>
          </w:p>
        </w:tc>
        <w:tc>
          <w:tcPr>
            <w:tcW w:w="1654" w:type="dxa"/>
          </w:tcPr>
          <w:p w14:paraId="505BBABC" w14:textId="2659A6B5" w:rsidR="00DB0773" w:rsidRPr="0065507D" w:rsidRDefault="00DB0773" w:rsidP="00DB0773">
            <w:pPr>
              <w:tabs>
                <w:tab w:val="left" w:pos="1077"/>
              </w:tabs>
              <w:spacing w:after="0" w:line="240" w:lineRule="auto"/>
              <w:jc w:val="center"/>
              <w:rPr>
                <w:rFonts w:cs="Times New Roman"/>
                <w:b/>
                <w:bCs/>
                <w:sz w:val="20"/>
                <w:szCs w:val="20"/>
              </w:rPr>
            </w:pPr>
            <w:r w:rsidRPr="0065507D">
              <w:rPr>
                <w:rFonts w:cs="Times New Roman"/>
                <w:b/>
                <w:bCs/>
                <w:sz w:val="20"/>
                <w:szCs w:val="20"/>
              </w:rPr>
              <w:t>m</w:t>
            </w:r>
            <w:r w:rsidR="00DD7E4A" w:rsidRPr="0065507D">
              <w:rPr>
                <w:rFonts w:cs="Times New Roman"/>
                <w:b/>
                <w:bCs/>
                <w:sz w:val="20"/>
                <w:szCs w:val="20"/>
              </w:rPr>
              <w:t xml:space="preserve">uutus </w:t>
            </w:r>
          </w:p>
          <w:p w14:paraId="79C4973A" w14:textId="46E4BE0C" w:rsidR="00DD7E4A" w:rsidRPr="0065507D" w:rsidRDefault="00DD7E4A" w:rsidP="00DB0773">
            <w:pPr>
              <w:tabs>
                <w:tab w:val="left" w:pos="1077"/>
              </w:tabs>
              <w:spacing w:after="0" w:line="240" w:lineRule="auto"/>
              <w:jc w:val="center"/>
              <w:rPr>
                <w:rFonts w:cs="Times New Roman"/>
                <w:b/>
                <w:bCs/>
                <w:sz w:val="20"/>
                <w:szCs w:val="20"/>
              </w:rPr>
            </w:pPr>
            <w:r w:rsidRPr="0065507D">
              <w:rPr>
                <w:rFonts w:cs="Times New Roman"/>
                <w:b/>
                <w:bCs/>
                <w:sz w:val="20"/>
                <w:szCs w:val="20"/>
              </w:rPr>
              <w:t>(+-)</w:t>
            </w:r>
          </w:p>
        </w:tc>
      </w:tr>
      <w:tr w:rsidR="00DD7E4A" w:rsidRPr="0065507D" w14:paraId="4DE49CB0" w14:textId="77777777" w:rsidTr="00DB0773">
        <w:tc>
          <w:tcPr>
            <w:tcW w:w="1730" w:type="dxa"/>
          </w:tcPr>
          <w:p w14:paraId="129E24F9" w14:textId="3107CDB1" w:rsidR="00DD7E4A" w:rsidRPr="0065507D" w:rsidRDefault="007D62A5" w:rsidP="00DB0773">
            <w:pPr>
              <w:tabs>
                <w:tab w:val="left" w:pos="1077"/>
              </w:tabs>
              <w:spacing w:after="0" w:line="240" w:lineRule="auto"/>
              <w:jc w:val="both"/>
              <w:rPr>
                <w:rFonts w:cs="Times New Roman"/>
                <w:b/>
                <w:bCs/>
              </w:rPr>
            </w:pPr>
            <w:r w:rsidRPr="0065507D">
              <w:rPr>
                <w:rFonts w:cs="Times New Roman"/>
                <w:b/>
                <w:bCs/>
              </w:rPr>
              <w:t>Maakond</w:t>
            </w:r>
          </w:p>
        </w:tc>
        <w:tc>
          <w:tcPr>
            <w:tcW w:w="1654" w:type="dxa"/>
          </w:tcPr>
          <w:p w14:paraId="57FD1875" w14:textId="7C370E19" w:rsidR="00DD7E4A" w:rsidRPr="0065507D" w:rsidRDefault="007D62A5" w:rsidP="00DB0773">
            <w:pPr>
              <w:tabs>
                <w:tab w:val="left" w:pos="1077"/>
              </w:tabs>
              <w:spacing w:after="0" w:line="240" w:lineRule="auto"/>
              <w:jc w:val="center"/>
              <w:rPr>
                <w:rFonts w:cs="Times New Roman"/>
                <w:szCs w:val="24"/>
              </w:rPr>
            </w:pPr>
            <w:r w:rsidRPr="0065507D">
              <w:rPr>
                <w:rFonts w:cs="Times New Roman"/>
                <w:szCs w:val="24"/>
              </w:rPr>
              <w:t>7 768</w:t>
            </w:r>
          </w:p>
        </w:tc>
        <w:tc>
          <w:tcPr>
            <w:tcW w:w="1654" w:type="dxa"/>
          </w:tcPr>
          <w:p w14:paraId="23A01C98" w14:textId="111C5361" w:rsidR="00DD7E4A" w:rsidRPr="0065507D" w:rsidRDefault="0026302C" w:rsidP="00DB0773">
            <w:pPr>
              <w:tabs>
                <w:tab w:val="left" w:pos="1077"/>
              </w:tabs>
              <w:spacing w:after="0" w:line="240" w:lineRule="auto"/>
              <w:jc w:val="center"/>
              <w:rPr>
                <w:rFonts w:cs="Times New Roman"/>
                <w:szCs w:val="24"/>
              </w:rPr>
            </w:pPr>
            <w:r w:rsidRPr="0065507D">
              <w:rPr>
                <w:rFonts w:cs="Times New Roman"/>
                <w:szCs w:val="24"/>
              </w:rPr>
              <w:t>7 662</w:t>
            </w:r>
          </w:p>
        </w:tc>
        <w:tc>
          <w:tcPr>
            <w:tcW w:w="1654" w:type="dxa"/>
          </w:tcPr>
          <w:p w14:paraId="5075AFC3" w14:textId="0AEE9E80" w:rsidR="00DD7E4A" w:rsidRPr="0065507D" w:rsidRDefault="00060229" w:rsidP="00DB0773">
            <w:pPr>
              <w:tabs>
                <w:tab w:val="left" w:pos="1077"/>
              </w:tabs>
              <w:spacing w:after="0" w:line="240" w:lineRule="auto"/>
              <w:jc w:val="center"/>
              <w:rPr>
                <w:rFonts w:cs="Times New Roman"/>
                <w:szCs w:val="24"/>
              </w:rPr>
            </w:pPr>
            <w:r w:rsidRPr="0065507D">
              <w:rPr>
                <w:rFonts w:cs="Times New Roman"/>
                <w:szCs w:val="24"/>
              </w:rPr>
              <w:t>-106</w:t>
            </w:r>
          </w:p>
        </w:tc>
      </w:tr>
      <w:tr w:rsidR="00DD7E4A" w:rsidRPr="0065507D" w14:paraId="3E09C251" w14:textId="77777777" w:rsidTr="00DB0773">
        <w:tc>
          <w:tcPr>
            <w:tcW w:w="1730" w:type="dxa"/>
          </w:tcPr>
          <w:p w14:paraId="565BE567" w14:textId="6B8A1E2A" w:rsidR="00DD7E4A" w:rsidRPr="0065507D" w:rsidRDefault="007D62A5" w:rsidP="00DB0773">
            <w:pPr>
              <w:tabs>
                <w:tab w:val="left" w:pos="1077"/>
              </w:tabs>
              <w:spacing w:after="0" w:line="240" w:lineRule="auto"/>
              <w:jc w:val="both"/>
              <w:rPr>
                <w:rFonts w:cs="Times New Roman"/>
                <w:b/>
                <w:bCs/>
                <w:szCs w:val="24"/>
              </w:rPr>
            </w:pPr>
            <w:r w:rsidRPr="0065507D">
              <w:rPr>
                <w:rFonts w:cs="Times New Roman"/>
                <w:b/>
                <w:bCs/>
                <w:szCs w:val="24"/>
              </w:rPr>
              <w:t>sh Valga</w:t>
            </w:r>
          </w:p>
        </w:tc>
        <w:tc>
          <w:tcPr>
            <w:tcW w:w="1654" w:type="dxa"/>
          </w:tcPr>
          <w:p w14:paraId="1E7C759D" w14:textId="1BF1BC02" w:rsidR="00DD7E4A" w:rsidRPr="0065507D" w:rsidRDefault="007D62A5" w:rsidP="00DB0773">
            <w:pPr>
              <w:tabs>
                <w:tab w:val="left" w:pos="1077"/>
              </w:tabs>
              <w:spacing w:after="0" w:line="240" w:lineRule="auto"/>
              <w:jc w:val="center"/>
              <w:rPr>
                <w:rFonts w:cs="Times New Roman"/>
                <w:szCs w:val="24"/>
              </w:rPr>
            </w:pPr>
            <w:r w:rsidRPr="0065507D">
              <w:rPr>
                <w:rFonts w:cs="Times New Roman"/>
                <w:szCs w:val="24"/>
              </w:rPr>
              <w:t>3 546</w:t>
            </w:r>
          </w:p>
        </w:tc>
        <w:tc>
          <w:tcPr>
            <w:tcW w:w="1654" w:type="dxa"/>
          </w:tcPr>
          <w:p w14:paraId="27B8CFAB" w14:textId="5C99BD4E" w:rsidR="00DD7E4A" w:rsidRPr="0065507D" w:rsidRDefault="0026302C" w:rsidP="00DB0773">
            <w:pPr>
              <w:tabs>
                <w:tab w:val="left" w:pos="1077"/>
              </w:tabs>
              <w:spacing w:after="0" w:line="240" w:lineRule="auto"/>
              <w:jc w:val="center"/>
              <w:rPr>
                <w:rFonts w:cs="Times New Roman"/>
                <w:szCs w:val="24"/>
              </w:rPr>
            </w:pPr>
            <w:r w:rsidRPr="0065507D">
              <w:rPr>
                <w:rFonts w:cs="Times New Roman"/>
                <w:szCs w:val="24"/>
              </w:rPr>
              <w:t>3 509</w:t>
            </w:r>
          </w:p>
        </w:tc>
        <w:tc>
          <w:tcPr>
            <w:tcW w:w="1654" w:type="dxa"/>
          </w:tcPr>
          <w:p w14:paraId="78039F78" w14:textId="38DBBBD0" w:rsidR="00DD7E4A" w:rsidRPr="0065507D" w:rsidRDefault="00060229" w:rsidP="00DB0773">
            <w:pPr>
              <w:tabs>
                <w:tab w:val="left" w:pos="1077"/>
              </w:tabs>
              <w:spacing w:after="0" w:line="240" w:lineRule="auto"/>
              <w:jc w:val="center"/>
              <w:rPr>
                <w:rFonts w:cs="Times New Roman"/>
                <w:szCs w:val="24"/>
              </w:rPr>
            </w:pPr>
            <w:r w:rsidRPr="0065507D">
              <w:rPr>
                <w:rFonts w:cs="Times New Roman"/>
                <w:szCs w:val="24"/>
              </w:rPr>
              <w:t>-37</w:t>
            </w:r>
          </w:p>
        </w:tc>
      </w:tr>
    </w:tbl>
    <w:p w14:paraId="527F27A6" w14:textId="77777777" w:rsidR="00714D54" w:rsidRPr="0065507D" w:rsidRDefault="00714D54" w:rsidP="00EB197E">
      <w:pPr>
        <w:spacing w:after="120" w:line="240" w:lineRule="auto"/>
        <w:jc w:val="both"/>
        <w:rPr>
          <w:rFonts w:cs="Times New Roman"/>
        </w:rPr>
      </w:pPr>
      <w:r w:rsidRPr="0065507D">
        <w:rPr>
          <w:rFonts w:cs="Times New Roman"/>
        </w:rPr>
        <w:t>Tabel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263"/>
        <w:gridCol w:w="1263"/>
        <w:gridCol w:w="1263"/>
        <w:gridCol w:w="1263"/>
        <w:gridCol w:w="1263"/>
        <w:gridCol w:w="1263"/>
      </w:tblGrid>
      <w:tr w:rsidR="00DD7E4A" w:rsidRPr="0065507D" w14:paraId="64587AF6" w14:textId="77777777" w:rsidTr="0026302C">
        <w:tc>
          <w:tcPr>
            <w:tcW w:w="818" w:type="pct"/>
          </w:tcPr>
          <w:p w14:paraId="4FAD51FE" w14:textId="1184F893" w:rsidR="00DD7E4A" w:rsidRPr="0065507D" w:rsidRDefault="00DD7E4A" w:rsidP="00DB0773">
            <w:pPr>
              <w:tabs>
                <w:tab w:val="left" w:pos="1077"/>
              </w:tabs>
              <w:spacing w:after="0" w:line="240" w:lineRule="auto"/>
              <w:jc w:val="center"/>
              <w:rPr>
                <w:rFonts w:cs="Times New Roman"/>
                <w:b/>
                <w:bCs/>
                <w:sz w:val="20"/>
                <w:szCs w:val="20"/>
              </w:rPr>
            </w:pPr>
            <w:r w:rsidRPr="0065507D">
              <w:rPr>
                <w:rFonts w:cs="Times New Roman"/>
                <w:b/>
                <w:bCs/>
                <w:sz w:val="20"/>
                <w:szCs w:val="20"/>
              </w:rPr>
              <w:t>Raamatukogu</w:t>
            </w:r>
          </w:p>
        </w:tc>
        <w:tc>
          <w:tcPr>
            <w:tcW w:w="697" w:type="pct"/>
          </w:tcPr>
          <w:p w14:paraId="6719BECB" w14:textId="77777777" w:rsidR="00DB0773" w:rsidRPr="0065507D" w:rsidRDefault="000541A5" w:rsidP="00DB0773">
            <w:pPr>
              <w:tabs>
                <w:tab w:val="left" w:pos="1077"/>
              </w:tabs>
              <w:spacing w:after="0" w:line="240" w:lineRule="auto"/>
              <w:jc w:val="center"/>
              <w:rPr>
                <w:rFonts w:cs="Times New Roman"/>
                <w:b/>
                <w:bCs/>
                <w:sz w:val="20"/>
                <w:szCs w:val="20"/>
              </w:rPr>
            </w:pPr>
            <w:r w:rsidRPr="0065507D">
              <w:rPr>
                <w:rFonts w:cs="Times New Roman"/>
                <w:b/>
                <w:bCs/>
                <w:sz w:val="20"/>
                <w:szCs w:val="20"/>
              </w:rPr>
              <w:t>Külastused</w:t>
            </w:r>
          </w:p>
          <w:p w14:paraId="472F5F34" w14:textId="15F4B03D" w:rsidR="00DD7E4A" w:rsidRPr="0065507D" w:rsidRDefault="00E64D37" w:rsidP="00DB0773">
            <w:pPr>
              <w:tabs>
                <w:tab w:val="left" w:pos="1077"/>
              </w:tabs>
              <w:spacing w:after="0" w:line="240" w:lineRule="auto"/>
              <w:jc w:val="center"/>
              <w:rPr>
                <w:rFonts w:cs="Times New Roman"/>
                <w:b/>
                <w:bCs/>
                <w:sz w:val="20"/>
                <w:szCs w:val="20"/>
              </w:rPr>
            </w:pPr>
            <w:r w:rsidRPr="0065507D">
              <w:rPr>
                <w:rFonts w:cs="Times New Roman"/>
                <w:b/>
                <w:bCs/>
                <w:sz w:val="20"/>
                <w:szCs w:val="20"/>
              </w:rPr>
              <w:t>2022</w:t>
            </w:r>
          </w:p>
        </w:tc>
        <w:tc>
          <w:tcPr>
            <w:tcW w:w="697" w:type="pct"/>
          </w:tcPr>
          <w:p w14:paraId="1E9DD3C2" w14:textId="77777777" w:rsidR="00DB0773" w:rsidRPr="0065507D" w:rsidRDefault="000541A5" w:rsidP="00DB0773">
            <w:pPr>
              <w:tabs>
                <w:tab w:val="left" w:pos="1077"/>
              </w:tabs>
              <w:spacing w:after="0" w:line="240" w:lineRule="auto"/>
              <w:jc w:val="center"/>
              <w:rPr>
                <w:rFonts w:cs="Times New Roman"/>
                <w:b/>
                <w:bCs/>
                <w:sz w:val="20"/>
                <w:szCs w:val="20"/>
              </w:rPr>
            </w:pPr>
            <w:r w:rsidRPr="0065507D">
              <w:rPr>
                <w:rFonts w:cs="Times New Roman"/>
                <w:b/>
                <w:bCs/>
                <w:sz w:val="20"/>
                <w:szCs w:val="20"/>
              </w:rPr>
              <w:t xml:space="preserve">Külastused </w:t>
            </w:r>
          </w:p>
          <w:p w14:paraId="7F64373C" w14:textId="61B95925" w:rsidR="00DD7E4A" w:rsidRPr="0065507D" w:rsidRDefault="00E64D37" w:rsidP="00DB0773">
            <w:pPr>
              <w:tabs>
                <w:tab w:val="left" w:pos="1077"/>
              </w:tabs>
              <w:spacing w:after="0" w:line="240" w:lineRule="auto"/>
              <w:jc w:val="center"/>
              <w:rPr>
                <w:rFonts w:cs="Times New Roman"/>
                <w:b/>
                <w:bCs/>
                <w:sz w:val="20"/>
                <w:szCs w:val="20"/>
              </w:rPr>
            </w:pPr>
            <w:r w:rsidRPr="0065507D">
              <w:rPr>
                <w:rFonts w:cs="Times New Roman"/>
                <w:b/>
                <w:bCs/>
                <w:sz w:val="20"/>
                <w:szCs w:val="20"/>
              </w:rPr>
              <w:t>2023</w:t>
            </w:r>
          </w:p>
        </w:tc>
        <w:tc>
          <w:tcPr>
            <w:tcW w:w="697" w:type="pct"/>
          </w:tcPr>
          <w:p w14:paraId="0FAA64F1" w14:textId="77777777" w:rsidR="00DB0773" w:rsidRPr="0065507D" w:rsidRDefault="00DB0773" w:rsidP="00DB0773">
            <w:pPr>
              <w:tabs>
                <w:tab w:val="left" w:pos="1077"/>
              </w:tabs>
              <w:spacing w:after="0" w:line="240" w:lineRule="auto"/>
              <w:jc w:val="center"/>
              <w:rPr>
                <w:rFonts w:cs="Times New Roman"/>
                <w:b/>
                <w:bCs/>
                <w:sz w:val="20"/>
                <w:szCs w:val="20"/>
              </w:rPr>
            </w:pPr>
            <w:r w:rsidRPr="0065507D">
              <w:rPr>
                <w:rFonts w:cs="Times New Roman"/>
                <w:b/>
                <w:bCs/>
                <w:sz w:val="20"/>
                <w:szCs w:val="20"/>
              </w:rPr>
              <w:t>m</w:t>
            </w:r>
            <w:r w:rsidR="00DD7E4A" w:rsidRPr="0065507D">
              <w:rPr>
                <w:rFonts w:cs="Times New Roman"/>
                <w:b/>
                <w:bCs/>
                <w:sz w:val="20"/>
                <w:szCs w:val="20"/>
              </w:rPr>
              <w:t xml:space="preserve">uutus </w:t>
            </w:r>
          </w:p>
          <w:p w14:paraId="42A807D6" w14:textId="737CA3F2" w:rsidR="00DD7E4A" w:rsidRPr="0065507D" w:rsidRDefault="00DD7E4A" w:rsidP="00DB0773">
            <w:pPr>
              <w:tabs>
                <w:tab w:val="left" w:pos="1077"/>
              </w:tabs>
              <w:spacing w:after="0" w:line="240" w:lineRule="auto"/>
              <w:jc w:val="center"/>
              <w:rPr>
                <w:rFonts w:cs="Times New Roman"/>
                <w:b/>
                <w:bCs/>
                <w:sz w:val="20"/>
                <w:szCs w:val="20"/>
              </w:rPr>
            </w:pPr>
            <w:r w:rsidRPr="0065507D">
              <w:rPr>
                <w:rFonts w:cs="Times New Roman"/>
                <w:b/>
                <w:bCs/>
                <w:sz w:val="20"/>
                <w:szCs w:val="20"/>
              </w:rPr>
              <w:t>(+-)</w:t>
            </w:r>
          </w:p>
        </w:tc>
        <w:tc>
          <w:tcPr>
            <w:tcW w:w="697" w:type="pct"/>
          </w:tcPr>
          <w:p w14:paraId="6F8ECDA9" w14:textId="77777777" w:rsidR="00DB0773" w:rsidRPr="0065507D" w:rsidRDefault="000541A5" w:rsidP="00DB0773">
            <w:pPr>
              <w:tabs>
                <w:tab w:val="left" w:pos="1077"/>
              </w:tabs>
              <w:spacing w:after="0" w:line="240" w:lineRule="auto"/>
              <w:jc w:val="center"/>
              <w:rPr>
                <w:rFonts w:cs="Times New Roman"/>
                <w:b/>
                <w:bCs/>
                <w:sz w:val="20"/>
                <w:szCs w:val="20"/>
              </w:rPr>
            </w:pPr>
            <w:r w:rsidRPr="0065507D">
              <w:rPr>
                <w:rFonts w:cs="Times New Roman"/>
                <w:b/>
                <w:bCs/>
                <w:sz w:val="20"/>
                <w:szCs w:val="20"/>
              </w:rPr>
              <w:t xml:space="preserve">Virtuaal-külast. </w:t>
            </w:r>
          </w:p>
          <w:p w14:paraId="43416D24" w14:textId="16EF25EE" w:rsidR="00DD7E4A" w:rsidRPr="0065507D" w:rsidRDefault="00E64D37" w:rsidP="00DB0773">
            <w:pPr>
              <w:tabs>
                <w:tab w:val="left" w:pos="1077"/>
              </w:tabs>
              <w:spacing w:after="0" w:line="240" w:lineRule="auto"/>
              <w:jc w:val="center"/>
              <w:rPr>
                <w:rFonts w:cs="Times New Roman"/>
                <w:b/>
                <w:bCs/>
                <w:sz w:val="20"/>
                <w:szCs w:val="20"/>
              </w:rPr>
            </w:pPr>
            <w:r w:rsidRPr="0065507D">
              <w:rPr>
                <w:rFonts w:cs="Times New Roman"/>
                <w:b/>
                <w:bCs/>
                <w:sz w:val="20"/>
                <w:szCs w:val="20"/>
              </w:rPr>
              <w:t>2022</w:t>
            </w:r>
          </w:p>
        </w:tc>
        <w:tc>
          <w:tcPr>
            <w:tcW w:w="697" w:type="pct"/>
          </w:tcPr>
          <w:p w14:paraId="1E1F2F3F" w14:textId="77777777" w:rsidR="00DB0773" w:rsidRPr="0065507D" w:rsidRDefault="000541A5" w:rsidP="00DB0773">
            <w:pPr>
              <w:tabs>
                <w:tab w:val="left" w:pos="1077"/>
              </w:tabs>
              <w:spacing w:after="0" w:line="240" w:lineRule="auto"/>
              <w:jc w:val="center"/>
              <w:rPr>
                <w:rFonts w:cs="Times New Roman"/>
                <w:b/>
                <w:bCs/>
                <w:sz w:val="20"/>
                <w:szCs w:val="20"/>
              </w:rPr>
            </w:pPr>
            <w:r w:rsidRPr="0065507D">
              <w:rPr>
                <w:rFonts w:cs="Times New Roman"/>
                <w:b/>
                <w:bCs/>
                <w:sz w:val="20"/>
                <w:szCs w:val="20"/>
              </w:rPr>
              <w:t xml:space="preserve">Virtuaal-külast. </w:t>
            </w:r>
          </w:p>
          <w:p w14:paraId="4004D419" w14:textId="5474C10F" w:rsidR="00DD7E4A" w:rsidRPr="0065507D" w:rsidRDefault="00E64D37" w:rsidP="00DB0773">
            <w:pPr>
              <w:tabs>
                <w:tab w:val="left" w:pos="1077"/>
              </w:tabs>
              <w:spacing w:after="0" w:line="240" w:lineRule="auto"/>
              <w:jc w:val="center"/>
              <w:rPr>
                <w:rFonts w:cs="Times New Roman"/>
                <w:b/>
                <w:bCs/>
                <w:sz w:val="20"/>
                <w:szCs w:val="20"/>
              </w:rPr>
            </w:pPr>
            <w:r w:rsidRPr="0065507D">
              <w:rPr>
                <w:rFonts w:cs="Times New Roman"/>
                <w:b/>
                <w:bCs/>
                <w:sz w:val="20"/>
                <w:szCs w:val="20"/>
              </w:rPr>
              <w:t>2023</w:t>
            </w:r>
          </w:p>
        </w:tc>
        <w:tc>
          <w:tcPr>
            <w:tcW w:w="697" w:type="pct"/>
          </w:tcPr>
          <w:p w14:paraId="7CC5ED40" w14:textId="35D85294" w:rsidR="00DB0773" w:rsidRPr="0065507D" w:rsidRDefault="00DB0773" w:rsidP="00DB0773">
            <w:pPr>
              <w:tabs>
                <w:tab w:val="left" w:pos="1077"/>
              </w:tabs>
              <w:spacing w:after="0" w:line="240" w:lineRule="auto"/>
              <w:jc w:val="center"/>
              <w:rPr>
                <w:rFonts w:cs="Times New Roman"/>
                <w:b/>
                <w:bCs/>
                <w:sz w:val="20"/>
                <w:szCs w:val="20"/>
              </w:rPr>
            </w:pPr>
            <w:r w:rsidRPr="0065507D">
              <w:rPr>
                <w:rFonts w:cs="Times New Roman"/>
                <w:b/>
                <w:bCs/>
                <w:sz w:val="20"/>
                <w:szCs w:val="20"/>
              </w:rPr>
              <w:t>m</w:t>
            </w:r>
            <w:r w:rsidR="00DD7E4A" w:rsidRPr="0065507D">
              <w:rPr>
                <w:rFonts w:cs="Times New Roman"/>
                <w:b/>
                <w:bCs/>
                <w:sz w:val="20"/>
                <w:szCs w:val="20"/>
              </w:rPr>
              <w:t xml:space="preserve">uutus </w:t>
            </w:r>
          </w:p>
          <w:p w14:paraId="14498AA4" w14:textId="2D6452B6" w:rsidR="00DD7E4A" w:rsidRPr="0065507D" w:rsidRDefault="00DD7E4A" w:rsidP="00DB0773">
            <w:pPr>
              <w:tabs>
                <w:tab w:val="left" w:pos="1077"/>
              </w:tabs>
              <w:spacing w:after="0" w:line="240" w:lineRule="auto"/>
              <w:jc w:val="center"/>
              <w:rPr>
                <w:rFonts w:cs="Times New Roman"/>
                <w:b/>
                <w:bCs/>
                <w:sz w:val="20"/>
                <w:szCs w:val="20"/>
              </w:rPr>
            </w:pPr>
            <w:r w:rsidRPr="0065507D">
              <w:rPr>
                <w:rFonts w:cs="Times New Roman"/>
                <w:b/>
                <w:bCs/>
                <w:sz w:val="20"/>
                <w:szCs w:val="20"/>
              </w:rPr>
              <w:t>(+-)</w:t>
            </w:r>
          </w:p>
        </w:tc>
      </w:tr>
      <w:tr w:rsidR="00DD7E4A" w:rsidRPr="0065507D" w14:paraId="1F820748" w14:textId="77777777" w:rsidTr="0026302C">
        <w:tc>
          <w:tcPr>
            <w:tcW w:w="818" w:type="pct"/>
          </w:tcPr>
          <w:p w14:paraId="317210DA" w14:textId="0E52CD21" w:rsidR="00DD7E4A" w:rsidRPr="0065507D" w:rsidRDefault="007D62A5" w:rsidP="00DB0773">
            <w:pPr>
              <w:tabs>
                <w:tab w:val="left" w:pos="1077"/>
              </w:tabs>
              <w:spacing w:after="0" w:line="240" w:lineRule="auto"/>
              <w:jc w:val="both"/>
              <w:rPr>
                <w:rFonts w:cs="Times New Roman"/>
                <w:b/>
                <w:bCs/>
                <w:szCs w:val="24"/>
              </w:rPr>
            </w:pPr>
            <w:r w:rsidRPr="0065507D">
              <w:rPr>
                <w:rFonts w:cs="Times New Roman"/>
                <w:b/>
                <w:bCs/>
              </w:rPr>
              <w:t>Maakond</w:t>
            </w:r>
          </w:p>
        </w:tc>
        <w:tc>
          <w:tcPr>
            <w:tcW w:w="697" w:type="pct"/>
          </w:tcPr>
          <w:p w14:paraId="7FFD3ABB" w14:textId="3C552B74" w:rsidR="00DD7E4A" w:rsidRPr="0065507D" w:rsidRDefault="007D62A5" w:rsidP="00DB0773">
            <w:pPr>
              <w:tabs>
                <w:tab w:val="left" w:pos="1077"/>
              </w:tabs>
              <w:spacing w:after="0" w:line="240" w:lineRule="auto"/>
              <w:jc w:val="center"/>
              <w:rPr>
                <w:rFonts w:cs="Times New Roman"/>
                <w:szCs w:val="24"/>
              </w:rPr>
            </w:pPr>
            <w:r w:rsidRPr="0065507D">
              <w:rPr>
                <w:rFonts w:cs="Times New Roman"/>
                <w:szCs w:val="24"/>
              </w:rPr>
              <w:t>123 573</w:t>
            </w:r>
          </w:p>
        </w:tc>
        <w:tc>
          <w:tcPr>
            <w:tcW w:w="697" w:type="pct"/>
          </w:tcPr>
          <w:p w14:paraId="30C31956" w14:textId="2D7431E6" w:rsidR="00DD7E4A" w:rsidRPr="0065507D" w:rsidRDefault="0026302C" w:rsidP="00DB0773">
            <w:pPr>
              <w:tabs>
                <w:tab w:val="left" w:pos="1077"/>
              </w:tabs>
              <w:spacing w:after="0" w:line="240" w:lineRule="auto"/>
              <w:jc w:val="center"/>
              <w:rPr>
                <w:rFonts w:cs="Times New Roman"/>
                <w:szCs w:val="24"/>
              </w:rPr>
            </w:pPr>
            <w:r w:rsidRPr="0065507D">
              <w:rPr>
                <w:rFonts w:cs="Times New Roman"/>
                <w:szCs w:val="24"/>
              </w:rPr>
              <w:t>122 483</w:t>
            </w:r>
          </w:p>
        </w:tc>
        <w:tc>
          <w:tcPr>
            <w:tcW w:w="697" w:type="pct"/>
          </w:tcPr>
          <w:p w14:paraId="47AFC664" w14:textId="30291C8E" w:rsidR="00DD7E4A" w:rsidRPr="0065507D" w:rsidRDefault="00060229" w:rsidP="00DB0773">
            <w:pPr>
              <w:tabs>
                <w:tab w:val="left" w:pos="1077"/>
              </w:tabs>
              <w:spacing w:after="0" w:line="240" w:lineRule="auto"/>
              <w:jc w:val="center"/>
              <w:rPr>
                <w:rFonts w:cs="Times New Roman"/>
                <w:szCs w:val="24"/>
              </w:rPr>
            </w:pPr>
            <w:r w:rsidRPr="0065507D">
              <w:rPr>
                <w:rFonts w:cs="Times New Roman"/>
                <w:szCs w:val="24"/>
              </w:rPr>
              <w:t>-1 090</w:t>
            </w:r>
          </w:p>
        </w:tc>
        <w:tc>
          <w:tcPr>
            <w:tcW w:w="697" w:type="pct"/>
          </w:tcPr>
          <w:p w14:paraId="3D5AD57A" w14:textId="3C6B9869" w:rsidR="00DD7E4A" w:rsidRPr="0065507D" w:rsidRDefault="007D62A5" w:rsidP="00DB0773">
            <w:pPr>
              <w:tabs>
                <w:tab w:val="left" w:pos="1077"/>
              </w:tabs>
              <w:spacing w:after="0" w:line="240" w:lineRule="auto"/>
              <w:jc w:val="center"/>
              <w:rPr>
                <w:rFonts w:cs="Times New Roman"/>
                <w:szCs w:val="24"/>
              </w:rPr>
            </w:pPr>
            <w:r w:rsidRPr="0065507D">
              <w:rPr>
                <w:rFonts w:cs="Times New Roman"/>
                <w:szCs w:val="24"/>
              </w:rPr>
              <w:t>114 585</w:t>
            </w:r>
          </w:p>
        </w:tc>
        <w:tc>
          <w:tcPr>
            <w:tcW w:w="697" w:type="pct"/>
          </w:tcPr>
          <w:p w14:paraId="60BC796B" w14:textId="00B35636" w:rsidR="00DD7E4A" w:rsidRPr="0065507D" w:rsidRDefault="0026302C" w:rsidP="00DB0773">
            <w:pPr>
              <w:tabs>
                <w:tab w:val="left" w:pos="1077"/>
              </w:tabs>
              <w:spacing w:after="0" w:line="240" w:lineRule="auto"/>
              <w:jc w:val="center"/>
              <w:rPr>
                <w:rFonts w:cs="Times New Roman"/>
                <w:szCs w:val="24"/>
              </w:rPr>
            </w:pPr>
            <w:r w:rsidRPr="0065507D">
              <w:rPr>
                <w:rFonts w:cs="Times New Roman"/>
                <w:szCs w:val="24"/>
              </w:rPr>
              <w:t>201 944</w:t>
            </w:r>
          </w:p>
        </w:tc>
        <w:tc>
          <w:tcPr>
            <w:tcW w:w="697" w:type="pct"/>
          </w:tcPr>
          <w:p w14:paraId="398ADE61" w14:textId="03702FAE" w:rsidR="00DD7E4A" w:rsidRPr="0065507D" w:rsidRDefault="00060229" w:rsidP="00DB0773">
            <w:pPr>
              <w:tabs>
                <w:tab w:val="left" w:pos="1077"/>
              </w:tabs>
              <w:spacing w:after="0" w:line="240" w:lineRule="auto"/>
              <w:jc w:val="center"/>
              <w:rPr>
                <w:rFonts w:cs="Times New Roman"/>
                <w:szCs w:val="24"/>
              </w:rPr>
            </w:pPr>
            <w:r w:rsidRPr="0065507D">
              <w:rPr>
                <w:rFonts w:cs="Times New Roman"/>
                <w:szCs w:val="24"/>
              </w:rPr>
              <w:t>+87 359</w:t>
            </w:r>
          </w:p>
        </w:tc>
      </w:tr>
      <w:tr w:rsidR="00DD7E4A" w:rsidRPr="0065507D" w14:paraId="41BCAEBA" w14:textId="77777777" w:rsidTr="0026302C">
        <w:tc>
          <w:tcPr>
            <w:tcW w:w="818" w:type="pct"/>
          </w:tcPr>
          <w:p w14:paraId="5A5E190A" w14:textId="5D2722C0" w:rsidR="00DD7E4A" w:rsidRPr="0065507D" w:rsidRDefault="007D62A5" w:rsidP="00DB0773">
            <w:pPr>
              <w:tabs>
                <w:tab w:val="left" w:pos="1077"/>
              </w:tabs>
              <w:spacing w:after="0" w:line="240" w:lineRule="auto"/>
              <w:jc w:val="both"/>
              <w:rPr>
                <w:rFonts w:cs="Times New Roman"/>
                <w:b/>
                <w:bCs/>
                <w:szCs w:val="24"/>
              </w:rPr>
            </w:pPr>
            <w:r w:rsidRPr="0065507D">
              <w:rPr>
                <w:rFonts w:cs="Times New Roman"/>
                <w:b/>
                <w:bCs/>
                <w:szCs w:val="24"/>
              </w:rPr>
              <w:t>sh Valga</w:t>
            </w:r>
          </w:p>
        </w:tc>
        <w:tc>
          <w:tcPr>
            <w:tcW w:w="697" w:type="pct"/>
          </w:tcPr>
          <w:p w14:paraId="66F38433" w14:textId="2E3A4B5C" w:rsidR="00DD7E4A" w:rsidRPr="0065507D" w:rsidRDefault="007D62A5" w:rsidP="00DB0773">
            <w:pPr>
              <w:tabs>
                <w:tab w:val="left" w:pos="1077"/>
              </w:tabs>
              <w:spacing w:after="0" w:line="240" w:lineRule="auto"/>
              <w:jc w:val="center"/>
              <w:rPr>
                <w:rFonts w:cs="Times New Roman"/>
                <w:szCs w:val="24"/>
              </w:rPr>
            </w:pPr>
            <w:r w:rsidRPr="0065507D">
              <w:rPr>
                <w:rFonts w:cs="Times New Roman"/>
                <w:szCs w:val="24"/>
              </w:rPr>
              <w:t>71 008</w:t>
            </w:r>
          </w:p>
        </w:tc>
        <w:tc>
          <w:tcPr>
            <w:tcW w:w="697" w:type="pct"/>
          </w:tcPr>
          <w:p w14:paraId="27238420" w14:textId="14F3F410" w:rsidR="00DD7E4A" w:rsidRPr="0065507D" w:rsidRDefault="0026302C" w:rsidP="00DB0773">
            <w:pPr>
              <w:tabs>
                <w:tab w:val="left" w:pos="1077"/>
              </w:tabs>
              <w:spacing w:after="0" w:line="240" w:lineRule="auto"/>
              <w:jc w:val="center"/>
              <w:rPr>
                <w:rFonts w:cs="Times New Roman"/>
                <w:szCs w:val="24"/>
              </w:rPr>
            </w:pPr>
            <w:r w:rsidRPr="0065507D">
              <w:rPr>
                <w:rFonts w:cs="Times New Roman"/>
                <w:szCs w:val="24"/>
              </w:rPr>
              <w:t>67 215</w:t>
            </w:r>
          </w:p>
        </w:tc>
        <w:tc>
          <w:tcPr>
            <w:tcW w:w="697" w:type="pct"/>
          </w:tcPr>
          <w:p w14:paraId="1890932C" w14:textId="1E2F58C6" w:rsidR="00DD7E4A" w:rsidRPr="0065507D" w:rsidRDefault="00060229" w:rsidP="00DB0773">
            <w:pPr>
              <w:tabs>
                <w:tab w:val="left" w:pos="1077"/>
              </w:tabs>
              <w:spacing w:after="0" w:line="240" w:lineRule="auto"/>
              <w:jc w:val="center"/>
              <w:rPr>
                <w:rFonts w:cs="Times New Roman"/>
                <w:szCs w:val="24"/>
              </w:rPr>
            </w:pPr>
            <w:r w:rsidRPr="0065507D">
              <w:rPr>
                <w:rFonts w:cs="Times New Roman"/>
                <w:szCs w:val="24"/>
              </w:rPr>
              <w:t>-3 793</w:t>
            </w:r>
          </w:p>
        </w:tc>
        <w:tc>
          <w:tcPr>
            <w:tcW w:w="697" w:type="pct"/>
          </w:tcPr>
          <w:p w14:paraId="7D6AC6C3" w14:textId="558B759A" w:rsidR="00DD7E4A" w:rsidRPr="0065507D" w:rsidRDefault="007D62A5" w:rsidP="00DB0773">
            <w:pPr>
              <w:tabs>
                <w:tab w:val="left" w:pos="1077"/>
              </w:tabs>
              <w:spacing w:after="0" w:line="240" w:lineRule="auto"/>
              <w:jc w:val="center"/>
              <w:rPr>
                <w:rFonts w:cs="Times New Roman"/>
                <w:szCs w:val="24"/>
              </w:rPr>
            </w:pPr>
            <w:r w:rsidRPr="0065507D">
              <w:rPr>
                <w:rFonts w:cs="Times New Roman"/>
                <w:szCs w:val="24"/>
              </w:rPr>
              <w:t>114 411</w:t>
            </w:r>
          </w:p>
        </w:tc>
        <w:tc>
          <w:tcPr>
            <w:tcW w:w="697" w:type="pct"/>
          </w:tcPr>
          <w:p w14:paraId="0458277F" w14:textId="16CF1731" w:rsidR="00DD7E4A" w:rsidRPr="0065507D" w:rsidRDefault="0026302C" w:rsidP="00DB0773">
            <w:pPr>
              <w:tabs>
                <w:tab w:val="left" w:pos="1077"/>
              </w:tabs>
              <w:spacing w:after="0" w:line="240" w:lineRule="auto"/>
              <w:jc w:val="center"/>
              <w:rPr>
                <w:rFonts w:cs="Times New Roman"/>
                <w:szCs w:val="24"/>
              </w:rPr>
            </w:pPr>
            <w:r w:rsidRPr="0065507D">
              <w:rPr>
                <w:rFonts w:cs="Times New Roman"/>
                <w:szCs w:val="24"/>
              </w:rPr>
              <w:t>193 295</w:t>
            </w:r>
          </w:p>
        </w:tc>
        <w:tc>
          <w:tcPr>
            <w:tcW w:w="697" w:type="pct"/>
          </w:tcPr>
          <w:p w14:paraId="44EFE1F8" w14:textId="1EA6F0F6" w:rsidR="00DD7E4A" w:rsidRPr="0065507D" w:rsidRDefault="00060229" w:rsidP="00DB0773">
            <w:pPr>
              <w:tabs>
                <w:tab w:val="left" w:pos="1077"/>
              </w:tabs>
              <w:spacing w:after="0" w:line="240" w:lineRule="auto"/>
              <w:jc w:val="center"/>
              <w:rPr>
                <w:rFonts w:cs="Times New Roman"/>
                <w:szCs w:val="24"/>
              </w:rPr>
            </w:pPr>
            <w:r w:rsidRPr="0065507D">
              <w:rPr>
                <w:rFonts w:cs="Times New Roman"/>
                <w:szCs w:val="24"/>
              </w:rPr>
              <w:t>+78 884</w:t>
            </w:r>
          </w:p>
        </w:tc>
      </w:tr>
    </w:tbl>
    <w:p w14:paraId="3DF2F818" w14:textId="77777777" w:rsidR="00714D54" w:rsidRPr="0065507D" w:rsidRDefault="00714D54" w:rsidP="00EB197E">
      <w:pPr>
        <w:spacing w:after="120" w:line="240" w:lineRule="auto"/>
        <w:jc w:val="both"/>
        <w:rPr>
          <w:rFonts w:cs="Times New Roman"/>
        </w:rPr>
      </w:pPr>
      <w:r w:rsidRPr="0065507D">
        <w:rPr>
          <w:rFonts w:cs="Times New Roman"/>
        </w:rPr>
        <w:t>Tabel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258"/>
        <w:gridCol w:w="1259"/>
        <w:gridCol w:w="1258"/>
        <w:gridCol w:w="1259"/>
        <w:gridCol w:w="1258"/>
        <w:gridCol w:w="1258"/>
      </w:tblGrid>
      <w:tr w:rsidR="00DD7E4A" w:rsidRPr="0065507D" w14:paraId="6908611D" w14:textId="77777777" w:rsidTr="00083AAC">
        <w:tc>
          <w:tcPr>
            <w:tcW w:w="834" w:type="pct"/>
          </w:tcPr>
          <w:p w14:paraId="6FC74BE4" w14:textId="06F43519" w:rsidR="00DD7E4A" w:rsidRPr="0065507D" w:rsidRDefault="00DD7E4A" w:rsidP="00DB0773">
            <w:pPr>
              <w:tabs>
                <w:tab w:val="left" w:pos="1077"/>
              </w:tabs>
              <w:spacing w:after="0" w:line="240" w:lineRule="auto"/>
              <w:jc w:val="center"/>
              <w:rPr>
                <w:rFonts w:cs="Times New Roman"/>
                <w:i/>
                <w:iCs/>
                <w:sz w:val="20"/>
                <w:szCs w:val="20"/>
              </w:rPr>
            </w:pPr>
            <w:r w:rsidRPr="0065507D">
              <w:rPr>
                <w:rFonts w:cs="Times New Roman"/>
                <w:b/>
                <w:bCs/>
                <w:sz w:val="20"/>
                <w:szCs w:val="20"/>
              </w:rPr>
              <w:t>Raamatukogu</w:t>
            </w:r>
          </w:p>
        </w:tc>
        <w:tc>
          <w:tcPr>
            <w:tcW w:w="694" w:type="pct"/>
          </w:tcPr>
          <w:p w14:paraId="64BD28BD" w14:textId="77777777" w:rsidR="00DB0773" w:rsidRPr="0065507D" w:rsidRDefault="00DD7E4A" w:rsidP="00DB0773">
            <w:pPr>
              <w:tabs>
                <w:tab w:val="left" w:pos="1077"/>
              </w:tabs>
              <w:spacing w:after="0" w:line="240" w:lineRule="auto"/>
              <w:jc w:val="center"/>
              <w:rPr>
                <w:rFonts w:cs="Times New Roman"/>
                <w:b/>
                <w:bCs/>
                <w:sz w:val="20"/>
                <w:szCs w:val="20"/>
              </w:rPr>
            </w:pPr>
            <w:r w:rsidRPr="0065507D">
              <w:rPr>
                <w:rFonts w:cs="Times New Roman"/>
                <w:b/>
                <w:bCs/>
                <w:sz w:val="20"/>
                <w:szCs w:val="20"/>
              </w:rPr>
              <w:t>Laenut</w:t>
            </w:r>
            <w:r w:rsidR="00DB0773" w:rsidRPr="0065507D">
              <w:rPr>
                <w:rFonts w:cs="Times New Roman"/>
                <w:b/>
                <w:bCs/>
                <w:sz w:val="20"/>
                <w:szCs w:val="20"/>
              </w:rPr>
              <w:t>use</w:t>
            </w:r>
            <w:r w:rsidRPr="0065507D">
              <w:rPr>
                <w:rFonts w:cs="Times New Roman"/>
                <w:b/>
                <w:bCs/>
                <w:sz w:val="20"/>
                <w:szCs w:val="20"/>
              </w:rPr>
              <w:t xml:space="preserve">d </w:t>
            </w:r>
          </w:p>
          <w:p w14:paraId="4BB767C8" w14:textId="62E77695" w:rsidR="00DD7E4A" w:rsidRPr="0065507D" w:rsidRDefault="00E64D37" w:rsidP="00DB0773">
            <w:pPr>
              <w:tabs>
                <w:tab w:val="left" w:pos="1077"/>
              </w:tabs>
              <w:spacing w:after="0" w:line="240" w:lineRule="auto"/>
              <w:jc w:val="center"/>
              <w:rPr>
                <w:rFonts w:cs="Times New Roman"/>
                <w:b/>
                <w:bCs/>
                <w:sz w:val="20"/>
                <w:szCs w:val="20"/>
              </w:rPr>
            </w:pPr>
            <w:r w:rsidRPr="0065507D">
              <w:rPr>
                <w:rFonts w:cs="Times New Roman"/>
                <w:b/>
                <w:bCs/>
                <w:sz w:val="20"/>
                <w:szCs w:val="20"/>
              </w:rPr>
              <w:t>2022</w:t>
            </w:r>
          </w:p>
        </w:tc>
        <w:tc>
          <w:tcPr>
            <w:tcW w:w="695" w:type="pct"/>
          </w:tcPr>
          <w:p w14:paraId="12FDCEA6" w14:textId="77777777" w:rsidR="00DB0773" w:rsidRPr="0065507D" w:rsidRDefault="000541A5" w:rsidP="00DB0773">
            <w:pPr>
              <w:tabs>
                <w:tab w:val="left" w:pos="1077"/>
              </w:tabs>
              <w:spacing w:after="0" w:line="240" w:lineRule="auto"/>
              <w:jc w:val="center"/>
              <w:rPr>
                <w:rFonts w:cs="Times New Roman"/>
                <w:b/>
                <w:bCs/>
                <w:sz w:val="20"/>
                <w:szCs w:val="20"/>
              </w:rPr>
            </w:pPr>
            <w:r w:rsidRPr="0065507D">
              <w:rPr>
                <w:rFonts w:cs="Times New Roman"/>
                <w:b/>
                <w:bCs/>
                <w:sz w:val="20"/>
                <w:szCs w:val="20"/>
              </w:rPr>
              <w:t>Laenut</w:t>
            </w:r>
            <w:r w:rsidR="00DB0773" w:rsidRPr="0065507D">
              <w:rPr>
                <w:rFonts w:cs="Times New Roman"/>
                <w:b/>
                <w:bCs/>
                <w:sz w:val="20"/>
                <w:szCs w:val="20"/>
              </w:rPr>
              <w:t>use</w:t>
            </w:r>
            <w:r w:rsidRPr="0065507D">
              <w:rPr>
                <w:rFonts w:cs="Times New Roman"/>
                <w:b/>
                <w:bCs/>
                <w:sz w:val="20"/>
                <w:szCs w:val="20"/>
              </w:rPr>
              <w:t>d</w:t>
            </w:r>
          </w:p>
          <w:p w14:paraId="56154A88" w14:textId="291E85C0" w:rsidR="00DD7E4A" w:rsidRPr="0065507D" w:rsidRDefault="000541A5" w:rsidP="00DB0773">
            <w:pPr>
              <w:tabs>
                <w:tab w:val="left" w:pos="1077"/>
              </w:tabs>
              <w:spacing w:after="0" w:line="240" w:lineRule="auto"/>
              <w:jc w:val="center"/>
              <w:rPr>
                <w:rFonts w:cs="Times New Roman"/>
                <w:b/>
                <w:bCs/>
                <w:sz w:val="20"/>
                <w:szCs w:val="20"/>
              </w:rPr>
            </w:pPr>
            <w:r w:rsidRPr="0065507D">
              <w:rPr>
                <w:rFonts w:cs="Times New Roman"/>
                <w:b/>
                <w:bCs/>
                <w:sz w:val="20"/>
                <w:szCs w:val="20"/>
              </w:rPr>
              <w:t xml:space="preserve"> </w:t>
            </w:r>
            <w:r w:rsidR="00E64D37" w:rsidRPr="0065507D">
              <w:rPr>
                <w:rFonts w:cs="Times New Roman"/>
                <w:b/>
                <w:bCs/>
                <w:sz w:val="20"/>
                <w:szCs w:val="20"/>
              </w:rPr>
              <w:t>2023</w:t>
            </w:r>
          </w:p>
        </w:tc>
        <w:tc>
          <w:tcPr>
            <w:tcW w:w="694" w:type="pct"/>
          </w:tcPr>
          <w:p w14:paraId="0AE58DF7" w14:textId="193560D3" w:rsidR="00DB0773" w:rsidRPr="0065507D" w:rsidRDefault="00DB0773" w:rsidP="00DB0773">
            <w:pPr>
              <w:tabs>
                <w:tab w:val="left" w:pos="1077"/>
              </w:tabs>
              <w:spacing w:after="0" w:line="240" w:lineRule="auto"/>
              <w:jc w:val="center"/>
              <w:rPr>
                <w:rFonts w:cs="Times New Roman"/>
                <w:b/>
                <w:bCs/>
                <w:sz w:val="20"/>
                <w:szCs w:val="20"/>
              </w:rPr>
            </w:pPr>
            <w:r w:rsidRPr="0065507D">
              <w:rPr>
                <w:rFonts w:cs="Times New Roman"/>
                <w:b/>
                <w:bCs/>
                <w:sz w:val="20"/>
                <w:szCs w:val="20"/>
              </w:rPr>
              <w:t>m</w:t>
            </w:r>
            <w:r w:rsidR="00DD7E4A" w:rsidRPr="0065507D">
              <w:rPr>
                <w:rFonts w:cs="Times New Roman"/>
                <w:b/>
                <w:bCs/>
                <w:sz w:val="20"/>
                <w:szCs w:val="20"/>
              </w:rPr>
              <w:t xml:space="preserve">uutus </w:t>
            </w:r>
          </w:p>
          <w:p w14:paraId="09D92C4F" w14:textId="2DED7D1D" w:rsidR="00DD7E4A" w:rsidRPr="0065507D" w:rsidRDefault="00DD7E4A" w:rsidP="00DB0773">
            <w:pPr>
              <w:tabs>
                <w:tab w:val="left" w:pos="1077"/>
              </w:tabs>
              <w:spacing w:after="0" w:line="240" w:lineRule="auto"/>
              <w:jc w:val="center"/>
              <w:rPr>
                <w:rFonts w:cs="Times New Roman"/>
                <w:i/>
                <w:iCs/>
                <w:sz w:val="20"/>
                <w:szCs w:val="20"/>
              </w:rPr>
            </w:pPr>
            <w:r w:rsidRPr="0065507D">
              <w:rPr>
                <w:rFonts w:cs="Times New Roman"/>
                <w:b/>
                <w:bCs/>
                <w:sz w:val="20"/>
                <w:szCs w:val="20"/>
              </w:rPr>
              <w:t>(+-)</w:t>
            </w:r>
          </w:p>
        </w:tc>
        <w:tc>
          <w:tcPr>
            <w:tcW w:w="695" w:type="pct"/>
          </w:tcPr>
          <w:p w14:paraId="1EFB8DCE" w14:textId="77777777" w:rsidR="00DB0773" w:rsidRPr="0065507D" w:rsidRDefault="00DD7E4A" w:rsidP="00DB0773">
            <w:pPr>
              <w:tabs>
                <w:tab w:val="left" w:pos="1077"/>
              </w:tabs>
              <w:spacing w:after="0" w:line="240" w:lineRule="auto"/>
              <w:jc w:val="center"/>
              <w:rPr>
                <w:rFonts w:cs="Times New Roman"/>
                <w:b/>
                <w:bCs/>
                <w:sz w:val="20"/>
                <w:szCs w:val="20"/>
              </w:rPr>
            </w:pPr>
            <w:r w:rsidRPr="0065507D">
              <w:rPr>
                <w:rFonts w:cs="Times New Roman"/>
                <w:b/>
                <w:bCs/>
                <w:sz w:val="20"/>
                <w:szCs w:val="20"/>
              </w:rPr>
              <w:t>Päringud</w:t>
            </w:r>
          </w:p>
          <w:p w14:paraId="6B859190" w14:textId="2DC2A332" w:rsidR="00DD7E4A" w:rsidRPr="0065507D" w:rsidRDefault="00E64D37" w:rsidP="00DB0773">
            <w:pPr>
              <w:tabs>
                <w:tab w:val="left" w:pos="1077"/>
              </w:tabs>
              <w:spacing w:after="0" w:line="240" w:lineRule="auto"/>
              <w:jc w:val="center"/>
              <w:rPr>
                <w:rFonts w:cs="Times New Roman"/>
                <w:b/>
                <w:bCs/>
                <w:sz w:val="20"/>
                <w:szCs w:val="20"/>
              </w:rPr>
            </w:pPr>
            <w:r w:rsidRPr="0065507D">
              <w:rPr>
                <w:rFonts w:cs="Times New Roman"/>
                <w:b/>
                <w:bCs/>
                <w:sz w:val="20"/>
                <w:szCs w:val="20"/>
              </w:rPr>
              <w:t>2022</w:t>
            </w:r>
          </w:p>
        </w:tc>
        <w:tc>
          <w:tcPr>
            <w:tcW w:w="694" w:type="pct"/>
          </w:tcPr>
          <w:p w14:paraId="7CCDCCDE" w14:textId="77777777" w:rsidR="00DB0773" w:rsidRPr="0065507D" w:rsidRDefault="00DD7E4A" w:rsidP="00DB0773">
            <w:pPr>
              <w:tabs>
                <w:tab w:val="left" w:pos="1077"/>
              </w:tabs>
              <w:spacing w:after="0" w:line="240" w:lineRule="auto"/>
              <w:jc w:val="center"/>
              <w:rPr>
                <w:rFonts w:cs="Times New Roman"/>
                <w:b/>
                <w:bCs/>
                <w:sz w:val="20"/>
                <w:szCs w:val="20"/>
              </w:rPr>
            </w:pPr>
            <w:r w:rsidRPr="0065507D">
              <w:rPr>
                <w:rFonts w:cs="Times New Roman"/>
                <w:b/>
                <w:bCs/>
                <w:sz w:val="20"/>
                <w:szCs w:val="20"/>
              </w:rPr>
              <w:t>Päringud</w:t>
            </w:r>
          </w:p>
          <w:p w14:paraId="7E2E2A5C" w14:textId="368DE66E" w:rsidR="00DD7E4A" w:rsidRPr="0065507D" w:rsidRDefault="00E64D37" w:rsidP="00DB0773">
            <w:pPr>
              <w:tabs>
                <w:tab w:val="left" w:pos="1077"/>
              </w:tabs>
              <w:spacing w:after="0" w:line="240" w:lineRule="auto"/>
              <w:jc w:val="center"/>
              <w:rPr>
                <w:rFonts w:cs="Times New Roman"/>
                <w:i/>
                <w:iCs/>
                <w:sz w:val="20"/>
                <w:szCs w:val="20"/>
              </w:rPr>
            </w:pPr>
            <w:r w:rsidRPr="0065507D">
              <w:rPr>
                <w:rFonts w:cs="Times New Roman"/>
                <w:b/>
                <w:bCs/>
                <w:sz w:val="20"/>
                <w:szCs w:val="20"/>
              </w:rPr>
              <w:t>2023</w:t>
            </w:r>
          </w:p>
        </w:tc>
        <w:tc>
          <w:tcPr>
            <w:tcW w:w="695" w:type="pct"/>
          </w:tcPr>
          <w:p w14:paraId="7B732F49" w14:textId="2D4AE219" w:rsidR="00DB0773" w:rsidRPr="0065507D" w:rsidRDefault="00DB0773" w:rsidP="00DB0773">
            <w:pPr>
              <w:tabs>
                <w:tab w:val="left" w:pos="1077"/>
              </w:tabs>
              <w:spacing w:after="0" w:line="240" w:lineRule="auto"/>
              <w:jc w:val="center"/>
              <w:rPr>
                <w:rFonts w:cs="Times New Roman"/>
                <w:b/>
                <w:bCs/>
                <w:sz w:val="20"/>
                <w:szCs w:val="20"/>
              </w:rPr>
            </w:pPr>
            <w:r w:rsidRPr="0065507D">
              <w:rPr>
                <w:rFonts w:cs="Times New Roman"/>
                <w:b/>
                <w:bCs/>
                <w:sz w:val="20"/>
                <w:szCs w:val="20"/>
              </w:rPr>
              <w:t>m</w:t>
            </w:r>
            <w:r w:rsidR="00DD7E4A" w:rsidRPr="0065507D">
              <w:rPr>
                <w:rFonts w:cs="Times New Roman"/>
                <w:b/>
                <w:bCs/>
                <w:sz w:val="20"/>
                <w:szCs w:val="20"/>
              </w:rPr>
              <w:t xml:space="preserve">uutus </w:t>
            </w:r>
          </w:p>
          <w:p w14:paraId="4C1BFEBC" w14:textId="7E3968B7" w:rsidR="00DD7E4A" w:rsidRPr="0065507D" w:rsidRDefault="00DD7E4A" w:rsidP="00DB0773">
            <w:pPr>
              <w:tabs>
                <w:tab w:val="left" w:pos="1077"/>
              </w:tabs>
              <w:spacing w:after="0" w:line="240" w:lineRule="auto"/>
              <w:jc w:val="center"/>
              <w:rPr>
                <w:rFonts w:cs="Times New Roman"/>
                <w:b/>
                <w:bCs/>
                <w:sz w:val="20"/>
                <w:szCs w:val="20"/>
              </w:rPr>
            </w:pPr>
            <w:r w:rsidRPr="0065507D">
              <w:rPr>
                <w:rFonts w:cs="Times New Roman"/>
                <w:b/>
                <w:bCs/>
                <w:sz w:val="20"/>
                <w:szCs w:val="20"/>
              </w:rPr>
              <w:t>(+-)</w:t>
            </w:r>
          </w:p>
        </w:tc>
      </w:tr>
      <w:tr w:rsidR="00DD7E4A" w:rsidRPr="0065507D" w14:paraId="125DD113" w14:textId="77777777" w:rsidTr="00083AAC">
        <w:tc>
          <w:tcPr>
            <w:tcW w:w="834" w:type="pct"/>
          </w:tcPr>
          <w:p w14:paraId="0182882E" w14:textId="16FA6D1B" w:rsidR="00DD7E4A" w:rsidRPr="0065507D" w:rsidRDefault="007D62A5" w:rsidP="00DB0773">
            <w:pPr>
              <w:tabs>
                <w:tab w:val="left" w:pos="1077"/>
              </w:tabs>
              <w:spacing w:after="0" w:line="240" w:lineRule="auto"/>
              <w:jc w:val="both"/>
              <w:rPr>
                <w:rFonts w:cs="Times New Roman"/>
                <w:b/>
                <w:bCs/>
                <w:szCs w:val="24"/>
              </w:rPr>
            </w:pPr>
            <w:r w:rsidRPr="0065507D">
              <w:rPr>
                <w:rFonts w:cs="Times New Roman"/>
                <w:b/>
                <w:bCs/>
              </w:rPr>
              <w:t>Maakond</w:t>
            </w:r>
          </w:p>
        </w:tc>
        <w:tc>
          <w:tcPr>
            <w:tcW w:w="694" w:type="pct"/>
          </w:tcPr>
          <w:p w14:paraId="07AEFCBE" w14:textId="4BABD815" w:rsidR="00DD7E4A" w:rsidRPr="0065507D" w:rsidRDefault="007D62A5" w:rsidP="00DB0773">
            <w:pPr>
              <w:tabs>
                <w:tab w:val="left" w:pos="1077"/>
              </w:tabs>
              <w:spacing w:after="0" w:line="240" w:lineRule="auto"/>
              <w:jc w:val="center"/>
              <w:rPr>
                <w:rFonts w:cs="Times New Roman"/>
                <w:szCs w:val="24"/>
              </w:rPr>
            </w:pPr>
            <w:r w:rsidRPr="0065507D">
              <w:rPr>
                <w:rFonts w:cs="Times New Roman"/>
                <w:szCs w:val="24"/>
              </w:rPr>
              <w:t>223 376</w:t>
            </w:r>
          </w:p>
        </w:tc>
        <w:tc>
          <w:tcPr>
            <w:tcW w:w="695" w:type="pct"/>
          </w:tcPr>
          <w:p w14:paraId="5F22C90F" w14:textId="74882045" w:rsidR="00DD7E4A" w:rsidRPr="0065507D" w:rsidRDefault="0026302C" w:rsidP="00DB0773">
            <w:pPr>
              <w:tabs>
                <w:tab w:val="left" w:pos="1077"/>
              </w:tabs>
              <w:spacing w:after="0" w:line="240" w:lineRule="auto"/>
              <w:jc w:val="center"/>
              <w:rPr>
                <w:rFonts w:cs="Times New Roman"/>
                <w:szCs w:val="24"/>
              </w:rPr>
            </w:pPr>
            <w:r w:rsidRPr="0065507D">
              <w:rPr>
                <w:rFonts w:cs="Times New Roman"/>
                <w:szCs w:val="24"/>
              </w:rPr>
              <w:t>219 890</w:t>
            </w:r>
          </w:p>
        </w:tc>
        <w:tc>
          <w:tcPr>
            <w:tcW w:w="694" w:type="pct"/>
          </w:tcPr>
          <w:p w14:paraId="54882717" w14:textId="1D5B44ED" w:rsidR="00DD7E4A" w:rsidRPr="0065507D" w:rsidRDefault="00060229" w:rsidP="00DB0773">
            <w:pPr>
              <w:tabs>
                <w:tab w:val="left" w:pos="1077"/>
              </w:tabs>
              <w:spacing w:after="0" w:line="240" w:lineRule="auto"/>
              <w:jc w:val="center"/>
              <w:rPr>
                <w:rFonts w:cs="Times New Roman"/>
                <w:szCs w:val="24"/>
              </w:rPr>
            </w:pPr>
            <w:r w:rsidRPr="0065507D">
              <w:rPr>
                <w:rFonts w:cs="Times New Roman"/>
                <w:szCs w:val="24"/>
              </w:rPr>
              <w:t>-3 486</w:t>
            </w:r>
          </w:p>
        </w:tc>
        <w:tc>
          <w:tcPr>
            <w:tcW w:w="695" w:type="pct"/>
          </w:tcPr>
          <w:p w14:paraId="06508F66" w14:textId="439E740C" w:rsidR="00DD7E4A" w:rsidRPr="0065507D" w:rsidRDefault="007D62A5" w:rsidP="00DB0773">
            <w:pPr>
              <w:tabs>
                <w:tab w:val="left" w:pos="1077"/>
              </w:tabs>
              <w:spacing w:after="0" w:line="240" w:lineRule="auto"/>
              <w:jc w:val="center"/>
              <w:rPr>
                <w:rFonts w:cs="Times New Roman"/>
                <w:szCs w:val="24"/>
              </w:rPr>
            </w:pPr>
            <w:r w:rsidRPr="0065507D">
              <w:rPr>
                <w:rFonts w:cs="Times New Roman"/>
                <w:szCs w:val="24"/>
              </w:rPr>
              <w:t>4 420</w:t>
            </w:r>
          </w:p>
        </w:tc>
        <w:tc>
          <w:tcPr>
            <w:tcW w:w="694" w:type="pct"/>
          </w:tcPr>
          <w:p w14:paraId="5B9A0110" w14:textId="10D6F4C1" w:rsidR="00DD7E4A" w:rsidRPr="0065507D" w:rsidRDefault="0026302C" w:rsidP="00DB0773">
            <w:pPr>
              <w:tabs>
                <w:tab w:val="left" w:pos="1077"/>
              </w:tabs>
              <w:spacing w:after="0" w:line="240" w:lineRule="auto"/>
              <w:jc w:val="center"/>
              <w:rPr>
                <w:rFonts w:cs="Times New Roman"/>
                <w:szCs w:val="24"/>
              </w:rPr>
            </w:pPr>
            <w:r w:rsidRPr="0065507D">
              <w:rPr>
                <w:rFonts w:cs="Times New Roman"/>
                <w:szCs w:val="24"/>
              </w:rPr>
              <w:t>3 214</w:t>
            </w:r>
          </w:p>
        </w:tc>
        <w:tc>
          <w:tcPr>
            <w:tcW w:w="695" w:type="pct"/>
          </w:tcPr>
          <w:p w14:paraId="3E27A7D1" w14:textId="7512F177" w:rsidR="00DD7E4A" w:rsidRPr="0065507D" w:rsidRDefault="00060229" w:rsidP="00DB0773">
            <w:pPr>
              <w:tabs>
                <w:tab w:val="left" w:pos="1077"/>
              </w:tabs>
              <w:spacing w:after="0" w:line="240" w:lineRule="auto"/>
              <w:jc w:val="center"/>
              <w:rPr>
                <w:rFonts w:cs="Times New Roman"/>
                <w:szCs w:val="24"/>
              </w:rPr>
            </w:pPr>
            <w:r w:rsidRPr="0065507D">
              <w:rPr>
                <w:rFonts w:cs="Times New Roman"/>
                <w:szCs w:val="24"/>
              </w:rPr>
              <w:t>-1 206</w:t>
            </w:r>
          </w:p>
        </w:tc>
      </w:tr>
      <w:tr w:rsidR="00DD7E4A" w:rsidRPr="0065507D" w14:paraId="5646196A" w14:textId="77777777" w:rsidTr="00083AAC">
        <w:tc>
          <w:tcPr>
            <w:tcW w:w="834" w:type="pct"/>
          </w:tcPr>
          <w:p w14:paraId="342A78B4" w14:textId="316FFAAC" w:rsidR="00DD7E4A" w:rsidRPr="0065507D" w:rsidRDefault="007D62A5" w:rsidP="00DB0773">
            <w:pPr>
              <w:tabs>
                <w:tab w:val="left" w:pos="1077"/>
              </w:tabs>
              <w:spacing w:after="0" w:line="240" w:lineRule="auto"/>
              <w:jc w:val="both"/>
              <w:rPr>
                <w:rFonts w:cs="Times New Roman"/>
                <w:b/>
                <w:bCs/>
                <w:szCs w:val="24"/>
              </w:rPr>
            </w:pPr>
            <w:r w:rsidRPr="0065507D">
              <w:rPr>
                <w:rFonts w:cs="Times New Roman"/>
                <w:b/>
                <w:bCs/>
                <w:szCs w:val="24"/>
              </w:rPr>
              <w:t>sh Valga</w:t>
            </w:r>
          </w:p>
        </w:tc>
        <w:tc>
          <w:tcPr>
            <w:tcW w:w="694" w:type="pct"/>
          </w:tcPr>
          <w:p w14:paraId="5C657113" w14:textId="63CB0575" w:rsidR="00DD7E4A" w:rsidRPr="0065507D" w:rsidRDefault="007D62A5" w:rsidP="00DB0773">
            <w:pPr>
              <w:tabs>
                <w:tab w:val="left" w:pos="1077"/>
              </w:tabs>
              <w:spacing w:after="0" w:line="240" w:lineRule="auto"/>
              <w:jc w:val="center"/>
              <w:rPr>
                <w:rFonts w:cs="Times New Roman"/>
                <w:szCs w:val="24"/>
              </w:rPr>
            </w:pPr>
            <w:r w:rsidRPr="0065507D">
              <w:rPr>
                <w:rFonts w:cs="Times New Roman"/>
                <w:szCs w:val="24"/>
              </w:rPr>
              <w:t>112 354</w:t>
            </w:r>
          </w:p>
        </w:tc>
        <w:tc>
          <w:tcPr>
            <w:tcW w:w="695" w:type="pct"/>
          </w:tcPr>
          <w:p w14:paraId="3AAFBE05" w14:textId="60317171" w:rsidR="00DD7E4A" w:rsidRPr="0065507D" w:rsidRDefault="0026302C" w:rsidP="00DB0773">
            <w:pPr>
              <w:tabs>
                <w:tab w:val="left" w:pos="1077"/>
              </w:tabs>
              <w:spacing w:after="0" w:line="240" w:lineRule="auto"/>
              <w:jc w:val="center"/>
              <w:rPr>
                <w:rFonts w:cs="Times New Roman"/>
                <w:szCs w:val="24"/>
              </w:rPr>
            </w:pPr>
            <w:r w:rsidRPr="0065507D">
              <w:rPr>
                <w:rFonts w:cs="Times New Roman"/>
                <w:szCs w:val="24"/>
              </w:rPr>
              <w:t>104 359</w:t>
            </w:r>
          </w:p>
        </w:tc>
        <w:tc>
          <w:tcPr>
            <w:tcW w:w="694" w:type="pct"/>
          </w:tcPr>
          <w:p w14:paraId="031990AC" w14:textId="664305CB" w:rsidR="00DD7E4A" w:rsidRPr="0065507D" w:rsidRDefault="00060229" w:rsidP="00DB0773">
            <w:pPr>
              <w:tabs>
                <w:tab w:val="left" w:pos="1077"/>
              </w:tabs>
              <w:spacing w:after="0" w:line="240" w:lineRule="auto"/>
              <w:jc w:val="center"/>
              <w:rPr>
                <w:rFonts w:cs="Times New Roman"/>
                <w:szCs w:val="24"/>
              </w:rPr>
            </w:pPr>
            <w:r w:rsidRPr="0065507D">
              <w:rPr>
                <w:rFonts w:cs="Times New Roman"/>
                <w:szCs w:val="24"/>
              </w:rPr>
              <w:t>-7 995</w:t>
            </w:r>
          </w:p>
        </w:tc>
        <w:tc>
          <w:tcPr>
            <w:tcW w:w="695" w:type="pct"/>
          </w:tcPr>
          <w:p w14:paraId="06CFDB92" w14:textId="44F3C8D6" w:rsidR="00DD7E4A" w:rsidRPr="0065507D" w:rsidRDefault="007D62A5" w:rsidP="00DB0773">
            <w:pPr>
              <w:tabs>
                <w:tab w:val="left" w:pos="1077"/>
              </w:tabs>
              <w:spacing w:after="0" w:line="240" w:lineRule="auto"/>
              <w:jc w:val="center"/>
              <w:rPr>
                <w:rFonts w:cs="Times New Roman"/>
                <w:szCs w:val="24"/>
              </w:rPr>
            </w:pPr>
            <w:r w:rsidRPr="0065507D">
              <w:rPr>
                <w:rFonts w:cs="Times New Roman"/>
                <w:szCs w:val="24"/>
              </w:rPr>
              <w:t>1 107</w:t>
            </w:r>
          </w:p>
        </w:tc>
        <w:tc>
          <w:tcPr>
            <w:tcW w:w="694" w:type="pct"/>
          </w:tcPr>
          <w:p w14:paraId="6F2735A6" w14:textId="23C25BAE" w:rsidR="00DD7E4A" w:rsidRPr="0065507D" w:rsidRDefault="0026302C" w:rsidP="00DB0773">
            <w:pPr>
              <w:tabs>
                <w:tab w:val="left" w:pos="1077"/>
              </w:tabs>
              <w:spacing w:after="0" w:line="240" w:lineRule="auto"/>
              <w:jc w:val="center"/>
              <w:rPr>
                <w:rFonts w:cs="Times New Roman"/>
                <w:szCs w:val="24"/>
              </w:rPr>
            </w:pPr>
            <w:r w:rsidRPr="0065507D">
              <w:rPr>
                <w:rFonts w:cs="Times New Roman"/>
                <w:szCs w:val="24"/>
              </w:rPr>
              <w:t>359</w:t>
            </w:r>
          </w:p>
        </w:tc>
        <w:tc>
          <w:tcPr>
            <w:tcW w:w="695" w:type="pct"/>
          </w:tcPr>
          <w:p w14:paraId="4E420852" w14:textId="4A350103" w:rsidR="00DD7E4A" w:rsidRPr="0065507D" w:rsidRDefault="00060229" w:rsidP="00DB0773">
            <w:pPr>
              <w:tabs>
                <w:tab w:val="left" w:pos="1077"/>
              </w:tabs>
              <w:spacing w:after="0" w:line="240" w:lineRule="auto"/>
              <w:jc w:val="center"/>
              <w:rPr>
                <w:rFonts w:cs="Times New Roman"/>
                <w:szCs w:val="24"/>
              </w:rPr>
            </w:pPr>
            <w:r w:rsidRPr="0065507D">
              <w:rPr>
                <w:rFonts w:cs="Times New Roman"/>
                <w:szCs w:val="24"/>
              </w:rPr>
              <w:t>-748</w:t>
            </w:r>
          </w:p>
        </w:tc>
      </w:tr>
    </w:tbl>
    <w:p w14:paraId="5A49D95D" w14:textId="1C196F00" w:rsidR="00CD2ADB" w:rsidRPr="0065507D" w:rsidRDefault="00094CD6">
      <w:pPr>
        <w:pStyle w:val="Loendilik"/>
        <w:numPr>
          <w:ilvl w:val="0"/>
          <w:numId w:val="38"/>
        </w:numPr>
        <w:spacing w:after="120" w:line="240" w:lineRule="auto"/>
        <w:jc w:val="both"/>
        <w:rPr>
          <w:rFonts w:cs="Times New Roman"/>
        </w:rPr>
      </w:pPr>
      <w:r w:rsidRPr="0065507D">
        <w:rPr>
          <w:rFonts w:cs="Times New Roman"/>
        </w:rPr>
        <w:t>Hõlve oli maakonnas 27,4%, Valga vallas 22,7%.</w:t>
      </w:r>
    </w:p>
    <w:p w14:paraId="05DB29D3" w14:textId="118851B9" w:rsidR="00094CD6" w:rsidRPr="0065507D" w:rsidRDefault="00094CD6">
      <w:pPr>
        <w:pStyle w:val="Loendilik"/>
        <w:numPr>
          <w:ilvl w:val="0"/>
          <w:numId w:val="38"/>
        </w:numPr>
        <w:spacing w:after="120" w:line="240" w:lineRule="auto"/>
        <w:jc w:val="both"/>
        <w:rPr>
          <w:rFonts w:cs="Times New Roman"/>
        </w:rPr>
      </w:pPr>
      <w:r w:rsidRPr="0065507D">
        <w:rPr>
          <w:rFonts w:cs="Times New Roman"/>
        </w:rPr>
        <w:t>Raamatukogu kasutajatest oli laenajaid 84,7%, Valga vallas 87,3%.</w:t>
      </w:r>
    </w:p>
    <w:p w14:paraId="517D5B9E" w14:textId="3D555118" w:rsidR="00094CD6" w:rsidRPr="0065507D" w:rsidRDefault="00094CD6">
      <w:pPr>
        <w:pStyle w:val="Loendilik"/>
        <w:numPr>
          <w:ilvl w:val="0"/>
          <w:numId w:val="38"/>
        </w:numPr>
        <w:spacing w:after="120" w:line="240" w:lineRule="auto"/>
        <w:jc w:val="both"/>
        <w:rPr>
          <w:rFonts w:cs="Times New Roman"/>
        </w:rPr>
      </w:pPr>
      <w:r w:rsidRPr="0065507D">
        <w:rPr>
          <w:rFonts w:cs="Times New Roman"/>
        </w:rPr>
        <w:t>Külastusi oli 1 kasutaja kohta keskmiselt 16, Valga vallas 19,2.</w:t>
      </w:r>
    </w:p>
    <w:p w14:paraId="717E68E6" w14:textId="226CBC04" w:rsidR="00094CD6" w:rsidRPr="0065507D" w:rsidRDefault="00094CD6">
      <w:pPr>
        <w:pStyle w:val="Loendilik"/>
        <w:numPr>
          <w:ilvl w:val="0"/>
          <w:numId w:val="38"/>
        </w:numPr>
        <w:spacing w:after="120" w:line="240" w:lineRule="auto"/>
        <w:jc w:val="both"/>
        <w:rPr>
          <w:rFonts w:cs="Times New Roman"/>
        </w:rPr>
      </w:pPr>
      <w:r w:rsidRPr="0065507D">
        <w:rPr>
          <w:rFonts w:cs="Times New Roman"/>
        </w:rPr>
        <w:t>Laenutustest moodustasid kojulaenutused 88,8%, Valga vallas 93,1% (2022. aastal vastavalt 88,7% ja 90,0%).</w:t>
      </w:r>
    </w:p>
    <w:p w14:paraId="7AD4AFFE" w14:textId="647D287B" w:rsidR="00094CD6" w:rsidRPr="0065507D" w:rsidRDefault="00094CD6">
      <w:pPr>
        <w:pStyle w:val="Loendilik"/>
        <w:numPr>
          <w:ilvl w:val="0"/>
          <w:numId w:val="38"/>
        </w:numPr>
        <w:spacing w:after="120" w:line="240" w:lineRule="auto"/>
        <w:jc w:val="both"/>
        <w:rPr>
          <w:rFonts w:cs="Times New Roman"/>
        </w:rPr>
      </w:pPr>
      <w:r w:rsidRPr="0065507D">
        <w:rPr>
          <w:rFonts w:cs="Times New Roman"/>
        </w:rPr>
        <w:t>Kõik raamatukogu kasutamise põhinäitajad maakonnas vähenesid, aga valdade kaupa vaadates Otepää vallas tõusid.</w:t>
      </w:r>
    </w:p>
    <w:p w14:paraId="0E2F0BB5" w14:textId="7E9E8F39" w:rsidR="002356C3" w:rsidRPr="0065507D" w:rsidRDefault="002356C3">
      <w:pPr>
        <w:pStyle w:val="Loendilik"/>
        <w:numPr>
          <w:ilvl w:val="0"/>
          <w:numId w:val="38"/>
        </w:numPr>
        <w:spacing w:after="120" w:line="240" w:lineRule="auto"/>
        <w:jc w:val="both"/>
        <w:rPr>
          <w:rFonts w:cs="Times New Roman"/>
        </w:rPr>
      </w:pPr>
      <w:r w:rsidRPr="0065507D">
        <w:rPr>
          <w:rFonts w:cs="Times New Roman"/>
        </w:rPr>
        <w:t>Virtuaalkülastused tõusid 76,2% võrra – raamatukogude kodulehti kasutatakse rohkem informatsiooni ja raamatute otsimiseks.</w:t>
      </w:r>
    </w:p>
    <w:p w14:paraId="1B9946E4" w14:textId="182951CA" w:rsidR="00094CD6" w:rsidRPr="0065507D" w:rsidRDefault="00094CD6" w:rsidP="00094CD6">
      <w:pPr>
        <w:spacing w:after="120" w:line="240" w:lineRule="auto"/>
        <w:jc w:val="both"/>
        <w:rPr>
          <w:rFonts w:cs="Times New Roman"/>
        </w:rPr>
      </w:pPr>
      <w:r w:rsidRPr="0065507D">
        <w:rPr>
          <w:rFonts w:cs="Times New Roman"/>
        </w:rPr>
        <w:t>Mõju võisid avaldada</w:t>
      </w:r>
    </w:p>
    <w:p w14:paraId="44344647" w14:textId="4FDC9ECE" w:rsidR="00094CD6" w:rsidRPr="0065507D" w:rsidRDefault="00094CD6">
      <w:pPr>
        <w:pStyle w:val="Loendilik"/>
        <w:numPr>
          <w:ilvl w:val="0"/>
          <w:numId w:val="38"/>
        </w:numPr>
        <w:spacing w:after="120" w:line="240" w:lineRule="auto"/>
        <w:jc w:val="both"/>
        <w:rPr>
          <w:rFonts w:cs="Times New Roman"/>
        </w:rPr>
      </w:pPr>
      <w:r w:rsidRPr="0065507D">
        <w:rPr>
          <w:rFonts w:cs="Times New Roman"/>
        </w:rPr>
        <w:t>lugejate osas – elanikkond vananeb ja noori lugejaid ei tule juurde,</w:t>
      </w:r>
    </w:p>
    <w:p w14:paraId="3A104B4C" w14:textId="21363055" w:rsidR="00094CD6" w:rsidRPr="0065507D" w:rsidRDefault="00094CD6">
      <w:pPr>
        <w:pStyle w:val="Loendilik"/>
        <w:numPr>
          <w:ilvl w:val="0"/>
          <w:numId w:val="38"/>
        </w:numPr>
        <w:spacing w:after="120" w:line="240" w:lineRule="auto"/>
        <w:jc w:val="both"/>
        <w:rPr>
          <w:rFonts w:cs="Times New Roman"/>
        </w:rPr>
      </w:pPr>
      <w:r w:rsidRPr="0065507D">
        <w:rPr>
          <w:rFonts w:cs="Times New Roman"/>
        </w:rPr>
        <w:lastRenderedPageBreak/>
        <w:t>külastuste arv oli 2022. aastal suurem raamatukogude aasta tõttu, kui raamatukogudes korraldati rohkem erinevaid üritusi, mis tõid inimesi raamatukokku</w:t>
      </w:r>
      <w:r w:rsidR="002356C3" w:rsidRPr="0065507D">
        <w:rPr>
          <w:rFonts w:cs="Times New Roman"/>
        </w:rPr>
        <w:t>; jätkuvalt on suurem konkurents inimeste vabale aja sisustamisele (mõju ka laenutuste arvule),</w:t>
      </w:r>
    </w:p>
    <w:p w14:paraId="21A1557B" w14:textId="4C254B82" w:rsidR="002356C3" w:rsidRPr="0065507D" w:rsidRDefault="00094CD6">
      <w:pPr>
        <w:pStyle w:val="Loendilik"/>
        <w:numPr>
          <w:ilvl w:val="0"/>
          <w:numId w:val="38"/>
        </w:numPr>
        <w:spacing w:after="120" w:line="240" w:lineRule="auto"/>
        <w:jc w:val="both"/>
        <w:rPr>
          <w:rFonts w:cs="Times New Roman"/>
        </w:rPr>
      </w:pPr>
      <w:r w:rsidRPr="0065507D">
        <w:rPr>
          <w:rFonts w:cs="Times New Roman"/>
        </w:rPr>
        <w:t xml:space="preserve">laenutuste osas – </w:t>
      </w:r>
      <w:r w:rsidR="002356C3" w:rsidRPr="0065507D">
        <w:rPr>
          <w:rFonts w:cs="Times New Roman"/>
        </w:rPr>
        <w:t>raamatukogud ei saa kõikide lugejate huve arvestavat kirjandust tellida (raamat on kallim, komplekteerimisraha enam-vähem samas suurusjärgus), inimesed saavad juba kodus välja selgitada, kas ja kus nende soovitud raamat(ud) on olemas (ei pea enam selleks raamatukokku tulema)</w:t>
      </w:r>
      <w:r w:rsidR="007C38B6">
        <w:rPr>
          <w:rFonts w:cs="Times New Roman"/>
        </w:rPr>
        <w:t>, see</w:t>
      </w:r>
      <w:r w:rsidR="002356C3" w:rsidRPr="0065507D">
        <w:rPr>
          <w:rFonts w:cs="Times New Roman"/>
        </w:rPr>
        <w:t xml:space="preserve"> avaldab mõju ka külastuste arvule.</w:t>
      </w:r>
    </w:p>
    <w:p w14:paraId="1C64A7C8" w14:textId="77777777" w:rsidR="00DB0773" w:rsidRPr="0065507D" w:rsidRDefault="00DB0773" w:rsidP="00EB197E">
      <w:pPr>
        <w:spacing w:after="120" w:line="240" w:lineRule="auto"/>
        <w:jc w:val="both"/>
        <w:rPr>
          <w:rFonts w:cs="Times New Roman"/>
        </w:rPr>
      </w:pPr>
    </w:p>
    <w:p w14:paraId="5E24A72A" w14:textId="4DCE9138" w:rsidR="00D433B4" w:rsidRPr="0065507D" w:rsidRDefault="00CD2ADB" w:rsidP="00EB197E">
      <w:pPr>
        <w:spacing w:after="120" w:line="240" w:lineRule="auto"/>
        <w:jc w:val="both"/>
        <w:rPr>
          <w:rFonts w:cs="Times New Roman"/>
        </w:rPr>
      </w:pPr>
      <w:r w:rsidRPr="0065507D">
        <w:rPr>
          <w:rFonts w:cs="Times New Roman"/>
          <w:b/>
        </w:rPr>
        <w:t>*</w:t>
      </w:r>
      <w:r w:rsidR="007C38B6">
        <w:rPr>
          <w:rFonts w:cs="Times New Roman"/>
          <w:b/>
        </w:rPr>
        <w:t xml:space="preserve"> </w:t>
      </w:r>
      <w:r w:rsidR="00D433B4" w:rsidRPr="0065507D">
        <w:rPr>
          <w:rFonts w:cs="Times New Roman"/>
          <w:b/>
        </w:rPr>
        <w:t>Infopäringud</w:t>
      </w:r>
      <w:r w:rsidR="00D433B4" w:rsidRPr="0065507D">
        <w:rPr>
          <w:rFonts w:cs="Times New Roman"/>
        </w:rPr>
        <w:t xml:space="preserve"> </w:t>
      </w:r>
    </w:p>
    <w:p w14:paraId="0F267208" w14:textId="16C41E9B" w:rsidR="00DB0773" w:rsidRPr="0065507D" w:rsidRDefault="002356C3">
      <w:pPr>
        <w:pStyle w:val="Loendilik"/>
        <w:numPr>
          <w:ilvl w:val="0"/>
          <w:numId w:val="39"/>
        </w:numPr>
        <w:spacing w:after="120" w:line="240" w:lineRule="auto"/>
        <w:jc w:val="both"/>
        <w:rPr>
          <w:rFonts w:cs="Times New Roman"/>
        </w:rPr>
      </w:pPr>
      <w:r w:rsidRPr="0065507D">
        <w:rPr>
          <w:rFonts w:cs="Times New Roman"/>
        </w:rPr>
        <w:t>Infopäringute arv langes 27,3%</w:t>
      </w:r>
      <w:r w:rsidR="008838A7" w:rsidRPr="0065507D">
        <w:rPr>
          <w:rFonts w:cs="Times New Roman"/>
        </w:rPr>
        <w:t>.</w:t>
      </w:r>
    </w:p>
    <w:p w14:paraId="3DB8FB44" w14:textId="77777777" w:rsidR="008838A7" w:rsidRPr="0065507D" w:rsidRDefault="008838A7">
      <w:pPr>
        <w:pStyle w:val="Loendilik"/>
        <w:numPr>
          <w:ilvl w:val="0"/>
          <w:numId w:val="39"/>
        </w:numPr>
        <w:spacing w:after="120" w:line="240" w:lineRule="auto"/>
        <w:jc w:val="both"/>
        <w:rPr>
          <w:rFonts w:cs="Times New Roman"/>
        </w:rPr>
      </w:pPr>
      <w:r w:rsidRPr="0065507D">
        <w:rPr>
          <w:rFonts w:cs="Times New Roman"/>
        </w:rPr>
        <w:t>Enamasti uuritakse raamatute leidumuse kohta (nii kohalikus kui ümbruskonna raamatukogudes), autori erinevate teoste või sarjade kohta.</w:t>
      </w:r>
    </w:p>
    <w:p w14:paraId="7C8C3950" w14:textId="23B285EC" w:rsidR="008838A7" w:rsidRPr="0065507D" w:rsidRDefault="008838A7">
      <w:pPr>
        <w:pStyle w:val="Loendilik"/>
        <w:numPr>
          <w:ilvl w:val="0"/>
          <w:numId w:val="39"/>
        </w:numPr>
        <w:spacing w:after="120" w:line="240" w:lineRule="auto"/>
        <w:jc w:val="both"/>
        <w:rPr>
          <w:rFonts w:cs="Times New Roman"/>
        </w:rPr>
      </w:pPr>
      <w:r w:rsidRPr="0065507D">
        <w:rPr>
          <w:rFonts w:cs="Times New Roman"/>
        </w:rPr>
        <w:t>Küsitakse kohalikke puudutavat informatsiooni: ühistranspordi graafikud, vajalike inimeste kontakte (ametnik vms.), ürituste kohta jne.</w:t>
      </w:r>
    </w:p>
    <w:p w14:paraId="1E6E3BC6" w14:textId="08907DEF" w:rsidR="00F551BF" w:rsidRPr="0065507D" w:rsidRDefault="008838A7">
      <w:pPr>
        <w:pStyle w:val="Loendilik"/>
        <w:numPr>
          <w:ilvl w:val="0"/>
          <w:numId w:val="39"/>
        </w:numPr>
        <w:spacing w:after="120" w:line="240" w:lineRule="auto"/>
        <w:jc w:val="both"/>
        <w:rPr>
          <w:rFonts w:cs="Times New Roman"/>
        </w:rPr>
      </w:pPr>
      <w:r w:rsidRPr="0065507D">
        <w:rPr>
          <w:rFonts w:cs="Times New Roman"/>
        </w:rPr>
        <w:t xml:space="preserve">Aasta-aastalt on suund päringute vähenemisele – inimesed ei otsi enam informatsiooni raamatukogust, vaid teadmiste allikas on neil nutitelefoni ja </w:t>
      </w:r>
      <w:r w:rsidR="007C38B6">
        <w:rPr>
          <w:rFonts w:cs="Times New Roman"/>
        </w:rPr>
        <w:t xml:space="preserve">mobiilse </w:t>
      </w:r>
      <w:r w:rsidRPr="0065507D">
        <w:rPr>
          <w:rFonts w:cs="Times New Roman"/>
        </w:rPr>
        <w:t>interneti toel alati taskus kaasas.</w:t>
      </w:r>
      <w:r w:rsidR="00F551BF" w:rsidRPr="0065507D">
        <w:rPr>
          <w:rFonts w:cs="Times New Roman"/>
        </w:rPr>
        <w:t xml:space="preserve"> </w:t>
      </w:r>
    </w:p>
    <w:p w14:paraId="7EAD6367" w14:textId="3334381E" w:rsidR="008838A7" w:rsidRPr="0065507D" w:rsidRDefault="00F551BF">
      <w:pPr>
        <w:pStyle w:val="Loendilik"/>
        <w:numPr>
          <w:ilvl w:val="0"/>
          <w:numId w:val="39"/>
        </w:numPr>
        <w:spacing w:after="120" w:line="240" w:lineRule="auto"/>
        <w:jc w:val="both"/>
        <w:rPr>
          <w:rFonts w:cs="Times New Roman"/>
        </w:rPr>
      </w:pPr>
      <w:r w:rsidRPr="0065507D">
        <w:rPr>
          <w:rFonts w:cs="Times New Roman"/>
        </w:rPr>
        <w:t>Raamatukogu poole pöördutakse siis, kui on vaja põhjalikumat informatsiooni (sh koduloolist).</w:t>
      </w:r>
    </w:p>
    <w:p w14:paraId="16B3B81A" w14:textId="2A96F480" w:rsidR="008838A7" w:rsidRPr="0065507D" w:rsidRDefault="008838A7" w:rsidP="00DC31DF">
      <w:pPr>
        <w:spacing w:after="120" w:line="240" w:lineRule="auto"/>
        <w:jc w:val="both"/>
        <w:rPr>
          <w:rFonts w:cs="Times New Roman"/>
        </w:rPr>
      </w:pPr>
      <w:r w:rsidRPr="0065507D">
        <w:rPr>
          <w:rFonts w:cs="Times New Roman"/>
        </w:rPr>
        <w:t>Mõned teemad</w:t>
      </w:r>
    </w:p>
    <w:p w14:paraId="25BBB599" w14:textId="51F12EDB" w:rsidR="008838A7" w:rsidRPr="0065507D" w:rsidRDefault="008838A7">
      <w:pPr>
        <w:pStyle w:val="Loendilik"/>
        <w:numPr>
          <w:ilvl w:val="0"/>
          <w:numId w:val="42"/>
        </w:numPr>
        <w:spacing w:after="120" w:line="240" w:lineRule="auto"/>
        <w:ind w:left="714" w:hanging="357"/>
        <w:jc w:val="both"/>
        <w:rPr>
          <w:rFonts w:cs="Times New Roman"/>
        </w:rPr>
      </w:pPr>
      <w:r w:rsidRPr="0065507D">
        <w:rPr>
          <w:rFonts w:cs="Times New Roman"/>
        </w:rPr>
        <w:t>Riidaja kooli ajalugu ja pildid,</w:t>
      </w:r>
    </w:p>
    <w:p w14:paraId="7D22ACC9" w14:textId="6ADE649C" w:rsidR="008838A7" w:rsidRPr="0065507D" w:rsidRDefault="008838A7">
      <w:pPr>
        <w:pStyle w:val="Loendilik"/>
        <w:numPr>
          <w:ilvl w:val="0"/>
          <w:numId w:val="42"/>
        </w:numPr>
        <w:spacing w:after="120" w:line="240" w:lineRule="auto"/>
        <w:ind w:left="714" w:hanging="357"/>
        <w:jc w:val="both"/>
        <w:rPr>
          <w:rFonts w:cs="Times New Roman"/>
        </w:rPr>
      </w:pPr>
      <w:r w:rsidRPr="0065507D">
        <w:rPr>
          <w:rFonts w:cs="Times New Roman"/>
        </w:rPr>
        <w:t>Valga Õmblusvabriku ajalugu,</w:t>
      </w:r>
    </w:p>
    <w:p w14:paraId="5B64625A" w14:textId="351DEC44" w:rsidR="008838A7" w:rsidRPr="0065507D" w:rsidRDefault="008838A7">
      <w:pPr>
        <w:pStyle w:val="Loendilik"/>
        <w:numPr>
          <w:ilvl w:val="0"/>
          <w:numId w:val="42"/>
        </w:numPr>
        <w:spacing w:after="120" w:line="240" w:lineRule="auto"/>
        <w:ind w:left="714" w:hanging="357"/>
        <w:jc w:val="both"/>
        <w:rPr>
          <w:rFonts w:cs="Times New Roman"/>
        </w:rPr>
      </w:pPr>
      <w:r w:rsidRPr="0065507D">
        <w:rPr>
          <w:rFonts w:cs="Times New Roman"/>
        </w:rPr>
        <w:t>Heljo Männi elulugu ja looming,</w:t>
      </w:r>
    </w:p>
    <w:p w14:paraId="0C078FB7" w14:textId="11A465B4" w:rsidR="008838A7" w:rsidRPr="0065507D" w:rsidRDefault="008838A7">
      <w:pPr>
        <w:pStyle w:val="Loendilik"/>
        <w:numPr>
          <w:ilvl w:val="0"/>
          <w:numId w:val="42"/>
        </w:numPr>
        <w:spacing w:after="120" w:line="240" w:lineRule="auto"/>
        <w:ind w:left="714" w:hanging="357"/>
        <w:jc w:val="both"/>
        <w:rPr>
          <w:rFonts w:cs="Times New Roman"/>
        </w:rPr>
      </w:pPr>
      <w:r w:rsidRPr="0065507D">
        <w:rPr>
          <w:rFonts w:cs="Times New Roman"/>
        </w:rPr>
        <w:t>rasvapallide meisterdamise juhend,</w:t>
      </w:r>
    </w:p>
    <w:p w14:paraId="3A74F9AC" w14:textId="462F054C" w:rsidR="008838A7" w:rsidRPr="0065507D" w:rsidRDefault="008838A7">
      <w:pPr>
        <w:pStyle w:val="Loendilik"/>
        <w:numPr>
          <w:ilvl w:val="0"/>
          <w:numId w:val="42"/>
        </w:numPr>
        <w:spacing w:after="120" w:line="240" w:lineRule="auto"/>
        <w:ind w:left="714" w:hanging="357"/>
        <w:jc w:val="both"/>
        <w:rPr>
          <w:rFonts w:cs="Times New Roman"/>
        </w:rPr>
      </w:pPr>
      <w:r w:rsidRPr="0065507D">
        <w:rPr>
          <w:rFonts w:cs="Times New Roman"/>
        </w:rPr>
        <w:t>raamat harjutamiseks nõrgale lugejale</w:t>
      </w:r>
      <w:r w:rsidR="00F551BF" w:rsidRPr="0065507D">
        <w:rPr>
          <w:rFonts w:cs="Times New Roman"/>
        </w:rPr>
        <w:t>,</w:t>
      </w:r>
    </w:p>
    <w:p w14:paraId="43D2D597" w14:textId="3145A15D" w:rsidR="00F551BF" w:rsidRPr="0065507D" w:rsidRDefault="00F551BF">
      <w:pPr>
        <w:pStyle w:val="Loendilik"/>
        <w:numPr>
          <w:ilvl w:val="0"/>
          <w:numId w:val="42"/>
        </w:numPr>
        <w:spacing w:after="120" w:line="240" w:lineRule="auto"/>
        <w:ind w:left="714" w:hanging="357"/>
        <w:jc w:val="both"/>
        <w:rPr>
          <w:rFonts w:cs="Times New Roman"/>
        </w:rPr>
      </w:pPr>
      <w:r w:rsidRPr="0065507D">
        <w:rPr>
          <w:rFonts w:cs="Times New Roman"/>
        </w:rPr>
        <w:t>hauaplatsi otsing kalmistu.ee keskkonnas jms.</w:t>
      </w:r>
    </w:p>
    <w:p w14:paraId="52F384CD" w14:textId="77777777" w:rsidR="00DB0773" w:rsidRPr="0065507D" w:rsidRDefault="00DB0773" w:rsidP="00EB197E">
      <w:pPr>
        <w:spacing w:after="120" w:line="240" w:lineRule="auto"/>
        <w:jc w:val="both"/>
        <w:rPr>
          <w:rFonts w:cs="Times New Roman"/>
        </w:rPr>
      </w:pPr>
    </w:p>
    <w:p w14:paraId="3F2DE30E" w14:textId="77777777" w:rsidR="00714D54" w:rsidRPr="0065507D" w:rsidRDefault="00714D54" w:rsidP="00EB197E">
      <w:pPr>
        <w:spacing w:after="120" w:line="240" w:lineRule="auto"/>
        <w:jc w:val="both"/>
        <w:rPr>
          <w:rFonts w:cs="Times New Roman"/>
        </w:rPr>
      </w:pPr>
      <w:r w:rsidRPr="0065507D">
        <w:rPr>
          <w:rFonts w:cs="Times New Roman"/>
        </w:rPr>
        <w:t>Tabel 9</w:t>
      </w:r>
    </w:p>
    <w:tbl>
      <w:tblPr>
        <w:tblStyle w:val="Kontuurtabel"/>
        <w:tblW w:w="5000" w:type="pct"/>
        <w:tblLook w:val="04A0" w:firstRow="1" w:lastRow="0" w:firstColumn="1" w:lastColumn="0" w:noHBand="0" w:noVBand="1"/>
      </w:tblPr>
      <w:tblGrid>
        <w:gridCol w:w="1428"/>
        <w:gridCol w:w="1272"/>
        <w:gridCol w:w="1272"/>
        <w:gridCol w:w="1272"/>
        <w:gridCol w:w="1272"/>
        <w:gridCol w:w="1272"/>
        <w:gridCol w:w="1272"/>
      </w:tblGrid>
      <w:tr w:rsidR="00797729" w:rsidRPr="0065507D" w14:paraId="56A8F759" w14:textId="77777777" w:rsidTr="00083AAC">
        <w:tc>
          <w:tcPr>
            <w:tcW w:w="788" w:type="pct"/>
            <w:vMerge w:val="restart"/>
          </w:tcPr>
          <w:p w14:paraId="5E6C6008" w14:textId="5C0753DD" w:rsidR="00797729" w:rsidRPr="0065507D" w:rsidRDefault="00797729" w:rsidP="00DB0773">
            <w:pPr>
              <w:jc w:val="center"/>
              <w:rPr>
                <w:rFonts w:cs="Times New Roman"/>
                <w:b/>
                <w:sz w:val="20"/>
                <w:szCs w:val="18"/>
              </w:rPr>
            </w:pPr>
            <w:r w:rsidRPr="0065507D">
              <w:rPr>
                <w:rFonts w:cs="Times New Roman"/>
                <w:b/>
                <w:sz w:val="20"/>
                <w:szCs w:val="18"/>
              </w:rPr>
              <w:t>Raamatukogu</w:t>
            </w:r>
          </w:p>
        </w:tc>
        <w:tc>
          <w:tcPr>
            <w:tcW w:w="1404" w:type="pct"/>
            <w:gridSpan w:val="2"/>
          </w:tcPr>
          <w:p w14:paraId="7EAD0BD6" w14:textId="77777777" w:rsidR="00797729" w:rsidRPr="0065507D" w:rsidRDefault="00797729" w:rsidP="00DB0773">
            <w:pPr>
              <w:jc w:val="center"/>
              <w:rPr>
                <w:rFonts w:cs="Times New Roman"/>
                <w:b/>
                <w:sz w:val="20"/>
                <w:szCs w:val="18"/>
              </w:rPr>
            </w:pPr>
            <w:r w:rsidRPr="0065507D">
              <w:rPr>
                <w:rFonts w:cs="Times New Roman"/>
                <w:b/>
                <w:sz w:val="20"/>
                <w:szCs w:val="18"/>
              </w:rPr>
              <w:t>Virtuaalürituste arv</w:t>
            </w:r>
          </w:p>
        </w:tc>
        <w:tc>
          <w:tcPr>
            <w:tcW w:w="1404" w:type="pct"/>
            <w:gridSpan w:val="2"/>
          </w:tcPr>
          <w:p w14:paraId="4FAC1763" w14:textId="77777777" w:rsidR="00797729" w:rsidRPr="0065507D" w:rsidRDefault="00797729" w:rsidP="00DB0773">
            <w:pPr>
              <w:jc w:val="center"/>
              <w:rPr>
                <w:rFonts w:cs="Times New Roman"/>
                <w:b/>
                <w:sz w:val="20"/>
                <w:szCs w:val="18"/>
              </w:rPr>
            </w:pPr>
            <w:r w:rsidRPr="0065507D">
              <w:rPr>
                <w:rFonts w:cs="Times New Roman"/>
                <w:b/>
                <w:sz w:val="20"/>
                <w:szCs w:val="18"/>
              </w:rPr>
              <w:t>Virtuaalüritustel osalejate arv</w:t>
            </w:r>
          </w:p>
        </w:tc>
        <w:tc>
          <w:tcPr>
            <w:tcW w:w="1404" w:type="pct"/>
            <w:gridSpan w:val="2"/>
          </w:tcPr>
          <w:p w14:paraId="180A1A8B" w14:textId="244DC77E" w:rsidR="00797729" w:rsidRPr="0065507D" w:rsidRDefault="00797729" w:rsidP="00DB0773">
            <w:pPr>
              <w:jc w:val="center"/>
              <w:rPr>
                <w:rFonts w:cs="Times New Roman"/>
                <w:b/>
                <w:sz w:val="20"/>
                <w:szCs w:val="18"/>
              </w:rPr>
            </w:pPr>
            <w:r w:rsidRPr="0065507D">
              <w:rPr>
                <w:rFonts w:cs="Times New Roman"/>
                <w:b/>
                <w:sz w:val="20"/>
                <w:szCs w:val="18"/>
              </w:rPr>
              <w:t>Virtuaalürituste järelvaatajate arv</w:t>
            </w:r>
          </w:p>
        </w:tc>
      </w:tr>
      <w:tr w:rsidR="00797729" w:rsidRPr="0065507D" w14:paraId="41B87E78" w14:textId="77777777" w:rsidTr="00083AAC">
        <w:tc>
          <w:tcPr>
            <w:tcW w:w="788" w:type="pct"/>
            <w:vMerge/>
          </w:tcPr>
          <w:p w14:paraId="2B25FBA8" w14:textId="77777777" w:rsidR="00797729" w:rsidRPr="0065507D" w:rsidRDefault="00797729" w:rsidP="00DB0773">
            <w:pPr>
              <w:jc w:val="center"/>
              <w:rPr>
                <w:rFonts w:cs="Times New Roman"/>
                <w:b/>
                <w:sz w:val="20"/>
                <w:szCs w:val="18"/>
              </w:rPr>
            </w:pPr>
          </w:p>
        </w:tc>
        <w:tc>
          <w:tcPr>
            <w:tcW w:w="702" w:type="pct"/>
          </w:tcPr>
          <w:p w14:paraId="6B342C34" w14:textId="77777777" w:rsidR="00797729" w:rsidRPr="0065507D" w:rsidRDefault="00E64D37" w:rsidP="00DB0773">
            <w:pPr>
              <w:jc w:val="center"/>
              <w:rPr>
                <w:rFonts w:cs="Times New Roman"/>
                <w:b/>
                <w:sz w:val="20"/>
                <w:szCs w:val="18"/>
              </w:rPr>
            </w:pPr>
            <w:r w:rsidRPr="0065507D">
              <w:rPr>
                <w:rFonts w:cs="Times New Roman"/>
                <w:b/>
                <w:sz w:val="20"/>
                <w:szCs w:val="18"/>
              </w:rPr>
              <w:t>2022</w:t>
            </w:r>
          </w:p>
        </w:tc>
        <w:tc>
          <w:tcPr>
            <w:tcW w:w="702" w:type="pct"/>
          </w:tcPr>
          <w:p w14:paraId="4B90AE5E" w14:textId="77777777" w:rsidR="00797729" w:rsidRPr="0065507D" w:rsidRDefault="00E64D37" w:rsidP="00DB0773">
            <w:pPr>
              <w:jc w:val="center"/>
              <w:rPr>
                <w:rFonts w:cs="Times New Roman"/>
                <w:b/>
                <w:sz w:val="20"/>
                <w:szCs w:val="18"/>
              </w:rPr>
            </w:pPr>
            <w:r w:rsidRPr="0065507D">
              <w:rPr>
                <w:rFonts w:cs="Times New Roman"/>
                <w:b/>
                <w:sz w:val="20"/>
                <w:szCs w:val="18"/>
              </w:rPr>
              <w:t>2023</w:t>
            </w:r>
          </w:p>
        </w:tc>
        <w:tc>
          <w:tcPr>
            <w:tcW w:w="702" w:type="pct"/>
          </w:tcPr>
          <w:p w14:paraId="087E2026" w14:textId="77777777" w:rsidR="00797729" w:rsidRPr="0065507D" w:rsidRDefault="00E64D37" w:rsidP="00DB0773">
            <w:pPr>
              <w:jc w:val="center"/>
              <w:rPr>
                <w:rFonts w:cs="Times New Roman"/>
                <w:b/>
                <w:sz w:val="20"/>
                <w:szCs w:val="18"/>
              </w:rPr>
            </w:pPr>
            <w:r w:rsidRPr="0065507D">
              <w:rPr>
                <w:rFonts w:cs="Times New Roman"/>
                <w:b/>
                <w:sz w:val="20"/>
                <w:szCs w:val="18"/>
              </w:rPr>
              <w:t>2022</w:t>
            </w:r>
          </w:p>
        </w:tc>
        <w:tc>
          <w:tcPr>
            <w:tcW w:w="702" w:type="pct"/>
          </w:tcPr>
          <w:p w14:paraId="69A3F6AB" w14:textId="77777777" w:rsidR="00797729" w:rsidRPr="0065507D" w:rsidRDefault="00E64D37" w:rsidP="00DB0773">
            <w:pPr>
              <w:jc w:val="center"/>
              <w:rPr>
                <w:rFonts w:cs="Times New Roman"/>
                <w:b/>
                <w:sz w:val="20"/>
                <w:szCs w:val="18"/>
              </w:rPr>
            </w:pPr>
            <w:r w:rsidRPr="0065507D">
              <w:rPr>
                <w:rFonts w:cs="Times New Roman"/>
                <w:b/>
                <w:sz w:val="20"/>
                <w:szCs w:val="18"/>
              </w:rPr>
              <w:t>20</w:t>
            </w:r>
            <w:r w:rsidR="007B44F4" w:rsidRPr="0065507D">
              <w:rPr>
                <w:rFonts w:cs="Times New Roman"/>
                <w:b/>
                <w:sz w:val="20"/>
                <w:szCs w:val="18"/>
              </w:rPr>
              <w:t>2</w:t>
            </w:r>
            <w:r w:rsidRPr="0065507D">
              <w:rPr>
                <w:rFonts w:cs="Times New Roman"/>
                <w:b/>
                <w:sz w:val="20"/>
                <w:szCs w:val="18"/>
              </w:rPr>
              <w:t>3</w:t>
            </w:r>
          </w:p>
        </w:tc>
        <w:tc>
          <w:tcPr>
            <w:tcW w:w="702" w:type="pct"/>
          </w:tcPr>
          <w:p w14:paraId="523AE60C" w14:textId="77777777" w:rsidR="00797729" w:rsidRPr="0065507D" w:rsidRDefault="00E64D37" w:rsidP="00DB0773">
            <w:pPr>
              <w:jc w:val="center"/>
              <w:rPr>
                <w:rFonts w:cs="Times New Roman"/>
                <w:b/>
                <w:sz w:val="20"/>
                <w:szCs w:val="18"/>
              </w:rPr>
            </w:pPr>
            <w:r w:rsidRPr="0065507D">
              <w:rPr>
                <w:rFonts w:cs="Times New Roman"/>
                <w:b/>
                <w:sz w:val="20"/>
                <w:szCs w:val="18"/>
              </w:rPr>
              <w:t>2022</w:t>
            </w:r>
          </w:p>
        </w:tc>
        <w:tc>
          <w:tcPr>
            <w:tcW w:w="702" w:type="pct"/>
          </w:tcPr>
          <w:p w14:paraId="389831BA" w14:textId="77777777" w:rsidR="00797729" w:rsidRPr="0065507D" w:rsidRDefault="00E64D37" w:rsidP="00DB0773">
            <w:pPr>
              <w:jc w:val="center"/>
              <w:rPr>
                <w:rFonts w:cs="Times New Roman"/>
                <w:b/>
                <w:sz w:val="20"/>
                <w:szCs w:val="18"/>
              </w:rPr>
            </w:pPr>
            <w:r w:rsidRPr="0065507D">
              <w:rPr>
                <w:rFonts w:cs="Times New Roman"/>
                <w:b/>
                <w:sz w:val="20"/>
                <w:szCs w:val="18"/>
              </w:rPr>
              <w:t>2023</w:t>
            </w:r>
          </w:p>
        </w:tc>
      </w:tr>
      <w:tr w:rsidR="00797729" w:rsidRPr="0065507D" w14:paraId="4F89BDE4" w14:textId="77777777" w:rsidTr="00083AAC">
        <w:tc>
          <w:tcPr>
            <w:tcW w:w="788" w:type="pct"/>
          </w:tcPr>
          <w:p w14:paraId="5DD88986" w14:textId="653528E1" w:rsidR="00797729" w:rsidRPr="0065507D" w:rsidRDefault="007D62A5" w:rsidP="00DB0773">
            <w:pPr>
              <w:tabs>
                <w:tab w:val="left" w:pos="1077"/>
              </w:tabs>
              <w:jc w:val="both"/>
              <w:rPr>
                <w:rFonts w:cs="Times New Roman"/>
                <w:b/>
                <w:bCs/>
                <w:szCs w:val="24"/>
              </w:rPr>
            </w:pPr>
            <w:r w:rsidRPr="0065507D">
              <w:rPr>
                <w:rFonts w:cs="Times New Roman"/>
                <w:b/>
                <w:bCs/>
              </w:rPr>
              <w:t>Maakond</w:t>
            </w:r>
          </w:p>
        </w:tc>
        <w:tc>
          <w:tcPr>
            <w:tcW w:w="702" w:type="pct"/>
          </w:tcPr>
          <w:p w14:paraId="5720C1E7" w14:textId="74F7307B" w:rsidR="00797729" w:rsidRPr="0065507D" w:rsidRDefault="007D62A5" w:rsidP="00DB0773">
            <w:pPr>
              <w:jc w:val="center"/>
              <w:rPr>
                <w:rFonts w:cs="Times New Roman"/>
              </w:rPr>
            </w:pPr>
            <w:r w:rsidRPr="0065507D">
              <w:rPr>
                <w:rFonts w:cs="Times New Roman"/>
              </w:rPr>
              <w:t>21</w:t>
            </w:r>
          </w:p>
        </w:tc>
        <w:tc>
          <w:tcPr>
            <w:tcW w:w="702" w:type="pct"/>
          </w:tcPr>
          <w:p w14:paraId="1EBBAE29" w14:textId="7243F7DA" w:rsidR="00797729" w:rsidRPr="0065507D" w:rsidRDefault="0026302C" w:rsidP="00DB0773">
            <w:pPr>
              <w:jc w:val="center"/>
              <w:rPr>
                <w:rFonts w:cs="Times New Roman"/>
              </w:rPr>
            </w:pPr>
            <w:r w:rsidRPr="0065507D">
              <w:rPr>
                <w:rFonts w:cs="Times New Roman"/>
              </w:rPr>
              <w:t>-</w:t>
            </w:r>
          </w:p>
        </w:tc>
        <w:tc>
          <w:tcPr>
            <w:tcW w:w="702" w:type="pct"/>
          </w:tcPr>
          <w:p w14:paraId="21151C4F" w14:textId="08AE7CFB" w:rsidR="00797729" w:rsidRPr="0065507D" w:rsidRDefault="007D62A5" w:rsidP="00DB0773">
            <w:pPr>
              <w:jc w:val="center"/>
              <w:rPr>
                <w:rFonts w:cs="Times New Roman"/>
              </w:rPr>
            </w:pPr>
            <w:r w:rsidRPr="0065507D">
              <w:rPr>
                <w:rFonts w:cs="Times New Roman"/>
              </w:rPr>
              <w:t>229</w:t>
            </w:r>
          </w:p>
        </w:tc>
        <w:tc>
          <w:tcPr>
            <w:tcW w:w="702" w:type="pct"/>
          </w:tcPr>
          <w:p w14:paraId="41EBCC21" w14:textId="348857A3" w:rsidR="00797729" w:rsidRPr="0065507D" w:rsidRDefault="0026302C" w:rsidP="00DB0773">
            <w:pPr>
              <w:jc w:val="center"/>
              <w:rPr>
                <w:rFonts w:cs="Times New Roman"/>
              </w:rPr>
            </w:pPr>
            <w:r w:rsidRPr="0065507D">
              <w:rPr>
                <w:rFonts w:cs="Times New Roman"/>
              </w:rPr>
              <w:t>-</w:t>
            </w:r>
          </w:p>
        </w:tc>
        <w:tc>
          <w:tcPr>
            <w:tcW w:w="702" w:type="pct"/>
          </w:tcPr>
          <w:p w14:paraId="0E02E821" w14:textId="3A91F5BE" w:rsidR="00797729" w:rsidRPr="0065507D" w:rsidRDefault="007D62A5" w:rsidP="00DB0773">
            <w:pPr>
              <w:jc w:val="center"/>
              <w:rPr>
                <w:rFonts w:cs="Times New Roman"/>
              </w:rPr>
            </w:pPr>
            <w:r w:rsidRPr="0065507D">
              <w:rPr>
                <w:rFonts w:cs="Times New Roman"/>
              </w:rPr>
              <w:t>1 137</w:t>
            </w:r>
          </w:p>
        </w:tc>
        <w:tc>
          <w:tcPr>
            <w:tcW w:w="702" w:type="pct"/>
          </w:tcPr>
          <w:p w14:paraId="2090012C" w14:textId="6D96E25A" w:rsidR="00797729" w:rsidRPr="0065507D" w:rsidRDefault="0026302C" w:rsidP="00DB0773">
            <w:pPr>
              <w:jc w:val="center"/>
              <w:rPr>
                <w:rFonts w:cs="Times New Roman"/>
              </w:rPr>
            </w:pPr>
            <w:r w:rsidRPr="0065507D">
              <w:rPr>
                <w:rFonts w:cs="Times New Roman"/>
              </w:rPr>
              <w:t>-</w:t>
            </w:r>
          </w:p>
        </w:tc>
      </w:tr>
      <w:tr w:rsidR="00797729" w:rsidRPr="0065507D" w14:paraId="7B8EE41F" w14:textId="77777777" w:rsidTr="00083AAC">
        <w:tc>
          <w:tcPr>
            <w:tcW w:w="788" w:type="pct"/>
          </w:tcPr>
          <w:p w14:paraId="7246A38D" w14:textId="0EFE6C55" w:rsidR="00797729" w:rsidRPr="0065507D" w:rsidRDefault="007D62A5" w:rsidP="00DB0773">
            <w:pPr>
              <w:tabs>
                <w:tab w:val="left" w:pos="1077"/>
              </w:tabs>
              <w:jc w:val="both"/>
              <w:rPr>
                <w:rFonts w:cs="Times New Roman"/>
                <w:b/>
                <w:bCs/>
                <w:szCs w:val="24"/>
              </w:rPr>
            </w:pPr>
            <w:r w:rsidRPr="0065507D">
              <w:rPr>
                <w:rFonts w:cs="Times New Roman"/>
                <w:b/>
                <w:bCs/>
                <w:szCs w:val="24"/>
              </w:rPr>
              <w:t>sh Valga</w:t>
            </w:r>
          </w:p>
        </w:tc>
        <w:tc>
          <w:tcPr>
            <w:tcW w:w="702" w:type="pct"/>
          </w:tcPr>
          <w:p w14:paraId="1AFD3C41" w14:textId="6BF51405" w:rsidR="00797729" w:rsidRPr="0065507D" w:rsidRDefault="007D62A5" w:rsidP="00DB0773">
            <w:pPr>
              <w:jc w:val="center"/>
              <w:rPr>
                <w:rFonts w:cs="Times New Roman"/>
              </w:rPr>
            </w:pPr>
            <w:r w:rsidRPr="0065507D">
              <w:rPr>
                <w:rFonts w:cs="Times New Roman"/>
              </w:rPr>
              <w:t>21</w:t>
            </w:r>
          </w:p>
        </w:tc>
        <w:tc>
          <w:tcPr>
            <w:tcW w:w="702" w:type="pct"/>
          </w:tcPr>
          <w:p w14:paraId="7FFD4FF8" w14:textId="5076843D" w:rsidR="00797729" w:rsidRPr="0065507D" w:rsidRDefault="0026302C" w:rsidP="00DB0773">
            <w:pPr>
              <w:jc w:val="center"/>
              <w:rPr>
                <w:rFonts w:cs="Times New Roman"/>
              </w:rPr>
            </w:pPr>
            <w:r w:rsidRPr="0065507D">
              <w:rPr>
                <w:rFonts w:cs="Times New Roman"/>
              </w:rPr>
              <w:t>-</w:t>
            </w:r>
          </w:p>
        </w:tc>
        <w:tc>
          <w:tcPr>
            <w:tcW w:w="702" w:type="pct"/>
          </w:tcPr>
          <w:p w14:paraId="33F1CC70" w14:textId="1D8545C8" w:rsidR="00797729" w:rsidRPr="0065507D" w:rsidRDefault="007D62A5" w:rsidP="00DB0773">
            <w:pPr>
              <w:jc w:val="center"/>
              <w:rPr>
                <w:rFonts w:cs="Times New Roman"/>
              </w:rPr>
            </w:pPr>
            <w:r w:rsidRPr="0065507D">
              <w:rPr>
                <w:rFonts w:cs="Times New Roman"/>
              </w:rPr>
              <w:t>229</w:t>
            </w:r>
          </w:p>
        </w:tc>
        <w:tc>
          <w:tcPr>
            <w:tcW w:w="702" w:type="pct"/>
          </w:tcPr>
          <w:p w14:paraId="5E3CBB87" w14:textId="6DBC0793" w:rsidR="00797729" w:rsidRPr="0065507D" w:rsidRDefault="0026302C" w:rsidP="00DB0773">
            <w:pPr>
              <w:jc w:val="center"/>
              <w:rPr>
                <w:rFonts w:cs="Times New Roman"/>
              </w:rPr>
            </w:pPr>
            <w:r w:rsidRPr="0065507D">
              <w:rPr>
                <w:rFonts w:cs="Times New Roman"/>
              </w:rPr>
              <w:t>-</w:t>
            </w:r>
          </w:p>
        </w:tc>
        <w:tc>
          <w:tcPr>
            <w:tcW w:w="702" w:type="pct"/>
          </w:tcPr>
          <w:p w14:paraId="5AF317E3" w14:textId="39F796F5" w:rsidR="00797729" w:rsidRPr="0065507D" w:rsidRDefault="007D62A5" w:rsidP="00DB0773">
            <w:pPr>
              <w:jc w:val="center"/>
              <w:rPr>
                <w:rFonts w:cs="Times New Roman"/>
              </w:rPr>
            </w:pPr>
            <w:r w:rsidRPr="0065507D">
              <w:rPr>
                <w:rFonts w:cs="Times New Roman"/>
              </w:rPr>
              <w:t>1 137</w:t>
            </w:r>
          </w:p>
        </w:tc>
        <w:tc>
          <w:tcPr>
            <w:tcW w:w="702" w:type="pct"/>
          </w:tcPr>
          <w:p w14:paraId="3AE8443E" w14:textId="617B966D" w:rsidR="00797729" w:rsidRPr="0065507D" w:rsidRDefault="0026302C" w:rsidP="00DB0773">
            <w:pPr>
              <w:jc w:val="center"/>
              <w:rPr>
                <w:rFonts w:cs="Times New Roman"/>
              </w:rPr>
            </w:pPr>
            <w:r w:rsidRPr="0065507D">
              <w:rPr>
                <w:rFonts w:cs="Times New Roman"/>
              </w:rPr>
              <w:t>-</w:t>
            </w:r>
          </w:p>
        </w:tc>
      </w:tr>
    </w:tbl>
    <w:p w14:paraId="2E4B07CE" w14:textId="77777777" w:rsidR="00714D54" w:rsidRPr="0065507D" w:rsidRDefault="00714D54" w:rsidP="00EB197E">
      <w:pPr>
        <w:spacing w:after="120" w:line="240" w:lineRule="auto"/>
        <w:jc w:val="both"/>
        <w:rPr>
          <w:rFonts w:cs="Times New Roman"/>
        </w:rPr>
      </w:pPr>
      <w:r w:rsidRPr="0065507D">
        <w:rPr>
          <w:rFonts w:cs="Times New Roman"/>
        </w:rPr>
        <w:t>Tabel 10</w:t>
      </w:r>
    </w:p>
    <w:tbl>
      <w:tblPr>
        <w:tblStyle w:val="Kontuurtabel"/>
        <w:tblW w:w="5000" w:type="pct"/>
        <w:tblLook w:val="04A0" w:firstRow="1" w:lastRow="0" w:firstColumn="1" w:lastColumn="0" w:noHBand="0" w:noVBand="1"/>
      </w:tblPr>
      <w:tblGrid>
        <w:gridCol w:w="1428"/>
        <w:gridCol w:w="1272"/>
        <w:gridCol w:w="1272"/>
        <w:gridCol w:w="1272"/>
        <w:gridCol w:w="1272"/>
        <w:gridCol w:w="1272"/>
        <w:gridCol w:w="1272"/>
      </w:tblGrid>
      <w:tr w:rsidR="00797729" w:rsidRPr="0065507D" w14:paraId="75EFEFDE" w14:textId="77777777" w:rsidTr="00083AAC">
        <w:tc>
          <w:tcPr>
            <w:tcW w:w="788" w:type="pct"/>
            <w:vMerge w:val="restart"/>
          </w:tcPr>
          <w:p w14:paraId="0F772D20" w14:textId="736EDDE3" w:rsidR="00797729" w:rsidRPr="0065507D" w:rsidRDefault="00797729" w:rsidP="00DB0773">
            <w:pPr>
              <w:jc w:val="center"/>
              <w:rPr>
                <w:rFonts w:cs="Times New Roman"/>
                <w:b/>
                <w:sz w:val="20"/>
                <w:szCs w:val="18"/>
              </w:rPr>
            </w:pPr>
            <w:r w:rsidRPr="0065507D">
              <w:rPr>
                <w:rFonts w:cs="Times New Roman"/>
                <w:b/>
                <w:sz w:val="20"/>
                <w:szCs w:val="18"/>
              </w:rPr>
              <w:t>Raamatukogu</w:t>
            </w:r>
          </w:p>
        </w:tc>
        <w:tc>
          <w:tcPr>
            <w:tcW w:w="1404" w:type="pct"/>
            <w:gridSpan w:val="2"/>
          </w:tcPr>
          <w:p w14:paraId="6A0ADC72" w14:textId="77777777" w:rsidR="00797729" w:rsidRPr="0065507D" w:rsidRDefault="00797729" w:rsidP="00DB0773">
            <w:pPr>
              <w:jc w:val="center"/>
              <w:rPr>
                <w:rFonts w:cs="Times New Roman"/>
                <w:b/>
                <w:sz w:val="20"/>
                <w:szCs w:val="18"/>
              </w:rPr>
            </w:pPr>
            <w:r w:rsidRPr="0065507D">
              <w:rPr>
                <w:rFonts w:cs="Times New Roman"/>
                <w:b/>
                <w:sz w:val="20"/>
                <w:szCs w:val="18"/>
              </w:rPr>
              <w:t>Virtuaalkoolituste arv</w:t>
            </w:r>
          </w:p>
        </w:tc>
        <w:tc>
          <w:tcPr>
            <w:tcW w:w="1404" w:type="pct"/>
            <w:gridSpan w:val="2"/>
          </w:tcPr>
          <w:p w14:paraId="3DB7E79E" w14:textId="77777777" w:rsidR="00797729" w:rsidRPr="0065507D" w:rsidRDefault="00797729" w:rsidP="00DB0773">
            <w:pPr>
              <w:jc w:val="center"/>
              <w:rPr>
                <w:rFonts w:cs="Times New Roman"/>
                <w:b/>
                <w:sz w:val="20"/>
                <w:szCs w:val="18"/>
              </w:rPr>
            </w:pPr>
            <w:r w:rsidRPr="0065507D">
              <w:rPr>
                <w:rFonts w:cs="Times New Roman"/>
                <w:b/>
                <w:sz w:val="20"/>
                <w:szCs w:val="18"/>
              </w:rPr>
              <w:t>Virtuaalkoolitustel osalejate arv</w:t>
            </w:r>
          </w:p>
        </w:tc>
        <w:tc>
          <w:tcPr>
            <w:tcW w:w="1404" w:type="pct"/>
            <w:gridSpan w:val="2"/>
          </w:tcPr>
          <w:p w14:paraId="533D68F2" w14:textId="7E8C9EC4" w:rsidR="00797729" w:rsidRPr="0065507D" w:rsidRDefault="00797729" w:rsidP="00DB0773">
            <w:pPr>
              <w:jc w:val="center"/>
              <w:rPr>
                <w:rFonts w:cs="Times New Roman"/>
                <w:b/>
                <w:sz w:val="20"/>
                <w:szCs w:val="18"/>
              </w:rPr>
            </w:pPr>
            <w:r w:rsidRPr="0065507D">
              <w:rPr>
                <w:rFonts w:cs="Times New Roman"/>
                <w:b/>
                <w:sz w:val="20"/>
                <w:szCs w:val="18"/>
              </w:rPr>
              <w:t>Virtuaalkoolituste järelvaatajate arv</w:t>
            </w:r>
          </w:p>
        </w:tc>
      </w:tr>
      <w:tr w:rsidR="00797729" w:rsidRPr="0065507D" w14:paraId="16F009AB" w14:textId="77777777" w:rsidTr="00083AAC">
        <w:tc>
          <w:tcPr>
            <w:tcW w:w="788" w:type="pct"/>
            <w:vMerge/>
          </w:tcPr>
          <w:p w14:paraId="10D1FD54" w14:textId="77777777" w:rsidR="00797729" w:rsidRPr="0065507D" w:rsidRDefault="00797729" w:rsidP="00DB0773">
            <w:pPr>
              <w:jc w:val="center"/>
              <w:rPr>
                <w:rFonts w:cs="Times New Roman"/>
                <w:b/>
                <w:sz w:val="20"/>
                <w:szCs w:val="18"/>
              </w:rPr>
            </w:pPr>
          </w:p>
        </w:tc>
        <w:tc>
          <w:tcPr>
            <w:tcW w:w="702" w:type="pct"/>
          </w:tcPr>
          <w:p w14:paraId="62F045B9" w14:textId="77777777" w:rsidR="00797729" w:rsidRPr="0065507D" w:rsidRDefault="00E64D37" w:rsidP="00DB0773">
            <w:pPr>
              <w:jc w:val="center"/>
              <w:rPr>
                <w:rFonts w:cs="Times New Roman"/>
                <w:b/>
                <w:sz w:val="20"/>
                <w:szCs w:val="18"/>
              </w:rPr>
            </w:pPr>
            <w:r w:rsidRPr="0065507D">
              <w:rPr>
                <w:rFonts w:cs="Times New Roman"/>
                <w:b/>
                <w:sz w:val="20"/>
                <w:szCs w:val="18"/>
              </w:rPr>
              <w:t>2022</w:t>
            </w:r>
          </w:p>
        </w:tc>
        <w:tc>
          <w:tcPr>
            <w:tcW w:w="702" w:type="pct"/>
          </w:tcPr>
          <w:p w14:paraId="36AFAB9D" w14:textId="77777777" w:rsidR="00797729" w:rsidRPr="0065507D" w:rsidRDefault="00E64D37" w:rsidP="00DB0773">
            <w:pPr>
              <w:jc w:val="center"/>
              <w:rPr>
                <w:rFonts w:cs="Times New Roman"/>
                <w:b/>
                <w:sz w:val="20"/>
                <w:szCs w:val="18"/>
              </w:rPr>
            </w:pPr>
            <w:r w:rsidRPr="0065507D">
              <w:rPr>
                <w:rFonts w:cs="Times New Roman"/>
                <w:b/>
                <w:sz w:val="20"/>
                <w:szCs w:val="18"/>
              </w:rPr>
              <w:t>2023</w:t>
            </w:r>
          </w:p>
        </w:tc>
        <w:tc>
          <w:tcPr>
            <w:tcW w:w="702" w:type="pct"/>
          </w:tcPr>
          <w:p w14:paraId="0C5784F9" w14:textId="77777777" w:rsidR="00797729" w:rsidRPr="0065507D" w:rsidRDefault="00E64D37" w:rsidP="00DB0773">
            <w:pPr>
              <w:jc w:val="center"/>
              <w:rPr>
                <w:rFonts w:cs="Times New Roman"/>
                <w:b/>
                <w:sz w:val="20"/>
                <w:szCs w:val="18"/>
              </w:rPr>
            </w:pPr>
            <w:r w:rsidRPr="0065507D">
              <w:rPr>
                <w:rFonts w:cs="Times New Roman"/>
                <w:b/>
                <w:sz w:val="20"/>
                <w:szCs w:val="18"/>
              </w:rPr>
              <w:t>2022</w:t>
            </w:r>
          </w:p>
        </w:tc>
        <w:tc>
          <w:tcPr>
            <w:tcW w:w="702" w:type="pct"/>
          </w:tcPr>
          <w:p w14:paraId="1494FD41" w14:textId="77777777" w:rsidR="00797729" w:rsidRPr="0065507D" w:rsidRDefault="00E64D37" w:rsidP="00DB0773">
            <w:pPr>
              <w:jc w:val="center"/>
              <w:rPr>
                <w:rFonts w:cs="Times New Roman"/>
                <w:b/>
                <w:sz w:val="20"/>
                <w:szCs w:val="18"/>
              </w:rPr>
            </w:pPr>
            <w:r w:rsidRPr="0065507D">
              <w:rPr>
                <w:rFonts w:cs="Times New Roman"/>
                <w:b/>
                <w:sz w:val="20"/>
                <w:szCs w:val="18"/>
              </w:rPr>
              <w:t>2023</w:t>
            </w:r>
          </w:p>
        </w:tc>
        <w:tc>
          <w:tcPr>
            <w:tcW w:w="702" w:type="pct"/>
          </w:tcPr>
          <w:p w14:paraId="32C47451" w14:textId="77777777" w:rsidR="00797729" w:rsidRPr="0065507D" w:rsidRDefault="00E64D37" w:rsidP="00DB0773">
            <w:pPr>
              <w:jc w:val="center"/>
              <w:rPr>
                <w:rFonts w:cs="Times New Roman"/>
                <w:b/>
                <w:sz w:val="20"/>
                <w:szCs w:val="18"/>
              </w:rPr>
            </w:pPr>
            <w:r w:rsidRPr="0065507D">
              <w:rPr>
                <w:rFonts w:cs="Times New Roman"/>
                <w:b/>
                <w:sz w:val="20"/>
                <w:szCs w:val="18"/>
              </w:rPr>
              <w:t>2022</w:t>
            </w:r>
          </w:p>
        </w:tc>
        <w:tc>
          <w:tcPr>
            <w:tcW w:w="702" w:type="pct"/>
          </w:tcPr>
          <w:p w14:paraId="35AF08C4" w14:textId="77777777" w:rsidR="00797729" w:rsidRPr="0065507D" w:rsidRDefault="00E64D37" w:rsidP="00DB0773">
            <w:pPr>
              <w:jc w:val="center"/>
              <w:rPr>
                <w:rFonts w:cs="Times New Roman"/>
                <w:b/>
                <w:sz w:val="20"/>
                <w:szCs w:val="18"/>
              </w:rPr>
            </w:pPr>
            <w:r w:rsidRPr="0065507D">
              <w:rPr>
                <w:rFonts w:cs="Times New Roman"/>
                <w:b/>
                <w:sz w:val="20"/>
                <w:szCs w:val="18"/>
              </w:rPr>
              <w:t>2023</w:t>
            </w:r>
          </w:p>
        </w:tc>
      </w:tr>
      <w:tr w:rsidR="00797729" w:rsidRPr="0065507D" w14:paraId="178EA35E" w14:textId="77777777" w:rsidTr="00083AAC">
        <w:tc>
          <w:tcPr>
            <w:tcW w:w="788" w:type="pct"/>
          </w:tcPr>
          <w:p w14:paraId="11AF9D05" w14:textId="5942CB4D" w:rsidR="00797729" w:rsidRPr="0065507D" w:rsidRDefault="007D62A5" w:rsidP="00DB0773">
            <w:pPr>
              <w:tabs>
                <w:tab w:val="left" w:pos="1077"/>
              </w:tabs>
              <w:jc w:val="both"/>
              <w:rPr>
                <w:rFonts w:cs="Times New Roman"/>
                <w:b/>
                <w:bCs/>
                <w:szCs w:val="24"/>
              </w:rPr>
            </w:pPr>
            <w:r w:rsidRPr="0065507D">
              <w:rPr>
                <w:rFonts w:cs="Times New Roman"/>
                <w:b/>
                <w:bCs/>
              </w:rPr>
              <w:t>Maakond</w:t>
            </w:r>
          </w:p>
        </w:tc>
        <w:tc>
          <w:tcPr>
            <w:tcW w:w="702" w:type="pct"/>
          </w:tcPr>
          <w:p w14:paraId="19278FA0" w14:textId="2B2EB485" w:rsidR="00797729" w:rsidRPr="0065507D" w:rsidRDefault="007D62A5" w:rsidP="00DB0773">
            <w:pPr>
              <w:jc w:val="center"/>
              <w:rPr>
                <w:rFonts w:cs="Times New Roman"/>
              </w:rPr>
            </w:pPr>
            <w:r w:rsidRPr="0065507D">
              <w:rPr>
                <w:rFonts w:cs="Times New Roman"/>
              </w:rPr>
              <w:t>-</w:t>
            </w:r>
          </w:p>
        </w:tc>
        <w:tc>
          <w:tcPr>
            <w:tcW w:w="702" w:type="pct"/>
          </w:tcPr>
          <w:p w14:paraId="1DBDB98E" w14:textId="5D46AF89" w:rsidR="00797729" w:rsidRPr="0065507D" w:rsidRDefault="0026302C" w:rsidP="00DB0773">
            <w:pPr>
              <w:jc w:val="center"/>
              <w:rPr>
                <w:rFonts w:cs="Times New Roman"/>
              </w:rPr>
            </w:pPr>
            <w:r w:rsidRPr="0065507D">
              <w:rPr>
                <w:rFonts w:cs="Times New Roman"/>
              </w:rPr>
              <w:t>-</w:t>
            </w:r>
          </w:p>
        </w:tc>
        <w:tc>
          <w:tcPr>
            <w:tcW w:w="702" w:type="pct"/>
          </w:tcPr>
          <w:p w14:paraId="12843A8E" w14:textId="39D020C4" w:rsidR="00797729" w:rsidRPr="0065507D" w:rsidRDefault="007D62A5" w:rsidP="00DB0773">
            <w:pPr>
              <w:jc w:val="center"/>
              <w:rPr>
                <w:rFonts w:cs="Times New Roman"/>
              </w:rPr>
            </w:pPr>
            <w:r w:rsidRPr="0065507D">
              <w:rPr>
                <w:rFonts w:cs="Times New Roman"/>
              </w:rPr>
              <w:t>-</w:t>
            </w:r>
          </w:p>
        </w:tc>
        <w:tc>
          <w:tcPr>
            <w:tcW w:w="702" w:type="pct"/>
          </w:tcPr>
          <w:p w14:paraId="75C71560" w14:textId="7BC8EFBC" w:rsidR="00797729" w:rsidRPr="0065507D" w:rsidRDefault="0026302C" w:rsidP="00DB0773">
            <w:pPr>
              <w:jc w:val="center"/>
              <w:rPr>
                <w:rFonts w:cs="Times New Roman"/>
              </w:rPr>
            </w:pPr>
            <w:r w:rsidRPr="0065507D">
              <w:rPr>
                <w:rFonts w:cs="Times New Roman"/>
              </w:rPr>
              <w:t>-</w:t>
            </w:r>
          </w:p>
        </w:tc>
        <w:tc>
          <w:tcPr>
            <w:tcW w:w="702" w:type="pct"/>
          </w:tcPr>
          <w:p w14:paraId="718C0220" w14:textId="0085DFDD" w:rsidR="00797729" w:rsidRPr="0065507D" w:rsidRDefault="007D62A5" w:rsidP="00DB0773">
            <w:pPr>
              <w:jc w:val="center"/>
              <w:rPr>
                <w:rFonts w:cs="Times New Roman"/>
              </w:rPr>
            </w:pPr>
            <w:r w:rsidRPr="0065507D">
              <w:rPr>
                <w:rFonts w:cs="Times New Roman"/>
              </w:rPr>
              <w:t>-</w:t>
            </w:r>
          </w:p>
        </w:tc>
        <w:tc>
          <w:tcPr>
            <w:tcW w:w="702" w:type="pct"/>
          </w:tcPr>
          <w:p w14:paraId="233A8861" w14:textId="66A1FEBF" w:rsidR="00797729" w:rsidRPr="0065507D" w:rsidRDefault="0026302C" w:rsidP="00DB0773">
            <w:pPr>
              <w:jc w:val="center"/>
              <w:rPr>
                <w:rFonts w:cs="Times New Roman"/>
              </w:rPr>
            </w:pPr>
            <w:r w:rsidRPr="0065507D">
              <w:rPr>
                <w:rFonts w:cs="Times New Roman"/>
              </w:rPr>
              <w:t>-</w:t>
            </w:r>
          </w:p>
        </w:tc>
      </w:tr>
      <w:tr w:rsidR="00797729" w:rsidRPr="0065507D" w14:paraId="4FD19B27" w14:textId="77777777" w:rsidTr="00083AAC">
        <w:tc>
          <w:tcPr>
            <w:tcW w:w="788" w:type="pct"/>
          </w:tcPr>
          <w:p w14:paraId="561E147B" w14:textId="6159D0F4" w:rsidR="00797729" w:rsidRPr="0065507D" w:rsidRDefault="007D62A5" w:rsidP="00DB0773">
            <w:pPr>
              <w:tabs>
                <w:tab w:val="left" w:pos="1077"/>
              </w:tabs>
              <w:jc w:val="both"/>
              <w:rPr>
                <w:rFonts w:cs="Times New Roman"/>
                <w:b/>
                <w:bCs/>
                <w:szCs w:val="24"/>
              </w:rPr>
            </w:pPr>
            <w:r w:rsidRPr="0065507D">
              <w:rPr>
                <w:rFonts w:cs="Times New Roman"/>
                <w:b/>
                <w:bCs/>
                <w:szCs w:val="24"/>
              </w:rPr>
              <w:t>sh Valga</w:t>
            </w:r>
          </w:p>
        </w:tc>
        <w:tc>
          <w:tcPr>
            <w:tcW w:w="702" w:type="pct"/>
          </w:tcPr>
          <w:p w14:paraId="5B048986" w14:textId="4DB21AA0" w:rsidR="00797729" w:rsidRPr="0065507D" w:rsidRDefault="007D62A5" w:rsidP="00DB0773">
            <w:pPr>
              <w:jc w:val="center"/>
              <w:rPr>
                <w:rFonts w:cs="Times New Roman"/>
              </w:rPr>
            </w:pPr>
            <w:r w:rsidRPr="0065507D">
              <w:rPr>
                <w:rFonts w:cs="Times New Roman"/>
              </w:rPr>
              <w:t>-</w:t>
            </w:r>
          </w:p>
        </w:tc>
        <w:tc>
          <w:tcPr>
            <w:tcW w:w="702" w:type="pct"/>
          </w:tcPr>
          <w:p w14:paraId="581CC786" w14:textId="6FB6E48A" w:rsidR="00797729" w:rsidRPr="0065507D" w:rsidRDefault="0026302C" w:rsidP="00DB0773">
            <w:pPr>
              <w:jc w:val="center"/>
              <w:rPr>
                <w:rFonts w:cs="Times New Roman"/>
              </w:rPr>
            </w:pPr>
            <w:r w:rsidRPr="0065507D">
              <w:rPr>
                <w:rFonts w:cs="Times New Roman"/>
              </w:rPr>
              <w:t>-</w:t>
            </w:r>
          </w:p>
        </w:tc>
        <w:tc>
          <w:tcPr>
            <w:tcW w:w="702" w:type="pct"/>
          </w:tcPr>
          <w:p w14:paraId="631F4475" w14:textId="44B43AE0" w:rsidR="00797729" w:rsidRPr="0065507D" w:rsidRDefault="007D62A5" w:rsidP="00DB0773">
            <w:pPr>
              <w:jc w:val="center"/>
              <w:rPr>
                <w:rFonts w:cs="Times New Roman"/>
              </w:rPr>
            </w:pPr>
            <w:r w:rsidRPr="0065507D">
              <w:rPr>
                <w:rFonts w:cs="Times New Roman"/>
              </w:rPr>
              <w:t>-</w:t>
            </w:r>
          </w:p>
        </w:tc>
        <w:tc>
          <w:tcPr>
            <w:tcW w:w="702" w:type="pct"/>
          </w:tcPr>
          <w:p w14:paraId="4192221B" w14:textId="566A6556" w:rsidR="00797729" w:rsidRPr="0065507D" w:rsidRDefault="0026302C" w:rsidP="00DB0773">
            <w:pPr>
              <w:jc w:val="center"/>
              <w:rPr>
                <w:rFonts w:cs="Times New Roman"/>
              </w:rPr>
            </w:pPr>
            <w:r w:rsidRPr="0065507D">
              <w:rPr>
                <w:rFonts w:cs="Times New Roman"/>
              </w:rPr>
              <w:t>-</w:t>
            </w:r>
          </w:p>
        </w:tc>
        <w:tc>
          <w:tcPr>
            <w:tcW w:w="702" w:type="pct"/>
          </w:tcPr>
          <w:p w14:paraId="1E334B57" w14:textId="5143798B" w:rsidR="00797729" w:rsidRPr="0065507D" w:rsidRDefault="007D62A5" w:rsidP="00DB0773">
            <w:pPr>
              <w:jc w:val="center"/>
              <w:rPr>
                <w:rFonts w:cs="Times New Roman"/>
              </w:rPr>
            </w:pPr>
            <w:r w:rsidRPr="0065507D">
              <w:rPr>
                <w:rFonts w:cs="Times New Roman"/>
              </w:rPr>
              <w:t>-</w:t>
            </w:r>
          </w:p>
        </w:tc>
        <w:tc>
          <w:tcPr>
            <w:tcW w:w="702" w:type="pct"/>
          </w:tcPr>
          <w:p w14:paraId="30DE00CE" w14:textId="4ABE80F6" w:rsidR="00797729" w:rsidRPr="0065507D" w:rsidRDefault="0026302C" w:rsidP="00DB0773">
            <w:pPr>
              <w:jc w:val="center"/>
              <w:rPr>
                <w:rFonts w:cs="Times New Roman"/>
              </w:rPr>
            </w:pPr>
            <w:r w:rsidRPr="0065507D">
              <w:rPr>
                <w:rFonts w:cs="Times New Roman"/>
              </w:rPr>
              <w:t>-</w:t>
            </w:r>
          </w:p>
        </w:tc>
      </w:tr>
    </w:tbl>
    <w:p w14:paraId="488A4CC9" w14:textId="77777777" w:rsidR="00714D54" w:rsidRPr="0065507D" w:rsidRDefault="00714D54" w:rsidP="00EB197E">
      <w:pPr>
        <w:spacing w:after="120" w:line="240" w:lineRule="auto"/>
        <w:jc w:val="both"/>
        <w:rPr>
          <w:rFonts w:cs="Times New Roman"/>
        </w:rPr>
      </w:pPr>
      <w:r w:rsidRPr="0065507D">
        <w:rPr>
          <w:rFonts w:cs="Times New Roman"/>
        </w:rPr>
        <w:t>Tabel 11</w:t>
      </w:r>
    </w:p>
    <w:tbl>
      <w:tblPr>
        <w:tblStyle w:val="Kontuurtabel"/>
        <w:tblW w:w="5000" w:type="pct"/>
        <w:tblLook w:val="04A0" w:firstRow="1" w:lastRow="0" w:firstColumn="1" w:lastColumn="0" w:noHBand="0" w:noVBand="1"/>
      </w:tblPr>
      <w:tblGrid>
        <w:gridCol w:w="1428"/>
        <w:gridCol w:w="1908"/>
        <w:gridCol w:w="1908"/>
        <w:gridCol w:w="1908"/>
        <w:gridCol w:w="1908"/>
      </w:tblGrid>
      <w:tr w:rsidR="00797729" w:rsidRPr="0065507D" w14:paraId="40398515" w14:textId="77777777" w:rsidTr="00083AAC">
        <w:tc>
          <w:tcPr>
            <w:tcW w:w="788" w:type="pct"/>
          </w:tcPr>
          <w:p w14:paraId="7CB08F16" w14:textId="1DE327F9" w:rsidR="00797729" w:rsidRPr="0065507D" w:rsidRDefault="00797729" w:rsidP="00DB0773">
            <w:pPr>
              <w:jc w:val="center"/>
              <w:rPr>
                <w:rFonts w:cs="Times New Roman"/>
                <w:b/>
                <w:sz w:val="20"/>
                <w:szCs w:val="18"/>
              </w:rPr>
            </w:pPr>
            <w:r w:rsidRPr="0065507D">
              <w:rPr>
                <w:rFonts w:cs="Times New Roman"/>
                <w:b/>
                <w:sz w:val="20"/>
                <w:szCs w:val="18"/>
              </w:rPr>
              <w:t>Raamatukogu</w:t>
            </w:r>
          </w:p>
        </w:tc>
        <w:tc>
          <w:tcPr>
            <w:tcW w:w="1053" w:type="pct"/>
          </w:tcPr>
          <w:p w14:paraId="61A73D7C" w14:textId="77777777" w:rsidR="00083AAC" w:rsidRPr="0065507D" w:rsidRDefault="00797729" w:rsidP="00DB0773">
            <w:pPr>
              <w:jc w:val="center"/>
              <w:rPr>
                <w:rFonts w:cs="Times New Roman"/>
                <w:b/>
                <w:sz w:val="20"/>
                <w:szCs w:val="18"/>
              </w:rPr>
            </w:pPr>
            <w:r w:rsidRPr="0065507D">
              <w:rPr>
                <w:rFonts w:cs="Times New Roman"/>
                <w:b/>
                <w:sz w:val="20"/>
                <w:szCs w:val="18"/>
              </w:rPr>
              <w:t xml:space="preserve">Virtuaalnäituste arv </w:t>
            </w:r>
          </w:p>
          <w:p w14:paraId="1C6E378E" w14:textId="25EBC9BE" w:rsidR="00797729" w:rsidRPr="0065507D" w:rsidRDefault="00E64D37" w:rsidP="00DB0773">
            <w:pPr>
              <w:jc w:val="center"/>
              <w:rPr>
                <w:rFonts w:cs="Times New Roman"/>
                <w:b/>
                <w:sz w:val="20"/>
                <w:szCs w:val="18"/>
              </w:rPr>
            </w:pPr>
            <w:r w:rsidRPr="0065507D">
              <w:rPr>
                <w:rFonts w:cs="Times New Roman"/>
                <w:b/>
                <w:sz w:val="20"/>
                <w:szCs w:val="18"/>
              </w:rPr>
              <w:t>2022</w:t>
            </w:r>
          </w:p>
        </w:tc>
        <w:tc>
          <w:tcPr>
            <w:tcW w:w="1053" w:type="pct"/>
          </w:tcPr>
          <w:p w14:paraId="4C2818E1" w14:textId="77777777" w:rsidR="00083AAC" w:rsidRPr="0065507D" w:rsidRDefault="00797729" w:rsidP="00DB0773">
            <w:pPr>
              <w:jc w:val="center"/>
              <w:rPr>
                <w:rFonts w:cs="Times New Roman"/>
                <w:b/>
                <w:sz w:val="20"/>
                <w:szCs w:val="18"/>
              </w:rPr>
            </w:pPr>
            <w:r w:rsidRPr="0065507D">
              <w:rPr>
                <w:rFonts w:cs="Times New Roman"/>
                <w:b/>
                <w:sz w:val="20"/>
                <w:szCs w:val="18"/>
              </w:rPr>
              <w:t xml:space="preserve">Virtuaalnäituste arv </w:t>
            </w:r>
          </w:p>
          <w:p w14:paraId="4B56001A" w14:textId="67EEB87A" w:rsidR="00797729" w:rsidRPr="0065507D" w:rsidRDefault="00E64D37" w:rsidP="00DB0773">
            <w:pPr>
              <w:jc w:val="center"/>
              <w:rPr>
                <w:rFonts w:cs="Times New Roman"/>
                <w:b/>
                <w:sz w:val="20"/>
                <w:szCs w:val="18"/>
              </w:rPr>
            </w:pPr>
            <w:r w:rsidRPr="0065507D">
              <w:rPr>
                <w:rFonts w:cs="Times New Roman"/>
                <w:b/>
                <w:sz w:val="20"/>
                <w:szCs w:val="18"/>
              </w:rPr>
              <w:t>2023</w:t>
            </w:r>
          </w:p>
        </w:tc>
        <w:tc>
          <w:tcPr>
            <w:tcW w:w="1053" w:type="pct"/>
          </w:tcPr>
          <w:p w14:paraId="3344D33D" w14:textId="77777777" w:rsidR="00083AAC" w:rsidRPr="0065507D" w:rsidRDefault="00797729" w:rsidP="00DB0773">
            <w:pPr>
              <w:jc w:val="center"/>
              <w:rPr>
                <w:rFonts w:cs="Times New Roman"/>
                <w:b/>
                <w:sz w:val="20"/>
                <w:szCs w:val="18"/>
              </w:rPr>
            </w:pPr>
            <w:r w:rsidRPr="0065507D">
              <w:rPr>
                <w:rFonts w:cs="Times New Roman"/>
                <w:b/>
                <w:sz w:val="20"/>
                <w:szCs w:val="18"/>
              </w:rPr>
              <w:t xml:space="preserve">Virtuaalnäituste külastajate arv </w:t>
            </w:r>
          </w:p>
          <w:p w14:paraId="3D4EC428" w14:textId="394F538B" w:rsidR="00797729" w:rsidRPr="0065507D" w:rsidRDefault="00E64D37" w:rsidP="00DB0773">
            <w:pPr>
              <w:jc w:val="center"/>
              <w:rPr>
                <w:rFonts w:cs="Times New Roman"/>
                <w:b/>
                <w:sz w:val="20"/>
                <w:szCs w:val="18"/>
              </w:rPr>
            </w:pPr>
            <w:r w:rsidRPr="0065507D">
              <w:rPr>
                <w:rFonts w:cs="Times New Roman"/>
                <w:b/>
                <w:sz w:val="20"/>
                <w:szCs w:val="18"/>
              </w:rPr>
              <w:t>2022</w:t>
            </w:r>
          </w:p>
        </w:tc>
        <w:tc>
          <w:tcPr>
            <w:tcW w:w="1053" w:type="pct"/>
          </w:tcPr>
          <w:p w14:paraId="31D6F676" w14:textId="77777777" w:rsidR="00083AAC" w:rsidRPr="0065507D" w:rsidRDefault="00797729" w:rsidP="00DB0773">
            <w:pPr>
              <w:jc w:val="center"/>
              <w:rPr>
                <w:rFonts w:cs="Times New Roman"/>
                <w:b/>
                <w:sz w:val="20"/>
                <w:szCs w:val="18"/>
              </w:rPr>
            </w:pPr>
            <w:r w:rsidRPr="0065507D">
              <w:rPr>
                <w:rFonts w:cs="Times New Roman"/>
                <w:b/>
                <w:sz w:val="20"/>
                <w:szCs w:val="18"/>
              </w:rPr>
              <w:t xml:space="preserve">Virtuaalnäituste külastajate arv </w:t>
            </w:r>
          </w:p>
          <w:p w14:paraId="11C7FCCA" w14:textId="72689988" w:rsidR="00797729" w:rsidRPr="0065507D" w:rsidRDefault="00E64D37" w:rsidP="00DB0773">
            <w:pPr>
              <w:jc w:val="center"/>
              <w:rPr>
                <w:rFonts w:cs="Times New Roman"/>
                <w:b/>
                <w:sz w:val="20"/>
                <w:szCs w:val="18"/>
              </w:rPr>
            </w:pPr>
            <w:r w:rsidRPr="0065507D">
              <w:rPr>
                <w:rFonts w:cs="Times New Roman"/>
                <w:b/>
                <w:sz w:val="20"/>
                <w:szCs w:val="18"/>
              </w:rPr>
              <w:t>2023</w:t>
            </w:r>
          </w:p>
        </w:tc>
      </w:tr>
      <w:tr w:rsidR="00797729" w:rsidRPr="0065507D" w14:paraId="63346C3B" w14:textId="77777777" w:rsidTr="00083AAC">
        <w:tc>
          <w:tcPr>
            <w:tcW w:w="788" w:type="pct"/>
          </w:tcPr>
          <w:p w14:paraId="79B35D34" w14:textId="6A00D218" w:rsidR="00797729" w:rsidRPr="0065507D" w:rsidRDefault="007D62A5" w:rsidP="00DB0773">
            <w:pPr>
              <w:tabs>
                <w:tab w:val="left" w:pos="1077"/>
              </w:tabs>
              <w:jc w:val="both"/>
              <w:rPr>
                <w:rFonts w:cs="Times New Roman"/>
                <w:b/>
                <w:bCs/>
                <w:szCs w:val="24"/>
              </w:rPr>
            </w:pPr>
            <w:r w:rsidRPr="0065507D">
              <w:rPr>
                <w:rFonts w:cs="Times New Roman"/>
                <w:b/>
                <w:bCs/>
              </w:rPr>
              <w:t>Maakond</w:t>
            </w:r>
          </w:p>
        </w:tc>
        <w:tc>
          <w:tcPr>
            <w:tcW w:w="1053" w:type="pct"/>
          </w:tcPr>
          <w:p w14:paraId="710B8747" w14:textId="3C88D7C2" w:rsidR="00797729" w:rsidRPr="0065507D" w:rsidRDefault="007D62A5" w:rsidP="007D62A5">
            <w:pPr>
              <w:jc w:val="center"/>
              <w:rPr>
                <w:rFonts w:cs="Times New Roman"/>
              </w:rPr>
            </w:pPr>
            <w:r w:rsidRPr="0065507D">
              <w:rPr>
                <w:rFonts w:cs="Times New Roman"/>
              </w:rPr>
              <w:t>2</w:t>
            </w:r>
          </w:p>
        </w:tc>
        <w:tc>
          <w:tcPr>
            <w:tcW w:w="1053" w:type="pct"/>
          </w:tcPr>
          <w:p w14:paraId="6251A481" w14:textId="09664CB7" w:rsidR="00797729" w:rsidRPr="0065507D" w:rsidRDefault="0026302C" w:rsidP="007D62A5">
            <w:pPr>
              <w:jc w:val="center"/>
              <w:rPr>
                <w:rFonts w:cs="Times New Roman"/>
              </w:rPr>
            </w:pPr>
            <w:r w:rsidRPr="0065507D">
              <w:rPr>
                <w:rFonts w:cs="Times New Roman"/>
              </w:rPr>
              <w:t>-</w:t>
            </w:r>
          </w:p>
        </w:tc>
        <w:tc>
          <w:tcPr>
            <w:tcW w:w="1053" w:type="pct"/>
          </w:tcPr>
          <w:p w14:paraId="7120D07D" w14:textId="68C9FCAC" w:rsidR="00797729" w:rsidRPr="0065507D" w:rsidRDefault="007D62A5" w:rsidP="007D62A5">
            <w:pPr>
              <w:jc w:val="center"/>
              <w:rPr>
                <w:rFonts w:cs="Times New Roman"/>
              </w:rPr>
            </w:pPr>
            <w:r w:rsidRPr="0065507D">
              <w:rPr>
                <w:rFonts w:cs="Times New Roman"/>
              </w:rPr>
              <w:t>-</w:t>
            </w:r>
          </w:p>
        </w:tc>
        <w:tc>
          <w:tcPr>
            <w:tcW w:w="1053" w:type="pct"/>
          </w:tcPr>
          <w:p w14:paraId="12EB2D45" w14:textId="3499B8CF" w:rsidR="00797729" w:rsidRPr="0065507D" w:rsidRDefault="0026302C" w:rsidP="007D62A5">
            <w:pPr>
              <w:jc w:val="center"/>
              <w:rPr>
                <w:rFonts w:cs="Times New Roman"/>
              </w:rPr>
            </w:pPr>
            <w:r w:rsidRPr="0065507D">
              <w:rPr>
                <w:rFonts w:cs="Times New Roman"/>
              </w:rPr>
              <w:t>-</w:t>
            </w:r>
          </w:p>
        </w:tc>
      </w:tr>
      <w:tr w:rsidR="00797729" w:rsidRPr="0065507D" w14:paraId="30BC1304" w14:textId="77777777" w:rsidTr="00083AAC">
        <w:tc>
          <w:tcPr>
            <w:tcW w:w="788" w:type="pct"/>
          </w:tcPr>
          <w:p w14:paraId="6D290E2A" w14:textId="643249DA" w:rsidR="00797729" w:rsidRPr="0065507D" w:rsidRDefault="007D62A5" w:rsidP="00DB0773">
            <w:pPr>
              <w:tabs>
                <w:tab w:val="left" w:pos="1077"/>
              </w:tabs>
              <w:jc w:val="both"/>
              <w:rPr>
                <w:rFonts w:cs="Times New Roman"/>
                <w:b/>
                <w:bCs/>
                <w:szCs w:val="24"/>
              </w:rPr>
            </w:pPr>
            <w:r w:rsidRPr="0065507D">
              <w:rPr>
                <w:rFonts w:cs="Times New Roman"/>
                <w:b/>
                <w:bCs/>
                <w:szCs w:val="24"/>
              </w:rPr>
              <w:t>sh Valga</w:t>
            </w:r>
          </w:p>
        </w:tc>
        <w:tc>
          <w:tcPr>
            <w:tcW w:w="1053" w:type="pct"/>
          </w:tcPr>
          <w:p w14:paraId="5B114F53" w14:textId="78480F6D" w:rsidR="00797729" w:rsidRPr="0065507D" w:rsidRDefault="007D62A5" w:rsidP="007D62A5">
            <w:pPr>
              <w:jc w:val="center"/>
              <w:rPr>
                <w:rFonts w:cs="Times New Roman"/>
              </w:rPr>
            </w:pPr>
            <w:r w:rsidRPr="0065507D">
              <w:rPr>
                <w:rFonts w:cs="Times New Roman"/>
              </w:rPr>
              <w:t>2</w:t>
            </w:r>
          </w:p>
        </w:tc>
        <w:tc>
          <w:tcPr>
            <w:tcW w:w="1053" w:type="pct"/>
          </w:tcPr>
          <w:p w14:paraId="421D1CE9" w14:textId="0853BD1C" w:rsidR="00797729" w:rsidRPr="0065507D" w:rsidRDefault="0026302C" w:rsidP="007D62A5">
            <w:pPr>
              <w:jc w:val="center"/>
              <w:rPr>
                <w:rFonts w:cs="Times New Roman"/>
              </w:rPr>
            </w:pPr>
            <w:r w:rsidRPr="0065507D">
              <w:rPr>
                <w:rFonts w:cs="Times New Roman"/>
              </w:rPr>
              <w:t>-</w:t>
            </w:r>
          </w:p>
        </w:tc>
        <w:tc>
          <w:tcPr>
            <w:tcW w:w="1053" w:type="pct"/>
          </w:tcPr>
          <w:p w14:paraId="71EAF6DA" w14:textId="7F84C3A0" w:rsidR="00797729" w:rsidRPr="0065507D" w:rsidRDefault="007D62A5" w:rsidP="007D62A5">
            <w:pPr>
              <w:jc w:val="center"/>
              <w:rPr>
                <w:rFonts w:cs="Times New Roman"/>
              </w:rPr>
            </w:pPr>
            <w:r w:rsidRPr="0065507D">
              <w:rPr>
                <w:rFonts w:cs="Times New Roman"/>
              </w:rPr>
              <w:t>-</w:t>
            </w:r>
          </w:p>
        </w:tc>
        <w:tc>
          <w:tcPr>
            <w:tcW w:w="1053" w:type="pct"/>
          </w:tcPr>
          <w:p w14:paraId="5E0CEBB9" w14:textId="0F8AA1D5" w:rsidR="00797729" w:rsidRPr="0065507D" w:rsidRDefault="0026302C" w:rsidP="007D62A5">
            <w:pPr>
              <w:jc w:val="center"/>
              <w:rPr>
                <w:rFonts w:cs="Times New Roman"/>
              </w:rPr>
            </w:pPr>
            <w:r w:rsidRPr="0065507D">
              <w:rPr>
                <w:rFonts w:cs="Times New Roman"/>
              </w:rPr>
              <w:t>-</w:t>
            </w:r>
          </w:p>
        </w:tc>
      </w:tr>
    </w:tbl>
    <w:p w14:paraId="3A324F21" w14:textId="5C634CD2" w:rsidR="00CD2ADB" w:rsidRPr="0065507D" w:rsidRDefault="005E7F31">
      <w:pPr>
        <w:pStyle w:val="Loendilik"/>
        <w:numPr>
          <w:ilvl w:val="0"/>
          <w:numId w:val="38"/>
        </w:numPr>
        <w:spacing w:after="120" w:line="240" w:lineRule="auto"/>
        <w:jc w:val="both"/>
        <w:rPr>
          <w:rFonts w:cs="Times New Roman"/>
        </w:rPr>
      </w:pPr>
      <w:r w:rsidRPr="0065507D">
        <w:rPr>
          <w:rFonts w:cs="Times New Roman"/>
        </w:rPr>
        <w:lastRenderedPageBreak/>
        <w:t>Seoses koroonaolukorra normaliseerumisega kadus ka vajadus virtuaalüritusi korraldada, sest inimesed eelistavad silmast silma kohtumist ja suhtlemist.</w:t>
      </w:r>
    </w:p>
    <w:p w14:paraId="20D3DF23" w14:textId="7F5DCB13" w:rsidR="002356C3" w:rsidRPr="0065507D" w:rsidRDefault="002356C3">
      <w:pPr>
        <w:pStyle w:val="Loendilik"/>
        <w:numPr>
          <w:ilvl w:val="0"/>
          <w:numId w:val="38"/>
        </w:numPr>
        <w:spacing w:after="120" w:line="240" w:lineRule="auto"/>
        <w:jc w:val="both"/>
        <w:rPr>
          <w:rFonts w:cs="Times New Roman"/>
        </w:rPr>
      </w:pPr>
      <w:r w:rsidRPr="0065507D">
        <w:rPr>
          <w:rFonts w:cs="Times New Roman"/>
        </w:rPr>
        <w:t>Valga Keskraamatukogu haruraamatukogudes (v.a. Hargla ja Õru) on korraldatud Valga väärikate ülikooli loengute veebiülekannete jälgimise võimalus.</w:t>
      </w:r>
    </w:p>
    <w:p w14:paraId="37127430" w14:textId="77777777" w:rsidR="00872881" w:rsidRPr="0065507D" w:rsidRDefault="00872881" w:rsidP="00EB197E">
      <w:pPr>
        <w:spacing w:after="120" w:line="240" w:lineRule="auto"/>
        <w:jc w:val="both"/>
        <w:rPr>
          <w:rFonts w:cs="Times New Roman"/>
        </w:rPr>
      </w:pPr>
    </w:p>
    <w:p w14:paraId="5A002F0D" w14:textId="0E5524FC" w:rsidR="00BD5837" w:rsidRPr="0065507D" w:rsidRDefault="00EB5089" w:rsidP="00EB197E">
      <w:pPr>
        <w:spacing w:after="120" w:line="240" w:lineRule="auto"/>
        <w:jc w:val="both"/>
        <w:rPr>
          <w:rFonts w:cs="Times New Roman"/>
          <w:bCs/>
        </w:rPr>
      </w:pPr>
      <w:bookmarkStart w:id="19" w:name="_Toc151389458"/>
      <w:r w:rsidRPr="0065507D">
        <w:rPr>
          <w:rStyle w:val="Pealkiri2Mrk"/>
          <w:rFonts w:cs="Times New Roman"/>
        </w:rPr>
        <w:t>4.3 RVL teenindus</w:t>
      </w:r>
      <w:bookmarkEnd w:id="19"/>
    </w:p>
    <w:p w14:paraId="4D6435BB" w14:textId="77777777" w:rsidR="00834A59" w:rsidRPr="0065507D" w:rsidRDefault="0073670F">
      <w:pPr>
        <w:pStyle w:val="Loendilik"/>
        <w:numPr>
          <w:ilvl w:val="0"/>
          <w:numId w:val="40"/>
        </w:numPr>
        <w:spacing w:after="120" w:line="240" w:lineRule="auto"/>
        <w:jc w:val="both"/>
        <w:rPr>
          <w:rFonts w:cs="Times New Roman"/>
          <w:bCs/>
        </w:rPr>
      </w:pPr>
      <w:r w:rsidRPr="0065507D">
        <w:rPr>
          <w:rFonts w:cs="Times New Roman"/>
          <w:bCs/>
        </w:rPr>
        <w:t>Raamatukogudevahelise teeninduse kasutamine suurenes maakonnas ca ¾ võrra.</w:t>
      </w:r>
      <w:r w:rsidR="00834A59" w:rsidRPr="0065507D">
        <w:rPr>
          <w:rFonts w:cs="Times New Roman"/>
          <w:bCs/>
        </w:rPr>
        <w:t xml:space="preserve"> </w:t>
      </w:r>
    </w:p>
    <w:p w14:paraId="5AA0931F" w14:textId="4C0D0E0D" w:rsidR="0073670F" w:rsidRPr="0065507D" w:rsidRDefault="00834A59">
      <w:pPr>
        <w:pStyle w:val="Loendilik"/>
        <w:numPr>
          <w:ilvl w:val="0"/>
          <w:numId w:val="40"/>
        </w:numPr>
        <w:spacing w:after="120" w:line="240" w:lineRule="auto"/>
        <w:jc w:val="both"/>
        <w:rPr>
          <w:rFonts w:cs="Times New Roman"/>
          <w:bCs/>
        </w:rPr>
      </w:pPr>
      <w:r w:rsidRPr="0065507D">
        <w:rPr>
          <w:rFonts w:cs="Times New Roman"/>
          <w:bCs/>
        </w:rPr>
        <w:t>RVL</w:t>
      </w:r>
      <w:r w:rsidR="0073670F" w:rsidRPr="0065507D">
        <w:rPr>
          <w:rFonts w:cs="Times New Roman"/>
          <w:bCs/>
        </w:rPr>
        <w:t xml:space="preserve"> on tänuväärne võimalus pakkuda lugejatele raamatuid, mida oma kogus </w:t>
      </w:r>
      <w:r w:rsidRPr="0065507D">
        <w:rPr>
          <w:rFonts w:cs="Times New Roman"/>
          <w:bCs/>
        </w:rPr>
        <w:t>e</w:t>
      </w:r>
      <w:r w:rsidR="0073670F" w:rsidRPr="0065507D">
        <w:rPr>
          <w:rFonts w:cs="Times New Roman"/>
          <w:bCs/>
        </w:rPr>
        <w:t>i ole</w:t>
      </w:r>
      <w:r w:rsidRPr="0065507D">
        <w:rPr>
          <w:rFonts w:cs="Times New Roman"/>
          <w:bCs/>
        </w:rPr>
        <w:t xml:space="preserve"> (peamiselt vähese lugejahuvi tõttu, aga ka raamatu pideva kallinemise tõttu on võimalus vähem osta). See toob endaga samas kaasa ka regionaalse erisuse – raamatukogudel, kus komplekteerimisraha võimaldab suuremat valikut uudiskirjandust, on lugejatel kiirem ja parem ligipääs raamatutele</w:t>
      </w:r>
      <w:r w:rsidR="00083518">
        <w:rPr>
          <w:rFonts w:cs="Times New Roman"/>
          <w:bCs/>
        </w:rPr>
        <w:t>, teised peavad ootama</w:t>
      </w:r>
      <w:r w:rsidRPr="0065507D">
        <w:rPr>
          <w:rFonts w:cs="Times New Roman"/>
          <w:bCs/>
        </w:rPr>
        <w:t>.</w:t>
      </w:r>
    </w:p>
    <w:p w14:paraId="1FC035E0" w14:textId="2CBE4E0D" w:rsidR="0073670F" w:rsidRPr="0065507D" w:rsidRDefault="0073670F">
      <w:pPr>
        <w:pStyle w:val="Loendilik"/>
        <w:numPr>
          <w:ilvl w:val="0"/>
          <w:numId w:val="40"/>
        </w:numPr>
        <w:spacing w:after="120" w:line="240" w:lineRule="auto"/>
        <w:jc w:val="both"/>
        <w:rPr>
          <w:rFonts w:cs="Times New Roman"/>
          <w:bCs/>
        </w:rPr>
      </w:pPr>
      <w:r w:rsidRPr="0065507D">
        <w:rPr>
          <w:rFonts w:cs="Times New Roman"/>
          <w:bCs/>
        </w:rPr>
        <w:t xml:space="preserve">Peamiselt kasutatakse maakonnasisest RVLi, mida toimetas raamatukoguhoidja ise, aga kasutati ka teisi </w:t>
      </w:r>
      <w:r w:rsidR="00083518">
        <w:rPr>
          <w:rFonts w:cs="Times New Roman"/>
          <w:bCs/>
        </w:rPr>
        <w:t>v</w:t>
      </w:r>
      <w:r w:rsidRPr="0065507D">
        <w:rPr>
          <w:rFonts w:cs="Times New Roman"/>
          <w:bCs/>
        </w:rPr>
        <w:t>õimalusi (peamiselt läbi Valga Keskraamatukogu)</w:t>
      </w:r>
      <w:r w:rsidR="00083518">
        <w:rPr>
          <w:rFonts w:cs="Times New Roman"/>
          <w:bCs/>
        </w:rPr>
        <w:t xml:space="preserve"> või inimesi.</w:t>
      </w:r>
    </w:p>
    <w:p w14:paraId="7CFAB15D" w14:textId="518BE1A9" w:rsidR="0073670F" w:rsidRPr="0065507D" w:rsidRDefault="0073670F">
      <w:pPr>
        <w:pStyle w:val="Loendilik"/>
        <w:numPr>
          <w:ilvl w:val="0"/>
          <w:numId w:val="40"/>
        </w:numPr>
        <w:spacing w:after="120" w:line="240" w:lineRule="auto"/>
        <w:jc w:val="both"/>
        <w:rPr>
          <w:rFonts w:cs="Times New Roman"/>
          <w:bCs/>
        </w:rPr>
      </w:pPr>
      <w:r w:rsidRPr="0065507D">
        <w:rPr>
          <w:rFonts w:cs="Times New Roman"/>
          <w:bCs/>
        </w:rPr>
        <w:t>Väljastpoolt maakonda tellis raamatuid ainult Valga Keskraamatukogu (25)</w:t>
      </w:r>
      <w:r w:rsidR="00083518">
        <w:rPr>
          <w:rFonts w:cs="Times New Roman"/>
          <w:bCs/>
        </w:rPr>
        <w:t>,</w:t>
      </w:r>
      <w:r w:rsidRPr="0065507D">
        <w:rPr>
          <w:rFonts w:cs="Times New Roman"/>
          <w:bCs/>
        </w:rPr>
        <w:t xml:space="preserve"> välja laenutasid Otepää </w:t>
      </w:r>
      <w:r w:rsidR="00834A59" w:rsidRPr="0065507D">
        <w:rPr>
          <w:rFonts w:cs="Times New Roman"/>
          <w:bCs/>
        </w:rPr>
        <w:t>ja Puka raamatukogu.</w:t>
      </w:r>
    </w:p>
    <w:p w14:paraId="095F8ECF" w14:textId="77777777" w:rsidR="00083AAC" w:rsidRPr="0065507D" w:rsidRDefault="00083AAC" w:rsidP="00EB197E">
      <w:pPr>
        <w:spacing w:after="120" w:line="240" w:lineRule="auto"/>
        <w:jc w:val="both"/>
        <w:rPr>
          <w:rFonts w:cs="Times New Roman"/>
          <w:bCs/>
        </w:rPr>
      </w:pPr>
    </w:p>
    <w:p w14:paraId="5419E8DA" w14:textId="77777777" w:rsidR="00BD5837" w:rsidRPr="0065507D" w:rsidRDefault="00EB5089" w:rsidP="00EB197E">
      <w:pPr>
        <w:pStyle w:val="Pealkiri2"/>
        <w:numPr>
          <w:ilvl w:val="0"/>
          <w:numId w:val="0"/>
        </w:numPr>
        <w:spacing w:before="0" w:line="240" w:lineRule="auto"/>
        <w:ind w:left="576" w:hanging="576"/>
        <w:jc w:val="both"/>
        <w:rPr>
          <w:rFonts w:cs="Times New Roman"/>
          <w:b w:val="0"/>
          <w:bCs/>
        </w:rPr>
      </w:pPr>
      <w:bookmarkStart w:id="20" w:name="_Toc151389459"/>
      <w:r w:rsidRPr="0065507D">
        <w:rPr>
          <w:rFonts w:cs="Times New Roman"/>
        </w:rPr>
        <w:t>4.4 Laste- ja noorteteenindus</w:t>
      </w:r>
      <w:bookmarkEnd w:id="20"/>
      <w:r w:rsidRPr="0065507D">
        <w:rPr>
          <w:rFonts w:cs="Times New Roman"/>
        </w:rPr>
        <w:t xml:space="preserve"> </w:t>
      </w:r>
    </w:p>
    <w:p w14:paraId="35012E73" w14:textId="095FB48B" w:rsidR="00083AAC" w:rsidRPr="0065507D" w:rsidRDefault="00EB5089" w:rsidP="00EB197E">
      <w:pPr>
        <w:spacing w:after="120" w:line="240" w:lineRule="auto"/>
        <w:jc w:val="both"/>
        <w:rPr>
          <w:rFonts w:cs="Times New Roman"/>
        </w:rPr>
      </w:pPr>
      <w:bookmarkStart w:id="21" w:name="_Toc151389460"/>
      <w:r w:rsidRPr="0065507D">
        <w:rPr>
          <w:rStyle w:val="Pealkiri3Mrk"/>
          <w:rFonts w:cs="Times New Roman"/>
        </w:rPr>
        <w:t>4.4.1 Laste-</w:t>
      </w:r>
      <w:r w:rsidR="00083AAC" w:rsidRPr="0065507D">
        <w:rPr>
          <w:rStyle w:val="Pealkiri3Mrk"/>
          <w:rFonts w:cs="Times New Roman"/>
        </w:rPr>
        <w:t xml:space="preserve"> </w:t>
      </w:r>
      <w:r w:rsidRPr="0065507D">
        <w:rPr>
          <w:rStyle w:val="Pealkiri3Mrk"/>
          <w:rFonts w:cs="Times New Roman"/>
        </w:rPr>
        <w:t>ja noortekirjanduse komplekteerimine</w:t>
      </w:r>
      <w:bookmarkEnd w:id="21"/>
    </w:p>
    <w:p w14:paraId="42195790" w14:textId="0E6B3BB7" w:rsidR="006730E7" w:rsidRPr="0065507D" w:rsidRDefault="006730E7">
      <w:pPr>
        <w:pStyle w:val="Loendilik"/>
        <w:numPr>
          <w:ilvl w:val="0"/>
          <w:numId w:val="40"/>
        </w:numPr>
        <w:spacing w:after="120" w:line="240" w:lineRule="auto"/>
        <w:jc w:val="both"/>
        <w:rPr>
          <w:rFonts w:cs="Times New Roman"/>
        </w:rPr>
      </w:pPr>
      <w:r w:rsidRPr="0065507D">
        <w:rPr>
          <w:rFonts w:cs="Times New Roman"/>
        </w:rPr>
        <w:t>Laste- ja noortekirjanduse komplekteerimisel lähtutakse Eesti Lastekirjanduse Keskuse soovitustest ning auhinnatud laste- ja noorteraamatute nimekirjadest, laste ja noorte lugemishuvist ning kooli soovituslikust kirjandusest, tellimisel tehakse koostööd ka kooliga.</w:t>
      </w:r>
      <w:r w:rsidR="00532AA6" w:rsidRPr="0065507D">
        <w:rPr>
          <w:rFonts w:cs="Times New Roman"/>
        </w:rPr>
        <w:t xml:space="preserve"> </w:t>
      </w:r>
      <w:r w:rsidRPr="0065507D">
        <w:rPr>
          <w:rFonts w:cs="Times New Roman"/>
        </w:rPr>
        <w:t>Suurem rõhk on ilukirjandusel, aimekirjandust ostetakse vähem</w:t>
      </w:r>
      <w:r w:rsidR="00571368" w:rsidRPr="0065507D">
        <w:rPr>
          <w:rFonts w:cs="Times New Roman"/>
        </w:rPr>
        <w:t xml:space="preserve"> (Valga Keskraamatukogu lasteosakon</w:t>
      </w:r>
      <w:r w:rsidR="00083518">
        <w:rPr>
          <w:rFonts w:cs="Times New Roman"/>
        </w:rPr>
        <w:t>nas</w:t>
      </w:r>
      <w:r w:rsidR="00571368" w:rsidRPr="0065507D">
        <w:rPr>
          <w:rFonts w:cs="Times New Roman"/>
        </w:rPr>
        <w:t xml:space="preserve"> – ca 25% juurdetulekus).</w:t>
      </w:r>
    </w:p>
    <w:p w14:paraId="02E8AAAB" w14:textId="37BE47D8" w:rsidR="006730E7" w:rsidRPr="0065507D" w:rsidRDefault="006730E7">
      <w:pPr>
        <w:pStyle w:val="Loendilik"/>
        <w:numPr>
          <w:ilvl w:val="0"/>
          <w:numId w:val="40"/>
        </w:numPr>
        <w:spacing w:after="120" w:line="240" w:lineRule="auto"/>
        <w:jc w:val="both"/>
        <w:rPr>
          <w:rFonts w:cs="Times New Roman"/>
        </w:rPr>
      </w:pPr>
      <w:r w:rsidRPr="0065507D">
        <w:rPr>
          <w:rFonts w:cs="Times New Roman"/>
        </w:rPr>
        <w:t>Laste- ja noortekirjandust komplekteeritakse 1 eks. kaupa, v.a. Valga Keskraamatukogu lasteosakond</w:t>
      </w:r>
      <w:r w:rsidR="00532AA6" w:rsidRPr="0065507D">
        <w:rPr>
          <w:rFonts w:cs="Times New Roman"/>
        </w:rPr>
        <w:t xml:space="preserve"> (</w:t>
      </w:r>
      <w:r w:rsidRPr="0065507D">
        <w:rPr>
          <w:rFonts w:cs="Times New Roman"/>
        </w:rPr>
        <w:t>kooli soovitusliku kirjanduse, suvelugemise ja „Lugemisisu“ programmi raamatud</w:t>
      </w:r>
      <w:r w:rsidR="00532AA6" w:rsidRPr="0065507D">
        <w:rPr>
          <w:rFonts w:cs="Times New Roman"/>
        </w:rPr>
        <w:t>).</w:t>
      </w:r>
    </w:p>
    <w:p w14:paraId="42447725" w14:textId="1D6FA609" w:rsidR="006730E7" w:rsidRPr="0065507D" w:rsidRDefault="006730E7">
      <w:pPr>
        <w:pStyle w:val="Loendilik"/>
        <w:numPr>
          <w:ilvl w:val="0"/>
          <w:numId w:val="40"/>
        </w:numPr>
        <w:spacing w:after="120" w:line="240" w:lineRule="auto"/>
        <w:jc w:val="both"/>
        <w:rPr>
          <w:rFonts w:cs="Times New Roman"/>
        </w:rPr>
      </w:pPr>
      <w:r w:rsidRPr="0065507D">
        <w:rPr>
          <w:rFonts w:cs="Times New Roman"/>
        </w:rPr>
        <w:t>Raamatukogud on hakanud vastavalt võimalustele vanemaid (ja sageli lagunenud) kooli soovitusliku kirjanduse nimekirjas olevaid raamatuid uute trükkide vastu vahetama.</w:t>
      </w:r>
    </w:p>
    <w:p w14:paraId="7CDAF041" w14:textId="18FF98B5" w:rsidR="00571368" w:rsidRPr="0065507D" w:rsidRDefault="00571368">
      <w:pPr>
        <w:pStyle w:val="Loendilik"/>
        <w:numPr>
          <w:ilvl w:val="0"/>
          <w:numId w:val="40"/>
        </w:numPr>
        <w:spacing w:after="120" w:line="240" w:lineRule="auto"/>
        <w:jc w:val="both"/>
        <w:rPr>
          <w:rFonts w:cs="Times New Roman"/>
        </w:rPr>
      </w:pPr>
      <w:r w:rsidRPr="0065507D">
        <w:rPr>
          <w:rFonts w:cs="Times New Roman"/>
        </w:rPr>
        <w:t>Laste- ja noortekirjandust</w:t>
      </w:r>
    </w:p>
    <w:p w14:paraId="3572E410" w14:textId="7D202AD7" w:rsidR="00571368" w:rsidRPr="0065507D" w:rsidRDefault="00571368">
      <w:pPr>
        <w:pStyle w:val="Loendilik"/>
        <w:numPr>
          <w:ilvl w:val="0"/>
          <w:numId w:val="41"/>
        </w:numPr>
        <w:spacing w:after="120" w:line="240" w:lineRule="auto"/>
        <w:jc w:val="both"/>
        <w:rPr>
          <w:rFonts w:cs="Times New Roman"/>
        </w:rPr>
      </w:pPr>
      <w:r w:rsidRPr="0065507D">
        <w:rPr>
          <w:rFonts w:cs="Times New Roman"/>
        </w:rPr>
        <w:t>osteti maakonna raamatukogudesse 1 288 eks. (keskmise hinnaga 11.78 eurot), komplekteerimiseks kulus 14,1% raamatute komplekteerimissummast (Valga vallas – 738 eks.; 11.66 eurot; 14,8%)</w:t>
      </w:r>
      <w:r w:rsidR="00B579E8" w:rsidRPr="0065507D">
        <w:rPr>
          <w:rFonts w:cs="Times New Roman"/>
        </w:rPr>
        <w:t>,</w:t>
      </w:r>
    </w:p>
    <w:p w14:paraId="7FA86B44" w14:textId="1C56F7FF" w:rsidR="00571368" w:rsidRPr="0065507D" w:rsidRDefault="00B579E8">
      <w:pPr>
        <w:pStyle w:val="Loendilik"/>
        <w:numPr>
          <w:ilvl w:val="0"/>
          <w:numId w:val="41"/>
        </w:numPr>
        <w:spacing w:after="120" w:line="240" w:lineRule="auto"/>
        <w:jc w:val="both"/>
        <w:rPr>
          <w:rFonts w:cs="Times New Roman"/>
        </w:rPr>
      </w:pPr>
      <w:r w:rsidRPr="0065507D">
        <w:rPr>
          <w:rFonts w:cs="Times New Roman"/>
        </w:rPr>
        <w:t xml:space="preserve">lisandus annetusena </w:t>
      </w:r>
      <w:r w:rsidR="00DC31DF" w:rsidRPr="0065507D">
        <w:rPr>
          <w:rFonts w:cs="Times New Roman"/>
        </w:rPr>
        <w:t xml:space="preserve">kogudesse </w:t>
      </w:r>
      <w:r w:rsidR="00571368" w:rsidRPr="0065507D">
        <w:rPr>
          <w:rFonts w:cs="Times New Roman"/>
        </w:rPr>
        <w:t>440</w:t>
      </w:r>
      <w:r w:rsidRPr="0065507D">
        <w:rPr>
          <w:rFonts w:cs="Times New Roman"/>
        </w:rPr>
        <w:t xml:space="preserve"> eks., </w:t>
      </w:r>
      <w:r w:rsidR="00571368" w:rsidRPr="0065507D">
        <w:rPr>
          <w:rFonts w:cs="Times New Roman"/>
        </w:rPr>
        <w:t>sellest</w:t>
      </w:r>
      <w:r w:rsidRPr="0065507D">
        <w:rPr>
          <w:rFonts w:cs="Times New Roman"/>
        </w:rPr>
        <w:t xml:space="preserve"> suurem osa</w:t>
      </w:r>
      <w:r w:rsidR="00571368" w:rsidRPr="0065507D">
        <w:rPr>
          <w:rFonts w:cs="Times New Roman"/>
        </w:rPr>
        <w:t xml:space="preserve"> Hummuli</w:t>
      </w:r>
      <w:r w:rsidRPr="0065507D">
        <w:rPr>
          <w:rFonts w:cs="Times New Roman"/>
        </w:rPr>
        <w:t>s</w:t>
      </w:r>
      <w:r w:rsidR="00571368" w:rsidRPr="0065507D">
        <w:rPr>
          <w:rFonts w:cs="Times New Roman"/>
        </w:rPr>
        <w:t xml:space="preserve"> </w:t>
      </w:r>
      <w:r w:rsidRPr="0065507D">
        <w:rPr>
          <w:rFonts w:cs="Times New Roman"/>
        </w:rPr>
        <w:t xml:space="preserve">– </w:t>
      </w:r>
      <w:r w:rsidR="00571368" w:rsidRPr="0065507D">
        <w:rPr>
          <w:rFonts w:cs="Times New Roman"/>
        </w:rPr>
        <w:t>354</w:t>
      </w:r>
      <w:r w:rsidRPr="0065507D">
        <w:rPr>
          <w:rFonts w:cs="Times New Roman"/>
        </w:rPr>
        <w:t xml:space="preserve"> (Valga vallas – 31 eks.)</w:t>
      </w:r>
      <w:r w:rsidR="00571368" w:rsidRPr="0065507D">
        <w:rPr>
          <w:rFonts w:cs="Times New Roman"/>
        </w:rPr>
        <w:t>.</w:t>
      </w:r>
    </w:p>
    <w:p w14:paraId="0106D8F4" w14:textId="4EFFB94A" w:rsidR="00D433B4" w:rsidRPr="0065507D" w:rsidRDefault="00571368">
      <w:pPr>
        <w:pStyle w:val="Loendilik"/>
        <w:numPr>
          <w:ilvl w:val="0"/>
          <w:numId w:val="40"/>
        </w:numPr>
        <w:spacing w:after="120" w:line="240" w:lineRule="auto"/>
        <w:jc w:val="both"/>
        <w:rPr>
          <w:rFonts w:cs="Times New Roman"/>
        </w:rPr>
      </w:pPr>
      <w:r w:rsidRPr="0065507D">
        <w:rPr>
          <w:rFonts w:cs="Times New Roman"/>
        </w:rPr>
        <w:t>Laste ja noorte ilukirjandus moodustas maakonna raamatukogude kogudest 27,8%, laenutused lastele moodustasid 13,8% kojulaenutustest (Valga vallas vastavalt 29,6% ja 13,2%).</w:t>
      </w:r>
    </w:p>
    <w:p w14:paraId="57CA539C" w14:textId="4DDA1D82" w:rsidR="00B579E8" w:rsidRPr="0065507D" w:rsidRDefault="00B579E8">
      <w:pPr>
        <w:pStyle w:val="Loendilik"/>
        <w:numPr>
          <w:ilvl w:val="0"/>
          <w:numId w:val="40"/>
        </w:numPr>
        <w:spacing w:after="120" w:line="240" w:lineRule="auto"/>
        <w:jc w:val="both"/>
        <w:rPr>
          <w:rFonts w:cs="Times New Roman"/>
        </w:rPr>
      </w:pPr>
      <w:r w:rsidRPr="0065507D">
        <w:rPr>
          <w:rFonts w:cs="Times New Roman"/>
        </w:rPr>
        <w:t>Raamatukogudesse oli tellitud ka laste ja noorte ajakirju „Täheke“ (15), „Hea Laps“ (6), „Miki Hiir“ (4), „Minu Maailm“ (3), „Värske Rõhk“ (3) ja „Angelina Ballerina“ (1), aga huvi nende vastu oli vähene – laenutusi oli kokku 692 (nii uued kui vanemad).</w:t>
      </w:r>
    </w:p>
    <w:p w14:paraId="7737E6EF" w14:textId="3CC81D87" w:rsidR="00571368" w:rsidRPr="0065507D" w:rsidRDefault="00B579E8" w:rsidP="006730E7">
      <w:pPr>
        <w:spacing w:after="120" w:line="240" w:lineRule="auto"/>
        <w:jc w:val="both"/>
        <w:rPr>
          <w:rFonts w:cs="Times New Roman"/>
        </w:rPr>
      </w:pPr>
      <w:r w:rsidRPr="0065507D">
        <w:rPr>
          <w:rFonts w:cs="Times New Roman"/>
        </w:rPr>
        <w:t>H</w:t>
      </w:r>
      <w:r w:rsidR="00571368" w:rsidRPr="0065507D">
        <w:rPr>
          <w:rFonts w:cs="Times New Roman"/>
        </w:rPr>
        <w:t>angitud raamatud rikastasid nii laste</w:t>
      </w:r>
      <w:r w:rsidRPr="0065507D">
        <w:rPr>
          <w:rFonts w:cs="Times New Roman"/>
        </w:rPr>
        <w:t xml:space="preserve"> kui </w:t>
      </w:r>
      <w:r w:rsidR="00571368" w:rsidRPr="0065507D">
        <w:rPr>
          <w:rFonts w:cs="Times New Roman"/>
        </w:rPr>
        <w:t>noorte lugemislauda (noorte</w:t>
      </w:r>
      <w:r w:rsidRPr="0065507D">
        <w:rPr>
          <w:rFonts w:cs="Times New Roman"/>
        </w:rPr>
        <w:t>raamatuid loevad ka täisk</w:t>
      </w:r>
      <w:r w:rsidR="00571368" w:rsidRPr="0065507D">
        <w:rPr>
          <w:rFonts w:cs="Times New Roman"/>
        </w:rPr>
        <w:t>as</w:t>
      </w:r>
      <w:r w:rsidRPr="0065507D">
        <w:rPr>
          <w:rFonts w:cs="Times New Roman"/>
        </w:rPr>
        <w:t>v</w:t>
      </w:r>
      <w:r w:rsidR="00571368" w:rsidRPr="0065507D">
        <w:rPr>
          <w:rFonts w:cs="Times New Roman"/>
        </w:rPr>
        <w:t>a</w:t>
      </w:r>
      <w:r w:rsidRPr="0065507D">
        <w:rPr>
          <w:rFonts w:cs="Times New Roman"/>
        </w:rPr>
        <w:t>nud</w:t>
      </w:r>
      <w:r w:rsidR="00571368" w:rsidRPr="0065507D">
        <w:rPr>
          <w:rFonts w:cs="Times New Roman"/>
        </w:rPr>
        <w:t>)</w:t>
      </w:r>
      <w:r w:rsidR="00083518">
        <w:rPr>
          <w:rFonts w:cs="Times New Roman"/>
        </w:rPr>
        <w:t>, ajakirjad mitte nii väga.</w:t>
      </w:r>
    </w:p>
    <w:p w14:paraId="5C02C2EB" w14:textId="77777777" w:rsidR="00571368" w:rsidRPr="0065507D" w:rsidRDefault="00571368" w:rsidP="006730E7">
      <w:pPr>
        <w:spacing w:after="120" w:line="240" w:lineRule="auto"/>
        <w:jc w:val="both"/>
        <w:rPr>
          <w:rFonts w:cs="Times New Roman"/>
        </w:rPr>
      </w:pPr>
    </w:p>
    <w:p w14:paraId="7EBDAF60" w14:textId="4CEEFF18" w:rsidR="00EB5089" w:rsidRPr="0065507D" w:rsidRDefault="007959BB" w:rsidP="00EB197E">
      <w:pPr>
        <w:pStyle w:val="Pealkiri3"/>
        <w:numPr>
          <w:ilvl w:val="0"/>
          <w:numId w:val="0"/>
        </w:numPr>
        <w:spacing w:before="0" w:after="120" w:line="240" w:lineRule="auto"/>
        <w:ind w:left="720" w:hanging="720"/>
        <w:jc w:val="both"/>
        <w:rPr>
          <w:rFonts w:cs="Times New Roman"/>
        </w:rPr>
      </w:pPr>
      <w:bookmarkStart w:id="22" w:name="_Toc151389461"/>
      <w:r w:rsidRPr="0065507D">
        <w:rPr>
          <w:rFonts w:cs="Times New Roman"/>
        </w:rPr>
        <w:lastRenderedPageBreak/>
        <w:t>4.4.2 Laste</w:t>
      </w:r>
      <w:r w:rsidR="00083AAC" w:rsidRPr="0065507D">
        <w:rPr>
          <w:rFonts w:cs="Times New Roman"/>
        </w:rPr>
        <w:t xml:space="preserve"> </w:t>
      </w:r>
      <w:r w:rsidRPr="0065507D">
        <w:rPr>
          <w:rFonts w:cs="Times New Roman"/>
        </w:rPr>
        <w:t>ja noorte raamatukogu kasutamine</w:t>
      </w:r>
      <w:bookmarkEnd w:id="22"/>
    </w:p>
    <w:p w14:paraId="4DFDF28E" w14:textId="77777777" w:rsidR="007959BB" w:rsidRPr="0065507D" w:rsidRDefault="007959BB" w:rsidP="00EB197E">
      <w:pPr>
        <w:pStyle w:val="Pealdis"/>
        <w:keepNext/>
        <w:spacing w:after="120"/>
        <w:jc w:val="both"/>
        <w:rPr>
          <w:rFonts w:cs="Times New Roman"/>
          <w:i w:val="0"/>
          <w:color w:val="auto"/>
          <w:sz w:val="24"/>
          <w:szCs w:val="24"/>
        </w:rPr>
      </w:pPr>
      <w:r w:rsidRPr="0065507D">
        <w:rPr>
          <w:rFonts w:cs="Times New Roman"/>
          <w:i w:val="0"/>
          <w:color w:val="auto"/>
          <w:sz w:val="24"/>
          <w:szCs w:val="24"/>
        </w:rPr>
        <w:t xml:space="preserve">Tabel </w:t>
      </w:r>
      <w:r w:rsidR="00714D54" w:rsidRPr="0065507D">
        <w:rPr>
          <w:rFonts w:cs="Times New Roman"/>
          <w:i w:val="0"/>
          <w:color w:val="auto"/>
          <w:sz w:val="24"/>
          <w:szCs w:val="24"/>
        </w:rPr>
        <w:t>12</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055"/>
        <w:gridCol w:w="1055"/>
        <w:gridCol w:w="1055"/>
        <w:gridCol w:w="1055"/>
        <w:gridCol w:w="1056"/>
        <w:gridCol w:w="1055"/>
        <w:gridCol w:w="1055"/>
        <w:gridCol w:w="1055"/>
        <w:gridCol w:w="1056"/>
      </w:tblGrid>
      <w:tr w:rsidR="007724B0" w:rsidRPr="0065507D" w14:paraId="2195C02F" w14:textId="77777777" w:rsidTr="00055F6E">
        <w:tc>
          <w:tcPr>
            <w:tcW w:w="1277" w:type="dxa"/>
          </w:tcPr>
          <w:p w14:paraId="224F208F" w14:textId="77777777" w:rsidR="007724B0" w:rsidRPr="0065507D" w:rsidRDefault="007724B0" w:rsidP="00083AAC">
            <w:pPr>
              <w:tabs>
                <w:tab w:val="left" w:pos="1077"/>
              </w:tabs>
              <w:spacing w:after="0" w:line="240" w:lineRule="auto"/>
              <w:jc w:val="center"/>
              <w:rPr>
                <w:rFonts w:cs="Times New Roman"/>
                <w:b/>
                <w:bCs/>
                <w:sz w:val="20"/>
                <w:szCs w:val="20"/>
              </w:rPr>
            </w:pPr>
            <w:r w:rsidRPr="0065507D">
              <w:rPr>
                <w:rFonts w:cs="Times New Roman"/>
                <w:b/>
                <w:bCs/>
                <w:sz w:val="20"/>
                <w:szCs w:val="20"/>
              </w:rPr>
              <w:t>Rmtk</w:t>
            </w:r>
          </w:p>
        </w:tc>
        <w:tc>
          <w:tcPr>
            <w:tcW w:w="1055" w:type="dxa"/>
          </w:tcPr>
          <w:p w14:paraId="50A0C1CD" w14:textId="77777777" w:rsidR="007724B0" w:rsidRPr="0065507D" w:rsidRDefault="007724B0" w:rsidP="00083AAC">
            <w:pPr>
              <w:tabs>
                <w:tab w:val="left" w:pos="1077"/>
              </w:tabs>
              <w:spacing w:after="0" w:line="240" w:lineRule="auto"/>
              <w:jc w:val="center"/>
              <w:rPr>
                <w:rFonts w:cs="Times New Roman"/>
                <w:b/>
                <w:bCs/>
                <w:sz w:val="20"/>
                <w:szCs w:val="20"/>
              </w:rPr>
            </w:pPr>
            <w:r w:rsidRPr="0065507D">
              <w:rPr>
                <w:rFonts w:cs="Times New Roman"/>
                <w:b/>
                <w:bCs/>
                <w:sz w:val="20"/>
                <w:szCs w:val="20"/>
              </w:rPr>
              <w:t xml:space="preserve">Lug-d </w:t>
            </w:r>
            <w:r w:rsidR="001509D7" w:rsidRPr="0065507D">
              <w:rPr>
                <w:rFonts w:cs="Times New Roman"/>
                <w:b/>
                <w:bCs/>
                <w:sz w:val="20"/>
                <w:szCs w:val="20"/>
              </w:rPr>
              <w:t>2022</w:t>
            </w:r>
          </w:p>
        </w:tc>
        <w:tc>
          <w:tcPr>
            <w:tcW w:w="1055" w:type="dxa"/>
          </w:tcPr>
          <w:p w14:paraId="4237A3A0" w14:textId="77777777" w:rsidR="007724B0" w:rsidRPr="0065507D" w:rsidRDefault="000541A5" w:rsidP="00083AAC">
            <w:pPr>
              <w:tabs>
                <w:tab w:val="left" w:pos="1077"/>
              </w:tabs>
              <w:spacing w:after="0" w:line="240" w:lineRule="auto"/>
              <w:jc w:val="center"/>
              <w:rPr>
                <w:rFonts w:cs="Times New Roman"/>
                <w:b/>
                <w:bCs/>
                <w:sz w:val="20"/>
                <w:szCs w:val="20"/>
              </w:rPr>
            </w:pPr>
            <w:r w:rsidRPr="0065507D">
              <w:rPr>
                <w:rFonts w:cs="Times New Roman"/>
                <w:b/>
                <w:bCs/>
                <w:sz w:val="20"/>
                <w:szCs w:val="20"/>
              </w:rPr>
              <w:t xml:space="preserve">Lug-d </w:t>
            </w:r>
            <w:r w:rsidR="001509D7" w:rsidRPr="0065507D">
              <w:rPr>
                <w:rFonts w:cs="Times New Roman"/>
                <w:b/>
                <w:bCs/>
                <w:sz w:val="20"/>
                <w:szCs w:val="20"/>
              </w:rPr>
              <w:t>2023</w:t>
            </w:r>
          </w:p>
        </w:tc>
        <w:tc>
          <w:tcPr>
            <w:tcW w:w="1055" w:type="dxa"/>
          </w:tcPr>
          <w:p w14:paraId="59D66961" w14:textId="77777777" w:rsidR="00055F6E" w:rsidRPr="0065507D" w:rsidRDefault="00055F6E" w:rsidP="00083AAC">
            <w:pPr>
              <w:tabs>
                <w:tab w:val="left" w:pos="1077"/>
              </w:tabs>
              <w:spacing w:after="0" w:line="240" w:lineRule="auto"/>
              <w:jc w:val="center"/>
              <w:rPr>
                <w:rFonts w:cs="Times New Roman"/>
                <w:b/>
                <w:bCs/>
                <w:sz w:val="20"/>
                <w:szCs w:val="20"/>
              </w:rPr>
            </w:pPr>
            <w:r w:rsidRPr="0065507D">
              <w:rPr>
                <w:rFonts w:cs="Times New Roman"/>
                <w:b/>
                <w:bCs/>
                <w:sz w:val="20"/>
                <w:szCs w:val="20"/>
              </w:rPr>
              <w:t>m</w:t>
            </w:r>
            <w:r w:rsidR="007724B0" w:rsidRPr="0065507D">
              <w:rPr>
                <w:rFonts w:cs="Times New Roman"/>
                <w:b/>
                <w:bCs/>
                <w:sz w:val="20"/>
                <w:szCs w:val="20"/>
              </w:rPr>
              <w:t xml:space="preserve">uutus </w:t>
            </w:r>
          </w:p>
          <w:p w14:paraId="6B8CF5E8" w14:textId="6484E873" w:rsidR="007724B0" w:rsidRPr="0065507D" w:rsidRDefault="007724B0" w:rsidP="00083AAC">
            <w:pPr>
              <w:tabs>
                <w:tab w:val="left" w:pos="1077"/>
              </w:tabs>
              <w:spacing w:after="0" w:line="240" w:lineRule="auto"/>
              <w:jc w:val="center"/>
              <w:rPr>
                <w:rFonts w:cs="Times New Roman"/>
                <w:b/>
                <w:bCs/>
                <w:sz w:val="20"/>
                <w:szCs w:val="20"/>
              </w:rPr>
            </w:pPr>
            <w:r w:rsidRPr="0065507D">
              <w:rPr>
                <w:rFonts w:cs="Times New Roman"/>
                <w:b/>
                <w:bCs/>
                <w:sz w:val="20"/>
                <w:szCs w:val="20"/>
              </w:rPr>
              <w:t>(+-)</w:t>
            </w:r>
          </w:p>
        </w:tc>
        <w:tc>
          <w:tcPr>
            <w:tcW w:w="1055" w:type="dxa"/>
          </w:tcPr>
          <w:p w14:paraId="19C2BBBF" w14:textId="77777777" w:rsidR="007724B0" w:rsidRPr="0065507D" w:rsidRDefault="007724B0" w:rsidP="00083AAC">
            <w:pPr>
              <w:tabs>
                <w:tab w:val="left" w:pos="1077"/>
              </w:tabs>
              <w:spacing w:after="0" w:line="240" w:lineRule="auto"/>
              <w:jc w:val="center"/>
              <w:rPr>
                <w:rFonts w:cs="Times New Roman"/>
                <w:b/>
                <w:bCs/>
                <w:sz w:val="20"/>
                <w:szCs w:val="20"/>
              </w:rPr>
            </w:pPr>
            <w:r w:rsidRPr="0065507D">
              <w:rPr>
                <w:rFonts w:cs="Times New Roman"/>
                <w:b/>
                <w:bCs/>
                <w:sz w:val="20"/>
                <w:szCs w:val="20"/>
              </w:rPr>
              <w:t xml:space="preserve">Külast-d </w:t>
            </w:r>
            <w:r w:rsidR="001509D7" w:rsidRPr="0065507D">
              <w:rPr>
                <w:rFonts w:cs="Times New Roman"/>
                <w:b/>
                <w:bCs/>
                <w:sz w:val="20"/>
                <w:szCs w:val="20"/>
              </w:rPr>
              <w:t>2022</w:t>
            </w:r>
          </w:p>
        </w:tc>
        <w:tc>
          <w:tcPr>
            <w:tcW w:w="1056" w:type="dxa"/>
          </w:tcPr>
          <w:p w14:paraId="5EA9489B" w14:textId="77777777" w:rsidR="007724B0" w:rsidRPr="0065507D" w:rsidRDefault="000541A5" w:rsidP="00083AAC">
            <w:pPr>
              <w:tabs>
                <w:tab w:val="left" w:pos="1077"/>
              </w:tabs>
              <w:spacing w:after="0" w:line="240" w:lineRule="auto"/>
              <w:jc w:val="center"/>
              <w:rPr>
                <w:rFonts w:cs="Times New Roman"/>
                <w:b/>
                <w:bCs/>
                <w:sz w:val="20"/>
                <w:szCs w:val="20"/>
              </w:rPr>
            </w:pPr>
            <w:r w:rsidRPr="0065507D">
              <w:rPr>
                <w:rFonts w:cs="Times New Roman"/>
                <w:b/>
                <w:bCs/>
                <w:sz w:val="20"/>
                <w:szCs w:val="20"/>
              </w:rPr>
              <w:t xml:space="preserve">Külast-d </w:t>
            </w:r>
            <w:r w:rsidR="001509D7" w:rsidRPr="0065507D">
              <w:rPr>
                <w:rFonts w:cs="Times New Roman"/>
                <w:b/>
                <w:bCs/>
                <w:sz w:val="20"/>
                <w:szCs w:val="20"/>
              </w:rPr>
              <w:t>2023</w:t>
            </w:r>
          </w:p>
        </w:tc>
        <w:tc>
          <w:tcPr>
            <w:tcW w:w="1055" w:type="dxa"/>
          </w:tcPr>
          <w:p w14:paraId="1B6563A0" w14:textId="77777777" w:rsidR="00055F6E" w:rsidRPr="0065507D" w:rsidRDefault="00055F6E" w:rsidP="00083AAC">
            <w:pPr>
              <w:tabs>
                <w:tab w:val="left" w:pos="1077"/>
              </w:tabs>
              <w:spacing w:after="0" w:line="240" w:lineRule="auto"/>
              <w:jc w:val="center"/>
              <w:rPr>
                <w:rFonts w:cs="Times New Roman"/>
                <w:b/>
                <w:bCs/>
                <w:sz w:val="20"/>
                <w:szCs w:val="20"/>
              </w:rPr>
            </w:pPr>
            <w:r w:rsidRPr="0065507D">
              <w:rPr>
                <w:rFonts w:cs="Times New Roman"/>
                <w:b/>
                <w:bCs/>
                <w:sz w:val="20"/>
                <w:szCs w:val="20"/>
              </w:rPr>
              <w:t>m</w:t>
            </w:r>
            <w:r w:rsidR="007724B0" w:rsidRPr="0065507D">
              <w:rPr>
                <w:rFonts w:cs="Times New Roman"/>
                <w:b/>
                <w:bCs/>
                <w:sz w:val="20"/>
                <w:szCs w:val="20"/>
              </w:rPr>
              <w:t xml:space="preserve">uutus </w:t>
            </w:r>
          </w:p>
          <w:p w14:paraId="1F534152" w14:textId="2787AF86" w:rsidR="007724B0" w:rsidRPr="0065507D" w:rsidRDefault="007724B0" w:rsidP="00083AAC">
            <w:pPr>
              <w:tabs>
                <w:tab w:val="left" w:pos="1077"/>
              </w:tabs>
              <w:spacing w:after="0" w:line="240" w:lineRule="auto"/>
              <w:jc w:val="center"/>
              <w:rPr>
                <w:rFonts w:cs="Times New Roman"/>
                <w:b/>
                <w:bCs/>
                <w:sz w:val="20"/>
                <w:szCs w:val="20"/>
              </w:rPr>
            </w:pPr>
            <w:r w:rsidRPr="0065507D">
              <w:rPr>
                <w:rFonts w:cs="Times New Roman"/>
                <w:b/>
                <w:bCs/>
                <w:sz w:val="20"/>
                <w:szCs w:val="20"/>
              </w:rPr>
              <w:t>(+-)</w:t>
            </w:r>
          </w:p>
        </w:tc>
        <w:tc>
          <w:tcPr>
            <w:tcW w:w="1055" w:type="dxa"/>
          </w:tcPr>
          <w:p w14:paraId="57FDA68D" w14:textId="42BA40AE" w:rsidR="007724B0" w:rsidRPr="0065507D" w:rsidRDefault="000541A5" w:rsidP="00083AAC">
            <w:pPr>
              <w:tabs>
                <w:tab w:val="left" w:pos="1077"/>
              </w:tabs>
              <w:spacing w:after="0" w:line="240" w:lineRule="auto"/>
              <w:jc w:val="center"/>
              <w:rPr>
                <w:rFonts w:cs="Times New Roman"/>
                <w:b/>
                <w:bCs/>
                <w:sz w:val="20"/>
                <w:szCs w:val="20"/>
              </w:rPr>
            </w:pPr>
            <w:r w:rsidRPr="0065507D">
              <w:rPr>
                <w:rFonts w:cs="Times New Roman"/>
                <w:b/>
                <w:bCs/>
                <w:sz w:val="20"/>
                <w:szCs w:val="20"/>
              </w:rPr>
              <w:t>Laenut</w:t>
            </w:r>
            <w:r w:rsidR="00055F6E" w:rsidRPr="0065507D">
              <w:rPr>
                <w:rFonts w:cs="Times New Roman"/>
                <w:b/>
                <w:bCs/>
                <w:sz w:val="20"/>
                <w:szCs w:val="20"/>
              </w:rPr>
              <w:t>-d</w:t>
            </w:r>
            <w:r w:rsidRPr="0065507D">
              <w:rPr>
                <w:rFonts w:cs="Times New Roman"/>
                <w:b/>
                <w:bCs/>
                <w:sz w:val="20"/>
                <w:szCs w:val="20"/>
              </w:rPr>
              <w:t xml:space="preserve"> </w:t>
            </w:r>
            <w:r w:rsidR="001509D7" w:rsidRPr="0065507D">
              <w:rPr>
                <w:rFonts w:cs="Times New Roman"/>
                <w:b/>
                <w:bCs/>
                <w:sz w:val="20"/>
                <w:szCs w:val="20"/>
              </w:rPr>
              <w:t>2022</w:t>
            </w:r>
          </w:p>
        </w:tc>
        <w:tc>
          <w:tcPr>
            <w:tcW w:w="1055" w:type="dxa"/>
          </w:tcPr>
          <w:p w14:paraId="06E39D63" w14:textId="77777777" w:rsidR="00055F6E" w:rsidRPr="0065507D" w:rsidRDefault="000541A5" w:rsidP="00083AAC">
            <w:pPr>
              <w:tabs>
                <w:tab w:val="left" w:pos="1077"/>
              </w:tabs>
              <w:spacing w:after="0" w:line="240" w:lineRule="auto"/>
              <w:jc w:val="center"/>
              <w:rPr>
                <w:rFonts w:cs="Times New Roman"/>
                <w:b/>
                <w:bCs/>
                <w:sz w:val="20"/>
                <w:szCs w:val="20"/>
              </w:rPr>
            </w:pPr>
            <w:r w:rsidRPr="0065507D">
              <w:rPr>
                <w:rFonts w:cs="Times New Roman"/>
                <w:b/>
                <w:bCs/>
                <w:sz w:val="20"/>
                <w:szCs w:val="20"/>
              </w:rPr>
              <w:t>Laenut</w:t>
            </w:r>
            <w:r w:rsidR="00055F6E" w:rsidRPr="0065507D">
              <w:rPr>
                <w:rFonts w:cs="Times New Roman"/>
                <w:b/>
                <w:bCs/>
                <w:sz w:val="20"/>
                <w:szCs w:val="20"/>
              </w:rPr>
              <w:t>-d</w:t>
            </w:r>
          </w:p>
          <w:p w14:paraId="38EB5F2B" w14:textId="310423F1" w:rsidR="007724B0" w:rsidRPr="0065507D" w:rsidRDefault="000541A5" w:rsidP="00083AAC">
            <w:pPr>
              <w:tabs>
                <w:tab w:val="left" w:pos="1077"/>
              </w:tabs>
              <w:spacing w:after="0" w:line="240" w:lineRule="auto"/>
              <w:jc w:val="center"/>
              <w:rPr>
                <w:rFonts w:cs="Times New Roman"/>
                <w:b/>
                <w:bCs/>
                <w:sz w:val="20"/>
                <w:szCs w:val="20"/>
              </w:rPr>
            </w:pPr>
            <w:r w:rsidRPr="0065507D">
              <w:rPr>
                <w:rFonts w:cs="Times New Roman"/>
                <w:b/>
                <w:bCs/>
                <w:sz w:val="20"/>
                <w:szCs w:val="20"/>
              </w:rPr>
              <w:t xml:space="preserve"> </w:t>
            </w:r>
            <w:r w:rsidR="001509D7" w:rsidRPr="0065507D">
              <w:rPr>
                <w:rFonts w:cs="Times New Roman"/>
                <w:b/>
                <w:bCs/>
                <w:sz w:val="20"/>
                <w:szCs w:val="20"/>
              </w:rPr>
              <w:t>2023</w:t>
            </w:r>
          </w:p>
        </w:tc>
        <w:tc>
          <w:tcPr>
            <w:tcW w:w="1056" w:type="dxa"/>
          </w:tcPr>
          <w:p w14:paraId="6BBFE30C" w14:textId="77777777" w:rsidR="00055F6E" w:rsidRPr="0065507D" w:rsidRDefault="00055F6E" w:rsidP="00083AAC">
            <w:pPr>
              <w:tabs>
                <w:tab w:val="left" w:pos="1077"/>
              </w:tabs>
              <w:spacing w:after="0" w:line="240" w:lineRule="auto"/>
              <w:jc w:val="center"/>
              <w:rPr>
                <w:rFonts w:cs="Times New Roman"/>
                <w:b/>
                <w:bCs/>
                <w:sz w:val="20"/>
                <w:szCs w:val="20"/>
              </w:rPr>
            </w:pPr>
            <w:r w:rsidRPr="0065507D">
              <w:rPr>
                <w:rFonts w:cs="Times New Roman"/>
                <w:b/>
                <w:bCs/>
                <w:sz w:val="20"/>
                <w:szCs w:val="20"/>
              </w:rPr>
              <w:t>m</w:t>
            </w:r>
            <w:r w:rsidR="007724B0" w:rsidRPr="0065507D">
              <w:rPr>
                <w:rFonts w:cs="Times New Roman"/>
                <w:b/>
                <w:bCs/>
                <w:sz w:val="20"/>
                <w:szCs w:val="20"/>
              </w:rPr>
              <w:t xml:space="preserve">uutus </w:t>
            </w:r>
          </w:p>
          <w:p w14:paraId="38AEB655" w14:textId="0506AA4C" w:rsidR="007724B0" w:rsidRPr="0065507D" w:rsidRDefault="007724B0" w:rsidP="00083AAC">
            <w:pPr>
              <w:tabs>
                <w:tab w:val="left" w:pos="1077"/>
              </w:tabs>
              <w:spacing w:after="0" w:line="240" w:lineRule="auto"/>
              <w:jc w:val="center"/>
              <w:rPr>
                <w:rFonts w:cs="Times New Roman"/>
                <w:b/>
                <w:bCs/>
                <w:sz w:val="20"/>
                <w:szCs w:val="20"/>
              </w:rPr>
            </w:pPr>
            <w:r w:rsidRPr="0065507D">
              <w:rPr>
                <w:rFonts w:cs="Times New Roman"/>
                <w:b/>
                <w:bCs/>
                <w:sz w:val="20"/>
                <w:szCs w:val="20"/>
              </w:rPr>
              <w:t>(+/-)</w:t>
            </w:r>
          </w:p>
        </w:tc>
      </w:tr>
      <w:tr w:rsidR="007724B0" w:rsidRPr="0065507D" w14:paraId="4A478027" w14:textId="77777777" w:rsidTr="00055F6E">
        <w:tc>
          <w:tcPr>
            <w:tcW w:w="1277" w:type="dxa"/>
          </w:tcPr>
          <w:p w14:paraId="08FA94BB" w14:textId="2E850193" w:rsidR="007724B0" w:rsidRPr="0065507D" w:rsidRDefault="00055F6E" w:rsidP="00083AAC">
            <w:pPr>
              <w:tabs>
                <w:tab w:val="left" w:pos="1077"/>
              </w:tabs>
              <w:spacing w:after="0" w:line="240" w:lineRule="auto"/>
              <w:jc w:val="both"/>
              <w:rPr>
                <w:rFonts w:cs="Times New Roman"/>
                <w:b/>
                <w:bCs/>
                <w:szCs w:val="24"/>
              </w:rPr>
            </w:pPr>
            <w:r w:rsidRPr="0065507D">
              <w:rPr>
                <w:rFonts w:cs="Times New Roman"/>
                <w:b/>
                <w:bCs/>
              </w:rPr>
              <w:t>Maakond</w:t>
            </w:r>
          </w:p>
        </w:tc>
        <w:tc>
          <w:tcPr>
            <w:tcW w:w="1055" w:type="dxa"/>
          </w:tcPr>
          <w:p w14:paraId="1028929E" w14:textId="1E3C8C72" w:rsidR="007724B0" w:rsidRPr="0065507D" w:rsidRDefault="00055F6E" w:rsidP="00083AAC">
            <w:pPr>
              <w:tabs>
                <w:tab w:val="left" w:pos="1077"/>
              </w:tabs>
              <w:spacing w:after="0" w:line="240" w:lineRule="auto"/>
              <w:jc w:val="center"/>
              <w:rPr>
                <w:rFonts w:cs="Times New Roman"/>
                <w:szCs w:val="24"/>
              </w:rPr>
            </w:pPr>
            <w:r w:rsidRPr="0065507D">
              <w:rPr>
                <w:rFonts w:cs="Times New Roman"/>
                <w:szCs w:val="24"/>
              </w:rPr>
              <w:t>2 431</w:t>
            </w:r>
          </w:p>
        </w:tc>
        <w:tc>
          <w:tcPr>
            <w:tcW w:w="1055" w:type="dxa"/>
          </w:tcPr>
          <w:p w14:paraId="7F8D7237" w14:textId="027AD4BD" w:rsidR="007724B0" w:rsidRPr="0065507D" w:rsidRDefault="0026302C" w:rsidP="00083AAC">
            <w:pPr>
              <w:tabs>
                <w:tab w:val="left" w:pos="1077"/>
              </w:tabs>
              <w:spacing w:after="0" w:line="240" w:lineRule="auto"/>
              <w:jc w:val="center"/>
              <w:rPr>
                <w:rFonts w:cs="Times New Roman"/>
                <w:szCs w:val="24"/>
              </w:rPr>
            </w:pPr>
            <w:r w:rsidRPr="0065507D">
              <w:rPr>
                <w:rFonts w:cs="Times New Roman"/>
                <w:szCs w:val="24"/>
              </w:rPr>
              <w:t>2 421</w:t>
            </w:r>
          </w:p>
        </w:tc>
        <w:tc>
          <w:tcPr>
            <w:tcW w:w="1055" w:type="dxa"/>
          </w:tcPr>
          <w:p w14:paraId="7063985F" w14:textId="04644982" w:rsidR="007724B0" w:rsidRPr="0065507D" w:rsidRDefault="0026302C" w:rsidP="00083AAC">
            <w:pPr>
              <w:tabs>
                <w:tab w:val="left" w:pos="1077"/>
              </w:tabs>
              <w:spacing w:after="0" w:line="240" w:lineRule="auto"/>
              <w:jc w:val="center"/>
              <w:rPr>
                <w:rFonts w:cs="Times New Roman"/>
                <w:szCs w:val="24"/>
              </w:rPr>
            </w:pPr>
            <w:r w:rsidRPr="0065507D">
              <w:rPr>
                <w:rFonts w:cs="Times New Roman"/>
                <w:szCs w:val="24"/>
              </w:rPr>
              <w:t>-10</w:t>
            </w:r>
          </w:p>
        </w:tc>
        <w:tc>
          <w:tcPr>
            <w:tcW w:w="1055" w:type="dxa"/>
          </w:tcPr>
          <w:p w14:paraId="37D96009" w14:textId="318EDEE1" w:rsidR="007724B0" w:rsidRPr="0065507D" w:rsidRDefault="00055F6E" w:rsidP="00083AAC">
            <w:pPr>
              <w:tabs>
                <w:tab w:val="left" w:pos="1077"/>
              </w:tabs>
              <w:spacing w:after="0" w:line="240" w:lineRule="auto"/>
              <w:jc w:val="center"/>
              <w:rPr>
                <w:rFonts w:cs="Times New Roman"/>
                <w:szCs w:val="24"/>
              </w:rPr>
            </w:pPr>
            <w:r w:rsidRPr="0065507D">
              <w:rPr>
                <w:rFonts w:cs="Times New Roman"/>
                <w:szCs w:val="24"/>
              </w:rPr>
              <w:t>32 661</w:t>
            </w:r>
          </w:p>
        </w:tc>
        <w:tc>
          <w:tcPr>
            <w:tcW w:w="1056" w:type="dxa"/>
          </w:tcPr>
          <w:p w14:paraId="294605EC" w14:textId="3837ED35" w:rsidR="007724B0" w:rsidRPr="0065507D" w:rsidRDefault="0026302C" w:rsidP="00083AAC">
            <w:pPr>
              <w:tabs>
                <w:tab w:val="left" w:pos="1077"/>
              </w:tabs>
              <w:spacing w:after="0" w:line="240" w:lineRule="auto"/>
              <w:jc w:val="center"/>
              <w:rPr>
                <w:rFonts w:cs="Times New Roman"/>
                <w:szCs w:val="24"/>
              </w:rPr>
            </w:pPr>
            <w:r w:rsidRPr="0065507D">
              <w:rPr>
                <w:rFonts w:cs="Times New Roman"/>
                <w:szCs w:val="24"/>
              </w:rPr>
              <w:t>35 607</w:t>
            </w:r>
          </w:p>
        </w:tc>
        <w:tc>
          <w:tcPr>
            <w:tcW w:w="1055" w:type="dxa"/>
          </w:tcPr>
          <w:p w14:paraId="7E5E019A" w14:textId="58D2866B" w:rsidR="007724B0" w:rsidRPr="0065507D" w:rsidRDefault="0026302C" w:rsidP="00083AAC">
            <w:pPr>
              <w:tabs>
                <w:tab w:val="left" w:pos="1077"/>
              </w:tabs>
              <w:spacing w:after="0" w:line="240" w:lineRule="auto"/>
              <w:jc w:val="center"/>
              <w:rPr>
                <w:rFonts w:cs="Times New Roman"/>
                <w:szCs w:val="24"/>
              </w:rPr>
            </w:pPr>
            <w:r w:rsidRPr="0065507D">
              <w:rPr>
                <w:rFonts w:cs="Times New Roman"/>
                <w:szCs w:val="24"/>
              </w:rPr>
              <w:t>+2 946</w:t>
            </w:r>
          </w:p>
        </w:tc>
        <w:tc>
          <w:tcPr>
            <w:tcW w:w="1055" w:type="dxa"/>
          </w:tcPr>
          <w:p w14:paraId="77706D19" w14:textId="00C40D49" w:rsidR="007724B0" w:rsidRPr="0065507D" w:rsidRDefault="00055F6E" w:rsidP="00083AAC">
            <w:pPr>
              <w:tabs>
                <w:tab w:val="left" w:pos="1077"/>
              </w:tabs>
              <w:spacing w:after="0" w:line="240" w:lineRule="auto"/>
              <w:jc w:val="center"/>
              <w:rPr>
                <w:rFonts w:cs="Times New Roman"/>
                <w:szCs w:val="24"/>
              </w:rPr>
            </w:pPr>
            <w:r w:rsidRPr="0065507D">
              <w:rPr>
                <w:rFonts w:cs="Times New Roman"/>
                <w:szCs w:val="24"/>
              </w:rPr>
              <w:t>25 075</w:t>
            </w:r>
          </w:p>
        </w:tc>
        <w:tc>
          <w:tcPr>
            <w:tcW w:w="1055" w:type="dxa"/>
          </w:tcPr>
          <w:p w14:paraId="2F165789" w14:textId="6569C4D7" w:rsidR="007724B0" w:rsidRPr="0065507D" w:rsidRDefault="0026302C" w:rsidP="00083AAC">
            <w:pPr>
              <w:tabs>
                <w:tab w:val="left" w:pos="1077"/>
              </w:tabs>
              <w:spacing w:after="0" w:line="240" w:lineRule="auto"/>
              <w:jc w:val="center"/>
              <w:rPr>
                <w:rFonts w:cs="Times New Roman"/>
                <w:szCs w:val="24"/>
              </w:rPr>
            </w:pPr>
            <w:r w:rsidRPr="0065507D">
              <w:rPr>
                <w:rFonts w:cs="Times New Roman"/>
                <w:szCs w:val="24"/>
              </w:rPr>
              <w:t>26 862</w:t>
            </w:r>
          </w:p>
        </w:tc>
        <w:tc>
          <w:tcPr>
            <w:tcW w:w="1056" w:type="dxa"/>
          </w:tcPr>
          <w:p w14:paraId="0728FB90" w14:textId="5B60E1B0" w:rsidR="007724B0" w:rsidRPr="0065507D" w:rsidRDefault="0026302C" w:rsidP="00083AAC">
            <w:pPr>
              <w:tabs>
                <w:tab w:val="left" w:pos="1077"/>
              </w:tabs>
              <w:spacing w:after="0" w:line="240" w:lineRule="auto"/>
              <w:jc w:val="center"/>
              <w:rPr>
                <w:rFonts w:cs="Times New Roman"/>
                <w:szCs w:val="24"/>
              </w:rPr>
            </w:pPr>
            <w:r w:rsidRPr="0065507D">
              <w:rPr>
                <w:rFonts w:cs="Times New Roman"/>
                <w:szCs w:val="24"/>
              </w:rPr>
              <w:t>+1 787</w:t>
            </w:r>
          </w:p>
        </w:tc>
      </w:tr>
      <w:tr w:rsidR="007724B0" w:rsidRPr="0065507D" w14:paraId="4DDE6B7B" w14:textId="77777777" w:rsidTr="00055F6E">
        <w:tc>
          <w:tcPr>
            <w:tcW w:w="1277" w:type="dxa"/>
          </w:tcPr>
          <w:p w14:paraId="340C44E4" w14:textId="4E82876C" w:rsidR="007724B0" w:rsidRPr="0065507D" w:rsidRDefault="00055F6E" w:rsidP="00083AAC">
            <w:pPr>
              <w:tabs>
                <w:tab w:val="left" w:pos="1077"/>
              </w:tabs>
              <w:spacing w:after="0" w:line="240" w:lineRule="auto"/>
              <w:jc w:val="both"/>
              <w:rPr>
                <w:rFonts w:cs="Times New Roman"/>
                <w:b/>
                <w:bCs/>
                <w:szCs w:val="24"/>
              </w:rPr>
            </w:pPr>
            <w:r w:rsidRPr="0065507D">
              <w:rPr>
                <w:rFonts w:cs="Times New Roman"/>
                <w:b/>
                <w:bCs/>
                <w:szCs w:val="24"/>
              </w:rPr>
              <w:t>sh Valga</w:t>
            </w:r>
          </w:p>
        </w:tc>
        <w:tc>
          <w:tcPr>
            <w:tcW w:w="1055" w:type="dxa"/>
          </w:tcPr>
          <w:p w14:paraId="55BBA7CF" w14:textId="188F6C8B" w:rsidR="007724B0" w:rsidRPr="0065507D" w:rsidRDefault="00055F6E" w:rsidP="00083AAC">
            <w:pPr>
              <w:tabs>
                <w:tab w:val="left" w:pos="1077"/>
              </w:tabs>
              <w:spacing w:after="0" w:line="240" w:lineRule="auto"/>
              <w:jc w:val="center"/>
              <w:rPr>
                <w:rFonts w:cs="Times New Roman"/>
                <w:szCs w:val="24"/>
              </w:rPr>
            </w:pPr>
            <w:r w:rsidRPr="0065507D">
              <w:rPr>
                <w:rFonts w:cs="Times New Roman"/>
                <w:szCs w:val="24"/>
              </w:rPr>
              <w:t>1 234</w:t>
            </w:r>
          </w:p>
        </w:tc>
        <w:tc>
          <w:tcPr>
            <w:tcW w:w="1055" w:type="dxa"/>
          </w:tcPr>
          <w:p w14:paraId="1B2186E5" w14:textId="10395CEE" w:rsidR="007724B0" w:rsidRPr="0065507D" w:rsidRDefault="0026302C" w:rsidP="00083AAC">
            <w:pPr>
              <w:tabs>
                <w:tab w:val="left" w:pos="1077"/>
              </w:tabs>
              <w:spacing w:after="0" w:line="240" w:lineRule="auto"/>
              <w:jc w:val="center"/>
              <w:rPr>
                <w:rFonts w:cs="Times New Roman"/>
                <w:szCs w:val="24"/>
              </w:rPr>
            </w:pPr>
            <w:r w:rsidRPr="0065507D">
              <w:rPr>
                <w:rFonts w:cs="Times New Roman"/>
                <w:szCs w:val="24"/>
              </w:rPr>
              <w:t>1 200</w:t>
            </w:r>
          </w:p>
        </w:tc>
        <w:tc>
          <w:tcPr>
            <w:tcW w:w="1055" w:type="dxa"/>
          </w:tcPr>
          <w:p w14:paraId="7040B8BC" w14:textId="3320206E" w:rsidR="007724B0" w:rsidRPr="0065507D" w:rsidRDefault="0026302C" w:rsidP="00083AAC">
            <w:pPr>
              <w:tabs>
                <w:tab w:val="left" w:pos="1077"/>
              </w:tabs>
              <w:spacing w:after="0" w:line="240" w:lineRule="auto"/>
              <w:jc w:val="center"/>
              <w:rPr>
                <w:rFonts w:cs="Times New Roman"/>
                <w:szCs w:val="24"/>
              </w:rPr>
            </w:pPr>
            <w:r w:rsidRPr="0065507D">
              <w:rPr>
                <w:rFonts w:cs="Times New Roman"/>
                <w:szCs w:val="24"/>
              </w:rPr>
              <w:t>-34</w:t>
            </w:r>
          </w:p>
        </w:tc>
        <w:tc>
          <w:tcPr>
            <w:tcW w:w="1055" w:type="dxa"/>
          </w:tcPr>
          <w:p w14:paraId="7DFBF150" w14:textId="7FDD9977" w:rsidR="007724B0" w:rsidRPr="0065507D" w:rsidRDefault="00055F6E" w:rsidP="00083AAC">
            <w:pPr>
              <w:tabs>
                <w:tab w:val="left" w:pos="1077"/>
              </w:tabs>
              <w:spacing w:after="0" w:line="240" w:lineRule="auto"/>
              <w:jc w:val="center"/>
              <w:rPr>
                <w:rFonts w:cs="Times New Roman"/>
                <w:szCs w:val="24"/>
              </w:rPr>
            </w:pPr>
            <w:r w:rsidRPr="0065507D">
              <w:rPr>
                <w:rFonts w:cs="Times New Roman"/>
                <w:szCs w:val="24"/>
              </w:rPr>
              <w:t>18 538</w:t>
            </w:r>
          </w:p>
        </w:tc>
        <w:tc>
          <w:tcPr>
            <w:tcW w:w="1056" w:type="dxa"/>
          </w:tcPr>
          <w:p w14:paraId="4565955B" w14:textId="07690888" w:rsidR="007724B0" w:rsidRPr="0065507D" w:rsidRDefault="0026302C" w:rsidP="00083AAC">
            <w:pPr>
              <w:tabs>
                <w:tab w:val="left" w:pos="1077"/>
              </w:tabs>
              <w:spacing w:after="0" w:line="240" w:lineRule="auto"/>
              <w:jc w:val="center"/>
              <w:rPr>
                <w:rFonts w:cs="Times New Roman"/>
                <w:szCs w:val="24"/>
              </w:rPr>
            </w:pPr>
            <w:r w:rsidRPr="0065507D">
              <w:rPr>
                <w:rFonts w:cs="Times New Roman"/>
                <w:szCs w:val="24"/>
              </w:rPr>
              <w:t>20 316</w:t>
            </w:r>
          </w:p>
        </w:tc>
        <w:tc>
          <w:tcPr>
            <w:tcW w:w="1055" w:type="dxa"/>
          </w:tcPr>
          <w:p w14:paraId="651F914F" w14:textId="50604F8B" w:rsidR="007724B0" w:rsidRPr="0065507D" w:rsidRDefault="0026302C" w:rsidP="00083AAC">
            <w:pPr>
              <w:tabs>
                <w:tab w:val="left" w:pos="1077"/>
              </w:tabs>
              <w:spacing w:after="0" w:line="240" w:lineRule="auto"/>
              <w:jc w:val="center"/>
              <w:rPr>
                <w:rFonts w:cs="Times New Roman"/>
                <w:szCs w:val="24"/>
              </w:rPr>
            </w:pPr>
            <w:r w:rsidRPr="0065507D">
              <w:rPr>
                <w:rFonts w:cs="Times New Roman"/>
                <w:szCs w:val="24"/>
              </w:rPr>
              <w:t>+1 778</w:t>
            </w:r>
          </w:p>
        </w:tc>
        <w:tc>
          <w:tcPr>
            <w:tcW w:w="1055" w:type="dxa"/>
          </w:tcPr>
          <w:p w14:paraId="071667F5" w14:textId="5783579B" w:rsidR="007724B0" w:rsidRPr="0065507D" w:rsidRDefault="00055F6E" w:rsidP="00083AAC">
            <w:pPr>
              <w:tabs>
                <w:tab w:val="left" w:pos="1077"/>
              </w:tabs>
              <w:spacing w:after="0" w:line="240" w:lineRule="auto"/>
              <w:jc w:val="center"/>
              <w:rPr>
                <w:rFonts w:cs="Times New Roman"/>
                <w:szCs w:val="24"/>
              </w:rPr>
            </w:pPr>
            <w:r w:rsidRPr="0065507D">
              <w:rPr>
                <w:rFonts w:cs="Times New Roman"/>
                <w:szCs w:val="24"/>
              </w:rPr>
              <w:t>11 617</w:t>
            </w:r>
          </w:p>
        </w:tc>
        <w:tc>
          <w:tcPr>
            <w:tcW w:w="1055" w:type="dxa"/>
          </w:tcPr>
          <w:p w14:paraId="019ED6D5" w14:textId="6C82ECFE" w:rsidR="007724B0" w:rsidRPr="0065507D" w:rsidRDefault="0026302C" w:rsidP="00083AAC">
            <w:pPr>
              <w:tabs>
                <w:tab w:val="left" w:pos="1077"/>
              </w:tabs>
              <w:spacing w:after="0" w:line="240" w:lineRule="auto"/>
              <w:jc w:val="center"/>
              <w:rPr>
                <w:rFonts w:cs="Times New Roman"/>
                <w:szCs w:val="24"/>
              </w:rPr>
            </w:pPr>
            <w:r w:rsidRPr="0065507D">
              <w:rPr>
                <w:rFonts w:cs="Times New Roman"/>
                <w:szCs w:val="24"/>
              </w:rPr>
              <w:t>12 808</w:t>
            </w:r>
          </w:p>
        </w:tc>
        <w:tc>
          <w:tcPr>
            <w:tcW w:w="1056" w:type="dxa"/>
          </w:tcPr>
          <w:p w14:paraId="45A45F07" w14:textId="7EBC6D9D" w:rsidR="007724B0" w:rsidRPr="0065507D" w:rsidRDefault="0026302C" w:rsidP="00083AAC">
            <w:pPr>
              <w:tabs>
                <w:tab w:val="left" w:pos="1077"/>
              </w:tabs>
              <w:spacing w:after="0" w:line="240" w:lineRule="auto"/>
              <w:jc w:val="center"/>
              <w:rPr>
                <w:rFonts w:cs="Times New Roman"/>
                <w:szCs w:val="24"/>
              </w:rPr>
            </w:pPr>
            <w:r w:rsidRPr="0065507D">
              <w:rPr>
                <w:rFonts w:cs="Times New Roman"/>
                <w:szCs w:val="24"/>
              </w:rPr>
              <w:t>+1 191</w:t>
            </w:r>
          </w:p>
        </w:tc>
      </w:tr>
    </w:tbl>
    <w:p w14:paraId="06F19DC1" w14:textId="40EAED03" w:rsidR="00DC31DF" w:rsidRPr="0065507D" w:rsidRDefault="00DC31DF">
      <w:pPr>
        <w:pStyle w:val="Loendilik"/>
        <w:numPr>
          <w:ilvl w:val="0"/>
          <w:numId w:val="40"/>
        </w:numPr>
        <w:spacing w:after="120" w:line="240" w:lineRule="auto"/>
        <w:jc w:val="both"/>
        <w:rPr>
          <w:rFonts w:cs="Times New Roman"/>
        </w:rPr>
      </w:pPr>
      <w:r w:rsidRPr="0065507D">
        <w:rPr>
          <w:rFonts w:cs="Times New Roman"/>
        </w:rPr>
        <w:t>Raamatukogude kasutajatest moodustasid lapsed 31,6%, laste külastused 29,1% ja laenutused lastele 13,8% (Valga vallas vastavalt 34,2%, 30,2% ja 13,2%).</w:t>
      </w:r>
    </w:p>
    <w:p w14:paraId="268BD82F" w14:textId="053758E7" w:rsidR="00DC31DF" w:rsidRPr="0065507D" w:rsidRDefault="00DC31DF">
      <w:pPr>
        <w:pStyle w:val="Loendilik"/>
        <w:numPr>
          <w:ilvl w:val="0"/>
          <w:numId w:val="40"/>
        </w:numPr>
        <w:spacing w:after="120" w:line="240" w:lineRule="auto"/>
        <w:jc w:val="both"/>
        <w:rPr>
          <w:rFonts w:cs="Times New Roman"/>
        </w:rPr>
      </w:pPr>
      <w:r w:rsidRPr="0065507D">
        <w:rPr>
          <w:rFonts w:cs="Times New Roman"/>
        </w:rPr>
        <w:t>Kogu maakonna</w:t>
      </w:r>
      <w:r w:rsidR="00083518">
        <w:rPr>
          <w:rFonts w:cs="Times New Roman"/>
        </w:rPr>
        <w:t xml:space="preserve"> näitajatest vä</w:t>
      </w:r>
      <w:r w:rsidRPr="0065507D">
        <w:rPr>
          <w:rFonts w:cs="Times New Roman"/>
        </w:rPr>
        <w:t xml:space="preserve">henes </w:t>
      </w:r>
      <w:r w:rsidR="00083518">
        <w:rPr>
          <w:rFonts w:cs="Times New Roman"/>
        </w:rPr>
        <w:t xml:space="preserve">ainult </w:t>
      </w:r>
      <w:r w:rsidRPr="0065507D">
        <w:rPr>
          <w:rFonts w:cs="Times New Roman"/>
        </w:rPr>
        <w:t xml:space="preserve">lastest lugejate arv </w:t>
      </w:r>
      <w:r w:rsidR="00083518">
        <w:rPr>
          <w:rFonts w:cs="Times New Roman"/>
        </w:rPr>
        <w:t>(</w:t>
      </w:r>
      <w:r w:rsidRPr="0065507D">
        <w:rPr>
          <w:rFonts w:cs="Times New Roman"/>
        </w:rPr>
        <w:t>0,4% võrra</w:t>
      </w:r>
      <w:r w:rsidR="00083518">
        <w:rPr>
          <w:rFonts w:cs="Times New Roman"/>
        </w:rPr>
        <w:t>)</w:t>
      </w:r>
      <w:r w:rsidRPr="0065507D">
        <w:rPr>
          <w:rFonts w:cs="Times New Roman"/>
        </w:rPr>
        <w:t>.</w:t>
      </w:r>
    </w:p>
    <w:p w14:paraId="4D469F21" w14:textId="3F129042" w:rsidR="00DC31DF" w:rsidRPr="0065507D" w:rsidRDefault="00DC31DF">
      <w:pPr>
        <w:pStyle w:val="Loendilik"/>
        <w:numPr>
          <w:ilvl w:val="0"/>
          <w:numId w:val="40"/>
        </w:numPr>
        <w:spacing w:after="120" w:line="240" w:lineRule="auto"/>
        <w:jc w:val="both"/>
        <w:rPr>
          <w:rFonts w:cs="Times New Roman"/>
        </w:rPr>
      </w:pPr>
      <w:r w:rsidRPr="0065507D">
        <w:rPr>
          <w:rFonts w:cs="Times New Roman"/>
        </w:rPr>
        <w:t>Kui vaadata laste raamatukogude kasutamist valdade kaupa, siis kõik näitajad Otepää vallas tõusid ja Tõrva vallas langesid, Valga vallas vähenes ainult kasutajate arv.</w:t>
      </w:r>
    </w:p>
    <w:p w14:paraId="7DF52A5C" w14:textId="4AFA6710" w:rsidR="00DC31DF" w:rsidRPr="0065507D" w:rsidRDefault="00A326BB" w:rsidP="00DC31DF">
      <w:pPr>
        <w:spacing w:after="120" w:line="240" w:lineRule="auto"/>
        <w:jc w:val="both"/>
        <w:rPr>
          <w:rFonts w:cs="Times New Roman"/>
          <w:b/>
          <w:bCs/>
          <w:i/>
          <w:iCs/>
        </w:rPr>
      </w:pPr>
      <w:r w:rsidRPr="0065507D">
        <w:rPr>
          <w:rFonts w:cs="Times New Roman"/>
          <w:b/>
          <w:bCs/>
          <w:i/>
          <w:iCs/>
        </w:rPr>
        <w:t>Kasutamisele avaldasid m</w:t>
      </w:r>
      <w:r w:rsidR="00DC31DF" w:rsidRPr="0065507D">
        <w:rPr>
          <w:rFonts w:cs="Times New Roman"/>
          <w:b/>
          <w:bCs/>
          <w:i/>
          <w:iCs/>
        </w:rPr>
        <w:t>õju</w:t>
      </w:r>
    </w:p>
    <w:p w14:paraId="0FD6C021" w14:textId="40CFF01B" w:rsidR="00DC31DF" w:rsidRPr="0065507D" w:rsidRDefault="00DC31DF">
      <w:pPr>
        <w:pStyle w:val="Loendilik"/>
        <w:numPr>
          <w:ilvl w:val="0"/>
          <w:numId w:val="43"/>
        </w:numPr>
        <w:spacing w:after="120" w:line="240" w:lineRule="auto"/>
        <w:jc w:val="both"/>
        <w:rPr>
          <w:rFonts w:cs="Times New Roman"/>
        </w:rPr>
      </w:pPr>
      <w:r w:rsidRPr="0065507D">
        <w:rPr>
          <w:rFonts w:cs="Times New Roman"/>
        </w:rPr>
        <w:t xml:space="preserve">lastest lugejate </w:t>
      </w:r>
      <w:r w:rsidR="00532AA6" w:rsidRPr="0065507D">
        <w:rPr>
          <w:rFonts w:cs="Times New Roman"/>
        </w:rPr>
        <w:t>vähenemise</w:t>
      </w:r>
      <w:r w:rsidRPr="0065507D">
        <w:rPr>
          <w:rFonts w:cs="Times New Roman"/>
        </w:rPr>
        <w:t xml:space="preserve">le – </w:t>
      </w:r>
      <w:r w:rsidR="00532AA6" w:rsidRPr="0065507D">
        <w:rPr>
          <w:rFonts w:cs="Times New Roman"/>
        </w:rPr>
        <w:t xml:space="preserve">väiksem </w:t>
      </w:r>
      <w:r w:rsidRPr="0065507D">
        <w:rPr>
          <w:rFonts w:cs="Times New Roman"/>
        </w:rPr>
        <w:t xml:space="preserve">laste arv (Valga vallas), Tõrvas </w:t>
      </w:r>
      <w:r w:rsidR="00A326BB" w:rsidRPr="0065507D">
        <w:rPr>
          <w:rFonts w:cs="Times New Roman"/>
        </w:rPr>
        <w:t xml:space="preserve">ei ole lapsed leidnud teed tagasi raamatukokku peale </w:t>
      </w:r>
      <w:r w:rsidRPr="0065507D">
        <w:rPr>
          <w:rFonts w:cs="Times New Roman"/>
        </w:rPr>
        <w:t>lasteraamatukogu tegevuse lõpetamis</w:t>
      </w:r>
      <w:r w:rsidR="00A326BB" w:rsidRPr="0065507D">
        <w:rPr>
          <w:rFonts w:cs="Times New Roman"/>
        </w:rPr>
        <w:t>t</w:t>
      </w:r>
      <w:r w:rsidRPr="0065507D">
        <w:rPr>
          <w:rFonts w:cs="Times New Roman"/>
        </w:rPr>
        <w:t>,</w:t>
      </w:r>
    </w:p>
    <w:p w14:paraId="3792A842" w14:textId="4B9388D0" w:rsidR="00DC31DF" w:rsidRPr="0065507D" w:rsidRDefault="00DC31DF">
      <w:pPr>
        <w:pStyle w:val="Loendilik"/>
        <w:numPr>
          <w:ilvl w:val="0"/>
          <w:numId w:val="43"/>
        </w:numPr>
        <w:spacing w:after="120" w:line="240" w:lineRule="auto"/>
        <w:jc w:val="both"/>
        <w:rPr>
          <w:rFonts w:cs="Times New Roman"/>
        </w:rPr>
      </w:pPr>
      <w:r w:rsidRPr="0065507D">
        <w:rPr>
          <w:rFonts w:cs="Times New Roman"/>
        </w:rPr>
        <w:t>külastuste kasvule aita</w:t>
      </w:r>
      <w:r w:rsidR="00083518">
        <w:rPr>
          <w:rFonts w:cs="Times New Roman"/>
        </w:rPr>
        <w:t>si</w:t>
      </w:r>
      <w:r w:rsidRPr="0065507D">
        <w:rPr>
          <w:rFonts w:cs="Times New Roman"/>
        </w:rPr>
        <w:t>d kaasa kohtumised kirjanikega</w:t>
      </w:r>
      <w:r w:rsidR="00A326BB" w:rsidRPr="0065507D">
        <w:rPr>
          <w:rFonts w:cs="Times New Roman"/>
        </w:rPr>
        <w:t>, erinevad tegevused ja koolitused, mida raamatukogud pakuvad, samuti lugemisprogrammides osalemine,</w:t>
      </w:r>
    </w:p>
    <w:p w14:paraId="454B1B51" w14:textId="3D9CF403" w:rsidR="00A326BB" w:rsidRPr="0065507D" w:rsidRDefault="00A326BB">
      <w:pPr>
        <w:pStyle w:val="Loendilik"/>
        <w:numPr>
          <w:ilvl w:val="0"/>
          <w:numId w:val="43"/>
        </w:numPr>
        <w:spacing w:after="120" w:line="240" w:lineRule="auto"/>
        <w:jc w:val="both"/>
        <w:rPr>
          <w:rFonts w:cs="Times New Roman"/>
        </w:rPr>
      </w:pPr>
      <w:r w:rsidRPr="0065507D">
        <w:rPr>
          <w:rFonts w:cs="Times New Roman"/>
        </w:rPr>
        <w:t>laenutuste arvu kasvule aitasid kaasa „Lugemisisu“ programm maakonna 8 raamatukogus ja Valga valla suvelugemine.</w:t>
      </w:r>
    </w:p>
    <w:p w14:paraId="7E9B0A68" w14:textId="77777777" w:rsidR="00A326BB" w:rsidRPr="0065507D" w:rsidRDefault="00A326BB" w:rsidP="00EB197E">
      <w:pPr>
        <w:spacing w:after="120" w:line="240" w:lineRule="auto"/>
        <w:jc w:val="both"/>
        <w:rPr>
          <w:rFonts w:cs="Times New Roman"/>
        </w:rPr>
      </w:pPr>
    </w:p>
    <w:p w14:paraId="119F91A4" w14:textId="2B897398" w:rsidR="00083AAC" w:rsidRPr="0065507D" w:rsidRDefault="007959BB" w:rsidP="00EB197E">
      <w:pPr>
        <w:spacing w:after="120" w:line="240" w:lineRule="auto"/>
        <w:jc w:val="both"/>
        <w:rPr>
          <w:rStyle w:val="Pealkiri3Mrk"/>
          <w:rFonts w:cs="Times New Roman"/>
        </w:rPr>
      </w:pPr>
      <w:bookmarkStart w:id="23" w:name="_Toc151389462"/>
      <w:r w:rsidRPr="0065507D">
        <w:rPr>
          <w:rStyle w:val="Pealkiri3Mrk"/>
          <w:rFonts w:cs="Times New Roman"/>
        </w:rPr>
        <w:t>4.4.3 Laste-</w:t>
      </w:r>
      <w:r w:rsidR="00083AAC" w:rsidRPr="0065507D">
        <w:rPr>
          <w:rStyle w:val="Pealkiri3Mrk"/>
          <w:rFonts w:cs="Times New Roman"/>
        </w:rPr>
        <w:t xml:space="preserve"> </w:t>
      </w:r>
      <w:r w:rsidRPr="0065507D">
        <w:rPr>
          <w:rStyle w:val="Pealkiri3Mrk"/>
          <w:rFonts w:cs="Times New Roman"/>
        </w:rPr>
        <w:t>ja noorteteenindus</w:t>
      </w:r>
      <w:r w:rsidR="008709DA" w:rsidRPr="0065507D">
        <w:rPr>
          <w:rStyle w:val="Pealkiri3Mrk"/>
          <w:rFonts w:cs="Times New Roman"/>
        </w:rPr>
        <w:t>,</w:t>
      </w:r>
      <w:r w:rsidRPr="0065507D">
        <w:rPr>
          <w:rStyle w:val="Pealkiri3Mrk"/>
          <w:rFonts w:cs="Times New Roman"/>
        </w:rPr>
        <w:t xml:space="preserve"> sh lugemisharjumuste kujundamine ja arendamine</w:t>
      </w:r>
      <w:bookmarkEnd w:id="23"/>
    </w:p>
    <w:p w14:paraId="291491AF" w14:textId="77777777" w:rsidR="009855F4" w:rsidRPr="0065507D" w:rsidRDefault="009855F4" w:rsidP="009855F4">
      <w:pPr>
        <w:spacing w:after="120" w:line="240" w:lineRule="auto"/>
        <w:jc w:val="both"/>
        <w:rPr>
          <w:rFonts w:cs="Times New Roman"/>
        </w:rPr>
      </w:pPr>
      <w:r w:rsidRPr="0065507D">
        <w:rPr>
          <w:rFonts w:cs="Times New Roman"/>
        </w:rPr>
        <w:t>Lastest ja noortest kasvavad tulevased lugejad, seepärast on järjepidev töö nendega väga oluline. Valla keskraamatukogudest on Otepääl ja Valgas lastetööga tegelemas eraldi inimesed, Tõrvas sellist inimest ei ole.</w:t>
      </w:r>
    </w:p>
    <w:p w14:paraId="0A099C38" w14:textId="41823017" w:rsidR="00016D8E" w:rsidRPr="0065507D" w:rsidRDefault="00016D8E">
      <w:pPr>
        <w:pStyle w:val="Loendilik"/>
        <w:numPr>
          <w:ilvl w:val="0"/>
          <w:numId w:val="43"/>
        </w:numPr>
        <w:spacing w:after="120" w:line="240" w:lineRule="auto"/>
        <w:jc w:val="both"/>
        <w:rPr>
          <w:rFonts w:cs="Times New Roman"/>
        </w:rPr>
      </w:pPr>
      <w:r w:rsidRPr="0065507D">
        <w:rPr>
          <w:rFonts w:cs="Times New Roman"/>
        </w:rPr>
        <w:t xml:space="preserve">Lugemisharjumuse kujundamine algab eelkõige </w:t>
      </w:r>
      <w:r w:rsidRPr="0065507D">
        <w:rPr>
          <w:rFonts w:cs="Times New Roman"/>
          <w:b/>
          <w:bCs/>
          <w:i/>
          <w:iCs/>
        </w:rPr>
        <w:t>kodust</w:t>
      </w:r>
      <w:r w:rsidRPr="0065507D">
        <w:rPr>
          <w:rFonts w:cs="Times New Roman"/>
        </w:rPr>
        <w:t xml:space="preserve"> – esmane tutvus raamatute, lugemise ja raamatukoguga peaks algama juba eelkoolieas</w:t>
      </w:r>
      <w:r w:rsidR="007972BA" w:rsidRPr="0065507D">
        <w:rPr>
          <w:rFonts w:cs="Times New Roman"/>
        </w:rPr>
        <w:t xml:space="preserve"> (</w:t>
      </w:r>
      <w:r w:rsidR="009F413F" w:rsidRPr="0065507D">
        <w:rPr>
          <w:rFonts w:cs="Times New Roman"/>
        </w:rPr>
        <w:t>Lüllemäe</w:t>
      </w:r>
      <w:r w:rsidR="00222931" w:rsidRPr="0065507D">
        <w:rPr>
          <w:rFonts w:cs="Times New Roman"/>
        </w:rPr>
        <w:t xml:space="preserve"> raamatukogus tegutses</w:t>
      </w:r>
      <w:r w:rsidR="009F413F" w:rsidRPr="0065507D">
        <w:rPr>
          <w:rFonts w:cs="Times New Roman"/>
        </w:rPr>
        <w:t xml:space="preserve"> väikelaste loovring</w:t>
      </w:r>
      <w:r w:rsidR="00222931" w:rsidRPr="0065507D">
        <w:rPr>
          <w:rFonts w:cs="Times New Roman"/>
        </w:rPr>
        <w:t>, Tõrva</w:t>
      </w:r>
      <w:r w:rsidR="00B66404">
        <w:rPr>
          <w:rFonts w:cs="Times New Roman"/>
        </w:rPr>
        <w:t xml:space="preserve"> laste</w:t>
      </w:r>
      <w:r w:rsidR="00222931" w:rsidRPr="0065507D">
        <w:rPr>
          <w:rFonts w:cs="Times New Roman"/>
        </w:rPr>
        <w:t xml:space="preserve">tuba </w:t>
      </w:r>
      <w:r w:rsidR="00B66404">
        <w:rPr>
          <w:rFonts w:cs="Times New Roman"/>
        </w:rPr>
        <w:t>j</w:t>
      </w:r>
      <w:r w:rsidR="00222931" w:rsidRPr="0065507D">
        <w:rPr>
          <w:rFonts w:cs="Times New Roman"/>
        </w:rPr>
        <w:t xml:space="preserve">a Valga Keskraamatukogu lasteosakonna </w:t>
      </w:r>
      <w:r w:rsidR="00B66404">
        <w:rPr>
          <w:rFonts w:cs="Times New Roman"/>
        </w:rPr>
        <w:t>las</w:t>
      </w:r>
      <w:r w:rsidR="00222931" w:rsidRPr="0065507D">
        <w:rPr>
          <w:rFonts w:cs="Times New Roman"/>
        </w:rPr>
        <w:t xml:space="preserve">tenurk </w:t>
      </w:r>
      <w:r w:rsidR="00B66404">
        <w:rPr>
          <w:rFonts w:cs="Times New Roman"/>
        </w:rPr>
        <w:t xml:space="preserve">sisustati </w:t>
      </w:r>
      <w:r w:rsidR="00222931" w:rsidRPr="0065507D">
        <w:rPr>
          <w:rFonts w:cs="Times New Roman"/>
        </w:rPr>
        <w:t>lastepärase mööbliga</w:t>
      </w:r>
      <w:r w:rsidR="007972BA" w:rsidRPr="0065507D">
        <w:rPr>
          <w:rFonts w:cs="Times New Roman"/>
        </w:rPr>
        <w:t>)</w:t>
      </w:r>
      <w:r w:rsidR="00222931" w:rsidRPr="0065507D">
        <w:rPr>
          <w:rFonts w:cs="Times New Roman"/>
        </w:rPr>
        <w:t>.</w:t>
      </w:r>
    </w:p>
    <w:p w14:paraId="5E688222" w14:textId="3D715476" w:rsidR="00222931" w:rsidRPr="0065507D" w:rsidRDefault="009F413F">
      <w:pPr>
        <w:pStyle w:val="Loendilik"/>
        <w:numPr>
          <w:ilvl w:val="0"/>
          <w:numId w:val="43"/>
        </w:numPr>
        <w:spacing w:after="120" w:line="240" w:lineRule="auto"/>
        <w:jc w:val="both"/>
        <w:rPr>
          <w:rFonts w:cs="Times New Roman"/>
        </w:rPr>
      </w:pPr>
      <w:r w:rsidRPr="0065507D">
        <w:rPr>
          <w:rFonts w:cs="Times New Roman"/>
        </w:rPr>
        <w:t xml:space="preserve">Töö laste ja noorte lugemisharjumuse kujundamisega on aktiivsem nendes raamatukogudes, mis asuvad </w:t>
      </w:r>
      <w:r w:rsidRPr="0065507D">
        <w:rPr>
          <w:rFonts w:cs="Times New Roman"/>
          <w:b/>
          <w:bCs/>
          <w:i/>
          <w:iCs/>
        </w:rPr>
        <w:t>lasteaia ja/või kooliga</w:t>
      </w:r>
      <w:r w:rsidRPr="0065507D">
        <w:rPr>
          <w:rFonts w:cs="Times New Roman"/>
        </w:rPr>
        <w:t xml:space="preserve"> samas asulas</w:t>
      </w:r>
      <w:r w:rsidR="00532AA6" w:rsidRPr="0065507D">
        <w:rPr>
          <w:rFonts w:cs="Times New Roman"/>
        </w:rPr>
        <w:t>, väga vajalik on õpetajatepoolne huvi ja valmidus koostööks – korraldatakse üritusi, külastusi, ettelugemisi, meisterdamisi vms. kas raamatukogus või lasteaias/koolis</w:t>
      </w:r>
      <w:r w:rsidR="007972BA" w:rsidRPr="0065507D">
        <w:rPr>
          <w:rFonts w:cs="Times New Roman"/>
        </w:rPr>
        <w:t xml:space="preserve"> (</w:t>
      </w:r>
      <w:r w:rsidR="00532AA6" w:rsidRPr="0065507D">
        <w:rPr>
          <w:rFonts w:cs="Times New Roman"/>
        </w:rPr>
        <w:t>5 ühendatud kooli- ja rahvaraamatukogu; Valga Keskraamatukogu lasteosakond käis õppeperioodil kord kuus raamatuid laenutamas lasteaias Kaseke</w:t>
      </w:r>
      <w:r w:rsidR="00222931" w:rsidRPr="0065507D">
        <w:rPr>
          <w:rFonts w:cs="Times New Roman"/>
        </w:rPr>
        <w:t xml:space="preserve">; Lüllemäe raamatukogus toimusid põhikooli 5.-9. klasside kirjandustunnid; </w:t>
      </w:r>
      <w:r w:rsidR="006E3C68" w:rsidRPr="0065507D">
        <w:rPr>
          <w:rFonts w:cs="Times New Roman"/>
        </w:rPr>
        <w:t xml:space="preserve">jutuvestmisfestival „Ööbikuööd“ </w:t>
      </w:r>
      <w:r w:rsidR="00114583" w:rsidRPr="0065507D">
        <w:rPr>
          <w:rFonts w:cs="Times New Roman"/>
        </w:rPr>
        <w:t xml:space="preserve">Valga valla 7 raamatukogu, lasteaia ja/või kooli koostöös; </w:t>
      </w:r>
      <w:r w:rsidR="00B55969" w:rsidRPr="0065507D">
        <w:rPr>
          <w:rFonts w:cs="Times New Roman"/>
        </w:rPr>
        <w:t xml:space="preserve">korraldati 82 </w:t>
      </w:r>
      <w:r w:rsidR="00C91119" w:rsidRPr="0065507D">
        <w:rPr>
          <w:rFonts w:cs="Times New Roman"/>
        </w:rPr>
        <w:t xml:space="preserve">„Lugemisisu“ </w:t>
      </w:r>
      <w:r w:rsidR="00B55969" w:rsidRPr="0065507D">
        <w:rPr>
          <w:rFonts w:cs="Times New Roman"/>
        </w:rPr>
        <w:t>tundi, 38 raamatukogutundi, 7 liiklustundi)</w:t>
      </w:r>
      <w:r w:rsidR="00222931" w:rsidRPr="0065507D">
        <w:rPr>
          <w:rFonts w:cs="Times New Roman"/>
        </w:rPr>
        <w:t>.</w:t>
      </w:r>
    </w:p>
    <w:p w14:paraId="36A3FB61" w14:textId="045F5F9C" w:rsidR="009F413F" w:rsidRPr="0065507D" w:rsidRDefault="00222931">
      <w:pPr>
        <w:pStyle w:val="Loendilik"/>
        <w:numPr>
          <w:ilvl w:val="0"/>
          <w:numId w:val="43"/>
        </w:numPr>
        <w:spacing w:after="120" w:line="240" w:lineRule="auto"/>
        <w:jc w:val="both"/>
        <w:rPr>
          <w:rFonts w:cs="Times New Roman"/>
        </w:rPr>
      </w:pPr>
      <w:r w:rsidRPr="0065507D">
        <w:rPr>
          <w:rFonts w:cs="Times New Roman"/>
          <w:b/>
          <w:bCs/>
          <w:i/>
          <w:iCs/>
        </w:rPr>
        <w:t>Koostöö noortekeskustega</w:t>
      </w:r>
      <w:r w:rsidRPr="0065507D">
        <w:rPr>
          <w:rFonts w:cs="Times New Roman"/>
        </w:rPr>
        <w:t xml:space="preserve"> võib tuua noori raamatukokku</w:t>
      </w:r>
      <w:r w:rsidR="007972BA" w:rsidRPr="0065507D">
        <w:rPr>
          <w:rFonts w:cs="Times New Roman"/>
        </w:rPr>
        <w:t xml:space="preserve"> (T</w:t>
      </w:r>
      <w:r w:rsidRPr="0065507D">
        <w:rPr>
          <w:rFonts w:cs="Times New Roman"/>
        </w:rPr>
        <w:t>õrva valla kahes raamatukogus on raamatukoguhoidjana ametis piirkonna noorsootööspetsialist, Valga Keskraamatukogu lasteosakond on osalenud ja Lüllemäe raamatukogu korraldanud koos Valga Avatud Noortekeskusega üritusi</w:t>
      </w:r>
      <w:r w:rsidR="007972BA" w:rsidRPr="0065507D">
        <w:rPr>
          <w:rFonts w:cs="Times New Roman"/>
        </w:rPr>
        <w:t>).</w:t>
      </w:r>
    </w:p>
    <w:p w14:paraId="7CDE3BAA" w14:textId="214F4F5B" w:rsidR="00222931" w:rsidRPr="0065507D" w:rsidRDefault="00C91119">
      <w:pPr>
        <w:pStyle w:val="Loendilik"/>
        <w:numPr>
          <w:ilvl w:val="0"/>
          <w:numId w:val="43"/>
        </w:numPr>
        <w:spacing w:after="120" w:line="240" w:lineRule="auto"/>
        <w:jc w:val="both"/>
        <w:rPr>
          <w:rFonts w:cs="Times New Roman"/>
        </w:rPr>
      </w:pPr>
      <w:r w:rsidRPr="0065507D">
        <w:rPr>
          <w:rFonts w:cs="Times New Roman"/>
        </w:rPr>
        <w:t xml:space="preserve">Raamatute ja lugemise populariseerimisele aitavad kindlasti kaasa </w:t>
      </w:r>
      <w:r w:rsidRPr="0065507D">
        <w:rPr>
          <w:rFonts w:cs="Times New Roman"/>
          <w:b/>
          <w:bCs/>
          <w:i/>
          <w:iCs/>
        </w:rPr>
        <w:t>kohtumised</w:t>
      </w:r>
      <w:r w:rsidRPr="0065507D">
        <w:rPr>
          <w:rFonts w:cs="Times New Roman"/>
        </w:rPr>
        <w:t xml:space="preserve"> lastekirjanike või teiste inspireerivate inimestega, mis avardavad laste kultuurikogemust ja tõstavad huvi raamatute vastu</w:t>
      </w:r>
      <w:r w:rsidR="007972BA" w:rsidRPr="0065507D">
        <w:rPr>
          <w:rFonts w:cs="Times New Roman"/>
        </w:rPr>
        <w:t xml:space="preserve"> (</w:t>
      </w:r>
      <w:r w:rsidRPr="0065507D">
        <w:rPr>
          <w:rFonts w:cs="Times New Roman"/>
        </w:rPr>
        <w:t xml:space="preserve">2023. aastal toimus maakonnas </w:t>
      </w:r>
      <w:r w:rsidR="007972BA" w:rsidRPr="0065507D">
        <w:rPr>
          <w:rFonts w:cs="Times New Roman"/>
        </w:rPr>
        <w:t xml:space="preserve">9 </w:t>
      </w:r>
      <w:r w:rsidRPr="0065507D">
        <w:rPr>
          <w:rFonts w:cs="Times New Roman"/>
        </w:rPr>
        <w:t>kohtumis</w:t>
      </w:r>
      <w:r w:rsidR="007972BA" w:rsidRPr="0065507D">
        <w:rPr>
          <w:rFonts w:cs="Times New Roman"/>
        </w:rPr>
        <w:t>t).</w:t>
      </w:r>
    </w:p>
    <w:p w14:paraId="15F4A6FB" w14:textId="7E835292" w:rsidR="00C91119" w:rsidRPr="0065507D" w:rsidRDefault="00C91119">
      <w:pPr>
        <w:pStyle w:val="Loendilik"/>
        <w:numPr>
          <w:ilvl w:val="0"/>
          <w:numId w:val="43"/>
        </w:numPr>
        <w:spacing w:after="120" w:line="240" w:lineRule="auto"/>
        <w:jc w:val="both"/>
        <w:rPr>
          <w:rFonts w:cs="Times New Roman"/>
        </w:rPr>
      </w:pPr>
      <w:r w:rsidRPr="0065507D">
        <w:rPr>
          <w:rFonts w:cs="Times New Roman"/>
        </w:rPr>
        <w:t xml:space="preserve">Raamatukogud korraldavad erinevaid </w:t>
      </w:r>
      <w:r w:rsidRPr="0065507D">
        <w:rPr>
          <w:rFonts w:cs="Times New Roman"/>
          <w:b/>
          <w:bCs/>
          <w:i/>
          <w:iCs/>
        </w:rPr>
        <w:t>konkursse ja viktoriine</w:t>
      </w:r>
      <w:r w:rsidRPr="0065507D">
        <w:rPr>
          <w:rFonts w:cs="Times New Roman"/>
        </w:rPr>
        <w:t>, mis annavad võimaluse võtta kätte raamat, mida lugeda ja uurida</w:t>
      </w:r>
      <w:r w:rsidR="00B55969" w:rsidRPr="0065507D">
        <w:rPr>
          <w:rFonts w:cs="Times New Roman"/>
        </w:rPr>
        <w:t xml:space="preserve"> (Valga Keskraamatukogu lasteosakond korraldas maakondlikke konkursse).</w:t>
      </w:r>
    </w:p>
    <w:p w14:paraId="500FF354" w14:textId="69EFCA29" w:rsidR="00C91119" w:rsidRPr="0065507D" w:rsidRDefault="00C91119">
      <w:pPr>
        <w:pStyle w:val="Loendilik"/>
        <w:numPr>
          <w:ilvl w:val="0"/>
          <w:numId w:val="43"/>
        </w:numPr>
        <w:spacing w:after="120" w:line="240" w:lineRule="auto"/>
        <w:jc w:val="both"/>
        <w:rPr>
          <w:rFonts w:cs="Times New Roman"/>
        </w:rPr>
      </w:pPr>
      <w:r w:rsidRPr="0065507D">
        <w:rPr>
          <w:rFonts w:cs="Times New Roman"/>
        </w:rPr>
        <w:lastRenderedPageBreak/>
        <w:t xml:space="preserve">Lastele ja noortele pakutakse </w:t>
      </w:r>
      <w:r w:rsidRPr="0065507D">
        <w:rPr>
          <w:rFonts w:cs="Times New Roman"/>
          <w:b/>
          <w:bCs/>
          <w:i/>
          <w:iCs/>
        </w:rPr>
        <w:t>ajaveetmise võimalust</w:t>
      </w:r>
      <w:r w:rsidRPr="0065507D">
        <w:rPr>
          <w:rFonts w:cs="Times New Roman"/>
        </w:rPr>
        <w:t xml:space="preserve"> – lugemispesad, lauamängud, arvutid, meisterdamised, õpitoad jms. Kohapeal aega veetes jääb nii mõnigi kord silma huvitav raamat, mida kohapeal sirvida ja võib-olla ka koju laenutada</w:t>
      </w:r>
      <w:r w:rsidR="007972BA" w:rsidRPr="0065507D">
        <w:rPr>
          <w:rFonts w:cs="Times New Roman"/>
        </w:rPr>
        <w:t xml:space="preserve"> (</w:t>
      </w:r>
      <w:r w:rsidRPr="0065507D">
        <w:rPr>
          <w:rFonts w:cs="Times New Roman"/>
        </w:rPr>
        <w:t xml:space="preserve">Kaagjärve ja Lüllemäe raamatukogus </w:t>
      </w:r>
      <w:r w:rsidR="007972BA" w:rsidRPr="0065507D">
        <w:rPr>
          <w:rFonts w:cs="Times New Roman"/>
        </w:rPr>
        <w:t>jätkasid tegutsemist laste kunstiringid, lauamängupäevad Ritsu ja Sooru raamatukogus).</w:t>
      </w:r>
    </w:p>
    <w:p w14:paraId="3274EC91" w14:textId="2A8F3569" w:rsidR="007972BA" w:rsidRPr="0065507D" w:rsidRDefault="007972BA">
      <w:pPr>
        <w:pStyle w:val="Loendilik"/>
        <w:numPr>
          <w:ilvl w:val="0"/>
          <w:numId w:val="43"/>
        </w:numPr>
        <w:spacing w:after="120" w:line="240" w:lineRule="auto"/>
        <w:jc w:val="both"/>
        <w:rPr>
          <w:rFonts w:cs="Times New Roman"/>
        </w:rPr>
      </w:pPr>
      <w:r w:rsidRPr="0065507D">
        <w:rPr>
          <w:rFonts w:cs="Times New Roman"/>
        </w:rPr>
        <w:t xml:space="preserve">Erinevad </w:t>
      </w:r>
      <w:r w:rsidRPr="0065507D">
        <w:rPr>
          <w:rFonts w:cs="Times New Roman"/>
          <w:b/>
          <w:bCs/>
          <w:i/>
          <w:iCs/>
        </w:rPr>
        <w:t>lugemisprogrammid</w:t>
      </w:r>
      <w:r w:rsidRPr="0065507D">
        <w:rPr>
          <w:rFonts w:cs="Times New Roman"/>
        </w:rPr>
        <w:t xml:space="preserve"> on tõstnud laste lugemishuvi ja raamatukogude kasutamist:</w:t>
      </w:r>
    </w:p>
    <w:p w14:paraId="603C0AA0" w14:textId="71B44878" w:rsidR="007972BA" w:rsidRPr="0065507D" w:rsidRDefault="009855F4">
      <w:pPr>
        <w:pStyle w:val="Loendilik"/>
        <w:numPr>
          <w:ilvl w:val="0"/>
          <w:numId w:val="44"/>
        </w:numPr>
        <w:spacing w:after="120" w:line="240" w:lineRule="auto"/>
        <w:jc w:val="both"/>
        <w:rPr>
          <w:rFonts w:cs="Times New Roman"/>
        </w:rPr>
      </w:pPr>
      <w:r w:rsidRPr="0065507D">
        <w:rPr>
          <w:rFonts w:cs="Times New Roman"/>
        </w:rPr>
        <w:t>„Lugemisisu“ programmi 6. hooajaga oli liitunud 8 raamatukogu,</w:t>
      </w:r>
    </w:p>
    <w:p w14:paraId="238EBB73" w14:textId="5A5ED6C6" w:rsidR="009855F4" w:rsidRPr="0065507D" w:rsidRDefault="009855F4">
      <w:pPr>
        <w:pStyle w:val="Loendilik"/>
        <w:numPr>
          <w:ilvl w:val="0"/>
          <w:numId w:val="44"/>
        </w:numPr>
        <w:spacing w:after="120" w:line="240" w:lineRule="auto"/>
        <w:jc w:val="both"/>
        <w:rPr>
          <w:rFonts w:cs="Times New Roman"/>
        </w:rPr>
      </w:pPr>
      <w:r w:rsidRPr="0065507D">
        <w:rPr>
          <w:rFonts w:cs="Times New Roman"/>
        </w:rPr>
        <w:t>kirjastuse Päike ja Pilv programmiga „Meie väike raamatukogu“ 1 raamatukogu,</w:t>
      </w:r>
    </w:p>
    <w:p w14:paraId="6CBD4380" w14:textId="17CB9347" w:rsidR="009855F4" w:rsidRPr="0065507D" w:rsidRDefault="009855F4">
      <w:pPr>
        <w:pStyle w:val="Loendilik"/>
        <w:numPr>
          <w:ilvl w:val="0"/>
          <w:numId w:val="44"/>
        </w:numPr>
        <w:spacing w:after="120" w:line="240" w:lineRule="auto"/>
        <w:jc w:val="both"/>
        <w:rPr>
          <w:rFonts w:cs="Times New Roman"/>
        </w:rPr>
      </w:pPr>
      <w:r w:rsidRPr="0065507D">
        <w:rPr>
          <w:rFonts w:cs="Times New Roman"/>
        </w:rPr>
        <w:t>Valga valla raamatukogude suvelugemise programmis osalesid kõik valla 10 raamatukogu (lapsi osales 222).</w:t>
      </w:r>
    </w:p>
    <w:p w14:paraId="0ABAB6AE" w14:textId="1E4EE6E6" w:rsidR="002E185D" w:rsidRPr="0065507D" w:rsidRDefault="002E185D" w:rsidP="001926B4">
      <w:pPr>
        <w:pStyle w:val="Loendilik"/>
        <w:spacing w:after="120" w:line="240" w:lineRule="auto"/>
        <w:jc w:val="both"/>
        <w:rPr>
          <w:rFonts w:cs="Times New Roman"/>
        </w:rPr>
      </w:pPr>
      <w:r w:rsidRPr="0065507D">
        <w:rPr>
          <w:rFonts w:cs="Times New Roman"/>
        </w:rPr>
        <w:t xml:space="preserve">Tänu lugemisprogrammidele oli </w:t>
      </w:r>
      <w:r w:rsidRPr="0065507D">
        <w:rPr>
          <w:rFonts w:cs="Times New Roman"/>
          <w:b/>
          <w:bCs/>
          <w:i/>
          <w:iCs/>
        </w:rPr>
        <w:t>Valga valla raamatukogu laenutuste TOP5-s</w:t>
      </w:r>
      <w:r w:rsidRPr="0065507D">
        <w:rPr>
          <w:rFonts w:cs="Times New Roman"/>
        </w:rPr>
        <w:t xml:space="preserve"> 4 lasteraamatut:</w:t>
      </w:r>
    </w:p>
    <w:p w14:paraId="08C8DB2B" w14:textId="143B7246" w:rsidR="002E185D" w:rsidRPr="0065507D" w:rsidRDefault="002E185D">
      <w:pPr>
        <w:pStyle w:val="Loendilik"/>
        <w:numPr>
          <w:ilvl w:val="0"/>
          <w:numId w:val="47"/>
        </w:numPr>
        <w:spacing w:after="120" w:line="240" w:lineRule="auto"/>
        <w:ind w:left="1434" w:hanging="357"/>
        <w:jc w:val="both"/>
        <w:rPr>
          <w:rFonts w:cs="Times New Roman"/>
        </w:rPr>
      </w:pPr>
      <w:r w:rsidRPr="0065507D">
        <w:rPr>
          <w:rFonts w:cs="Times New Roman"/>
        </w:rPr>
        <w:t>Widmark, Martin. Karnevalimõistatus (2023) – 109 laenutust</w:t>
      </w:r>
    </w:p>
    <w:p w14:paraId="38E5B8B2" w14:textId="2960B248" w:rsidR="002E185D" w:rsidRPr="0065507D" w:rsidRDefault="002E185D">
      <w:pPr>
        <w:pStyle w:val="Loendilik"/>
        <w:numPr>
          <w:ilvl w:val="0"/>
          <w:numId w:val="47"/>
        </w:numPr>
        <w:spacing w:after="120" w:line="240" w:lineRule="auto"/>
        <w:ind w:left="1434" w:hanging="357"/>
        <w:jc w:val="both"/>
        <w:rPr>
          <w:rFonts w:cs="Times New Roman"/>
        </w:rPr>
      </w:pPr>
      <w:r w:rsidRPr="0065507D">
        <w:rPr>
          <w:rFonts w:cs="Times New Roman"/>
        </w:rPr>
        <w:t>Henno, Sass. Mereröövlimäng (2005, 2022) – 107 laenutust</w:t>
      </w:r>
    </w:p>
    <w:p w14:paraId="204EA3F8" w14:textId="5D443B5C" w:rsidR="002E185D" w:rsidRPr="0065507D" w:rsidRDefault="002E185D">
      <w:pPr>
        <w:pStyle w:val="Loendilik"/>
        <w:numPr>
          <w:ilvl w:val="0"/>
          <w:numId w:val="47"/>
        </w:numPr>
        <w:spacing w:after="120" w:line="240" w:lineRule="auto"/>
        <w:ind w:left="1434" w:hanging="357"/>
        <w:jc w:val="both"/>
        <w:rPr>
          <w:rFonts w:cs="Times New Roman"/>
        </w:rPr>
      </w:pPr>
      <w:r w:rsidRPr="0065507D">
        <w:rPr>
          <w:rFonts w:cs="Times New Roman"/>
        </w:rPr>
        <w:t>–</w:t>
      </w:r>
    </w:p>
    <w:p w14:paraId="6264F1C5" w14:textId="0F5466F9" w:rsidR="002E185D" w:rsidRPr="0065507D" w:rsidRDefault="002E185D">
      <w:pPr>
        <w:pStyle w:val="Loendilik"/>
        <w:numPr>
          <w:ilvl w:val="0"/>
          <w:numId w:val="47"/>
        </w:numPr>
        <w:spacing w:after="120" w:line="240" w:lineRule="auto"/>
        <w:ind w:left="1434" w:hanging="357"/>
        <w:jc w:val="both"/>
        <w:rPr>
          <w:rFonts w:cs="Times New Roman"/>
        </w:rPr>
      </w:pPr>
      <w:r w:rsidRPr="0065507D">
        <w:rPr>
          <w:rFonts w:cs="Times New Roman"/>
        </w:rPr>
        <w:t>Tomusk, Ilmar. Julius, mida sina suvel tegid? (2022) – 95 laenutust</w:t>
      </w:r>
    </w:p>
    <w:p w14:paraId="5F0EA513" w14:textId="5A848A3E" w:rsidR="002E185D" w:rsidRPr="0065507D" w:rsidRDefault="002E185D">
      <w:pPr>
        <w:pStyle w:val="Loendilik"/>
        <w:numPr>
          <w:ilvl w:val="0"/>
          <w:numId w:val="47"/>
        </w:numPr>
        <w:spacing w:after="120" w:line="240" w:lineRule="auto"/>
        <w:ind w:left="1434" w:hanging="357"/>
        <w:jc w:val="both"/>
        <w:rPr>
          <w:rFonts w:cs="Times New Roman"/>
        </w:rPr>
      </w:pPr>
      <w:r w:rsidRPr="0065507D">
        <w:rPr>
          <w:rFonts w:cs="Times New Roman"/>
        </w:rPr>
        <w:t>Gutman, Colas. Kirbu-Krants läheb kooli (2022) – 91 laenutust</w:t>
      </w:r>
    </w:p>
    <w:p w14:paraId="3010DEE8" w14:textId="77777777" w:rsidR="006E3C68" w:rsidRPr="0065507D" w:rsidRDefault="009855F4">
      <w:pPr>
        <w:pStyle w:val="Loendilik"/>
        <w:numPr>
          <w:ilvl w:val="0"/>
          <w:numId w:val="43"/>
        </w:numPr>
        <w:spacing w:after="120" w:line="240" w:lineRule="auto"/>
        <w:jc w:val="both"/>
        <w:rPr>
          <w:rFonts w:cs="Times New Roman"/>
        </w:rPr>
      </w:pPr>
      <w:r w:rsidRPr="0065507D">
        <w:rPr>
          <w:rFonts w:cs="Times New Roman"/>
        </w:rPr>
        <w:t xml:space="preserve">Lastele ja noortele koostati 106 </w:t>
      </w:r>
      <w:r w:rsidRPr="0065507D">
        <w:rPr>
          <w:rFonts w:cs="Times New Roman"/>
          <w:b/>
          <w:bCs/>
          <w:i/>
          <w:iCs/>
        </w:rPr>
        <w:t>näitust/väljapanekut</w:t>
      </w:r>
      <w:r w:rsidRPr="0065507D">
        <w:rPr>
          <w:rFonts w:cs="Times New Roman"/>
        </w:rPr>
        <w:t xml:space="preserve"> (Valga vallas 58), mis on hea võimalus </w:t>
      </w:r>
      <w:r w:rsidR="006E3C68" w:rsidRPr="0065507D">
        <w:rPr>
          <w:rFonts w:cs="Times New Roman"/>
        </w:rPr>
        <w:t xml:space="preserve">tuua raamat näoga lugeja poole. </w:t>
      </w:r>
    </w:p>
    <w:p w14:paraId="4911A68E" w14:textId="4F4157A7" w:rsidR="006E3C68" w:rsidRPr="0065507D" w:rsidRDefault="006E3C68">
      <w:pPr>
        <w:pStyle w:val="Loendilik"/>
        <w:numPr>
          <w:ilvl w:val="0"/>
          <w:numId w:val="45"/>
        </w:numPr>
        <w:spacing w:after="120" w:line="240" w:lineRule="auto"/>
        <w:jc w:val="both"/>
        <w:rPr>
          <w:rFonts w:cs="Times New Roman"/>
        </w:rPr>
      </w:pPr>
      <w:r w:rsidRPr="0065507D">
        <w:rPr>
          <w:rFonts w:cs="Times New Roman"/>
        </w:rPr>
        <w:t>uudiskirjanduse väljapanekud, lisaks muudel teemadel – peamiselt lastekirjanike ja lasteraamatute illustraatorite juubelid, erinevad tähtpäevad, aga ka muud teemad.</w:t>
      </w:r>
    </w:p>
    <w:p w14:paraId="5AB26CA2" w14:textId="18CC7C42" w:rsidR="008D267D" w:rsidRPr="0065507D" w:rsidRDefault="006E3C68">
      <w:pPr>
        <w:pStyle w:val="Loendilik"/>
        <w:numPr>
          <w:ilvl w:val="0"/>
          <w:numId w:val="45"/>
        </w:numPr>
        <w:spacing w:after="120" w:line="240" w:lineRule="auto"/>
        <w:jc w:val="both"/>
        <w:rPr>
          <w:rFonts w:cs="Times New Roman"/>
        </w:rPr>
      </w:pPr>
      <w:r w:rsidRPr="0065507D">
        <w:rPr>
          <w:rFonts w:cs="Times New Roman"/>
        </w:rPr>
        <w:t>Kaagjärve raamatukogu kaasas lapsi väljapanekute koostamisse, Hummuli raamatukogu lasi läbi aasta lastel raamatuid hinnata (kuust kuusse muutuv väljapanek „Ilus lasteraamat“).</w:t>
      </w:r>
    </w:p>
    <w:p w14:paraId="48CC05F8" w14:textId="3B183CD5" w:rsidR="007959BB" w:rsidRPr="0065507D" w:rsidRDefault="007959BB" w:rsidP="00EB197E">
      <w:pPr>
        <w:spacing w:after="120" w:line="240" w:lineRule="auto"/>
        <w:jc w:val="both"/>
        <w:rPr>
          <w:rFonts w:cs="Times New Roman"/>
        </w:rPr>
      </w:pPr>
      <w:r w:rsidRPr="0065507D">
        <w:rPr>
          <w:rFonts w:cs="Times New Roman"/>
        </w:rPr>
        <w:t xml:space="preserve"> </w:t>
      </w:r>
    </w:p>
    <w:p w14:paraId="3562C883" w14:textId="74243506" w:rsidR="00083AAC" w:rsidRPr="0065507D" w:rsidRDefault="007959BB" w:rsidP="00EB197E">
      <w:pPr>
        <w:spacing w:after="120" w:line="240" w:lineRule="auto"/>
        <w:jc w:val="both"/>
        <w:rPr>
          <w:rFonts w:cs="Times New Roman"/>
        </w:rPr>
      </w:pPr>
      <w:bookmarkStart w:id="24" w:name="_Toc151389463"/>
      <w:r w:rsidRPr="0065507D">
        <w:rPr>
          <w:rStyle w:val="Pealkiri3Mrk"/>
          <w:rFonts w:cs="Times New Roman"/>
        </w:rPr>
        <w:t>4.4.4 Laste- ja noorteüritused</w:t>
      </w:r>
      <w:bookmarkEnd w:id="24"/>
    </w:p>
    <w:p w14:paraId="5712B3C3" w14:textId="1B0650FF" w:rsidR="00083AAC" w:rsidRPr="0065507D" w:rsidRDefault="00114583">
      <w:pPr>
        <w:pStyle w:val="Loendilik"/>
        <w:numPr>
          <w:ilvl w:val="0"/>
          <w:numId w:val="43"/>
        </w:numPr>
        <w:spacing w:after="120" w:line="240" w:lineRule="auto"/>
        <w:jc w:val="both"/>
        <w:rPr>
          <w:rFonts w:cs="Times New Roman"/>
        </w:rPr>
      </w:pPr>
      <w:r w:rsidRPr="0065507D">
        <w:rPr>
          <w:rFonts w:cs="Times New Roman"/>
        </w:rPr>
        <w:t>Lastele ja noortele korraldati</w:t>
      </w:r>
      <w:r w:rsidR="00B55969" w:rsidRPr="0065507D">
        <w:rPr>
          <w:rFonts w:cs="Times New Roman"/>
        </w:rPr>
        <w:t xml:space="preserve"> 347 erinevat üritust, osalejaid oli 6 226, sh Valga vallas 256 üritust 5 056 osalejaga.</w:t>
      </w:r>
    </w:p>
    <w:p w14:paraId="1C063F92" w14:textId="2FCEB7F5" w:rsidR="00B55969" w:rsidRPr="0065507D" w:rsidRDefault="00B55969">
      <w:pPr>
        <w:pStyle w:val="Loendilik"/>
        <w:numPr>
          <w:ilvl w:val="0"/>
          <w:numId w:val="43"/>
        </w:numPr>
        <w:spacing w:after="120" w:line="240" w:lineRule="auto"/>
        <w:jc w:val="both"/>
        <w:rPr>
          <w:rFonts w:cs="Times New Roman"/>
        </w:rPr>
      </w:pPr>
      <w:r w:rsidRPr="0065507D">
        <w:rPr>
          <w:rFonts w:cs="Times New Roman"/>
        </w:rPr>
        <w:t>Korraldatud laste- ja noorteüritused olid suunatud lugemise propageerimisele ja raamatukogude tutvustamisele, aga ka laste ja noorte vaba aja sisustamisele</w:t>
      </w:r>
      <w:r w:rsidR="00A07DC1" w:rsidRPr="0065507D">
        <w:rPr>
          <w:rFonts w:cs="Times New Roman"/>
        </w:rPr>
        <w:t xml:space="preserve"> (vt. LISA 4 ja p. 4.4.3 Laste- ja noorteteenindus).</w:t>
      </w:r>
    </w:p>
    <w:p w14:paraId="560DE976" w14:textId="29B31AAA" w:rsidR="007959BB" w:rsidRPr="0065507D" w:rsidRDefault="007959BB" w:rsidP="00EB197E">
      <w:pPr>
        <w:spacing w:after="120" w:line="240" w:lineRule="auto"/>
        <w:jc w:val="both"/>
        <w:rPr>
          <w:rFonts w:cs="Times New Roman"/>
        </w:rPr>
      </w:pPr>
      <w:r w:rsidRPr="0065507D">
        <w:rPr>
          <w:rFonts w:cs="Times New Roman"/>
        </w:rPr>
        <w:t xml:space="preserve">LISA 4 </w:t>
      </w:r>
    </w:p>
    <w:p w14:paraId="3C181B82" w14:textId="77777777" w:rsidR="00083AAC" w:rsidRPr="0065507D" w:rsidRDefault="00083AAC" w:rsidP="00EB197E">
      <w:pPr>
        <w:spacing w:after="120" w:line="240" w:lineRule="auto"/>
        <w:jc w:val="both"/>
        <w:rPr>
          <w:rFonts w:cs="Times New Roman"/>
        </w:rPr>
      </w:pPr>
    </w:p>
    <w:p w14:paraId="55003667" w14:textId="77777777" w:rsidR="00083AAC" w:rsidRPr="0065507D" w:rsidRDefault="007959BB" w:rsidP="00EB197E">
      <w:pPr>
        <w:spacing w:after="120" w:line="240" w:lineRule="auto"/>
        <w:jc w:val="both"/>
        <w:rPr>
          <w:rFonts w:cs="Times New Roman"/>
        </w:rPr>
      </w:pPr>
      <w:bookmarkStart w:id="25" w:name="_Toc151389464"/>
      <w:r w:rsidRPr="0065507D">
        <w:rPr>
          <w:rStyle w:val="Pealkiri2Mrk"/>
          <w:rFonts w:cs="Times New Roman"/>
        </w:rPr>
        <w:t>4.5 Erivajadustega sihtrühmade teenused</w:t>
      </w:r>
      <w:bookmarkEnd w:id="25"/>
      <w:r w:rsidRPr="0065507D">
        <w:rPr>
          <w:rFonts w:cs="Times New Roman"/>
        </w:rPr>
        <w:t xml:space="preserve"> </w:t>
      </w:r>
    </w:p>
    <w:p w14:paraId="2D938592" w14:textId="77777777" w:rsidR="007959BB" w:rsidRPr="0065507D" w:rsidRDefault="007959BB" w:rsidP="00EB197E">
      <w:pPr>
        <w:pStyle w:val="Pealdis"/>
        <w:keepNext/>
        <w:spacing w:after="120"/>
        <w:jc w:val="both"/>
        <w:rPr>
          <w:rFonts w:cs="Times New Roman"/>
          <w:i w:val="0"/>
          <w:color w:val="auto"/>
          <w:sz w:val="24"/>
          <w:szCs w:val="24"/>
        </w:rPr>
      </w:pPr>
      <w:r w:rsidRPr="0065507D">
        <w:rPr>
          <w:rFonts w:cs="Times New Roman"/>
          <w:i w:val="0"/>
          <w:color w:val="auto"/>
          <w:sz w:val="24"/>
          <w:szCs w:val="24"/>
        </w:rPr>
        <w:t xml:space="preserve">Tabel </w:t>
      </w:r>
      <w:r w:rsidR="00714D54" w:rsidRPr="0065507D">
        <w:rPr>
          <w:rFonts w:cs="Times New Roman"/>
          <w:i w:val="0"/>
          <w:color w:val="auto"/>
          <w:sz w:val="24"/>
          <w:szCs w:val="24"/>
        </w:rPr>
        <w:t>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1759"/>
        <w:gridCol w:w="1761"/>
        <w:gridCol w:w="1759"/>
      </w:tblGrid>
      <w:tr w:rsidR="006F000C" w:rsidRPr="0065507D" w14:paraId="5C2B6F07" w14:textId="77777777" w:rsidTr="00A07DC1">
        <w:tc>
          <w:tcPr>
            <w:tcW w:w="2086" w:type="pct"/>
          </w:tcPr>
          <w:p w14:paraId="309790E0" w14:textId="1AD1F596" w:rsidR="006F000C" w:rsidRPr="0065507D" w:rsidRDefault="006F000C" w:rsidP="006F000C">
            <w:pPr>
              <w:tabs>
                <w:tab w:val="left" w:pos="1077"/>
              </w:tabs>
              <w:spacing w:after="0" w:line="240" w:lineRule="auto"/>
              <w:jc w:val="center"/>
              <w:rPr>
                <w:rFonts w:eastAsia="Calibri" w:cs="Times New Roman"/>
                <w:b/>
                <w:bCs/>
                <w:sz w:val="20"/>
                <w:szCs w:val="20"/>
              </w:rPr>
            </w:pPr>
          </w:p>
        </w:tc>
        <w:tc>
          <w:tcPr>
            <w:tcW w:w="971" w:type="pct"/>
          </w:tcPr>
          <w:p w14:paraId="419D9EE4" w14:textId="77777777" w:rsidR="006F000C" w:rsidRPr="0065507D" w:rsidRDefault="006F000C" w:rsidP="006F000C">
            <w:pPr>
              <w:tabs>
                <w:tab w:val="left" w:pos="1077"/>
              </w:tabs>
              <w:spacing w:after="0" w:line="240" w:lineRule="auto"/>
              <w:jc w:val="center"/>
              <w:rPr>
                <w:rFonts w:eastAsia="Calibri" w:cs="Times New Roman"/>
                <w:b/>
                <w:bCs/>
                <w:sz w:val="20"/>
                <w:szCs w:val="20"/>
              </w:rPr>
            </w:pPr>
            <w:r w:rsidRPr="0065507D">
              <w:rPr>
                <w:rFonts w:eastAsia="Calibri" w:cs="Times New Roman"/>
                <w:b/>
                <w:bCs/>
                <w:sz w:val="20"/>
                <w:szCs w:val="20"/>
              </w:rPr>
              <w:t>Kordade arv</w:t>
            </w:r>
          </w:p>
        </w:tc>
        <w:tc>
          <w:tcPr>
            <w:tcW w:w="972" w:type="pct"/>
          </w:tcPr>
          <w:p w14:paraId="56E56F89" w14:textId="77777777" w:rsidR="006F000C" w:rsidRPr="0065507D" w:rsidRDefault="006F000C" w:rsidP="006F000C">
            <w:pPr>
              <w:tabs>
                <w:tab w:val="left" w:pos="1077"/>
              </w:tabs>
              <w:spacing w:after="0" w:line="240" w:lineRule="auto"/>
              <w:jc w:val="center"/>
              <w:rPr>
                <w:rFonts w:eastAsia="Calibri" w:cs="Times New Roman"/>
                <w:b/>
                <w:bCs/>
                <w:sz w:val="20"/>
                <w:szCs w:val="20"/>
              </w:rPr>
            </w:pPr>
            <w:r w:rsidRPr="0065507D">
              <w:rPr>
                <w:rFonts w:eastAsia="Calibri" w:cs="Times New Roman"/>
                <w:b/>
                <w:bCs/>
                <w:sz w:val="20"/>
                <w:szCs w:val="20"/>
              </w:rPr>
              <w:t>Teenuste arv</w:t>
            </w:r>
          </w:p>
        </w:tc>
        <w:tc>
          <w:tcPr>
            <w:tcW w:w="972" w:type="pct"/>
          </w:tcPr>
          <w:p w14:paraId="3AF4CB63" w14:textId="77777777" w:rsidR="006F000C" w:rsidRPr="0065507D" w:rsidRDefault="006F000C" w:rsidP="006F000C">
            <w:pPr>
              <w:tabs>
                <w:tab w:val="left" w:pos="1077"/>
              </w:tabs>
              <w:spacing w:after="0" w:line="240" w:lineRule="auto"/>
              <w:jc w:val="center"/>
              <w:rPr>
                <w:rFonts w:eastAsia="Calibri" w:cs="Times New Roman"/>
                <w:b/>
                <w:bCs/>
                <w:sz w:val="20"/>
                <w:szCs w:val="20"/>
              </w:rPr>
            </w:pPr>
            <w:r w:rsidRPr="0065507D">
              <w:rPr>
                <w:rFonts w:eastAsia="Calibri" w:cs="Times New Roman"/>
                <w:b/>
                <w:bCs/>
                <w:sz w:val="20"/>
                <w:szCs w:val="20"/>
              </w:rPr>
              <w:t>Kasutajate arv</w:t>
            </w:r>
          </w:p>
        </w:tc>
      </w:tr>
      <w:tr w:rsidR="006F000C" w:rsidRPr="0065507D" w14:paraId="0E279A70" w14:textId="77777777" w:rsidTr="00A07DC1">
        <w:tc>
          <w:tcPr>
            <w:tcW w:w="2086" w:type="pct"/>
          </w:tcPr>
          <w:p w14:paraId="094F4620" w14:textId="726D73C6" w:rsidR="006F000C" w:rsidRPr="0065507D" w:rsidRDefault="003314EA" w:rsidP="006F000C">
            <w:pPr>
              <w:tabs>
                <w:tab w:val="left" w:pos="1077"/>
              </w:tabs>
              <w:spacing w:after="0" w:line="240" w:lineRule="auto"/>
              <w:jc w:val="center"/>
              <w:rPr>
                <w:rFonts w:eastAsia="Calibri" w:cs="Times New Roman"/>
                <w:b/>
                <w:bCs/>
                <w:i/>
                <w:iCs/>
                <w:szCs w:val="24"/>
              </w:rPr>
            </w:pPr>
            <w:r w:rsidRPr="0065507D">
              <w:rPr>
                <w:rFonts w:eastAsia="Calibri" w:cs="Times New Roman"/>
                <w:b/>
                <w:bCs/>
                <w:i/>
                <w:iCs/>
                <w:szCs w:val="24"/>
              </w:rPr>
              <w:t>OTEPÄÄ RAAMATUKOGU</w:t>
            </w:r>
          </w:p>
        </w:tc>
        <w:tc>
          <w:tcPr>
            <w:tcW w:w="971" w:type="pct"/>
          </w:tcPr>
          <w:p w14:paraId="4141E04A" w14:textId="373C7054" w:rsidR="006F000C" w:rsidRPr="0065507D" w:rsidRDefault="00C8798F" w:rsidP="006F000C">
            <w:pPr>
              <w:tabs>
                <w:tab w:val="left" w:pos="1077"/>
              </w:tabs>
              <w:spacing w:after="0" w:line="240" w:lineRule="auto"/>
              <w:jc w:val="center"/>
              <w:rPr>
                <w:rFonts w:eastAsia="Calibri" w:cs="Times New Roman"/>
                <w:b/>
                <w:bCs/>
                <w:szCs w:val="24"/>
              </w:rPr>
            </w:pPr>
            <w:r w:rsidRPr="0065507D">
              <w:rPr>
                <w:rFonts w:eastAsia="Calibri" w:cs="Times New Roman"/>
                <w:b/>
                <w:bCs/>
                <w:szCs w:val="24"/>
              </w:rPr>
              <w:t>145</w:t>
            </w:r>
          </w:p>
        </w:tc>
        <w:tc>
          <w:tcPr>
            <w:tcW w:w="972" w:type="pct"/>
          </w:tcPr>
          <w:p w14:paraId="1746463C" w14:textId="461F201C" w:rsidR="006F000C" w:rsidRPr="0065507D" w:rsidRDefault="00C8798F" w:rsidP="006F000C">
            <w:pPr>
              <w:tabs>
                <w:tab w:val="left" w:pos="1077"/>
              </w:tabs>
              <w:spacing w:after="0" w:line="240" w:lineRule="auto"/>
              <w:jc w:val="center"/>
              <w:rPr>
                <w:rFonts w:eastAsia="Calibri" w:cs="Times New Roman"/>
                <w:b/>
                <w:bCs/>
                <w:szCs w:val="24"/>
              </w:rPr>
            </w:pPr>
            <w:r w:rsidRPr="0065507D">
              <w:rPr>
                <w:rFonts w:eastAsia="Calibri" w:cs="Times New Roman"/>
                <w:b/>
                <w:bCs/>
                <w:szCs w:val="24"/>
              </w:rPr>
              <w:t>1</w:t>
            </w:r>
          </w:p>
        </w:tc>
        <w:tc>
          <w:tcPr>
            <w:tcW w:w="972" w:type="pct"/>
          </w:tcPr>
          <w:p w14:paraId="7E012CFB" w14:textId="1B174D86" w:rsidR="006F000C" w:rsidRPr="0065507D" w:rsidRDefault="00C8798F" w:rsidP="006F000C">
            <w:pPr>
              <w:tabs>
                <w:tab w:val="left" w:pos="1077"/>
              </w:tabs>
              <w:spacing w:after="0" w:line="240" w:lineRule="auto"/>
              <w:jc w:val="center"/>
              <w:rPr>
                <w:rFonts w:eastAsia="Calibri" w:cs="Times New Roman"/>
                <w:b/>
                <w:bCs/>
                <w:szCs w:val="24"/>
              </w:rPr>
            </w:pPr>
            <w:r w:rsidRPr="0065507D">
              <w:rPr>
                <w:rFonts w:eastAsia="Calibri" w:cs="Times New Roman"/>
                <w:b/>
                <w:bCs/>
                <w:szCs w:val="24"/>
              </w:rPr>
              <w:t>37</w:t>
            </w:r>
          </w:p>
        </w:tc>
      </w:tr>
      <w:tr w:rsidR="006F000C" w:rsidRPr="0065507D" w14:paraId="6D2C29B7" w14:textId="77777777" w:rsidTr="00A07DC1">
        <w:tc>
          <w:tcPr>
            <w:tcW w:w="2086" w:type="pct"/>
          </w:tcPr>
          <w:p w14:paraId="205C7AE7"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Keeni/Sangaste</w:t>
            </w:r>
          </w:p>
        </w:tc>
        <w:tc>
          <w:tcPr>
            <w:tcW w:w="971" w:type="pct"/>
          </w:tcPr>
          <w:p w14:paraId="16E3BCF2" w14:textId="382C736E"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132</w:t>
            </w:r>
          </w:p>
        </w:tc>
        <w:tc>
          <w:tcPr>
            <w:tcW w:w="972" w:type="pct"/>
          </w:tcPr>
          <w:p w14:paraId="39D45F44" w14:textId="048D00B2"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1</w:t>
            </w:r>
          </w:p>
        </w:tc>
        <w:tc>
          <w:tcPr>
            <w:tcW w:w="972" w:type="pct"/>
          </w:tcPr>
          <w:p w14:paraId="235774E5" w14:textId="3C653531"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34</w:t>
            </w:r>
          </w:p>
        </w:tc>
      </w:tr>
      <w:tr w:rsidR="006F000C" w:rsidRPr="0065507D" w14:paraId="61ECD800" w14:textId="77777777" w:rsidTr="00A07DC1">
        <w:tc>
          <w:tcPr>
            <w:tcW w:w="2086" w:type="pct"/>
          </w:tcPr>
          <w:p w14:paraId="524937FB"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Kuigatsi</w:t>
            </w:r>
          </w:p>
        </w:tc>
        <w:tc>
          <w:tcPr>
            <w:tcW w:w="971" w:type="pct"/>
          </w:tcPr>
          <w:p w14:paraId="5DF5849A" w14:textId="1D592646"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3</w:t>
            </w:r>
          </w:p>
        </w:tc>
        <w:tc>
          <w:tcPr>
            <w:tcW w:w="972" w:type="pct"/>
          </w:tcPr>
          <w:p w14:paraId="2EED01C8" w14:textId="1A69D4B7"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1</w:t>
            </w:r>
          </w:p>
        </w:tc>
        <w:tc>
          <w:tcPr>
            <w:tcW w:w="972" w:type="pct"/>
          </w:tcPr>
          <w:p w14:paraId="556A1678" w14:textId="77D20FDA"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2</w:t>
            </w:r>
          </w:p>
        </w:tc>
      </w:tr>
      <w:tr w:rsidR="006F000C" w:rsidRPr="0065507D" w14:paraId="15B12810" w14:textId="77777777" w:rsidTr="00A07DC1">
        <w:tc>
          <w:tcPr>
            <w:tcW w:w="2086" w:type="pct"/>
          </w:tcPr>
          <w:p w14:paraId="5627731B"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Nõuni</w:t>
            </w:r>
          </w:p>
        </w:tc>
        <w:tc>
          <w:tcPr>
            <w:tcW w:w="971" w:type="pct"/>
          </w:tcPr>
          <w:p w14:paraId="4277BD5B"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c>
          <w:tcPr>
            <w:tcW w:w="972" w:type="pct"/>
          </w:tcPr>
          <w:p w14:paraId="06A83124"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c>
          <w:tcPr>
            <w:tcW w:w="972" w:type="pct"/>
          </w:tcPr>
          <w:p w14:paraId="7D71E6D3"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r>
      <w:tr w:rsidR="006F000C" w:rsidRPr="0065507D" w14:paraId="143D6D1C" w14:textId="77777777" w:rsidTr="00A07DC1">
        <w:tc>
          <w:tcPr>
            <w:tcW w:w="2086" w:type="pct"/>
          </w:tcPr>
          <w:p w14:paraId="485AA795"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Puka</w:t>
            </w:r>
          </w:p>
        </w:tc>
        <w:tc>
          <w:tcPr>
            <w:tcW w:w="971" w:type="pct"/>
          </w:tcPr>
          <w:p w14:paraId="58DBDAB1"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c>
          <w:tcPr>
            <w:tcW w:w="972" w:type="pct"/>
          </w:tcPr>
          <w:p w14:paraId="056190CC"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c>
          <w:tcPr>
            <w:tcW w:w="972" w:type="pct"/>
          </w:tcPr>
          <w:p w14:paraId="0AFC8315"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r>
      <w:tr w:rsidR="006F000C" w:rsidRPr="0065507D" w14:paraId="75F01DBD" w14:textId="77777777" w:rsidTr="00A07DC1">
        <w:tc>
          <w:tcPr>
            <w:tcW w:w="2086" w:type="pct"/>
          </w:tcPr>
          <w:p w14:paraId="138F92A8"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Pühajärve</w:t>
            </w:r>
          </w:p>
        </w:tc>
        <w:tc>
          <w:tcPr>
            <w:tcW w:w="971" w:type="pct"/>
          </w:tcPr>
          <w:p w14:paraId="05F9F573" w14:textId="3CEA22E8"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10</w:t>
            </w:r>
          </w:p>
        </w:tc>
        <w:tc>
          <w:tcPr>
            <w:tcW w:w="972" w:type="pct"/>
          </w:tcPr>
          <w:p w14:paraId="6149FC04" w14:textId="1736EC2A"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1</w:t>
            </w:r>
          </w:p>
        </w:tc>
        <w:tc>
          <w:tcPr>
            <w:tcW w:w="972" w:type="pct"/>
          </w:tcPr>
          <w:p w14:paraId="6E560AFA" w14:textId="1EA57E62"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1</w:t>
            </w:r>
          </w:p>
        </w:tc>
      </w:tr>
      <w:tr w:rsidR="006F000C" w:rsidRPr="0065507D" w14:paraId="48CFFD9B" w14:textId="77777777" w:rsidTr="00A07DC1">
        <w:tc>
          <w:tcPr>
            <w:tcW w:w="2086" w:type="pct"/>
          </w:tcPr>
          <w:p w14:paraId="17B1E4DB"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Otepää</w:t>
            </w:r>
          </w:p>
        </w:tc>
        <w:tc>
          <w:tcPr>
            <w:tcW w:w="971" w:type="pct"/>
          </w:tcPr>
          <w:p w14:paraId="1EA56F84"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c>
          <w:tcPr>
            <w:tcW w:w="972" w:type="pct"/>
          </w:tcPr>
          <w:p w14:paraId="4BB3D925"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c>
          <w:tcPr>
            <w:tcW w:w="972" w:type="pct"/>
          </w:tcPr>
          <w:p w14:paraId="4D9E3124"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r>
      <w:tr w:rsidR="006F000C" w:rsidRPr="0065507D" w14:paraId="2BB27A37" w14:textId="77777777" w:rsidTr="00A07DC1">
        <w:tc>
          <w:tcPr>
            <w:tcW w:w="2086" w:type="pct"/>
          </w:tcPr>
          <w:p w14:paraId="6E4100BE" w14:textId="43F967B7" w:rsidR="006F000C" w:rsidRPr="0065507D" w:rsidRDefault="003314EA" w:rsidP="006F000C">
            <w:pPr>
              <w:tabs>
                <w:tab w:val="left" w:pos="1077"/>
              </w:tabs>
              <w:spacing w:after="0" w:line="240" w:lineRule="auto"/>
              <w:jc w:val="center"/>
              <w:rPr>
                <w:rFonts w:eastAsia="Calibri" w:cs="Times New Roman"/>
                <w:b/>
                <w:bCs/>
                <w:i/>
                <w:iCs/>
                <w:szCs w:val="24"/>
              </w:rPr>
            </w:pPr>
            <w:r w:rsidRPr="0065507D">
              <w:rPr>
                <w:rFonts w:eastAsia="Calibri" w:cs="Times New Roman"/>
                <w:b/>
                <w:bCs/>
                <w:i/>
                <w:iCs/>
                <w:szCs w:val="24"/>
              </w:rPr>
              <w:t>TÕRVA RAAMATUKOGU</w:t>
            </w:r>
          </w:p>
        </w:tc>
        <w:tc>
          <w:tcPr>
            <w:tcW w:w="971" w:type="pct"/>
          </w:tcPr>
          <w:p w14:paraId="4EC66645" w14:textId="7E830796" w:rsidR="006F000C" w:rsidRPr="0065507D" w:rsidRDefault="00C8798F" w:rsidP="006F000C">
            <w:pPr>
              <w:tabs>
                <w:tab w:val="left" w:pos="1077"/>
              </w:tabs>
              <w:spacing w:after="0" w:line="240" w:lineRule="auto"/>
              <w:jc w:val="center"/>
              <w:rPr>
                <w:rFonts w:eastAsia="Calibri" w:cs="Times New Roman"/>
                <w:b/>
                <w:bCs/>
                <w:szCs w:val="24"/>
              </w:rPr>
            </w:pPr>
            <w:r w:rsidRPr="0065507D">
              <w:rPr>
                <w:rFonts w:eastAsia="Calibri" w:cs="Times New Roman"/>
                <w:b/>
                <w:bCs/>
                <w:szCs w:val="24"/>
              </w:rPr>
              <w:t>41</w:t>
            </w:r>
          </w:p>
        </w:tc>
        <w:tc>
          <w:tcPr>
            <w:tcW w:w="972" w:type="pct"/>
          </w:tcPr>
          <w:p w14:paraId="2C4E389D" w14:textId="06B37E16" w:rsidR="006F000C" w:rsidRPr="0065507D" w:rsidRDefault="00C8798F" w:rsidP="006F000C">
            <w:pPr>
              <w:tabs>
                <w:tab w:val="left" w:pos="1077"/>
              </w:tabs>
              <w:spacing w:after="0" w:line="240" w:lineRule="auto"/>
              <w:jc w:val="center"/>
              <w:rPr>
                <w:rFonts w:eastAsia="Calibri" w:cs="Times New Roman"/>
                <w:b/>
                <w:bCs/>
                <w:szCs w:val="24"/>
              </w:rPr>
            </w:pPr>
            <w:r w:rsidRPr="0065507D">
              <w:rPr>
                <w:rFonts w:eastAsia="Calibri" w:cs="Times New Roman"/>
                <w:b/>
                <w:bCs/>
                <w:szCs w:val="24"/>
              </w:rPr>
              <w:t>1</w:t>
            </w:r>
          </w:p>
        </w:tc>
        <w:tc>
          <w:tcPr>
            <w:tcW w:w="972" w:type="pct"/>
          </w:tcPr>
          <w:p w14:paraId="4FDEA6D1" w14:textId="03D79EAC" w:rsidR="006F000C" w:rsidRPr="0065507D" w:rsidRDefault="00C8798F" w:rsidP="006F000C">
            <w:pPr>
              <w:tabs>
                <w:tab w:val="left" w:pos="1077"/>
              </w:tabs>
              <w:spacing w:after="0" w:line="240" w:lineRule="auto"/>
              <w:jc w:val="center"/>
              <w:rPr>
                <w:rFonts w:eastAsia="Calibri" w:cs="Times New Roman"/>
                <w:b/>
                <w:bCs/>
                <w:szCs w:val="24"/>
              </w:rPr>
            </w:pPr>
            <w:r w:rsidRPr="0065507D">
              <w:rPr>
                <w:rFonts w:eastAsia="Calibri" w:cs="Times New Roman"/>
                <w:b/>
                <w:bCs/>
                <w:szCs w:val="24"/>
              </w:rPr>
              <w:t>19</w:t>
            </w:r>
          </w:p>
        </w:tc>
      </w:tr>
      <w:tr w:rsidR="006F000C" w:rsidRPr="0065507D" w14:paraId="0AE69ACA" w14:textId="77777777" w:rsidTr="00A07DC1">
        <w:tc>
          <w:tcPr>
            <w:tcW w:w="2086" w:type="pct"/>
          </w:tcPr>
          <w:p w14:paraId="79076519"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Hummuli</w:t>
            </w:r>
          </w:p>
        </w:tc>
        <w:tc>
          <w:tcPr>
            <w:tcW w:w="971" w:type="pct"/>
          </w:tcPr>
          <w:p w14:paraId="2BBE571C" w14:textId="3F43138A"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5</w:t>
            </w:r>
          </w:p>
        </w:tc>
        <w:tc>
          <w:tcPr>
            <w:tcW w:w="972" w:type="pct"/>
          </w:tcPr>
          <w:p w14:paraId="40209DB8" w14:textId="4F8DE772"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1</w:t>
            </w:r>
          </w:p>
        </w:tc>
        <w:tc>
          <w:tcPr>
            <w:tcW w:w="972" w:type="pct"/>
          </w:tcPr>
          <w:p w14:paraId="3E4F7FCC" w14:textId="7A26589E"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3</w:t>
            </w:r>
          </w:p>
        </w:tc>
      </w:tr>
      <w:tr w:rsidR="006F000C" w:rsidRPr="0065507D" w14:paraId="51100B43" w14:textId="77777777" w:rsidTr="00A07DC1">
        <w:tc>
          <w:tcPr>
            <w:tcW w:w="2086" w:type="pct"/>
          </w:tcPr>
          <w:p w14:paraId="4BCCFD84"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lastRenderedPageBreak/>
              <w:t>Riidaja</w:t>
            </w:r>
          </w:p>
        </w:tc>
        <w:tc>
          <w:tcPr>
            <w:tcW w:w="971" w:type="pct"/>
          </w:tcPr>
          <w:p w14:paraId="12268B65" w14:textId="09C3027E"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12</w:t>
            </w:r>
          </w:p>
        </w:tc>
        <w:tc>
          <w:tcPr>
            <w:tcW w:w="972" w:type="pct"/>
          </w:tcPr>
          <w:p w14:paraId="6BBE5E62" w14:textId="444472F1"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1</w:t>
            </w:r>
          </w:p>
        </w:tc>
        <w:tc>
          <w:tcPr>
            <w:tcW w:w="972" w:type="pct"/>
          </w:tcPr>
          <w:p w14:paraId="0137B464" w14:textId="41550244"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10</w:t>
            </w:r>
          </w:p>
        </w:tc>
      </w:tr>
      <w:tr w:rsidR="006F000C" w:rsidRPr="0065507D" w14:paraId="36DFB68E" w14:textId="77777777" w:rsidTr="00A07DC1">
        <w:tc>
          <w:tcPr>
            <w:tcW w:w="2086" w:type="pct"/>
          </w:tcPr>
          <w:p w14:paraId="6F8CE640"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Ritsu</w:t>
            </w:r>
          </w:p>
        </w:tc>
        <w:tc>
          <w:tcPr>
            <w:tcW w:w="971" w:type="pct"/>
          </w:tcPr>
          <w:p w14:paraId="0B6A138C"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c>
          <w:tcPr>
            <w:tcW w:w="972" w:type="pct"/>
          </w:tcPr>
          <w:p w14:paraId="7F7CA3B8"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c>
          <w:tcPr>
            <w:tcW w:w="972" w:type="pct"/>
          </w:tcPr>
          <w:p w14:paraId="6BA1BD15"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r>
      <w:tr w:rsidR="006F000C" w:rsidRPr="0065507D" w14:paraId="156D05E2" w14:textId="77777777" w:rsidTr="00A07DC1">
        <w:tc>
          <w:tcPr>
            <w:tcW w:w="2086" w:type="pct"/>
          </w:tcPr>
          <w:p w14:paraId="3F6B3D07"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Taagepera</w:t>
            </w:r>
          </w:p>
        </w:tc>
        <w:tc>
          <w:tcPr>
            <w:tcW w:w="971" w:type="pct"/>
          </w:tcPr>
          <w:p w14:paraId="10110E69" w14:textId="4F4A9B3C"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23</w:t>
            </w:r>
          </w:p>
        </w:tc>
        <w:tc>
          <w:tcPr>
            <w:tcW w:w="972" w:type="pct"/>
          </w:tcPr>
          <w:p w14:paraId="796295F4" w14:textId="2A99918B"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1</w:t>
            </w:r>
          </w:p>
        </w:tc>
        <w:tc>
          <w:tcPr>
            <w:tcW w:w="972" w:type="pct"/>
          </w:tcPr>
          <w:p w14:paraId="561F9A3D" w14:textId="76FACD39"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5</w:t>
            </w:r>
          </w:p>
        </w:tc>
      </w:tr>
      <w:tr w:rsidR="006F000C" w:rsidRPr="0065507D" w14:paraId="681A75C2" w14:textId="77777777" w:rsidTr="00A07DC1">
        <w:tc>
          <w:tcPr>
            <w:tcW w:w="2086" w:type="pct"/>
          </w:tcPr>
          <w:p w14:paraId="12875BE9"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Tõrva</w:t>
            </w:r>
          </w:p>
        </w:tc>
        <w:tc>
          <w:tcPr>
            <w:tcW w:w="971" w:type="pct"/>
          </w:tcPr>
          <w:p w14:paraId="6DDDC4F2" w14:textId="2A2AA5C2"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1</w:t>
            </w:r>
          </w:p>
        </w:tc>
        <w:tc>
          <w:tcPr>
            <w:tcW w:w="972" w:type="pct"/>
          </w:tcPr>
          <w:p w14:paraId="6FD966CE" w14:textId="6158443F"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1</w:t>
            </w:r>
          </w:p>
        </w:tc>
        <w:tc>
          <w:tcPr>
            <w:tcW w:w="972" w:type="pct"/>
          </w:tcPr>
          <w:p w14:paraId="0249E673" w14:textId="19A46A5E"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1</w:t>
            </w:r>
          </w:p>
        </w:tc>
      </w:tr>
      <w:tr w:rsidR="006F000C" w:rsidRPr="0065507D" w14:paraId="019DB1CA" w14:textId="77777777" w:rsidTr="00A07DC1">
        <w:tc>
          <w:tcPr>
            <w:tcW w:w="2086" w:type="pct"/>
          </w:tcPr>
          <w:p w14:paraId="5A248538" w14:textId="1E13455D" w:rsidR="006F000C" w:rsidRPr="0065507D" w:rsidRDefault="003314EA" w:rsidP="006F000C">
            <w:pPr>
              <w:tabs>
                <w:tab w:val="left" w:pos="1077"/>
              </w:tabs>
              <w:spacing w:after="0" w:line="240" w:lineRule="auto"/>
              <w:jc w:val="center"/>
              <w:rPr>
                <w:rFonts w:eastAsia="Calibri" w:cs="Times New Roman"/>
                <w:b/>
                <w:bCs/>
                <w:i/>
                <w:iCs/>
                <w:szCs w:val="24"/>
              </w:rPr>
            </w:pPr>
            <w:r w:rsidRPr="0065507D">
              <w:rPr>
                <w:rFonts w:eastAsia="Calibri" w:cs="Times New Roman"/>
                <w:b/>
                <w:bCs/>
                <w:i/>
                <w:iCs/>
                <w:szCs w:val="24"/>
              </w:rPr>
              <w:t xml:space="preserve">VALGA KESKRAAMATUKOGU </w:t>
            </w:r>
          </w:p>
        </w:tc>
        <w:tc>
          <w:tcPr>
            <w:tcW w:w="971" w:type="pct"/>
          </w:tcPr>
          <w:p w14:paraId="46179BD8" w14:textId="6541F2FB" w:rsidR="006F000C" w:rsidRPr="0065507D" w:rsidRDefault="00C8798F" w:rsidP="006F000C">
            <w:pPr>
              <w:tabs>
                <w:tab w:val="left" w:pos="1077"/>
              </w:tabs>
              <w:spacing w:after="0" w:line="240" w:lineRule="auto"/>
              <w:jc w:val="center"/>
              <w:rPr>
                <w:rFonts w:eastAsia="Calibri" w:cs="Times New Roman"/>
                <w:b/>
                <w:bCs/>
                <w:szCs w:val="24"/>
              </w:rPr>
            </w:pPr>
            <w:r w:rsidRPr="0065507D">
              <w:rPr>
                <w:rFonts w:eastAsia="Calibri" w:cs="Times New Roman"/>
                <w:b/>
                <w:bCs/>
                <w:szCs w:val="24"/>
              </w:rPr>
              <w:t>261</w:t>
            </w:r>
          </w:p>
        </w:tc>
        <w:tc>
          <w:tcPr>
            <w:tcW w:w="972" w:type="pct"/>
          </w:tcPr>
          <w:p w14:paraId="12C299E5" w14:textId="3C01AC60" w:rsidR="006F000C" w:rsidRPr="0065507D" w:rsidRDefault="00C8798F" w:rsidP="006F000C">
            <w:pPr>
              <w:tabs>
                <w:tab w:val="left" w:pos="1077"/>
              </w:tabs>
              <w:spacing w:after="0" w:line="240" w:lineRule="auto"/>
              <w:jc w:val="center"/>
              <w:rPr>
                <w:rFonts w:eastAsia="Calibri" w:cs="Times New Roman"/>
                <w:b/>
                <w:bCs/>
                <w:szCs w:val="24"/>
              </w:rPr>
            </w:pPr>
            <w:r w:rsidRPr="0065507D">
              <w:rPr>
                <w:rFonts w:eastAsia="Calibri" w:cs="Times New Roman"/>
                <w:b/>
                <w:bCs/>
                <w:szCs w:val="24"/>
              </w:rPr>
              <w:t>1</w:t>
            </w:r>
          </w:p>
        </w:tc>
        <w:tc>
          <w:tcPr>
            <w:tcW w:w="972" w:type="pct"/>
          </w:tcPr>
          <w:p w14:paraId="4E96934C" w14:textId="58974117" w:rsidR="006F000C" w:rsidRPr="0065507D" w:rsidRDefault="00C8798F" w:rsidP="006F000C">
            <w:pPr>
              <w:tabs>
                <w:tab w:val="left" w:pos="1077"/>
              </w:tabs>
              <w:spacing w:after="0" w:line="240" w:lineRule="auto"/>
              <w:jc w:val="center"/>
              <w:rPr>
                <w:rFonts w:eastAsia="Calibri" w:cs="Times New Roman"/>
                <w:b/>
                <w:bCs/>
                <w:szCs w:val="24"/>
              </w:rPr>
            </w:pPr>
            <w:r w:rsidRPr="0065507D">
              <w:rPr>
                <w:rFonts w:eastAsia="Calibri" w:cs="Times New Roman"/>
                <w:b/>
                <w:bCs/>
                <w:szCs w:val="24"/>
              </w:rPr>
              <w:t>22</w:t>
            </w:r>
          </w:p>
        </w:tc>
      </w:tr>
      <w:tr w:rsidR="006F000C" w:rsidRPr="0065507D" w14:paraId="108EAB13" w14:textId="77777777" w:rsidTr="00A07DC1">
        <w:tc>
          <w:tcPr>
            <w:tcW w:w="2086" w:type="pct"/>
          </w:tcPr>
          <w:p w14:paraId="19BA4A6F"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Hargla</w:t>
            </w:r>
          </w:p>
        </w:tc>
        <w:tc>
          <w:tcPr>
            <w:tcW w:w="971" w:type="pct"/>
          </w:tcPr>
          <w:p w14:paraId="1AC632B5" w14:textId="344ED6DC"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77</w:t>
            </w:r>
          </w:p>
        </w:tc>
        <w:tc>
          <w:tcPr>
            <w:tcW w:w="972" w:type="pct"/>
          </w:tcPr>
          <w:p w14:paraId="40941971" w14:textId="38B03264"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1</w:t>
            </w:r>
          </w:p>
        </w:tc>
        <w:tc>
          <w:tcPr>
            <w:tcW w:w="972" w:type="pct"/>
          </w:tcPr>
          <w:p w14:paraId="0CA0D16B" w14:textId="79C553D8"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4</w:t>
            </w:r>
          </w:p>
        </w:tc>
      </w:tr>
      <w:tr w:rsidR="006F000C" w:rsidRPr="0065507D" w14:paraId="2A7A1B40" w14:textId="77777777" w:rsidTr="00A07DC1">
        <w:tc>
          <w:tcPr>
            <w:tcW w:w="2086" w:type="pct"/>
          </w:tcPr>
          <w:p w14:paraId="4C45AA07"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Kaagjärve</w:t>
            </w:r>
          </w:p>
        </w:tc>
        <w:tc>
          <w:tcPr>
            <w:tcW w:w="971" w:type="pct"/>
          </w:tcPr>
          <w:p w14:paraId="2798BC3D" w14:textId="6C49BA8F"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c>
          <w:tcPr>
            <w:tcW w:w="972" w:type="pct"/>
          </w:tcPr>
          <w:p w14:paraId="297A4701" w14:textId="4A9CA6AE"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c>
          <w:tcPr>
            <w:tcW w:w="972" w:type="pct"/>
          </w:tcPr>
          <w:p w14:paraId="5302B8D8" w14:textId="5499D725"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r>
      <w:tr w:rsidR="006F000C" w:rsidRPr="0065507D" w14:paraId="435B3A7B" w14:textId="77777777" w:rsidTr="00A07DC1">
        <w:tc>
          <w:tcPr>
            <w:tcW w:w="2086" w:type="pct"/>
          </w:tcPr>
          <w:p w14:paraId="2974257E"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Koikküla</w:t>
            </w:r>
          </w:p>
        </w:tc>
        <w:tc>
          <w:tcPr>
            <w:tcW w:w="971" w:type="pct"/>
          </w:tcPr>
          <w:p w14:paraId="67CF11F0" w14:textId="7397C380"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35</w:t>
            </w:r>
          </w:p>
        </w:tc>
        <w:tc>
          <w:tcPr>
            <w:tcW w:w="972" w:type="pct"/>
          </w:tcPr>
          <w:p w14:paraId="0DF002C0" w14:textId="02566F8F"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1</w:t>
            </w:r>
          </w:p>
        </w:tc>
        <w:tc>
          <w:tcPr>
            <w:tcW w:w="972" w:type="pct"/>
          </w:tcPr>
          <w:p w14:paraId="4BA63C11" w14:textId="7E366B66"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3</w:t>
            </w:r>
          </w:p>
        </w:tc>
      </w:tr>
      <w:tr w:rsidR="006F000C" w:rsidRPr="0065507D" w14:paraId="295FBB23" w14:textId="77777777" w:rsidTr="00A07DC1">
        <w:tc>
          <w:tcPr>
            <w:tcW w:w="2086" w:type="pct"/>
          </w:tcPr>
          <w:p w14:paraId="1DDF6683"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Laatre</w:t>
            </w:r>
          </w:p>
        </w:tc>
        <w:tc>
          <w:tcPr>
            <w:tcW w:w="971" w:type="pct"/>
          </w:tcPr>
          <w:p w14:paraId="1E6C83A9" w14:textId="402BD1E6"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c>
          <w:tcPr>
            <w:tcW w:w="972" w:type="pct"/>
          </w:tcPr>
          <w:p w14:paraId="4403BC97" w14:textId="2B9C1F26"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c>
          <w:tcPr>
            <w:tcW w:w="972" w:type="pct"/>
          </w:tcPr>
          <w:p w14:paraId="5E66D0A9" w14:textId="52C7A3F1"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r>
      <w:tr w:rsidR="006F000C" w:rsidRPr="0065507D" w14:paraId="698EE42B" w14:textId="77777777" w:rsidTr="00A07DC1">
        <w:tc>
          <w:tcPr>
            <w:tcW w:w="2086" w:type="pct"/>
          </w:tcPr>
          <w:p w14:paraId="589AFC17"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Lüllemäe</w:t>
            </w:r>
          </w:p>
        </w:tc>
        <w:tc>
          <w:tcPr>
            <w:tcW w:w="971" w:type="pct"/>
          </w:tcPr>
          <w:p w14:paraId="4CC5D80B"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c>
          <w:tcPr>
            <w:tcW w:w="972" w:type="pct"/>
          </w:tcPr>
          <w:p w14:paraId="5CFE0818"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c>
          <w:tcPr>
            <w:tcW w:w="972" w:type="pct"/>
          </w:tcPr>
          <w:p w14:paraId="1889625A"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r>
      <w:tr w:rsidR="006F000C" w:rsidRPr="0065507D" w14:paraId="2B8A2047" w14:textId="77777777" w:rsidTr="00A07DC1">
        <w:tc>
          <w:tcPr>
            <w:tcW w:w="2086" w:type="pct"/>
          </w:tcPr>
          <w:p w14:paraId="29D43EC8"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Sooru</w:t>
            </w:r>
          </w:p>
        </w:tc>
        <w:tc>
          <w:tcPr>
            <w:tcW w:w="971" w:type="pct"/>
          </w:tcPr>
          <w:p w14:paraId="4E794D7B"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c>
          <w:tcPr>
            <w:tcW w:w="972" w:type="pct"/>
          </w:tcPr>
          <w:p w14:paraId="1E9E44D2"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c>
          <w:tcPr>
            <w:tcW w:w="972" w:type="pct"/>
          </w:tcPr>
          <w:p w14:paraId="38C2FDA9"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r>
      <w:tr w:rsidR="006F000C" w:rsidRPr="0065507D" w14:paraId="411EE9DA" w14:textId="77777777" w:rsidTr="00A07DC1">
        <w:tc>
          <w:tcPr>
            <w:tcW w:w="2086" w:type="pct"/>
          </w:tcPr>
          <w:p w14:paraId="6D04FC23"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Tagula</w:t>
            </w:r>
          </w:p>
        </w:tc>
        <w:tc>
          <w:tcPr>
            <w:tcW w:w="971" w:type="pct"/>
          </w:tcPr>
          <w:p w14:paraId="7349BB54" w14:textId="10C541C4"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56</w:t>
            </w:r>
          </w:p>
        </w:tc>
        <w:tc>
          <w:tcPr>
            <w:tcW w:w="972" w:type="pct"/>
          </w:tcPr>
          <w:p w14:paraId="6EA48604" w14:textId="04BBC395"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1</w:t>
            </w:r>
          </w:p>
        </w:tc>
        <w:tc>
          <w:tcPr>
            <w:tcW w:w="972" w:type="pct"/>
          </w:tcPr>
          <w:p w14:paraId="38B63513" w14:textId="7E02A9B3"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7</w:t>
            </w:r>
          </w:p>
        </w:tc>
      </w:tr>
      <w:tr w:rsidR="006F000C" w:rsidRPr="0065507D" w14:paraId="766CA440" w14:textId="77777777" w:rsidTr="00A07DC1">
        <w:tc>
          <w:tcPr>
            <w:tcW w:w="2086" w:type="pct"/>
          </w:tcPr>
          <w:p w14:paraId="59FE22C4"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Tsirguliina</w:t>
            </w:r>
          </w:p>
        </w:tc>
        <w:tc>
          <w:tcPr>
            <w:tcW w:w="971" w:type="pct"/>
          </w:tcPr>
          <w:p w14:paraId="0588997D"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65</w:t>
            </w:r>
          </w:p>
        </w:tc>
        <w:tc>
          <w:tcPr>
            <w:tcW w:w="972" w:type="pct"/>
          </w:tcPr>
          <w:p w14:paraId="6475138B" w14:textId="6061B9AE"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1</w:t>
            </w:r>
          </w:p>
        </w:tc>
        <w:tc>
          <w:tcPr>
            <w:tcW w:w="972" w:type="pct"/>
          </w:tcPr>
          <w:p w14:paraId="7A7BB21B" w14:textId="18570268"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5</w:t>
            </w:r>
          </w:p>
        </w:tc>
      </w:tr>
      <w:tr w:rsidR="006F000C" w:rsidRPr="0065507D" w14:paraId="5896B7E5" w14:textId="77777777" w:rsidTr="00A07DC1">
        <w:tc>
          <w:tcPr>
            <w:tcW w:w="2086" w:type="pct"/>
          </w:tcPr>
          <w:p w14:paraId="40E62190"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Õru</w:t>
            </w:r>
          </w:p>
        </w:tc>
        <w:tc>
          <w:tcPr>
            <w:tcW w:w="971" w:type="pct"/>
          </w:tcPr>
          <w:p w14:paraId="57A263F5"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c>
          <w:tcPr>
            <w:tcW w:w="972" w:type="pct"/>
          </w:tcPr>
          <w:p w14:paraId="0BE19542"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c>
          <w:tcPr>
            <w:tcW w:w="972" w:type="pct"/>
          </w:tcPr>
          <w:p w14:paraId="6827C3FD" w14:textId="77777777" w:rsidR="006F000C" w:rsidRPr="0065507D" w:rsidRDefault="006F000C" w:rsidP="006F000C">
            <w:pPr>
              <w:tabs>
                <w:tab w:val="left" w:pos="1077"/>
              </w:tabs>
              <w:spacing w:after="0" w:line="240" w:lineRule="auto"/>
              <w:jc w:val="center"/>
              <w:rPr>
                <w:rFonts w:eastAsia="Calibri" w:cs="Times New Roman"/>
                <w:szCs w:val="24"/>
              </w:rPr>
            </w:pPr>
            <w:r w:rsidRPr="0065507D">
              <w:rPr>
                <w:rFonts w:eastAsia="Calibri" w:cs="Times New Roman"/>
                <w:szCs w:val="24"/>
              </w:rPr>
              <w:t>-</w:t>
            </w:r>
          </w:p>
        </w:tc>
      </w:tr>
      <w:tr w:rsidR="006F000C" w:rsidRPr="0065507D" w14:paraId="6C51E35C" w14:textId="77777777" w:rsidTr="00A07DC1">
        <w:tc>
          <w:tcPr>
            <w:tcW w:w="2086" w:type="pct"/>
          </w:tcPr>
          <w:p w14:paraId="2919B71E" w14:textId="77777777" w:rsidR="006F000C" w:rsidRPr="0065507D" w:rsidRDefault="006F000C" w:rsidP="006F000C">
            <w:pPr>
              <w:tabs>
                <w:tab w:val="left" w:pos="1077"/>
              </w:tabs>
              <w:spacing w:after="0" w:line="240" w:lineRule="auto"/>
              <w:jc w:val="both"/>
              <w:rPr>
                <w:rFonts w:eastAsia="Calibri" w:cs="Times New Roman"/>
                <w:szCs w:val="24"/>
              </w:rPr>
            </w:pPr>
            <w:r w:rsidRPr="0065507D">
              <w:rPr>
                <w:rFonts w:eastAsia="Calibri" w:cs="Times New Roman"/>
                <w:szCs w:val="24"/>
              </w:rPr>
              <w:t>Valga</w:t>
            </w:r>
          </w:p>
        </w:tc>
        <w:tc>
          <w:tcPr>
            <w:tcW w:w="971" w:type="pct"/>
          </w:tcPr>
          <w:p w14:paraId="5A92B517" w14:textId="437641DF"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28</w:t>
            </w:r>
          </w:p>
        </w:tc>
        <w:tc>
          <w:tcPr>
            <w:tcW w:w="972" w:type="pct"/>
          </w:tcPr>
          <w:p w14:paraId="493A203A" w14:textId="1F93A6BB"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1</w:t>
            </w:r>
          </w:p>
        </w:tc>
        <w:tc>
          <w:tcPr>
            <w:tcW w:w="972" w:type="pct"/>
          </w:tcPr>
          <w:p w14:paraId="55F327FC" w14:textId="2B5D52DE" w:rsidR="006F000C" w:rsidRPr="0065507D" w:rsidRDefault="00C8798F" w:rsidP="006F000C">
            <w:pPr>
              <w:tabs>
                <w:tab w:val="left" w:pos="1077"/>
              </w:tabs>
              <w:spacing w:after="0" w:line="240" w:lineRule="auto"/>
              <w:jc w:val="center"/>
              <w:rPr>
                <w:rFonts w:eastAsia="Calibri" w:cs="Times New Roman"/>
                <w:szCs w:val="24"/>
              </w:rPr>
            </w:pPr>
            <w:r w:rsidRPr="0065507D">
              <w:rPr>
                <w:rFonts w:eastAsia="Calibri" w:cs="Times New Roman"/>
                <w:szCs w:val="24"/>
              </w:rPr>
              <w:t>3</w:t>
            </w:r>
          </w:p>
        </w:tc>
      </w:tr>
    </w:tbl>
    <w:p w14:paraId="61DB7E0B" w14:textId="25F6132B" w:rsidR="00A07DC1" w:rsidRPr="0065507D" w:rsidRDefault="00A07DC1">
      <w:pPr>
        <w:pStyle w:val="Loendilik"/>
        <w:numPr>
          <w:ilvl w:val="0"/>
          <w:numId w:val="43"/>
        </w:numPr>
        <w:spacing w:after="120" w:line="240" w:lineRule="auto"/>
        <w:jc w:val="both"/>
        <w:rPr>
          <w:rFonts w:cs="Times New Roman"/>
        </w:rPr>
      </w:pPr>
      <w:r w:rsidRPr="0065507D">
        <w:rPr>
          <w:rFonts w:cs="Times New Roman"/>
        </w:rPr>
        <w:t>Maakonna raamatukogud pakuvad ainult koduteenindust, selle kasutajatele vahendati 2 727 teavikut.</w:t>
      </w:r>
    </w:p>
    <w:p w14:paraId="04AFA966" w14:textId="23268486" w:rsidR="00A07DC1" w:rsidRPr="0065507D" w:rsidRDefault="00A07DC1">
      <w:pPr>
        <w:pStyle w:val="Loendilik"/>
        <w:numPr>
          <w:ilvl w:val="0"/>
          <w:numId w:val="43"/>
        </w:numPr>
        <w:spacing w:after="120" w:line="240" w:lineRule="auto"/>
        <w:jc w:val="both"/>
        <w:rPr>
          <w:rFonts w:cs="Times New Roman"/>
        </w:rPr>
      </w:pPr>
      <w:r w:rsidRPr="0065507D">
        <w:rPr>
          <w:rFonts w:cs="Times New Roman"/>
        </w:rPr>
        <w:t xml:space="preserve">Koduteeninduse võimaluse kohta on informatsioon raamatukogude kodulehtedel ja kohapeal, sotsiaaltöötajaid teavitatakse sellisest võimalusest. </w:t>
      </w:r>
    </w:p>
    <w:p w14:paraId="5C98CB72" w14:textId="7867BE8D" w:rsidR="00A07DC1" w:rsidRPr="0065507D" w:rsidRDefault="00A07DC1">
      <w:pPr>
        <w:pStyle w:val="Loendilik"/>
        <w:numPr>
          <w:ilvl w:val="0"/>
          <w:numId w:val="43"/>
        </w:numPr>
        <w:spacing w:after="120" w:line="240" w:lineRule="auto"/>
        <w:jc w:val="both"/>
        <w:rPr>
          <w:rFonts w:cs="Times New Roman"/>
        </w:rPr>
      </w:pPr>
      <w:r w:rsidRPr="0065507D">
        <w:rPr>
          <w:rFonts w:cs="Times New Roman"/>
        </w:rPr>
        <w:t>Koduteenindust ei osutanud 9 raamatukogu. Põhjused, miks seda ei osutatud:</w:t>
      </w:r>
    </w:p>
    <w:p w14:paraId="675A726A" w14:textId="04DD2444" w:rsidR="00A07DC1" w:rsidRPr="0065507D" w:rsidRDefault="00A07DC1">
      <w:pPr>
        <w:pStyle w:val="Loendilik"/>
        <w:numPr>
          <w:ilvl w:val="0"/>
          <w:numId w:val="46"/>
        </w:numPr>
        <w:spacing w:after="120" w:line="240" w:lineRule="auto"/>
        <w:jc w:val="both"/>
        <w:rPr>
          <w:rFonts w:cs="Times New Roman"/>
        </w:rPr>
      </w:pPr>
      <w:r w:rsidRPr="0065507D">
        <w:rPr>
          <w:rFonts w:cs="Times New Roman"/>
        </w:rPr>
        <w:t>teenust ei ole soovitud, kuigi seda on pakutud,</w:t>
      </w:r>
    </w:p>
    <w:p w14:paraId="48639A8A" w14:textId="4F7BC7EB" w:rsidR="00A07DC1" w:rsidRPr="0065507D" w:rsidRDefault="00A07DC1">
      <w:pPr>
        <w:pStyle w:val="Loendilik"/>
        <w:numPr>
          <w:ilvl w:val="0"/>
          <w:numId w:val="46"/>
        </w:numPr>
        <w:spacing w:after="120" w:line="240" w:lineRule="auto"/>
        <w:jc w:val="both"/>
        <w:rPr>
          <w:rFonts w:cs="Times New Roman"/>
        </w:rPr>
      </w:pPr>
      <w:r w:rsidRPr="0065507D">
        <w:rPr>
          <w:rFonts w:cs="Times New Roman"/>
        </w:rPr>
        <w:t>teenust vahendab sotsiaaltöötaja või pereliige/naaber,</w:t>
      </w:r>
    </w:p>
    <w:p w14:paraId="636A3B6C" w14:textId="17CA7651" w:rsidR="00A07DC1" w:rsidRPr="0065507D" w:rsidRDefault="00A07DC1">
      <w:pPr>
        <w:pStyle w:val="Loendilik"/>
        <w:numPr>
          <w:ilvl w:val="0"/>
          <w:numId w:val="46"/>
        </w:numPr>
        <w:spacing w:after="120" w:line="240" w:lineRule="auto"/>
        <w:jc w:val="both"/>
        <w:rPr>
          <w:rFonts w:cs="Times New Roman"/>
        </w:rPr>
      </w:pPr>
      <w:r w:rsidRPr="0065507D">
        <w:rPr>
          <w:rFonts w:cs="Times New Roman"/>
        </w:rPr>
        <w:t>raamatukoguhoidjal ei ole transpordivõimalust.</w:t>
      </w:r>
    </w:p>
    <w:p w14:paraId="7E24EE9B" w14:textId="3DBD6C70" w:rsidR="00083AAC" w:rsidRPr="0065507D" w:rsidRDefault="00A07DC1">
      <w:pPr>
        <w:pStyle w:val="Loendilik"/>
        <w:numPr>
          <w:ilvl w:val="0"/>
          <w:numId w:val="43"/>
        </w:numPr>
        <w:spacing w:after="120" w:line="240" w:lineRule="auto"/>
        <w:jc w:val="both"/>
        <w:rPr>
          <w:rFonts w:cs="Times New Roman"/>
        </w:rPr>
      </w:pPr>
      <w:r w:rsidRPr="0065507D">
        <w:rPr>
          <w:rFonts w:cs="Times New Roman"/>
        </w:rPr>
        <w:t>Vajaduse tekkides otsitakse soovijale sobilik lahendus.</w:t>
      </w:r>
    </w:p>
    <w:p w14:paraId="4C9F7780" w14:textId="77777777" w:rsidR="007959BB" w:rsidRPr="0065507D" w:rsidRDefault="007959BB" w:rsidP="00EB197E">
      <w:pPr>
        <w:pStyle w:val="Pealdis"/>
        <w:keepNext/>
        <w:spacing w:after="120"/>
        <w:jc w:val="both"/>
        <w:rPr>
          <w:rFonts w:cs="Times New Roman"/>
          <w:i w:val="0"/>
          <w:color w:val="auto"/>
          <w:sz w:val="24"/>
          <w:szCs w:val="24"/>
        </w:rPr>
      </w:pPr>
      <w:r w:rsidRPr="0065507D">
        <w:rPr>
          <w:rFonts w:cs="Times New Roman"/>
          <w:i w:val="0"/>
          <w:color w:val="auto"/>
          <w:sz w:val="24"/>
          <w:szCs w:val="24"/>
        </w:rPr>
        <w:t xml:space="preserve">Tabel </w:t>
      </w:r>
      <w:r w:rsidR="00714D54" w:rsidRPr="0065507D">
        <w:rPr>
          <w:rFonts w:cs="Times New Roman"/>
          <w:i w:val="0"/>
          <w:color w:val="auto"/>
          <w:sz w:val="24"/>
          <w:szCs w:val="24"/>
        </w:rPr>
        <w:t>14</w:t>
      </w:r>
    </w:p>
    <w:tbl>
      <w:tblPr>
        <w:tblW w:w="5000" w:type="pct"/>
        <w:tblCellMar>
          <w:left w:w="10" w:type="dxa"/>
          <w:right w:w="10" w:type="dxa"/>
        </w:tblCellMar>
        <w:tblLook w:val="0000" w:firstRow="0" w:lastRow="0" w:firstColumn="0" w:lastColumn="0" w:noHBand="0" w:noVBand="0"/>
      </w:tblPr>
      <w:tblGrid>
        <w:gridCol w:w="6734"/>
        <w:gridCol w:w="1163"/>
        <w:gridCol w:w="1163"/>
      </w:tblGrid>
      <w:tr w:rsidR="008869EA" w:rsidRPr="0065507D" w14:paraId="64223908" w14:textId="77777777" w:rsidTr="00DD5879">
        <w:tc>
          <w:tcPr>
            <w:tcW w:w="37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EF7F8" w14:textId="77777777" w:rsidR="008869EA" w:rsidRPr="0065507D" w:rsidRDefault="008869EA" w:rsidP="008869EA">
            <w:pPr>
              <w:widowControl w:val="0"/>
              <w:tabs>
                <w:tab w:val="left" w:pos="1077"/>
              </w:tabs>
              <w:suppressAutoHyphens/>
              <w:autoSpaceDN w:val="0"/>
              <w:spacing w:after="0" w:line="240" w:lineRule="auto"/>
              <w:jc w:val="center"/>
              <w:textAlignment w:val="baseline"/>
              <w:rPr>
                <w:rFonts w:eastAsia="Calibri" w:cs="Times New Roman"/>
                <w:b/>
                <w:bCs/>
                <w:sz w:val="20"/>
                <w:szCs w:val="20"/>
              </w:rPr>
            </w:pPr>
            <w:r w:rsidRPr="0065507D">
              <w:rPr>
                <w:rFonts w:eastAsia="Calibri" w:cs="Times New Roman"/>
                <w:b/>
                <w:bCs/>
                <w:sz w:val="20"/>
                <w:szCs w:val="20"/>
              </w:rPr>
              <w:t>Teenused teistele asutustele</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6BD51D" w14:textId="77777777" w:rsidR="008869EA" w:rsidRPr="0065507D" w:rsidRDefault="008869EA" w:rsidP="008869EA">
            <w:pPr>
              <w:widowControl w:val="0"/>
              <w:tabs>
                <w:tab w:val="left" w:pos="1077"/>
              </w:tabs>
              <w:suppressAutoHyphens/>
              <w:autoSpaceDN w:val="0"/>
              <w:spacing w:after="0" w:line="240" w:lineRule="auto"/>
              <w:jc w:val="center"/>
              <w:textAlignment w:val="baseline"/>
              <w:rPr>
                <w:rFonts w:eastAsia="Calibri" w:cs="Times New Roman"/>
                <w:b/>
                <w:bCs/>
                <w:sz w:val="20"/>
                <w:szCs w:val="20"/>
              </w:rPr>
            </w:pPr>
            <w:r w:rsidRPr="0065507D">
              <w:rPr>
                <w:rFonts w:eastAsia="Calibri" w:cs="Times New Roman"/>
                <w:b/>
                <w:bCs/>
                <w:sz w:val="20"/>
                <w:szCs w:val="20"/>
              </w:rPr>
              <w:t>Ürituste arv</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B824B" w14:textId="77777777" w:rsidR="008869EA" w:rsidRPr="0065507D" w:rsidRDefault="008869EA" w:rsidP="008869EA">
            <w:pPr>
              <w:widowControl w:val="0"/>
              <w:tabs>
                <w:tab w:val="left" w:pos="1077"/>
              </w:tabs>
              <w:suppressAutoHyphens/>
              <w:autoSpaceDN w:val="0"/>
              <w:spacing w:after="0" w:line="240" w:lineRule="auto"/>
              <w:jc w:val="center"/>
              <w:textAlignment w:val="baseline"/>
              <w:rPr>
                <w:rFonts w:eastAsia="Calibri" w:cs="Times New Roman"/>
                <w:b/>
                <w:bCs/>
                <w:sz w:val="20"/>
                <w:szCs w:val="20"/>
              </w:rPr>
            </w:pPr>
            <w:r w:rsidRPr="0065507D">
              <w:rPr>
                <w:rFonts w:eastAsia="Calibri" w:cs="Times New Roman"/>
                <w:b/>
                <w:bCs/>
                <w:sz w:val="20"/>
                <w:szCs w:val="20"/>
              </w:rPr>
              <w:t>Osavõtjate arv</w:t>
            </w:r>
          </w:p>
        </w:tc>
      </w:tr>
      <w:tr w:rsidR="008869EA" w:rsidRPr="0065507D" w14:paraId="1D0A4E4A" w14:textId="77777777" w:rsidTr="00DD5879">
        <w:tc>
          <w:tcPr>
            <w:tcW w:w="37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2D42E" w14:textId="114EA7F1" w:rsidR="008869EA" w:rsidRPr="0065507D" w:rsidRDefault="008869EA" w:rsidP="008869EA">
            <w:pPr>
              <w:widowControl w:val="0"/>
              <w:tabs>
                <w:tab w:val="left" w:pos="1077"/>
              </w:tabs>
              <w:suppressAutoHyphens/>
              <w:autoSpaceDN w:val="0"/>
              <w:spacing w:after="0" w:line="240" w:lineRule="auto"/>
              <w:textAlignment w:val="baseline"/>
              <w:rPr>
                <w:rFonts w:eastAsia="Calibri" w:cs="Times New Roman"/>
                <w:szCs w:val="24"/>
              </w:rPr>
            </w:pPr>
            <w:r w:rsidRPr="0065507D">
              <w:rPr>
                <w:rFonts w:eastAsia="Calibri" w:cs="Times New Roman"/>
                <w:b/>
                <w:bCs/>
                <w:szCs w:val="24"/>
              </w:rPr>
              <w:t xml:space="preserve">Raamatuesitlused Sangaste Kodus </w:t>
            </w:r>
            <w:r w:rsidRPr="0065507D">
              <w:rPr>
                <w:rFonts w:eastAsia="Calibri" w:cs="Times New Roman"/>
                <w:szCs w:val="24"/>
              </w:rPr>
              <w:t>– Sangaste raamatukogu</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2AE3E" w14:textId="77777777" w:rsidR="008869EA" w:rsidRPr="0065507D" w:rsidRDefault="008869EA" w:rsidP="008869EA">
            <w:pPr>
              <w:widowControl w:val="0"/>
              <w:tabs>
                <w:tab w:val="left" w:pos="1077"/>
              </w:tabs>
              <w:suppressAutoHyphens/>
              <w:autoSpaceDN w:val="0"/>
              <w:spacing w:after="0" w:line="240" w:lineRule="auto"/>
              <w:jc w:val="center"/>
              <w:textAlignment w:val="baseline"/>
              <w:rPr>
                <w:rFonts w:eastAsia="Calibri" w:cs="Times New Roman"/>
                <w:szCs w:val="24"/>
              </w:rPr>
            </w:pPr>
            <w:r w:rsidRPr="0065507D">
              <w:rPr>
                <w:rFonts w:eastAsia="Calibri" w:cs="Times New Roman"/>
                <w:szCs w:val="24"/>
              </w:rPr>
              <w:t>5</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36FF1" w14:textId="77777777" w:rsidR="008869EA" w:rsidRPr="0065507D" w:rsidRDefault="008869EA" w:rsidP="008869EA">
            <w:pPr>
              <w:widowControl w:val="0"/>
              <w:tabs>
                <w:tab w:val="left" w:pos="1077"/>
              </w:tabs>
              <w:suppressAutoHyphens/>
              <w:autoSpaceDN w:val="0"/>
              <w:spacing w:after="0" w:line="240" w:lineRule="auto"/>
              <w:jc w:val="center"/>
              <w:textAlignment w:val="baseline"/>
              <w:rPr>
                <w:rFonts w:eastAsia="Calibri" w:cs="Times New Roman"/>
                <w:szCs w:val="24"/>
              </w:rPr>
            </w:pPr>
            <w:r w:rsidRPr="0065507D">
              <w:rPr>
                <w:rFonts w:eastAsia="Calibri" w:cs="Times New Roman"/>
                <w:szCs w:val="24"/>
              </w:rPr>
              <w:t>69</w:t>
            </w:r>
          </w:p>
        </w:tc>
      </w:tr>
      <w:tr w:rsidR="008869EA" w:rsidRPr="0065507D" w14:paraId="30D50587" w14:textId="77777777" w:rsidTr="00DD5879">
        <w:tc>
          <w:tcPr>
            <w:tcW w:w="37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A2947" w14:textId="044D9A07" w:rsidR="008869EA" w:rsidRPr="0065507D" w:rsidRDefault="008869EA" w:rsidP="008869EA">
            <w:pPr>
              <w:widowControl w:val="0"/>
              <w:tabs>
                <w:tab w:val="left" w:pos="1077"/>
              </w:tabs>
              <w:suppressAutoHyphens/>
              <w:autoSpaceDN w:val="0"/>
              <w:spacing w:after="0" w:line="240" w:lineRule="auto"/>
              <w:textAlignment w:val="baseline"/>
              <w:rPr>
                <w:rFonts w:eastAsia="Calibri" w:cs="Times New Roman"/>
                <w:szCs w:val="24"/>
              </w:rPr>
            </w:pPr>
            <w:r w:rsidRPr="0065507D">
              <w:rPr>
                <w:rFonts w:eastAsia="Calibri" w:cs="Times New Roman"/>
                <w:b/>
                <w:bCs/>
                <w:szCs w:val="24"/>
              </w:rPr>
              <w:t>Muinasjuttude ettelugemine Kodijärve hooldekodu elanikele</w:t>
            </w:r>
            <w:r w:rsidRPr="0065507D">
              <w:rPr>
                <w:rFonts w:eastAsia="Calibri" w:cs="Times New Roman"/>
                <w:szCs w:val="24"/>
              </w:rPr>
              <w:t xml:space="preserve"> – Nõuni raamatukogu</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E4BB5" w14:textId="77777777" w:rsidR="008869EA" w:rsidRPr="0065507D" w:rsidRDefault="008869EA" w:rsidP="008869EA">
            <w:pPr>
              <w:widowControl w:val="0"/>
              <w:tabs>
                <w:tab w:val="left" w:pos="1077"/>
              </w:tabs>
              <w:suppressAutoHyphens/>
              <w:autoSpaceDN w:val="0"/>
              <w:spacing w:after="0" w:line="240" w:lineRule="auto"/>
              <w:jc w:val="center"/>
              <w:textAlignment w:val="baseline"/>
              <w:rPr>
                <w:rFonts w:eastAsia="Calibri" w:cs="Times New Roman"/>
                <w:szCs w:val="24"/>
              </w:rPr>
            </w:pPr>
            <w:r w:rsidRPr="0065507D">
              <w:rPr>
                <w:rFonts w:eastAsia="Calibri" w:cs="Times New Roman"/>
                <w:szCs w:val="24"/>
              </w:rPr>
              <w:t>4</w:t>
            </w:r>
          </w:p>
        </w:tc>
        <w:tc>
          <w:tcPr>
            <w:tcW w:w="64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B1A19" w14:textId="77777777" w:rsidR="008869EA" w:rsidRPr="0065507D" w:rsidRDefault="008869EA" w:rsidP="008869EA">
            <w:pPr>
              <w:widowControl w:val="0"/>
              <w:tabs>
                <w:tab w:val="left" w:pos="1077"/>
              </w:tabs>
              <w:suppressAutoHyphens/>
              <w:autoSpaceDN w:val="0"/>
              <w:spacing w:after="0" w:line="240" w:lineRule="auto"/>
              <w:jc w:val="center"/>
              <w:textAlignment w:val="baseline"/>
              <w:rPr>
                <w:rFonts w:eastAsia="Calibri" w:cs="Times New Roman"/>
                <w:szCs w:val="24"/>
              </w:rPr>
            </w:pPr>
            <w:r w:rsidRPr="0065507D">
              <w:rPr>
                <w:rFonts w:eastAsia="Calibri" w:cs="Times New Roman"/>
                <w:szCs w:val="24"/>
              </w:rPr>
              <w:t>28</w:t>
            </w:r>
          </w:p>
        </w:tc>
      </w:tr>
    </w:tbl>
    <w:p w14:paraId="6A372318" w14:textId="77777777" w:rsidR="008869EA" w:rsidRPr="0065507D" w:rsidRDefault="008869EA" w:rsidP="00EB197E">
      <w:pPr>
        <w:spacing w:after="120" w:line="240" w:lineRule="auto"/>
        <w:jc w:val="both"/>
        <w:rPr>
          <w:rFonts w:cs="Times New Roman"/>
        </w:rPr>
      </w:pPr>
    </w:p>
    <w:p w14:paraId="7612AEAE" w14:textId="77777777" w:rsidR="00252C1A" w:rsidRPr="0065507D" w:rsidRDefault="00DA5723" w:rsidP="00EB197E">
      <w:pPr>
        <w:spacing w:after="120" w:line="240" w:lineRule="auto"/>
        <w:jc w:val="both"/>
        <w:rPr>
          <w:rStyle w:val="Pealkiri2Mrk"/>
          <w:rFonts w:cs="Times New Roman"/>
        </w:rPr>
      </w:pPr>
      <w:bookmarkStart w:id="26" w:name="_Toc151389465"/>
      <w:r w:rsidRPr="0065507D">
        <w:rPr>
          <w:rStyle w:val="Pealkiri2Mrk"/>
          <w:rFonts w:cs="Times New Roman"/>
        </w:rPr>
        <w:t>4.6 Raamatukogu kui kohalikku pärandit jäädvustav, elukestvat õpet toetav ja vabaaja võimalusi pakkuv kultuurikeskkond</w:t>
      </w:r>
      <w:bookmarkEnd w:id="26"/>
      <w:r w:rsidR="003D323D" w:rsidRPr="0065507D">
        <w:rPr>
          <w:rStyle w:val="Pealkiri2Mrk"/>
          <w:rFonts w:cs="Times New Roman"/>
        </w:rPr>
        <w:t xml:space="preserve"> </w:t>
      </w:r>
    </w:p>
    <w:p w14:paraId="45C43063" w14:textId="49C9F971" w:rsidR="00252C1A" w:rsidRPr="0065507D" w:rsidRDefault="00DA5723" w:rsidP="00EB197E">
      <w:pPr>
        <w:spacing w:after="120" w:line="240" w:lineRule="auto"/>
        <w:jc w:val="both"/>
        <w:rPr>
          <w:rFonts w:cs="Times New Roman"/>
          <w:bCs/>
        </w:rPr>
      </w:pPr>
      <w:bookmarkStart w:id="27" w:name="_Toc151389466"/>
      <w:r w:rsidRPr="0065507D">
        <w:rPr>
          <w:rStyle w:val="Pealkiri3Mrk"/>
          <w:rFonts w:cs="Times New Roman"/>
        </w:rPr>
        <w:t>4.6.1 kohalikul</w:t>
      </w:r>
      <w:r w:rsidR="00284428" w:rsidRPr="0065507D">
        <w:rPr>
          <w:rStyle w:val="Pealkiri3Mrk"/>
          <w:rFonts w:cs="Times New Roman"/>
        </w:rPr>
        <w:t xml:space="preserve"> tasandil</w:t>
      </w:r>
      <w:bookmarkEnd w:id="27"/>
    </w:p>
    <w:p w14:paraId="7E8991BE" w14:textId="13C2246B" w:rsidR="00036E0E" w:rsidRPr="0065507D" w:rsidRDefault="00036E0E" w:rsidP="00036E0E">
      <w:pPr>
        <w:spacing w:after="120" w:line="240" w:lineRule="auto"/>
        <w:jc w:val="both"/>
        <w:rPr>
          <w:rFonts w:cs="Times New Roman"/>
          <w:bCs/>
        </w:rPr>
      </w:pPr>
      <w:r w:rsidRPr="0065507D">
        <w:rPr>
          <w:rFonts w:cs="Times New Roman"/>
          <w:bCs/>
        </w:rPr>
        <w:t>Raamatukogud pa</w:t>
      </w:r>
      <w:r w:rsidR="00AA667B" w:rsidRPr="0065507D">
        <w:rPr>
          <w:rFonts w:cs="Times New Roman"/>
          <w:bCs/>
        </w:rPr>
        <w:t>kuvad</w:t>
      </w:r>
      <w:r w:rsidRPr="0065507D">
        <w:rPr>
          <w:rFonts w:cs="Times New Roman"/>
          <w:bCs/>
        </w:rPr>
        <w:t xml:space="preserve"> külastajatele lisaks traditsioonilistele teenustele</w:t>
      </w:r>
      <w:r w:rsidR="00AA667B" w:rsidRPr="0065507D">
        <w:rPr>
          <w:rFonts w:cs="Times New Roman"/>
          <w:bCs/>
        </w:rPr>
        <w:t xml:space="preserve"> vaba aja veetmise võimalusi,</w:t>
      </w:r>
      <w:r w:rsidRPr="0065507D">
        <w:rPr>
          <w:rFonts w:cs="Times New Roman"/>
          <w:bCs/>
        </w:rPr>
        <w:t xml:space="preserve"> tuge elukestvaks õppeks</w:t>
      </w:r>
      <w:r w:rsidR="00AA667B" w:rsidRPr="0065507D">
        <w:rPr>
          <w:rFonts w:cs="Times New Roman"/>
          <w:bCs/>
        </w:rPr>
        <w:t xml:space="preserve"> </w:t>
      </w:r>
      <w:r w:rsidR="00300FE6" w:rsidRPr="0065507D">
        <w:rPr>
          <w:rFonts w:cs="Times New Roman"/>
          <w:bCs/>
        </w:rPr>
        <w:t>ning</w:t>
      </w:r>
      <w:r w:rsidR="00AA667B" w:rsidRPr="0065507D">
        <w:rPr>
          <w:rFonts w:cs="Times New Roman"/>
          <w:bCs/>
        </w:rPr>
        <w:t xml:space="preserve"> rikastavad piirkonna kultuurikeskkonda korraldatud ürituste ja näitustega</w:t>
      </w:r>
      <w:r w:rsidR="00300FE6" w:rsidRPr="0065507D">
        <w:rPr>
          <w:rFonts w:cs="Times New Roman"/>
          <w:bCs/>
        </w:rPr>
        <w:t>.</w:t>
      </w:r>
    </w:p>
    <w:p w14:paraId="597C4D08" w14:textId="3D7A3CED" w:rsidR="00AF71B8" w:rsidRPr="0065507D" w:rsidRDefault="009D4BF9" w:rsidP="009D4BF9">
      <w:pPr>
        <w:spacing w:after="120" w:line="240" w:lineRule="auto"/>
        <w:jc w:val="both"/>
        <w:rPr>
          <w:rFonts w:cs="Times New Roman"/>
          <w:bCs/>
        </w:rPr>
      </w:pPr>
      <w:r w:rsidRPr="0065507D">
        <w:rPr>
          <w:rFonts w:cs="Times New Roman"/>
          <w:bCs/>
        </w:rPr>
        <w:t xml:space="preserve">Maapiirkondades teenuste säilitamiseks on raamatukogud </w:t>
      </w:r>
      <w:r w:rsidRPr="0065507D">
        <w:rPr>
          <w:rFonts w:cs="Times New Roman"/>
          <w:b/>
          <w:i/>
          <w:iCs/>
        </w:rPr>
        <w:t>partneriteks ka kohalikele omavalitsustele</w:t>
      </w:r>
      <w:r w:rsidRPr="0065507D">
        <w:rPr>
          <w:rFonts w:cs="Times New Roman"/>
          <w:bCs/>
        </w:rPr>
        <w:t>, aidates vajadusel (ja eelneva koolituse läbimise järel) pakkuda inimestele täiendavalt vajalikke teenuseid</w:t>
      </w:r>
      <w:r w:rsidR="004C22B1" w:rsidRPr="0065507D">
        <w:rPr>
          <w:rFonts w:cs="Times New Roman"/>
          <w:bCs/>
        </w:rPr>
        <w:t>.</w:t>
      </w:r>
    </w:p>
    <w:p w14:paraId="2507D1FC" w14:textId="4E1D2641" w:rsidR="00AF71B8" w:rsidRPr="0065507D" w:rsidRDefault="009C02CA">
      <w:pPr>
        <w:pStyle w:val="Loendilik"/>
        <w:numPr>
          <w:ilvl w:val="0"/>
          <w:numId w:val="43"/>
        </w:numPr>
        <w:spacing w:after="120" w:line="240" w:lineRule="auto"/>
        <w:jc w:val="both"/>
        <w:rPr>
          <w:rFonts w:cs="Times New Roman"/>
          <w:bCs/>
        </w:rPr>
      </w:pPr>
      <w:r w:rsidRPr="0065507D">
        <w:rPr>
          <w:rFonts w:cs="Times New Roman"/>
          <w:bCs/>
        </w:rPr>
        <w:t>Valga vallavanem töötas ja kohtus elanikega Kaagjärve, Koikküla, Laatre, Lüllemäe, Sooru ja Õru raamatukogus</w:t>
      </w:r>
      <w:r w:rsidR="00AF71B8" w:rsidRPr="0065507D">
        <w:rPr>
          <w:rFonts w:cs="Times New Roman"/>
          <w:bCs/>
        </w:rPr>
        <w:t>,</w:t>
      </w:r>
    </w:p>
    <w:p w14:paraId="6A30C950" w14:textId="0A054BB1" w:rsidR="00AF71B8" w:rsidRPr="0065507D" w:rsidRDefault="00AF71B8">
      <w:pPr>
        <w:pStyle w:val="Loendilik"/>
        <w:numPr>
          <w:ilvl w:val="0"/>
          <w:numId w:val="43"/>
        </w:numPr>
        <w:spacing w:after="120" w:line="240" w:lineRule="auto"/>
        <w:jc w:val="both"/>
        <w:rPr>
          <w:rFonts w:cs="Times New Roman"/>
          <w:bCs/>
        </w:rPr>
      </w:pPr>
      <w:r w:rsidRPr="0065507D">
        <w:rPr>
          <w:rFonts w:cs="Times New Roman"/>
          <w:bCs/>
        </w:rPr>
        <w:t>Kaagjärvel toimus vallvalitsuse korraldatud kohtumine AS Valga Vesi esindajatega ja Õrus Omniva esindajaga,</w:t>
      </w:r>
    </w:p>
    <w:p w14:paraId="461A76B3" w14:textId="77777777" w:rsidR="00AF71B8" w:rsidRPr="0065507D" w:rsidRDefault="004C22B1">
      <w:pPr>
        <w:pStyle w:val="Loendilik"/>
        <w:numPr>
          <w:ilvl w:val="0"/>
          <w:numId w:val="43"/>
        </w:numPr>
        <w:spacing w:after="120" w:line="240" w:lineRule="auto"/>
        <w:jc w:val="both"/>
        <w:rPr>
          <w:rFonts w:cs="Times New Roman"/>
          <w:bCs/>
        </w:rPr>
      </w:pPr>
      <w:r w:rsidRPr="0065507D">
        <w:rPr>
          <w:rFonts w:cs="Times New Roman"/>
          <w:bCs/>
        </w:rPr>
        <w:t xml:space="preserve">Ritsus ja Taageperal toimus kohtumine Tõrva vallavanemaga, </w:t>
      </w:r>
    </w:p>
    <w:p w14:paraId="35C60FBB" w14:textId="244A0C65" w:rsidR="00AF71B8" w:rsidRPr="0065507D" w:rsidRDefault="00AF71B8">
      <w:pPr>
        <w:pStyle w:val="Loendilik"/>
        <w:numPr>
          <w:ilvl w:val="0"/>
          <w:numId w:val="43"/>
        </w:numPr>
        <w:spacing w:after="120" w:line="240" w:lineRule="auto"/>
        <w:jc w:val="both"/>
        <w:rPr>
          <w:rFonts w:cs="Times New Roman"/>
          <w:bCs/>
        </w:rPr>
      </w:pPr>
      <w:r w:rsidRPr="0065507D">
        <w:rPr>
          <w:rFonts w:cs="Times New Roman"/>
          <w:bCs/>
        </w:rPr>
        <w:t>Hummulis toimus Tõrva vallavolikogu koosolek,</w:t>
      </w:r>
    </w:p>
    <w:p w14:paraId="08BA4CB3" w14:textId="469D04F6" w:rsidR="00AF71B8" w:rsidRPr="0065507D" w:rsidRDefault="00AF71B8">
      <w:pPr>
        <w:pStyle w:val="Loendilik"/>
        <w:numPr>
          <w:ilvl w:val="0"/>
          <w:numId w:val="43"/>
        </w:numPr>
        <w:spacing w:after="120" w:line="240" w:lineRule="auto"/>
        <w:jc w:val="both"/>
        <w:rPr>
          <w:rFonts w:cs="Times New Roman"/>
          <w:bCs/>
        </w:rPr>
      </w:pPr>
      <w:r w:rsidRPr="0065507D">
        <w:rPr>
          <w:rFonts w:cs="Times New Roman"/>
          <w:bCs/>
        </w:rPr>
        <w:lastRenderedPageBreak/>
        <w:t>Ritsus vallavalitsuse korraldatud kogukondade koosolek seoses kriisiplaani kirjutamise projektiga</w:t>
      </w:r>
      <w:r w:rsidR="00194098" w:rsidRPr="0065507D">
        <w:rPr>
          <w:rFonts w:cs="Times New Roman"/>
          <w:bCs/>
        </w:rPr>
        <w:t>,</w:t>
      </w:r>
    </w:p>
    <w:p w14:paraId="34067EE5" w14:textId="27E0186F" w:rsidR="00194098" w:rsidRPr="0065507D" w:rsidRDefault="00194098">
      <w:pPr>
        <w:pStyle w:val="Loendilik"/>
        <w:numPr>
          <w:ilvl w:val="0"/>
          <w:numId w:val="43"/>
        </w:numPr>
        <w:spacing w:after="120" w:line="240" w:lineRule="auto"/>
        <w:jc w:val="both"/>
        <w:rPr>
          <w:rFonts w:cs="Times New Roman"/>
          <w:bCs/>
        </w:rPr>
      </w:pPr>
      <w:r w:rsidRPr="0065507D">
        <w:rPr>
          <w:rFonts w:cs="Times New Roman"/>
          <w:bCs/>
        </w:rPr>
        <w:t>koostöös Valga Vallavalitsusega andis Valga Keskraamatukogu välja 8. August Gailiti nimelise novelliauhinna (Katariina Libe „Enesetapja“),</w:t>
      </w:r>
    </w:p>
    <w:p w14:paraId="3B97E4C4" w14:textId="6B56C510" w:rsidR="0083153B" w:rsidRPr="0065507D" w:rsidRDefault="0083153B">
      <w:pPr>
        <w:pStyle w:val="Loendilik"/>
        <w:numPr>
          <w:ilvl w:val="0"/>
          <w:numId w:val="43"/>
        </w:numPr>
        <w:spacing w:after="120" w:line="240" w:lineRule="auto"/>
        <w:jc w:val="both"/>
        <w:rPr>
          <w:rFonts w:cs="Times New Roman"/>
          <w:bCs/>
        </w:rPr>
      </w:pPr>
      <w:r w:rsidRPr="0065507D">
        <w:rPr>
          <w:rFonts w:cs="Times New Roman"/>
          <w:bCs/>
        </w:rPr>
        <w:t xml:space="preserve">Valga Vallavalitsus korraldas valla 6. sünnipäeva ja liikumisaasta </w:t>
      </w:r>
      <w:r w:rsidR="00435B14" w:rsidRPr="0065507D">
        <w:rPr>
          <w:rFonts w:cs="Times New Roman"/>
          <w:bCs/>
        </w:rPr>
        <w:t xml:space="preserve">tähistamiseks </w:t>
      </w:r>
      <w:r w:rsidRPr="0065507D">
        <w:rPr>
          <w:rFonts w:cs="Times New Roman"/>
          <w:bCs/>
        </w:rPr>
        <w:t>ülelinnalise orienteerumismängu, mille üks kontrollpunkt oli Valga Keskraamatukogus.</w:t>
      </w:r>
    </w:p>
    <w:p w14:paraId="2C48F7FD" w14:textId="34E26994" w:rsidR="009D4BF9" w:rsidRPr="0065507D" w:rsidRDefault="009D4BF9" w:rsidP="009D4BF9">
      <w:pPr>
        <w:spacing w:after="120" w:line="240" w:lineRule="auto"/>
        <w:jc w:val="both"/>
        <w:rPr>
          <w:rFonts w:cs="Times New Roman"/>
          <w:bCs/>
        </w:rPr>
      </w:pPr>
      <w:r w:rsidRPr="0065507D">
        <w:rPr>
          <w:rFonts w:cs="Times New Roman"/>
          <w:b/>
          <w:i/>
          <w:iCs/>
        </w:rPr>
        <w:t>Raamatukogude omavaheline koostöö</w:t>
      </w:r>
      <w:r w:rsidRPr="0065507D">
        <w:rPr>
          <w:rFonts w:cs="Times New Roman"/>
          <w:bCs/>
        </w:rPr>
        <w:t xml:space="preserve"> </w:t>
      </w:r>
      <w:r w:rsidR="00435B14" w:rsidRPr="0065507D">
        <w:rPr>
          <w:rFonts w:cs="Times New Roman"/>
          <w:bCs/>
        </w:rPr>
        <w:t>jätku</w:t>
      </w:r>
      <w:r w:rsidRPr="0065507D">
        <w:rPr>
          <w:rFonts w:cs="Times New Roman"/>
          <w:bCs/>
        </w:rPr>
        <w:t>s – õppereis Tõrva piirkonna raamatukogudes</w:t>
      </w:r>
      <w:r w:rsidR="004C22B1" w:rsidRPr="0065507D">
        <w:rPr>
          <w:rFonts w:cs="Times New Roman"/>
          <w:bCs/>
        </w:rPr>
        <w:t>se</w:t>
      </w:r>
      <w:r w:rsidRPr="0065507D">
        <w:rPr>
          <w:rFonts w:cs="Times New Roman"/>
          <w:bCs/>
        </w:rPr>
        <w:t xml:space="preserve"> ja koolitusreis Harjumaale võimal</w:t>
      </w:r>
      <w:r w:rsidR="00300FE6" w:rsidRPr="0065507D">
        <w:rPr>
          <w:rFonts w:cs="Times New Roman"/>
          <w:bCs/>
        </w:rPr>
        <w:t>das</w:t>
      </w:r>
      <w:r w:rsidRPr="0065507D">
        <w:rPr>
          <w:rFonts w:cs="Times New Roman"/>
          <w:bCs/>
        </w:rPr>
        <w:t xml:space="preserve"> suhtlemis</w:t>
      </w:r>
      <w:r w:rsidR="00300FE6" w:rsidRPr="0065507D">
        <w:rPr>
          <w:rFonts w:cs="Times New Roman"/>
          <w:bCs/>
        </w:rPr>
        <w:t>t</w:t>
      </w:r>
      <w:r w:rsidRPr="0065507D">
        <w:rPr>
          <w:rFonts w:cs="Times New Roman"/>
          <w:bCs/>
        </w:rPr>
        <w:t xml:space="preserve"> </w:t>
      </w:r>
      <w:r w:rsidR="00300FE6" w:rsidRPr="0065507D">
        <w:rPr>
          <w:rFonts w:cs="Times New Roman"/>
          <w:bCs/>
        </w:rPr>
        <w:t xml:space="preserve">kolleegidega </w:t>
      </w:r>
      <w:r w:rsidRPr="0065507D">
        <w:rPr>
          <w:rFonts w:cs="Times New Roman"/>
          <w:bCs/>
        </w:rPr>
        <w:t>vabamas keskkonnas, valla keskraamatukogud korraldavad ühiseid koosolekuid, komplekteerimise ja RVLi osas</w:t>
      </w:r>
      <w:r w:rsidR="00300FE6" w:rsidRPr="0065507D">
        <w:rPr>
          <w:rFonts w:cs="Times New Roman"/>
          <w:bCs/>
        </w:rPr>
        <w:t xml:space="preserve"> toimub </w:t>
      </w:r>
      <w:r w:rsidR="004C22B1" w:rsidRPr="0065507D">
        <w:rPr>
          <w:rFonts w:cs="Times New Roman"/>
          <w:bCs/>
        </w:rPr>
        <w:t>pare</w:t>
      </w:r>
      <w:r w:rsidR="00300FE6" w:rsidRPr="0065507D">
        <w:rPr>
          <w:rFonts w:cs="Times New Roman"/>
          <w:bCs/>
        </w:rPr>
        <w:t>m koordineerimi</w:t>
      </w:r>
      <w:r w:rsidR="004C22B1" w:rsidRPr="0065507D">
        <w:rPr>
          <w:rFonts w:cs="Times New Roman"/>
          <w:bCs/>
        </w:rPr>
        <w:t>ne</w:t>
      </w:r>
      <w:r w:rsidRPr="0065507D">
        <w:rPr>
          <w:rFonts w:cs="Times New Roman"/>
          <w:bCs/>
        </w:rPr>
        <w:t xml:space="preserve">. </w:t>
      </w:r>
    </w:p>
    <w:p w14:paraId="3DABB2D6" w14:textId="3B777739" w:rsidR="009D4BF9" w:rsidRPr="0065507D" w:rsidRDefault="004C22B1" w:rsidP="00036E0E">
      <w:pPr>
        <w:spacing w:after="120" w:line="240" w:lineRule="auto"/>
        <w:jc w:val="both"/>
        <w:rPr>
          <w:rFonts w:cs="Times New Roman"/>
          <w:bCs/>
        </w:rPr>
      </w:pPr>
      <w:r w:rsidRPr="0065507D">
        <w:rPr>
          <w:rFonts w:cs="Times New Roman"/>
          <w:bCs/>
        </w:rPr>
        <w:t>Raamatukogu on kogukonnale avatud ning tuge pakkuv keskkond, mis on samas neutraalne</w:t>
      </w:r>
      <w:r w:rsidR="00AA262E">
        <w:rPr>
          <w:rFonts w:cs="Times New Roman"/>
          <w:bCs/>
        </w:rPr>
        <w:t xml:space="preserve">, </w:t>
      </w:r>
      <w:r w:rsidR="009D4BF9" w:rsidRPr="0065507D">
        <w:rPr>
          <w:rFonts w:cs="Times New Roman"/>
          <w:b/>
          <w:i/>
          <w:iCs/>
        </w:rPr>
        <w:t xml:space="preserve">roll </w:t>
      </w:r>
      <w:r w:rsidRPr="0065507D">
        <w:rPr>
          <w:rFonts w:cs="Times New Roman"/>
          <w:b/>
          <w:i/>
          <w:iCs/>
        </w:rPr>
        <w:t>kogu</w:t>
      </w:r>
      <w:r w:rsidR="009D4BF9" w:rsidRPr="0065507D">
        <w:rPr>
          <w:rFonts w:cs="Times New Roman"/>
          <w:b/>
          <w:i/>
          <w:iCs/>
        </w:rPr>
        <w:t>konnas</w:t>
      </w:r>
      <w:r w:rsidR="009D4BF9" w:rsidRPr="0065507D">
        <w:rPr>
          <w:rFonts w:cs="Times New Roman"/>
          <w:bCs/>
        </w:rPr>
        <w:t xml:space="preserve"> sõltub kohalikest oludest (kas läheduses on haridus- või kultuuriasutus, kogukonnast, kellega koostööd teha ja sellest, kui aktiivne on raamatukoguhoidja ise</w:t>
      </w:r>
      <w:r w:rsidR="00AA262E">
        <w:rPr>
          <w:rFonts w:cs="Times New Roman"/>
          <w:bCs/>
        </w:rPr>
        <w:t>)</w:t>
      </w:r>
      <w:r w:rsidR="009D4BF9" w:rsidRPr="0065507D">
        <w:rPr>
          <w:rFonts w:cs="Times New Roman"/>
          <w:bCs/>
        </w:rPr>
        <w:t>.</w:t>
      </w:r>
      <w:r w:rsidR="00300FE6" w:rsidRPr="0065507D">
        <w:rPr>
          <w:rFonts w:cs="Times New Roman"/>
          <w:bCs/>
        </w:rPr>
        <w:t xml:space="preserve"> </w:t>
      </w:r>
    </w:p>
    <w:p w14:paraId="47010381" w14:textId="48C80452" w:rsidR="008D0F2B" w:rsidRPr="0065507D" w:rsidRDefault="008D0F2B" w:rsidP="008D0F2B">
      <w:pPr>
        <w:spacing w:after="120" w:line="240" w:lineRule="auto"/>
        <w:jc w:val="both"/>
        <w:rPr>
          <w:rFonts w:cs="Times New Roman"/>
          <w:bCs/>
        </w:rPr>
      </w:pPr>
      <w:r w:rsidRPr="0065507D">
        <w:rPr>
          <w:rFonts w:cs="Times New Roman"/>
          <w:bCs/>
        </w:rPr>
        <w:t>Tõrva valla kolm raamatukogu – Hummuli, Ritsu ja Taagepera – veavad kogukonna ja külaelu erinevaid üritusi (külaseltsi ülesannetes), sh Hummuli ja Ritsu teevad ka noorsootööd.</w:t>
      </w:r>
    </w:p>
    <w:p w14:paraId="7A9C8ACB" w14:textId="0D0A3DCB" w:rsidR="00300FE6" w:rsidRPr="0065507D" w:rsidRDefault="00300FE6" w:rsidP="00036E0E">
      <w:pPr>
        <w:spacing w:after="120" w:line="240" w:lineRule="auto"/>
        <w:jc w:val="both"/>
        <w:rPr>
          <w:rFonts w:cs="Times New Roman"/>
          <w:bCs/>
        </w:rPr>
      </w:pPr>
      <w:r w:rsidRPr="0065507D">
        <w:rPr>
          <w:rFonts w:cs="Times New Roman"/>
          <w:bCs/>
        </w:rPr>
        <w:t>Raamatukogude ruumides oli elanikel võimalik osaleda</w:t>
      </w:r>
    </w:p>
    <w:p w14:paraId="313E2F6E" w14:textId="37291313" w:rsidR="00300FE6" w:rsidRPr="0065507D" w:rsidRDefault="00300FE6">
      <w:pPr>
        <w:pStyle w:val="Loendilik"/>
        <w:numPr>
          <w:ilvl w:val="0"/>
          <w:numId w:val="43"/>
        </w:numPr>
        <w:spacing w:after="120" w:line="240" w:lineRule="auto"/>
        <w:jc w:val="both"/>
        <w:rPr>
          <w:rFonts w:cs="Times New Roman"/>
          <w:bCs/>
        </w:rPr>
      </w:pPr>
      <w:r w:rsidRPr="0065507D">
        <w:rPr>
          <w:rFonts w:cs="Times New Roman"/>
          <w:bCs/>
        </w:rPr>
        <w:t>koosolekutel</w:t>
      </w:r>
    </w:p>
    <w:p w14:paraId="6A6F951E" w14:textId="173095A0" w:rsidR="00A52D28" w:rsidRPr="0065507D" w:rsidRDefault="004C54FF">
      <w:pPr>
        <w:pStyle w:val="Loendilik"/>
        <w:numPr>
          <w:ilvl w:val="0"/>
          <w:numId w:val="48"/>
        </w:numPr>
        <w:spacing w:after="120" w:line="240" w:lineRule="auto"/>
        <w:jc w:val="both"/>
        <w:rPr>
          <w:rFonts w:cs="Times New Roman"/>
          <w:bCs/>
        </w:rPr>
      </w:pPr>
      <w:r w:rsidRPr="0065507D">
        <w:rPr>
          <w:rFonts w:cs="Times New Roman"/>
          <w:bCs/>
        </w:rPr>
        <w:t>K</w:t>
      </w:r>
      <w:r w:rsidR="00A52D28" w:rsidRPr="0065507D">
        <w:rPr>
          <w:rFonts w:cs="Times New Roman"/>
          <w:bCs/>
        </w:rPr>
        <w:t>aagjärve – korteriühi</w:t>
      </w:r>
      <w:r w:rsidR="00424417" w:rsidRPr="0065507D">
        <w:rPr>
          <w:rFonts w:cs="Times New Roman"/>
          <w:bCs/>
        </w:rPr>
        <w:t>st</w:t>
      </w:r>
      <w:r w:rsidR="00A52D28" w:rsidRPr="0065507D">
        <w:rPr>
          <w:rFonts w:cs="Times New Roman"/>
          <w:bCs/>
        </w:rPr>
        <w:t>ute</w:t>
      </w:r>
      <w:r w:rsidR="00594EF5" w:rsidRPr="0065507D">
        <w:rPr>
          <w:rFonts w:cs="Times New Roman"/>
          <w:bCs/>
        </w:rPr>
        <w:t>,</w:t>
      </w:r>
      <w:r w:rsidR="00A52D28" w:rsidRPr="0065507D">
        <w:rPr>
          <w:rFonts w:cs="Times New Roman"/>
          <w:bCs/>
        </w:rPr>
        <w:t xml:space="preserve"> lasteaia </w:t>
      </w:r>
      <w:r w:rsidR="00594EF5" w:rsidRPr="0065507D">
        <w:rPr>
          <w:rFonts w:cs="Times New Roman"/>
          <w:bCs/>
        </w:rPr>
        <w:t xml:space="preserve">ja kogukonna aktiivi </w:t>
      </w:r>
      <w:r w:rsidR="00A52D28" w:rsidRPr="0065507D">
        <w:rPr>
          <w:rFonts w:cs="Times New Roman"/>
          <w:bCs/>
        </w:rPr>
        <w:t>koosolekud,</w:t>
      </w:r>
    </w:p>
    <w:p w14:paraId="26A3BBF3" w14:textId="464BB496" w:rsidR="0032004D" w:rsidRPr="0065507D" w:rsidRDefault="004C54FF">
      <w:pPr>
        <w:pStyle w:val="Loendilik"/>
        <w:numPr>
          <w:ilvl w:val="0"/>
          <w:numId w:val="48"/>
        </w:numPr>
        <w:spacing w:after="120" w:line="240" w:lineRule="auto"/>
        <w:jc w:val="both"/>
        <w:rPr>
          <w:rFonts w:cs="Times New Roman"/>
          <w:bCs/>
        </w:rPr>
      </w:pPr>
      <w:r w:rsidRPr="0065507D">
        <w:rPr>
          <w:rFonts w:cs="Times New Roman"/>
          <w:bCs/>
        </w:rPr>
        <w:t>L</w:t>
      </w:r>
      <w:r w:rsidR="00A52D28" w:rsidRPr="0065507D">
        <w:rPr>
          <w:rFonts w:cs="Times New Roman"/>
          <w:bCs/>
        </w:rPr>
        <w:t>aatre – kogukonna koosolekud</w:t>
      </w:r>
      <w:r w:rsidRPr="0065507D">
        <w:rPr>
          <w:rFonts w:cs="Times New Roman"/>
          <w:bCs/>
        </w:rPr>
        <w:t>,</w:t>
      </w:r>
    </w:p>
    <w:p w14:paraId="52A2F7BA" w14:textId="14222853" w:rsidR="0032004D" w:rsidRPr="0065507D" w:rsidRDefault="0032004D">
      <w:pPr>
        <w:pStyle w:val="Loendilik"/>
        <w:numPr>
          <w:ilvl w:val="0"/>
          <w:numId w:val="48"/>
        </w:numPr>
        <w:spacing w:after="120" w:line="240" w:lineRule="auto"/>
        <w:jc w:val="both"/>
        <w:rPr>
          <w:rFonts w:cs="Times New Roman"/>
          <w:bCs/>
        </w:rPr>
      </w:pPr>
      <w:r w:rsidRPr="0065507D">
        <w:rPr>
          <w:rFonts w:cs="Times New Roman"/>
          <w:bCs/>
        </w:rPr>
        <w:t xml:space="preserve">Ritsu – </w:t>
      </w:r>
      <w:r w:rsidR="00317F9E" w:rsidRPr="0065507D">
        <w:rPr>
          <w:rFonts w:cs="Times New Roman"/>
          <w:bCs/>
        </w:rPr>
        <w:t xml:space="preserve">Tõrva </w:t>
      </w:r>
      <w:r w:rsidRPr="0065507D">
        <w:rPr>
          <w:rFonts w:cs="Times New Roman"/>
          <w:bCs/>
        </w:rPr>
        <w:t xml:space="preserve">Naiskodukaitse </w:t>
      </w:r>
      <w:r w:rsidR="00317F9E" w:rsidRPr="0065507D">
        <w:rPr>
          <w:rFonts w:cs="Times New Roman"/>
          <w:bCs/>
        </w:rPr>
        <w:t>aastakoosolek,</w:t>
      </w:r>
    </w:p>
    <w:p w14:paraId="753AEFAC" w14:textId="7D71B24B" w:rsidR="00A52D28" w:rsidRPr="0065507D" w:rsidRDefault="00A52D28">
      <w:pPr>
        <w:pStyle w:val="Loendilik"/>
        <w:numPr>
          <w:ilvl w:val="0"/>
          <w:numId w:val="48"/>
        </w:numPr>
        <w:spacing w:after="120" w:line="240" w:lineRule="auto"/>
        <w:jc w:val="both"/>
        <w:rPr>
          <w:rFonts w:cs="Times New Roman"/>
          <w:bCs/>
        </w:rPr>
      </w:pPr>
      <w:r w:rsidRPr="0065507D">
        <w:rPr>
          <w:rFonts w:cs="Times New Roman"/>
          <w:bCs/>
        </w:rPr>
        <w:t>Taagepera – Ala Külaseltsi ja Taagepera Jaani kiriku nõukogu koosolekud,</w:t>
      </w:r>
    </w:p>
    <w:p w14:paraId="58C73B75" w14:textId="0DD1E5A7" w:rsidR="00746747" w:rsidRPr="0065507D" w:rsidRDefault="00746747">
      <w:pPr>
        <w:pStyle w:val="Loendilik"/>
        <w:numPr>
          <w:ilvl w:val="0"/>
          <w:numId w:val="48"/>
        </w:numPr>
        <w:spacing w:after="120" w:line="240" w:lineRule="auto"/>
        <w:jc w:val="both"/>
        <w:rPr>
          <w:rFonts w:cs="Times New Roman"/>
          <w:bCs/>
        </w:rPr>
      </w:pPr>
      <w:r w:rsidRPr="0065507D">
        <w:rPr>
          <w:rFonts w:cs="Times New Roman"/>
          <w:bCs/>
        </w:rPr>
        <w:t>Tsirguliina – Valga Pensionäride Ühenduse koosolek,</w:t>
      </w:r>
    </w:p>
    <w:p w14:paraId="346319C0" w14:textId="4F013596" w:rsidR="00746747" w:rsidRPr="0065507D" w:rsidRDefault="00746747">
      <w:pPr>
        <w:pStyle w:val="Loendilik"/>
        <w:numPr>
          <w:ilvl w:val="0"/>
          <w:numId w:val="48"/>
        </w:numPr>
        <w:spacing w:after="120" w:line="240" w:lineRule="auto"/>
        <w:jc w:val="both"/>
        <w:rPr>
          <w:rFonts w:cs="Times New Roman"/>
          <w:bCs/>
        </w:rPr>
      </w:pPr>
      <w:r w:rsidRPr="0065507D">
        <w:rPr>
          <w:rFonts w:cs="Times New Roman"/>
          <w:bCs/>
        </w:rPr>
        <w:t xml:space="preserve">Valga – Eesti Genealoogia Seltsi Valgamaa </w:t>
      </w:r>
      <w:r w:rsidR="007F6C98" w:rsidRPr="0065507D">
        <w:rPr>
          <w:rFonts w:cs="Times New Roman"/>
          <w:bCs/>
        </w:rPr>
        <w:t>osakonna koosolekud</w:t>
      </w:r>
      <w:r w:rsidR="00194098" w:rsidRPr="0065507D">
        <w:rPr>
          <w:rFonts w:cs="Times New Roman"/>
          <w:bCs/>
        </w:rPr>
        <w:t>.</w:t>
      </w:r>
    </w:p>
    <w:p w14:paraId="3F6E3B2F" w14:textId="77777777" w:rsidR="00317F9E" w:rsidRPr="0065507D" w:rsidRDefault="00300FE6">
      <w:pPr>
        <w:pStyle w:val="Loendilik"/>
        <w:numPr>
          <w:ilvl w:val="0"/>
          <w:numId w:val="43"/>
        </w:numPr>
        <w:spacing w:after="120" w:line="240" w:lineRule="auto"/>
        <w:jc w:val="both"/>
        <w:rPr>
          <w:rFonts w:cs="Times New Roman"/>
          <w:bCs/>
        </w:rPr>
      </w:pPr>
      <w:r w:rsidRPr="0065507D">
        <w:rPr>
          <w:rFonts w:cs="Times New Roman"/>
          <w:bCs/>
        </w:rPr>
        <w:t>ringides ja klubides</w:t>
      </w:r>
      <w:r w:rsidR="001239F6" w:rsidRPr="0065507D">
        <w:rPr>
          <w:rFonts w:cs="Times New Roman"/>
          <w:bCs/>
        </w:rPr>
        <w:t xml:space="preserve"> </w:t>
      </w:r>
    </w:p>
    <w:p w14:paraId="1C53FE62" w14:textId="4CFDA35A" w:rsidR="00317F9E" w:rsidRPr="0065507D" w:rsidRDefault="00317F9E">
      <w:pPr>
        <w:pStyle w:val="Loendilik"/>
        <w:numPr>
          <w:ilvl w:val="0"/>
          <w:numId w:val="49"/>
        </w:numPr>
        <w:spacing w:after="120" w:line="240" w:lineRule="auto"/>
        <w:jc w:val="both"/>
        <w:rPr>
          <w:rFonts w:cs="Times New Roman"/>
          <w:bCs/>
        </w:rPr>
      </w:pPr>
      <w:r w:rsidRPr="0065507D">
        <w:rPr>
          <w:rFonts w:cs="Times New Roman"/>
          <w:bCs/>
        </w:rPr>
        <w:t>naisteklubi K</w:t>
      </w:r>
      <w:r w:rsidR="00A52D28" w:rsidRPr="0065507D">
        <w:rPr>
          <w:rFonts w:cs="Times New Roman"/>
          <w:bCs/>
        </w:rPr>
        <w:t xml:space="preserve">aagjärvel ja </w:t>
      </w:r>
      <w:r w:rsidRPr="0065507D">
        <w:rPr>
          <w:rFonts w:cs="Times New Roman"/>
          <w:bCs/>
        </w:rPr>
        <w:t>L</w:t>
      </w:r>
      <w:r w:rsidR="00A52D28" w:rsidRPr="0065507D">
        <w:rPr>
          <w:rFonts w:cs="Times New Roman"/>
          <w:bCs/>
        </w:rPr>
        <w:t>aatres,</w:t>
      </w:r>
    </w:p>
    <w:p w14:paraId="7BFDE07B" w14:textId="104016AE" w:rsidR="00746747" w:rsidRPr="0065507D" w:rsidRDefault="00746747">
      <w:pPr>
        <w:pStyle w:val="Loendilik"/>
        <w:numPr>
          <w:ilvl w:val="0"/>
          <w:numId w:val="49"/>
        </w:numPr>
        <w:spacing w:after="120" w:line="240" w:lineRule="auto"/>
        <w:jc w:val="both"/>
        <w:rPr>
          <w:rFonts w:cs="Times New Roman"/>
          <w:bCs/>
        </w:rPr>
      </w:pPr>
      <w:r w:rsidRPr="0065507D">
        <w:rPr>
          <w:rFonts w:cs="Times New Roman"/>
          <w:bCs/>
        </w:rPr>
        <w:t>meeste klubi „Tunnike, kaks mängimas“ T</w:t>
      </w:r>
      <w:r w:rsidR="00A52D28" w:rsidRPr="0065507D">
        <w:rPr>
          <w:rFonts w:cs="Times New Roman"/>
          <w:bCs/>
        </w:rPr>
        <w:t>agulas,</w:t>
      </w:r>
    </w:p>
    <w:p w14:paraId="5A0592C1" w14:textId="12CEE53D" w:rsidR="004C54FF" w:rsidRPr="0065507D" w:rsidRDefault="004C54FF">
      <w:pPr>
        <w:pStyle w:val="Loendilik"/>
        <w:numPr>
          <w:ilvl w:val="0"/>
          <w:numId w:val="49"/>
        </w:numPr>
        <w:spacing w:after="120" w:line="240" w:lineRule="auto"/>
        <w:jc w:val="both"/>
        <w:rPr>
          <w:rFonts w:cs="Times New Roman"/>
          <w:bCs/>
        </w:rPr>
      </w:pPr>
      <w:r w:rsidRPr="0065507D">
        <w:rPr>
          <w:rFonts w:cs="Times New Roman"/>
          <w:bCs/>
        </w:rPr>
        <w:t>väärikate klubi K</w:t>
      </w:r>
      <w:r w:rsidR="00A52D28" w:rsidRPr="0065507D">
        <w:rPr>
          <w:rFonts w:cs="Times New Roman"/>
          <w:bCs/>
        </w:rPr>
        <w:t xml:space="preserve">oikkülas ja </w:t>
      </w:r>
      <w:r w:rsidR="00746747" w:rsidRPr="0065507D">
        <w:rPr>
          <w:rFonts w:cs="Times New Roman"/>
          <w:bCs/>
        </w:rPr>
        <w:t>T</w:t>
      </w:r>
      <w:r w:rsidR="00A52D28" w:rsidRPr="0065507D">
        <w:rPr>
          <w:rFonts w:cs="Times New Roman"/>
          <w:bCs/>
        </w:rPr>
        <w:t>agulas,</w:t>
      </w:r>
    </w:p>
    <w:p w14:paraId="397B1FD6" w14:textId="1999C754" w:rsidR="00746747" w:rsidRPr="002560B1" w:rsidRDefault="001171FB">
      <w:pPr>
        <w:pStyle w:val="Loendilik"/>
        <w:numPr>
          <w:ilvl w:val="0"/>
          <w:numId w:val="49"/>
        </w:numPr>
        <w:spacing w:after="120" w:line="240" w:lineRule="auto"/>
        <w:jc w:val="both"/>
        <w:rPr>
          <w:rFonts w:cs="Times New Roman"/>
          <w:bCs/>
        </w:rPr>
      </w:pPr>
      <w:r w:rsidRPr="002560B1">
        <w:rPr>
          <w:rFonts w:cs="Times New Roman"/>
          <w:bCs/>
        </w:rPr>
        <w:t xml:space="preserve">raamatuhuviliste </w:t>
      </w:r>
      <w:r w:rsidR="00746747" w:rsidRPr="002560B1">
        <w:rPr>
          <w:rFonts w:cs="Times New Roman"/>
          <w:bCs/>
        </w:rPr>
        <w:t xml:space="preserve">Švejki klubi </w:t>
      </w:r>
      <w:r w:rsidR="00A52D28" w:rsidRPr="002560B1">
        <w:rPr>
          <w:rFonts w:cs="Times New Roman"/>
          <w:bCs/>
        </w:rPr>
        <w:t>Otepääl</w:t>
      </w:r>
      <w:r w:rsidR="007C7256" w:rsidRPr="002560B1">
        <w:rPr>
          <w:rFonts w:cs="Times New Roman"/>
          <w:bCs/>
        </w:rPr>
        <w:t>,</w:t>
      </w:r>
      <w:r w:rsidR="002560B1">
        <w:rPr>
          <w:rFonts w:cs="Times New Roman"/>
          <w:bCs/>
        </w:rPr>
        <w:t xml:space="preserve"> </w:t>
      </w:r>
      <w:r w:rsidR="00746747" w:rsidRPr="002560B1">
        <w:rPr>
          <w:rFonts w:cs="Times New Roman"/>
          <w:bCs/>
        </w:rPr>
        <w:t xml:space="preserve">raamatuklubi </w:t>
      </w:r>
      <w:r w:rsidR="00A52D28" w:rsidRPr="002560B1">
        <w:rPr>
          <w:rFonts w:cs="Times New Roman"/>
          <w:bCs/>
        </w:rPr>
        <w:t>Pukas</w:t>
      </w:r>
      <w:r w:rsidR="00746747" w:rsidRPr="002560B1">
        <w:rPr>
          <w:rFonts w:cs="Times New Roman"/>
          <w:bCs/>
        </w:rPr>
        <w:t>,</w:t>
      </w:r>
    </w:p>
    <w:p w14:paraId="5394824D" w14:textId="3C43A9F1" w:rsidR="001171FB" w:rsidRPr="0065507D" w:rsidRDefault="001171FB">
      <w:pPr>
        <w:pStyle w:val="Loendilik"/>
        <w:numPr>
          <w:ilvl w:val="0"/>
          <w:numId w:val="49"/>
        </w:numPr>
        <w:spacing w:after="120" w:line="240" w:lineRule="auto"/>
        <w:jc w:val="both"/>
        <w:rPr>
          <w:rFonts w:cs="Times New Roman"/>
          <w:bCs/>
        </w:rPr>
      </w:pPr>
      <w:r w:rsidRPr="0065507D">
        <w:rPr>
          <w:rFonts w:cs="Times New Roman"/>
          <w:bCs/>
        </w:rPr>
        <w:t>ristsõnalahendajate klubi RISTIK (kevadel) ja jututuba Taageperal,</w:t>
      </w:r>
    </w:p>
    <w:p w14:paraId="78D99102" w14:textId="0EE28204" w:rsidR="00746747" w:rsidRPr="0065507D" w:rsidRDefault="00746747">
      <w:pPr>
        <w:pStyle w:val="Loendilik"/>
        <w:numPr>
          <w:ilvl w:val="0"/>
          <w:numId w:val="49"/>
        </w:numPr>
        <w:spacing w:after="120" w:line="240" w:lineRule="auto"/>
        <w:jc w:val="both"/>
        <w:rPr>
          <w:rFonts w:cs="Times New Roman"/>
          <w:bCs/>
        </w:rPr>
      </w:pPr>
      <w:r w:rsidRPr="0065507D">
        <w:rPr>
          <w:rFonts w:cs="Times New Roman"/>
          <w:bCs/>
        </w:rPr>
        <w:t>kolmapäevaklubi T</w:t>
      </w:r>
      <w:r w:rsidR="00A52D28" w:rsidRPr="0065507D">
        <w:rPr>
          <w:rFonts w:cs="Times New Roman"/>
          <w:bCs/>
        </w:rPr>
        <w:t>sirguliinas</w:t>
      </w:r>
      <w:r w:rsidR="001171FB" w:rsidRPr="0065507D">
        <w:rPr>
          <w:rFonts w:cs="Times New Roman"/>
          <w:bCs/>
        </w:rPr>
        <w:t>,</w:t>
      </w:r>
    </w:p>
    <w:p w14:paraId="285D4F72" w14:textId="2F38819A" w:rsidR="00300FE6" w:rsidRPr="0065507D" w:rsidRDefault="001239F6">
      <w:pPr>
        <w:pStyle w:val="Loendilik"/>
        <w:numPr>
          <w:ilvl w:val="0"/>
          <w:numId w:val="49"/>
        </w:numPr>
        <w:spacing w:after="120" w:line="240" w:lineRule="auto"/>
        <w:jc w:val="both"/>
        <w:rPr>
          <w:rFonts w:cs="Times New Roman"/>
          <w:bCs/>
        </w:rPr>
      </w:pPr>
      <w:r w:rsidRPr="0065507D">
        <w:rPr>
          <w:rFonts w:cs="Times New Roman"/>
          <w:bCs/>
        </w:rPr>
        <w:t>mulgi keele ring</w:t>
      </w:r>
      <w:r w:rsidR="00A52D28" w:rsidRPr="0065507D">
        <w:rPr>
          <w:rFonts w:cs="Times New Roman"/>
          <w:bCs/>
        </w:rPr>
        <w:t xml:space="preserve"> Tõrvas,</w:t>
      </w:r>
    </w:p>
    <w:p w14:paraId="01A3C74A" w14:textId="3F4A51C6" w:rsidR="00317F9E" w:rsidRPr="0065507D" w:rsidRDefault="00317F9E">
      <w:pPr>
        <w:pStyle w:val="Loendilik"/>
        <w:numPr>
          <w:ilvl w:val="0"/>
          <w:numId w:val="49"/>
        </w:numPr>
        <w:spacing w:after="120" w:line="240" w:lineRule="auto"/>
        <w:jc w:val="both"/>
        <w:rPr>
          <w:rFonts w:cs="Times New Roman"/>
          <w:bCs/>
        </w:rPr>
      </w:pPr>
      <w:r w:rsidRPr="0065507D">
        <w:rPr>
          <w:rFonts w:cs="Times New Roman"/>
          <w:bCs/>
        </w:rPr>
        <w:t>lauamängupäeva</w:t>
      </w:r>
      <w:r w:rsidR="004C54FF" w:rsidRPr="0065507D">
        <w:rPr>
          <w:rFonts w:cs="Times New Roman"/>
          <w:bCs/>
        </w:rPr>
        <w:t>d</w:t>
      </w:r>
      <w:r w:rsidR="00A52D28" w:rsidRPr="0065507D">
        <w:rPr>
          <w:rFonts w:cs="Times New Roman"/>
          <w:bCs/>
        </w:rPr>
        <w:t xml:space="preserve"> ja -</w:t>
      </w:r>
      <w:r w:rsidRPr="0065507D">
        <w:rPr>
          <w:rFonts w:cs="Times New Roman"/>
          <w:bCs/>
        </w:rPr>
        <w:t xml:space="preserve">õhtud </w:t>
      </w:r>
      <w:r w:rsidR="00A52D28" w:rsidRPr="0065507D">
        <w:rPr>
          <w:rFonts w:cs="Times New Roman"/>
          <w:bCs/>
        </w:rPr>
        <w:t xml:space="preserve">toimusid </w:t>
      </w:r>
      <w:r w:rsidRPr="0065507D">
        <w:rPr>
          <w:rFonts w:cs="Times New Roman"/>
          <w:bCs/>
        </w:rPr>
        <w:t>K</w:t>
      </w:r>
      <w:r w:rsidR="00A52D28" w:rsidRPr="0065507D">
        <w:rPr>
          <w:rFonts w:cs="Times New Roman"/>
          <w:bCs/>
        </w:rPr>
        <w:t>aagjärvel, Laatres</w:t>
      </w:r>
      <w:r w:rsidRPr="0065507D">
        <w:rPr>
          <w:rFonts w:cs="Times New Roman"/>
          <w:bCs/>
        </w:rPr>
        <w:t>, R</w:t>
      </w:r>
      <w:r w:rsidR="00A52D28" w:rsidRPr="0065507D">
        <w:rPr>
          <w:rFonts w:cs="Times New Roman"/>
          <w:bCs/>
        </w:rPr>
        <w:t xml:space="preserve">itsul ja </w:t>
      </w:r>
      <w:r w:rsidRPr="0065507D">
        <w:rPr>
          <w:rFonts w:cs="Times New Roman"/>
          <w:bCs/>
        </w:rPr>
        <w:t>S</w:t>
      </w:r>
      <w:r w:rsidR="00A52D28" w:rsidRPr="0065507D">
        <w:rPr>
          <w:rFonts w:cs="Times New Roman"/>
          <w:bCs/>
        </w:rPr>
        <w:t>oorus.</w:t>
      </w:r>
    </w:p>
    <w:p w14:paraId="3B271E95" w14:textId="0D7808AC" w:rsidR="009B5E29" w:rsidRPr="0065507D" w:rsidRDefault="00300FE6">
      <w:pPr>
        <w:pStyle w:val="Loendilik"/>
        <w:numPr>
          <w:ilvl w:val="0"/>
          <w:numId w:val="43"/>
        </w:numPr>
        <w:spacing w:after="120" w:line="240" w:lineRule="auto"/>
        <w:jc w:val="both"/>
        <w:rPr>
          <w:rFonts w:cs="Times New Roman"/>
          <w:bCs/>
        </w:rPr>
      </w:pPr>
      <w:r w:rsidRPr="0065507D">
        <w:rPr>
          <w:rFonts w:cs="Times New Roman"/>
          <w:bCs/>
        </w:rPr>
        <w:t>koolitustel ja õpitubades</w:t>
      </w:r>
    </w:p>
    <w:p w14:paraId="5B9EE3B7" w14:textId="4240F65B" w:rsidR="00317F9E" w:rsidRPr="0065507D" w:rsidRDefault="00317F9E">
      <w:pPr>
        <w:pStyle w:val="Loendilik"/>
        <w:numPr>
          <w:ilvl w:val="0"/>
          <w:numId w:val="50"/>
        </w:numPr>
        <w:spacing w:after="120" w:line="240" w:lineRule="auto"/>
        <w:jc w:val="both"/>
        <w:rPr>
          <w:rFonts w:cs="Times New Roman"/>
          <w:bCs/>
        </w:rPr>
      </w:pPr>
      <w:r w:rsidRPr="0065507D">
        <w:rPr>
          <w:rFonts w:cs="Times New Roman"/>
          <w:bCs/>
        </w:rPr>
        <w:t>Keeni – tassiküünla, salvrätitehnikas õuelaterna ja õieseebi valmistamise töötuba</w:t>
      </w:r>
      <w:r w:rsidR="00A52D28" w:rsidRPr="0065507D">
        <w:rPr>
          <w:rFonts w:cs="Times New Roman"/>
          <w:bCs/>
        </w:rPr>
        <w:t xml:space="preserve"> ja</w:t>
      </w:r>
      <w:r w:rsidRPr="0065507D">
        <w:rPr>
          <w:rFonts w:cs="Times New Roman"/>
          <w:bCs/>
        </w:rPr>
        <w:t xml:space="preserve"> taaskasutuse töötubade sari „Vanale raamatule uus elu“,</w:t>
      </w:r>
    </w:p>
    <w:p w14:paraId="12E9D8A9" w14:textId="67F02B3C" w:rsidR="004C54FF" w:rsidRPr="0065507D" w:rsidRDefault="004C54FF">
      <w:pPr>
        <w:pStyle w:val="Loendilik"/>
        <w:numPr>
          <w:ilvl w:val="0"/>
          <w:numId w:val="50"/>
        </w:numPr>
        <w:spacing w:after="120" w:line="240" w:lineRule="auto"/>
        <w:jc w:val="both"/>
        <w:rPr>
          <w:rFonts w:cs="Times New Roman"/>
          <w:bCs/>
        </w:rPr>
      </w:pPr>
      <w:r w:rsidRPr="0065507D">
        <w:rPr>
          <w:rFonts w:cs="Times New Roman"/>
          <w:bCs/>
        </w:rPr>
        <w:t>Koikküla</w:t>
      </w:r>
      <w:r w:rsidR="00194098" w:rsidRPr="0065507D">
        <w:rPr>
          <w:rFonts w:cs="Times New Roman"/>
          <w:bCs/>
        </w:rPr>
        <w:t xml:space="preserve"> </w:t>
      </w:r>
      <w:r w:rsidRPr="0065507D">
        <w:rPr>
          <w:rFonts w:cs="Times New Roman"/>
          <w:bCs/>
        </w:rPr>
        <w:t>– tervisliku toitumise praktili</w:t>
      </w:r>
      <w:r w:rsidR="00A52D28" w:rsidRPr="0065507D">
        <w:rPr>
          <w:rFonts w:cs="Times New Roman"/>
          <w:bCs/>
        </w:rPr>
        <w:t>s</w:t>
      </w:r>
      <w:r w:rsidR="002560B1">
        <w:rPr>
          <w:rFonts w:cs="Times New Roman"/>
          <w:bCs/>
        </w:rPr>
        <w:t>ed</w:t>
      </w:r>
      <w:r w:rsidRPr="0065507D">
        <w:rPr>
          <w:rFonts w:cs="Times New Roman"/>
          <w:bCs/>
        </w:rPr>
        <w:t xml:space="preserve"> koolitus</w:t>
      </w:r>
      <w:r w:rsidR="002560B1">
        <w:rPr>
          <w:rFonts w:cs="Times New Roman"/>
          <w:bCs/>
        </w:rPr>
        <w:t>ed</w:t>
      </w:r>
      <w:r w:rsidRPr="0065507D">
        <w:rPr>
          <w:rFonts w:cs="Times New Roman"/>
          <w:bCs/>
        </w:rPr>
        <w:t>,</w:t>
      </w:r>
    </w:p>
    <w:p w14:paraId="4AA04FC5" w14:textId="19DAC72F" w:rsidR="004C54FF" w:rsidRPr="0065507D" w:rsidRDefault="004C54FF">
      <w:pPr>
        <w:pStyle w:val="Loendilik"/>
        <w:numPr>
          <w:ilvl w:val="0"/>
          <w:numId w:val="50"/>
        </w:numPr>
        <w:spacing w:after="120" w:line="240" w:lineRule="auto"/>
        <w:jc w:val="both"/>
        <w:rPr>
          <w:rFonts w:cs="Times New Roman"/>
          <w:bCs/>
        </w:rPr>
      </w:pPr>
      <w:r w:rsidRPr="0065507D">
        <w:rPr>
          <w:rFonts w:cs="Times New Roman"/>
          <w:bCs/>
        </w:rPr>
        <w:t xml:space="preserve">Laatre – </w:t>
      </w:r>
      <w:r w:rsidR="009B5E29" w:rsidRPr="0065507D">
        <w:rPr>
          <w:rFonts w:cs="Times New Roman"/>
          <w:bCs/>
        </w:rPr>
        <w:t xml:space="preserve">munade värvimise ja </w:t>
      </w:r>
      <w:r w:rsidRPr="0065507D">
        <w:rPr>
          <w:rFonts w:cs="Times New Roman"/>
          <w:bCs/>
        </w:rPr>
        <w:t>ajalehtedest punutiste valmistamise töötuba,</w:t>
      </w:r>
    </w:p>
    <w:p w14:paraId="30273354" w14:textId="79180CD8" w:rsidR="004C54FF" w:rsidRPr="0065507D" w:rsidRDefault="004C54FF">
      <w:pPr>
        <w:pStyle w:val="Loendilik"/>
        <w:numPr>
          <w:ilvl w:val="0"/>
          <w:numId w:val="50"/>
        </w:numPr>
        <w:spacing w:after="120" w:line="240" w:lineRule="auto"/>
        <w:jc w:val="both"/>
        <w:rPr>
          <w:rFonts w:cs="Times New Roman"/>
          <w:bCs/>
        </w:rPr>
      </w:pPr>
      <w:r w:rsidRPr="0065507D">
        <w:rPr>
          <w:rFonts w:cs="Times New Roman"/>
          <w:bCs/>
        </w:rPr>
        <w:t>Lüllemäe – täiskasvanute kunstiring</w:t>
      </w:r>
      <w:r w:rsidR="00A52D28" w:rsidRPr="0065507D">
        <w:rPr>
          <w:rFonts w:cs="Times New Roman"/>
          <w:bCs/>
        </w:rPr>
        <w:t xml:space="preserve"> ja</w:t>
      </w:r>
      <w:r w:rsidRPr="0065507D">
        <w:rPr>
          <w:rFonts w:cs="Times New Roman"/>
          <w:bCs/>
        </w:rPr>
        <w:t xml:space="preserve"> käsitöötraditsioonide õpitubade sari,</w:t>
      </w:r>
    </w:p>
    <w:p w14:paraId="2588C893" w14:textId="57F20522" w:rsidR="00317F9E" w:rsidRPr="0065507D" w:rsidRDefault="00317F9E">
      <w:pPr>
        <w:pStyle w:val="Loendilik"/>
        <w:numPr>
          <w:ilvl w:val="0"/>
          <w:numId w:val="50"/>
        </w:numPr>
        <w:spacing w:after="120" w:line="240" w:lineRule="auto"/>
        <w:jc w:val="both"/>
        <w:rPr>
          <w:rFonts w:cs="Times New Roman"/>
          <w:bCs/>
        </w:rPr>
      </w:pPr>
      <w:r w:rsidRPr="0065507D">
        <w:rPr>
          <w:rFonts w:cs="Times New Roman"/>
          <w:bCs/>
        </w:rPr>
        <w:t xml:space="preserve">Ritsu </w:t>
      </w:r>
      <w:r w:rsidR="00746747" w:rsidRPr="0065507D">
        <w:rPr>
          <w:rFonts w:cs="Times New Roman"/>
          <w:bCs/>
        </w:rPr>
        <w:t>–</w:t>
      </w:r>
      <w:r w:rsidRPr="0065507D">
        <w:rPr>
          <w:rFonts w:cs="Times New Roman"/>
          <w:bCs/>
        </w:rPr>
        <w:t xml:space="preserve"> </w:t>
      </w:r>
      <w:r w:rsidR="00746747" w:rsidRPr="0065507D">
        <w:rPr>
          <w:rFonts w:cs="Times New Roman"/>
          <w:bCs/>
        </w:rPr>
        <w:t>korvtoolide punumise ja siidlillede meisterdamise õpit</w:t>
      </w:r>
      <w:r w:rsidR="00A52D28" w:rsidRPr="0065507D">
        <w:rPr>
          <w:rFonts w:cs="Times New Roman"/>
          <w:bCs/>
        </w:rPr>
        <w:t>o</w:t>
      </w:r>
      <w:r w:rsidR="00746747" w:rsidRPr="0065507D">
        <w:rPr>
          <w:rFonts w:cs="Times New Roman"/>
          <w:bCs/>
        </w:rPr>
        <w:t>a</w:t>
      </w:r>
      <w:r w:rsidR="00A52D28" w:rsidRPr="0065507D">
        <w:rPr>
          <w:rFonts w:cs="Times New Roman"/>
          <w:bCs/>
        </w:rPr>
        <w:t>d</w:t>
      </w:r>
      <w:r w:rsidR="00746747" w:rsidRPr="0065507D">
        <w:rPr>
          <w:rFonts w:cs="Times New Roman"/>
          <w:bCs/>
        </w:rPr>
        <w:t>, sushi valmistamise ja roosikasvatuse koolitus</w:t>
      </w:r>
      <w:r w:rsidR="00A52D28" w:rsidRPr="0065507D">
        <w:rPr>
          <w:rFonts w:cs="Times New Roman"/>
          <w:bCs/>
        </w:rPr>
        <w:t>ed</w:t>
      </w:r>
      <w:r w:rsidR="002560B1">
        <w:rPr>
          <w:rFonts w:cs="Times New Roman"/>
          <w:bCs/>
        </w:rPr>
        <w:t xml:space="preserve"> ning </w:t>
      </w:r>
      <w:r w:rsidR="00746747" w:rsidRPr="0065507D">
        <w:rPr>
          <w:rFonts w:cs="Times New Roman"/>
          <w:bCs/>
        </w:rPr>
        <w:t>koolitus noortele „Ideest omaalgatusprojektini“,</w:t>
      </w:r>
    </w:p>
    <w:p w14:paraId="24E32093" w14:textId="7E0E58EB" w:rsidR="00746747" w:rsidRPr="0065507D" w:rsidRDefault="00746747">
      <w:pPr>
        <w:pStyle w:val="Loendilik"/>
        <w:numPr>
          <w:ilvl w:val="0"/>
          <w:numId w:val="50"/>
        </w:numPr>
        <w:spacing w:after="120" w:line="240" w:lineRule="auto"/>
        <w:jc w:val="both"/>
        <w:rPr>
          <w:rFonts w:cs="Times New Roman"/>
          <w:bCs/>
        </w:rPr>
      </w:pPr>
      <w:r w:rsidRPr="0065507D">
        <w:rPr>
          <w:rFonts w:cs="Times New Roman"/>
          <w:bCs/>
        </w:rPr>
        <w:t xml:space="preserve">Sangaste – Epp Margna </w:t>
      </w:r>
      <w:r w:rsidR="00A52D28" w:rsidRPr="0065507D">
        <w:rPr>
          <w:rFonts w:cs="Times New Roman"/>
          <w:bCs/>
        </w:rPr>
        <w:t xml:space="preserve">kaks </w:t>
      </w:r>
      <w:r w:rsidRPr="0065507D">
        <w:rPr>
          <w:rFonts w:cs="Times New Roman"/>
          <w:bCs/>
        </w:rPr>
        <w:t>maalimise töötuba „Kodu on minu kindlus</w:t>
      </w:r>
      <w:r w:rsidR="00A52D28" w:rsidRPr="0065507D">
        <w:rPr>
          <w:rFonts w:cs="Times New Roman"/>
          <w:bCs/>
        </w:rPr>
        <w:t>“</w:t>
      </w:r>
      <w:r w:rsidRPr="0065507D">
        <w:rPr>
          <w:rFonts w:cs="Times New Roman"/>
          <w:bCs/>
        </w:rPr>
        <w:t>, märgvilditud seebi, õieseebi, tassiküünla, salvrätitehnikas õuelaterna ja jõuluehete valmistamise õpit</w:t>
      </w:r>
      <w:r w:rsidR="007C7256" w:rsidRPr="0065507D">
        <w:rPr>
          <w:rFonts w:cs="Times New Roman"/>
          <w:bCs/>
        </w:rPr>
        <w:t>o</w:t>
      </w:r>
      <w:r w:rsidRPr="0065507D">
        <w:rPr>
          <w:rFonts w:cs="Times New Roman"/>
          <w:bCs/>
        </w:rPr>
        <w:t>a</w:t>
      </w:r>
      <w:r w:rsidR="007C7256" w:rsidRPr="0065507D">
        <w:rPr>
          <w:rFonts w:cs="Times New Roman"/>
          <w:bCs/>
        </w:rPr>
        <w:t>d</w:t>
      </w:r>
      <w:r w:rsidRPr="0065507D">
        <w:rPr>
          <w:rFonts w:cs="Times New Roman"/>
          <w:bCs/>
        </w:rPr>
        <w:t>, koolitus „Ise valmistatud toidukingitused ja kodused jõuluroad“,</w:t>
      </w:r>
    </w:p>
    <w:p w14:paraId="43E64FFA" w14:textId="07761C05" w:rsidR="00A52D28" w:rsidRPr="0065507D" w:rsidRDefault="00A52D28">
      <w:pPr>
        <w:pStyle w:val="Loendilik"/>
        <w:numPr>
          <w:ilvl w:val="0"/>
          <w:numId w:val="50"/>
        </w:numPr>
        <w:spacing w:after="120" w:line="240" w:lineRule="auto"/>
        <w:jc w:val="both"/>
        <w:rPr>
          <w:rFonts w:cs="Times New Roman"/>
          <w:bCs/>
        </w:rPr>
      </w:pPr>
      <w:r w:rsidRPr="0065507D">
        <w:rPr>
          <w:rFonts w:cs="Times New Roman"/>
          <w:bCs/>
        </w:rPr>
        <w:t>Taagepera – pontšikute ja jõulukringli valmistamise töötoad</w:t>
      </w:r>
      <w:r w:rsidR="007C7256" w:rsidRPr="0065507D">
        <w:rPr>
          <w:rFonts w:cs="Times New Roman"/>
          <w:bCs/>
        </w:rPr>
        <w:t>,</w:t>
      </w:r>
    </w:p>
    <w:p w14:paraId="4E8E6F17" w14:textId="591DADFA" w:rsidR="00746747" w:rsidRPr="0065507D" w:rsidRDefault="00746747">
      <w:pPr>
        <w:pStyle w:val="Loendilik"/>
        <w:numPr>
          <w:ilvl w:val="0"/>
          <w:numId w:val="50"/>
        </w:numPr>
        <w:spacing w:after="120" w:line="240" w:lineRule="auto"/>
        <w:jc w:val="both"/>
        <w:rPr>
          <w:rFonts w:cs="Times New Roman"/>
          <w:bCs/>
        </w:rPr>
      </w:pPr>
      <w:r w:rsidRPr="0065507D">
        <w:rPr>
          <w:rFonts w:cs="Times New Roman"/>
          <w:bCs/>
        </w:rPr>
        <w:lastRenderedPageBreak/>
        <w:t>Tsirguliina – vaselistega ripatsi meisterdamise tööt</w:t>
      </w:r>
      <w:r w:rsidR="00A52D28" w:rsidRPr="0065507D">
        <w:rPr>
          <w:rFonts w:cs="Times New Roman"/>
          <w:bCs/>
        </w:rPr>
        <w:t>o</w:t>
      </w:r>
      <w:r w:rsidRPr="0065507D">
        <w:rPr>
          <w:rFonts w:cs="Times New Roman"/>
          <w:bCs/>
        </w:rPr>
        <w:t>a</w:t>
      </w:r>
      <w:r w:rsidR="00A52D28" w:rsidRPr="0065507D">
        <w:rPr>
          <w:rFonts w:cs="Times New Roman"/>
          <w:bCs/>
        </w:rPr>
        <w:t>d</w:t>
      </w:r>
      <w:r w:rsidRPr="0065507D">
        <w:rPr>
          <w:rFonts w:cs="Times New Roman"/>
          <w:bCs/>
        </w:rPr>
        <w:t>.</w:t>
      </w:r>
    </w:p>
    <w:p w14:paraId="4337892A" w14:textId="257AC32B" w:rsidR="00BC106E" w:rsidRPr="0065507D" w:rsidRDefault="00BC106E" w:rsidP="00036E0E">
      <w:pPr>
        <w:spacing w:after="120" w:line="240" w:lineRule="auto"/>
        <w:jc w:val="both"/>
        <w:rPr>
          <w:rFonts w:cs="Times New Roman"/>
          <w:bCs/>
        </w:rPr>
      </w:pPr>
      <w:r w:rsidRPr="0065507D">
        <w:rPr>
          <w:rFonts w:cs="Times New Roman"/>
          <w:bCs/>
        </w:rPr>
        <w:t xml:space="preserve">Valga valla 7 raamatukogus oli eakatel võimalik jälgida Valga väärikate ülikoolis toimuvate loengute veebiülekandeid (koostöös </w:t>
      </w:r>
      <w:r w:rsidR="0032004D" w:rsidRPr="0065507D">
        <w:rPr>
          <w:rFonts w:cs="Times New Roman"/>
          <w:bCs/>
        </w:rPr>
        <w:t>valla</w:t>
      </w:r>
      <w:r w:rsidRPr="0065507D">
        <w:rPr>
          <w:rFonts w:cs="Times New Roman"/>
          <w:bCs/>
        </w:rPr>
        <w:t xml:space="preserve"> projektijuhiga).</w:t>
      </w:r>
    </w:p>
    <w:p w14:paraId="7B6F1CDC" w14:textId="7C3CC43B" w:rsidR="00194098" w:rsidRPr="0065507D" w:rsidRDefault="00194098" w:rsidP="00036E0E">
      <w:pPr>
        <w:spacing w:after="120" w:line="240" w:lineRule="auto"/>
        <w:jc w:val="both"/>
        <w:rPr>
          <w:rFonts w:cs="Times New Roman"/>
          <w:bCs/>
        </w:rPr>
      </w:pPr>
      <w:r w:rsidRPr="0065507D">
        <w:rPr>
          <w:rFonts w:cs="Times New Roman"/>
          <w:bCs/>
        </w:rPr>
        <w:t>Valga Keskraamatukogu korraldas läbi aasta raamatukogu kodulehel kirjandusmängu „Kes sellel kuul on sündinud…“.</w:t>
      </w:r>
    </w:p>
    <w:p w14:paraId="255A303E" w14:textId="5B1623FA" w:rsidR="004C54FF" w:rsidRPr="0065507D" w:rsidRDefault="004C54FF" w:rsidP="00036E0E">
      <w:pPr>
        <w:spacing w:after="120" w:line="240" w:lineRule="auto"/>
        <w:jc w:val="both"/>
        <w:rPr>
          <w:rFonts w:cs="Times New Roman"/>
          <w:bCs/>
        </w:rPr>
      </w:pPr>
      <w:r w:rsidRPr="0065507D">
        <w:rPr>
          <w:rFonts w:cs="Times New Roman"/>
          <w:bCs/>
        </w:rPr>
        <w:t>Lüllemäe ja Tagula raamatukogus toimus PRIA toetuste taotlemise nõustamine</w:t>
      </w:r>
      <w:r w:rsidR="00A52D28" w:rsidRPr="0065507D">
        <w:rPr>
          <w:rFonts w:cs="Times New Roman"/>
          <w:bCs/>
        </w:rPr>
        <w:t>.</w:t>
      </w:r>
    </w:p>
    <w:p w14:paraId="5B207883" w14:textId="004DC97E" w:rsidR="009C02CA" w:rsidRPr="0065507D" w:rsidRDefault="009C02CA" w:rsidP="00036E0E">
      <w:pPr>
        <w:spacing w:after="120" w:line="240" w:lineRule="auto"/>
        <w:jc w:val="both"/>
        <w:rPr>
          <w:rFonts w:cs="Times New Roman"/>
          <w:bCs/>
        </w:rPr>
      </w:pPr>
      <w:r w:rsidRPr="0065507D">
        <w:rPr>
          <w:rFonts w:cs="Times New Roman"/>
          <w:bCs/>
        </w:rPr>
        <w:t>Pakutakse ka erinevaid teenuseid</w:t>
      </w:r>
    </w:p>
    <w:p w14:paraId="56E5A05E" w14:textId="4F110575" w:rsidR="009C02CA" w:rsidRPr="0065507D" w:rsidRDefault="009C02CA">
      <w:pPr>
        <w:pStyle w:val="Loendilik"/>
        <w:numPr>
          <w:ilvl w:val="0"/>
          <w:numId w:val="43"/>
        </w:numPr>
        <w:spacing w:after="120" w:line="240" w:lineRule="auto"/>
        <w:jc w:val="both"/>
        <w:rPr>
          <w:rFonts w:cs="Times New Roman"/>
          <w:bCs/>
        </w:rPr>
      </w:pPr>
      <w:r w:rsidRPr="0065507D">
        <w:rPr>
          <w:rFonts w:cs="Times New Roman"/>
          <w:bCs/>
        </w:rPr>
        <w:t>Valga valla raamatukogudes müüakse postmarke, ümbrikke ja postkaarte</w:t>
      </w:r>
      <w:r w:rsidR="004C22B1" w:rsidRPr="0065507D">
        <w:rPr>
          <w:rFonts w:cs="Times New Roman"/>
          <w:bCs/>
        </w:rPr>
        <w:t>,</w:t>
      </w:r>
    </w:p>
    <w:p w14:paraId="1E45147C" w14:textId="008F55A8" w:rsidR="009C02CA" w:rsidRPr="0065507D" w:rsidRDefault="009C02CA">
      <w:pPr>
        <w:pStyle w:val="Loendilik"/>
        <w:numPr>
          <w:ilvl w:val="0"/>
          <w:numId w:val="43"/>
        </w:numPr>
        <w:spacing w:after="120" w:line="240" w:lineRule="auto"/>
        <w:jc w:val="both"/>
        <w:rPr>
          <w:rFonts w:cs="Times New Roman"/>
          <w:bCs/>
        </w:rPr>
      </w:pPr>
      <w:r w:rsidRPr="0065507D">
        <w:rPr>
          <w:rFonts w:cs="Times New Roman"/>
          <w:bCs/>
        </w:rPr>
        <w:t xml:space="preserve">raamatukogudes-kogukonnakeskustes </w:t>
      </w:r>
      <w:r w:rsidR="00A52D28" w:rsidRPr="0065507D">
        <w:rPr>
          <w:rFonts w:cs="Times New Roman"/>
          <w:bCs/>
        </w:rPr>
        <w:t>on</w:t>
      </w:r>
      <w:r w:rsidRPr="0065507D">
        <w:rPr>
          <w:rFonts w:cs="Times New Roman"/>
          <w:bCs/>
        </w:rPr>
        <w:t xml:space="preserve"> duši kasutamise ja pesupesemise võimalus</w:t>
      </w:r>
      <w:r w:rsidR="00A52D28" w:rsidRPr="0065507D">
        <w:rPr>
          <w:rFonts w:cs="Times New Roman"/>
          <w:bCs/>
        </w:rPr>
        <w:t xml:space="preserve"> (Kaagjärvel, Soorus, Taageperas)</w:t>
      </w:r>
      <w:r w:rsidR="004C22B1" w:rsidRPr="0065507D">
        <w:rPr>
          <w:rFonts w:cs="Times New Roman"/>
          <w:bCs/>
        </w:rPr>
        <w:t>,</w:t>
      </w:r>
    </w:p>
    <w:p w14:paraId="0F6CF82A" w14:textId="442913CD" w:rsidR="009C02CA" w:rsidRPr="0065507D" w:rsidRDefault="009C02CA">
      <w:pPr>
        <w:pStyle w:val="Loendilik"/>
        <w:numPr>
          <w:ilvl w:val="0"/>
          <w:numId w:val="43"/>
        </w:numPr>
        <w:spacing w:after="120" w:line="240" w:lineRule="auto"/>
        <w:jc w:val="both"/>
        <w:rPr>
          <w:rFonts w:cs="Times New Roman"/>
          <w:bCs/>
        </w:rPr>
      </w:pPr>
      <w:r w:rsidRPr="0065507D">
        <w:rPr>
          <w:rFonts w:cs="Times New Roman"/>
          <w:bCs/>
        </w:rPr>
        <w:t>Laatre ja Ritsu raamatukogu hallata on kogukonna saun, mis asub samas majas.</w:t>
      </w:r>
    </w:p>
    <w:p w14:paraId="708230D1" w14:textId="09940ABF" w:rsidR="009D4BF9" w:rsidRPr="0065507D" w:rsidRDefault="00300FE6" w:rsidP="00036E0E">
      <w:pPr>
        <w:spacing w:after="120" w:line="240" w:lineRule="auto"/>
        <w:jc w:val="both"/>
        <w:rPr>
          <w:rFonts w:cs="Times New Roman"/>
          <w:bCs/>
        </w:rPr>
      </w:pPr>
      <w:r w:rsidRPr="0065507D">
        <w:rPr>
          <w:rFonts w:cs="Times New Roman"/>
          <w:bCs/>
        </w:rPr>
        <w:t xml:space="preserve">Raamatukogude </w:t>
      </w:r>
      <w:r w:rsidRPr="0065507D">
        <w:rPr>
          <w:rFonts w:cs="Times New Roman"/>
          <w:b/>
          <w:i/>
          <w:iCs/>
        </w:rPr>
        <w:t>peamised koostööpartnerid</w:t>
      </w:r>
      <w:r w:rsidRPr="0065507D">
        <w:rPr>
          <w:rFonts w:cs="Times New Roman"/>
          <w:bCs/>
        </w:rPr>
        <w:t xml:space="preserve"> on haridus</w:t>
      </w:r>
      <w:r w:rsidR="006F4EC2" w:rsidRPr="0065507D">
        <w:rPr>
          <w:rFonts w:cs="Times New Roman"/>
          <w:bCs/>
        </w:rPr>
        <w:t>- ja kultuuri</w:t>
      </w:r>
      <w:r w:rsidRPr="0065507D">
        <w:rPr>
          <w:rFonts w:cs="Times New Roman"/>
          <w:bCs/>
        </w:rPr>
        <w:t>asutused</w:t>
      </w:r>
      <w:r w:rsidR="006F4EC2" w:rsidRPr="0065507D">
        <w:rPr>
          <w:rFonts w:cs="Times New Roman"/>
          <w:bCs/>
        </w:rPr>
        <w:t xml:space="preserve"> ning</w:t>
      </w:r>
      <w:r w:rsidRPr="0065507D">
        <w:rPr>
          <w:rFonts w:cs="Times New Roman"/>
          <w:bCs/>
        </w:rPr>
        <w:t xml:space="preserve"> kohalikud organisatsioonid (sh MTÜd):</w:t>
      </w:r>
    </w:p>
    <w:p w14:paraId="7D90FD17" w14:textId="7B03353B" w:rsidR="006F4EC2" w:rsidRPr="0065507D" w:rsidRDefault="006F4EC2">
      <w:pPr>
        <w:pStyle w:val="Loendilik"/>
        <w:numPr>
          <w:ilvl w:val="0"/>
          <w:numId w:val="51"/>
        </w:numPr>
        <w:spacing w:after="120" w:line="240" w:lineRule="auto"/>
        <w:jc w:val="both"/>
        <w:rPr>
          <w:rFonts w:cs="Times New Roman"/>
          <w:bCs/>
        </w:rPr>
      </w:pPr>
      <w:r w:rsidRPr="0065507D">
        <w:rPr>
          <w:rFonts w:cs="Times New Roman"/>
          <w:bCs/>
        </w:rPr>
        <w:t>Kaagjärve – kogukonnaüritused koostöös seltsinguga JMKE,</w:t>
      </w:r>
    </w:p>
    <w:p w14:paraId="2BBCE8B5" w14:textId="24E8B372" w:rsidR="009B5E29" w:rsidRPr="0065507D" w:rsidRDefault="009B5E29">
      <w:pPr>
        <w:pStyle w:val="Loendilik"/>
        <w:numPr>
          <w:ilvl w:val="0"/>
          <w:numId w:val="51"/>
        </w:numPr>
        <w:spacing w:after="120" w:line="240" w:lineRule="auto"/>
        <w:jc w:val="both"/>
        <w:rPr>
          <w:rFonts w:cs="Times New Roman"/>
          <w:bCs/>
        </w:rPr>
      </w:pPr>
      <w:r w:rsidRPr="0065507D">
        <w:rPr>
          <w:rFonts w:cs="Times New Roman"/>
          <w:bCs/>
        </w:rPr>
        <w:t>Keeni ja Sangaste – koostöös MTÜga August Gailiti Sünnikodu Seltsi ja August Gailiti muuseumitoaga korraldati mitu suuremat üritust,</w:t>
      </w:r>
    </w:p>
    <w:p w14:paraId="2E92B7BD" w14:textId="275DDF3B" w:rsidR="006F4EC2" w:rsidRPr="0065507D" w:rsidRDefault="006F4EC2">
      <w:pPr>
        <w:pStyle w:val="Loendilik"/>
        <w:numPr>
          <w:ilvl w:val="0"/>
          <w:numId w:val="51"/>
        </w:numPr>
        <w:spacing w:after="120" w:line="240" w:lineRule="auto"/>
        <w:jc w:val="both"/>
        <w:rPr>
          <w:rFonts w:cs="Times New Roman"/>
          <w:bCs/>
        </w:rPr>
      </w:pPr>
      <w:r w:rsidRPr="0065507D">
        <w:rPr>
          <w:rFonts w:cs="Times New Roman"/>
          <w:bCs/>
        </w:rPr>
        <w:t>Koikküla – koostöö MTÜga Valga Abikeskus (tutvustati ukrain</w:t>
      </w:r>
      <w:r w:rsidR="001171FB" w:rsidRPr="0065507D">
        <w:rPr>
          <w:rFonts w:cs="Times New Roman"/>
          <w:bCs/>
        </w:rPr>
        <w:t>a sõjapõgenikele</w:t>
      </w:r>
      <w:r w:rsidRPr="0065507D">
        <w:rPr>
          <w:rFonts w:cs="Times New Roman"/>
          <w:bCs/>
        </w:rPr>
        <w:t xml:space="preserve"> </w:t>
      </w:r>
      <w:r w:rsidR="001171FB" w:rsidRPr="0065507D">
        <w:rPr>
          <w:rFonts w:cs="Times New Roman"/>
          <w:bCs/>
        </w:rPr>
        <w:t xml:space="preserve">eesti </w:t>
      </w:r>
      <w:r w:rsidRPr="0065507D">
        <w:rPr>
          <w:rFonts w:cs="Times New Roman"/>
          <w:bCs/>
        </w:rPr>
        <w:t>rahvakalendri tähtpäevade kombeid) ja MTÜga Koikküla Külaselts (tervisliku toitumise koolitus),</w:t>
      </w:r>
    </w:p>
    <w:p w14:paraId="245B977A" w14:textId="5E9C1773" w:rsidR="00300FE6" w:rsidRPr="0065507D" w:rsidRDefault="00300FE6">
      <w:pPr>
        <w:pStyle w:val="Loendilik"/>
        <w:numPr>
          <w:ilvl w:val="0"/>
          <w:numId w:val="51"/>
        </w:numPr>
        <w:spacing w:after="120" w:line="240" w:lineRule="auto"/>
        <w:jc w:val="both"/>
        <w:rPr>
          <w:rFonts w:cs="Times New Roman"/>
          <w:bCs/>
        </w:rPr>
      </w:pPr>
      <w:r w:rsidRPr="0065507D">
        <w:rPr>
          <w:rFonts w:cs="Times New Roman"/>
          <w:bCs/>
        </w:rPr>
        <w:t>Kuigatsi – koostöö külamajas tegutsevate MTÜdega Iseseisvalt Iseendaks</w:t>
      </w:r>
      <w:r w:rsidR="006F4EC2" w:rsidRPr="0065507D">
        <w:rPr>
          <w:rFonts w:cs="Times New Roman"/>
          <w:bCs/>
        </w:rPr>
        <w:t xml:space="preserve"> ja</w:t>
      </w:r>
      <w:r w:rsidRPr="0065507D">
        <w:rPr>
          <w:rFonts w:cs="Times New Roman"/>
          <w:bCs/>
        </w:rPr>
        <w:t xml:space="preserve"> Kodupaiga Külaselts,</w:t>
      </w:r>
    </w:p>
    <w:p w14:paraId="49F2EBD0" w14:textId="200EDDFA" w:rsidR="006F4EC2" w:rsidRPr="0065507D" w:rsidRDefault="006F4EC2">
      <w:pPr>
        <w:pStyle w:val="Loendilik"/>
        <w:numPr>
          <w:ilvl w:val="0"/>
          <w:numId w:val="51"/>
        </w:numPr>
        <w:spacing w:after="120" w:line="240" w:lineRule="auto"/>
        <w:jc w:val="both"/>
        <w:rPr>
          <w:rFonts w:cs="Times New Roman"/>
          <w:bCs/>
        </w:rPr>
      </w:pPr>
      <w:r w:rsidRPr="0065507D">
        <w:rPr>
          <w:rFonts w:cs="Times New Roman"/>
          <w:bCs/>
        </w:rPr>
        <w:t>Laatre – koo</w:t>
      </w:r>
      <w:r w:rsidR="001171FB" w:rsidRPr="0065507D">
        <w:rPr>
          <w:rFonts w:cs="Times New Roman"/>
          <w:bCs/>
        </w:rPr>
        <w:t>s</w:t>
      </w:r>
      <w:r w:rsidRPr="0065507D">
        <w:rPr>
          <w:rFonts w:cs="Times New Roman"/>
          <w:bCs/>
        </w:rPr>
        <w:t>töö Laatre vabaajakeskuse osas MTÜga Laatre Heaks,</w:t>
      </w:r>
    </w:p>
    <w:p w14:paraId="7C57150E" w14:textId="6B68E8A5" w:rsidR="00300FE6" w:rsidRPr="0065507D" w:rsidRDefault="00300FE6">
      <w:pPr>
        <w:pStyle w:val="Loendilik"/>
        <w:numPr>
          <w:ilvl w:val="0"/>
          <w:numId w:val="51"/>
        </w:numPr>
        <w:spacing w:after="120" w:line="240" w:lineRule="auto"/>
        <w:jc w:val="both"/>
        <w:rPr>
          <w:rFonts w:cs="Times New Roman"/>
          <w:bCs/>
        </w:rPr>
      </w:pPr>
      <w:r w:rsidRPr="0065507D">
        <w:rPr>
          <w:rFonts w:cs="Times New Roman"/>
          <w:bCs/>
        </w:rPr>
        <w:t xml:space="preserve">Riidaja – koostöös Riidaja Kultuurimajaga toimetati Riidaja küla esmamainimise 800. aastapäeva (koguti </w:t>
      </w:r>
      <w:r w:rsidR="001239F6" w:rsidRPr="0065507D">
        <w:rPr>
          <w:rFonts w:cs="Times New Roman"/>
          <w:bCs/>
        </w:rPr>
        <w:t xml:space="preserve">koduloolist </w:t>
      </w:r>
      <w:r w:rsidRPr="0065507D">
        <w:rPr>
          <w:rFonts w:cs="Times New Roman"/>
          <w:bCs/>
        </w:rPr>
        <w:t>materjali</w:t>
      </w:r>
      <w:r w:rsidR="001239F6" w:rsidRPr="0065507D">
        <w:rPr>
          <w:rFonts w:cs="Times New Roman"/>
          <w:bCs/>
        </w:rPr>
        <w:t>)</w:t>
      </w:r>
      <w:r w:rsidR="009B5E29" w:rsidRPr="0065507D">
        <w:rPr>
          <w:rFonts w:cs="Times New Roman"/>
          <w:bCs/>
        </w:rPr>
        <w:t xml:space="preserve"> ja Muinsuskaitseameti spetsialist juhendas talguid mõisahoones,</w:t>
      </w:r>
    </w:p>
    <w:p w14:paraId="34A60799" w14:textId="7D7DD456" w:rsidR="001239F6" w:rsidRPr="0065507D" w:rsidRDefault="001239F6">
      <w:pPr>
        <w:pStyle w:val="Loendilik"/>
        <w:numPr>
          <w:ilvl w:val="0"/>
          <w:numId w:val="51"/>
        </w:numPr>
        <w:spacing w:after="120" w:line="240" w:lineRule="auto"/>
        <w:jc w:val="both"/>
        <w:rPr>
          <w:rFonts w:cs="Times New Roman"/>
          <w:bCs/>
        </w:rPr>
      </w:pPr>
      <w:r w:rsidRPr="0065507D">
        <w:rPr>
          <w:rFonts w:cs="Times New Roman"/>
          <w:bCs/>
        </w:rPr>
        <w:t>Ritsu – koostöö Riidaja ja Taagepera kogukondadega,</w:t>
      </w:r>
    </w:p>
    <w:p w14:paraId="65AD33DC" w14:textId="2B36B47D" w:rsidR="006F4EC2" w:rsidRPr="0065507D" w:rsidRDefault="006F4EC2">
      <w:pPr>
        <w:pStyle w:val="Loendilik"/>
        <w:numPr>
          <w:ilvl w:val="0"/>
          <w:numId w:val="51"/>
        </w:numPr>
        <w:spacing w:after="120" w:line="240" w:lineRule="auto"/>
        <w:jc w:val="both"/>
        <w:rPr>
          <w:rFonts w:cs="Times New Roman"/>
          <w:bCs/>
        </w:rPr>
      </w:pPr>
      <w:r w:rsidRPr="0065507D">
        <w:rPr>
          <w:rFonts w:cs="Times New Roman"/>
          <w:bCs/>
        </w:rPr>
        <w:t xml:space="preserve">Sooru – koostöö </w:t>
      </w:r>
      <w:r w:rsidRPr="00D30E28">
        <w:rPr>
          <w:rFonts w:cs="Times New Roman"/>
          <w:bCs/>
        </w:rPr>
        <w:t xml:space="preserve">MTÜga Sooru </w:t>
      </w:r>
      <w:r w:rsidR="00D30E28" w:rsidRPr="00D30E28">
        <w:rPr>
          <w:rFonts w:cs="Times New Roman"/>
          <w:bCs/>
        </w:rPr>
        <w:t>Külakeskus</w:t>
      </w:r>
    </w:p>
    <w:p w14:paraId="4CC15EDA" w14:textId="18B0278B" w:rsidR="001239F6" w:rsidRPr="0065507D" w:rsidRDefault="001239F6">
      <w:pPr>
        <w:pStyle w:val="Loendilik"/>
        <w:numPr>
          <w:ilvl w:val="0"/>
          <w:numId w:val="51"/>
        </w:numPr>
        <w:spacing w:after="120" w:line="240" w:lineRule="auto"/>
        <w:jc w:val="both"/>
        <w:rPr>
          <w:rFonts w:cs="Times New Roman"/>
          <w:bCs/>
        </w:rPr>
      </w:pPr>
      <w:r w:rsidRPr="0065507D">
        <w:rPr>
          <w:rFonts w:cs="Times New Roman"/>
          <w:bCs/>
        </w:rPr>
        <w:t>Taagepera – koostas küsimusi Mulgi Kultuuri Instituudi kahele mälumängule,</w:t>
      </w:r>
    </w:p>
    <w:p w14:paraId="3C4E61CB" w14:textId="73B35560" w:rsidR="00005157" w:rsidRPr="0065507D" w:rsidRDefault="00005157">
      <w:pPr>
        <w:pStyle w:val="Loendilik"/>
        <w:numPr>
          <w:ilvl w:val="0"/>
          <w:numId w:val="51"/>
        </w:numPr>
        <w:spacing w:after="120" w:line="240" w:lineRule="auto"/>
        <w:jc w:val="both"/>
        <w:rPr>
          <w:rFonts w:cs="Times New Roman"/>
          <w:bCs/>
        </w:rPr>
      </w:pPr>
      <w:r w:rsidRPr="0065507D">
        <w:rPr>
          <w:rFonts w:cs="Times New Roman"/>
          <w:bCs/>
        </w:rPr>
        <w:t>Tsirguliina – koostöö Tsirguliina rahvamaja ning MTÜga Joude (ühised üritused),</w:t>
      </w:r>
    </w:p>
    <w:p w14:paraId="59078CC6" w14:textId="127274EB" w:rsidR="0032004D" w:rsidRPr="0065507D" w:rsidRDefault="0032004D">
      <w:pPr>
        <w:pStyle w:val="Loendilik"/>
        <w:numPr>
          <w:ilvl w:val="0"/>
          <w:numId w:val="51"/>
        </w:numPr>
        <w:spacing w:after="120" w:line="240" w:lineRule="auto"/>
        <w:jc w:val="both"/>
        <w:rPr>
          <w:rFonts w:cs="Times New Roman"/>
          <w:bCs/>
        </w:rPr>
      </w:pPr>
      <w:r w:rsidRPr="0065507D">
        <w:rPr>
          <w:rFonts w:cs="Times New Roman"/>
          <w:bCs/>
        </w:rPr>
        <w:t>Tõrva – koostöös Mulgi Kultuuri Instituudiga toimub raamatukogus mulgi keele ring</w:t>
      </w:r>
      <w:r w:rsidR="009B5E29" w:rsidRPr="0065507D">
        <w:rPr>
          <w:rFonts w:cs="Times New Roman"/>
          <w:bCs/>
        </w:rPr>
        <w:t xml:space="preserve"> ja koostöös Tarvastu piirkonna raamatukogudega toimus koolitusreis Soome,</w:t>
      </w:r>
    </w:p>
    <w:p w14:paraId="7BE22554" w14:textId="0DAC72EE" w:rsidR="001239F6" w:rsidRPr="0065507D" w:rsidRDefault="001239F6">
      <w:pPr>
        <w:pStyle w:val="Loendilik"/>
        <w:numPr>
          <w:ilvl w:val="0"/>
          <w:numId w:val="51"/>
        </w:numPr>
        <w:spacing w:after="120" w:line="240" w:lineRule="auto"/>
        <w:jc w:val="both"/>
        <w:rPr>
          <w:rFonts w:cs="Times New Roman"/>
          <w:bCs/>
        </w:rPr>
      </w:pPr>
      <w:r w:rsidRPr="0065507D">
        <w:rPr>
          <w:rFonts w:cs="Times New Roman"/>
          <w:bCs/>
        </w:rPr>
        <w:t xml:space="preserve">Valga – </w:t>
      </w:r>
      <w:r w:rsidR="009B5E29" w:rsidRPr="0065507D">
        <w:rPr>
          <w:rFonts w:cs="Times New Roman"/>
          <w:bCs/>
        </w:rPr>
        <w:t xml:space="preserve">lasteosakond korraldab </w:t>
      </w:r>
      <w:r w:rsidRPr="0065507D">
        <w:rPr>
          <w:rFonts w:cs="Times New Roman"/>
          <w:bCs/>
        </w:rPr>
        <w:t>koostöös maakonna koolidega maakondlik</w:t>
      </w:r>
      <w:r w:rsidR="009B5E29" w:rsidRPr="0065507D">
        <w:rPr>
          <w:rFonts w:cs="Times New Roman"/>
          <w:bCs/>
        </w:rPr>
        <w:t>ke</w:t>
      </w:r>
      <w:r w:rsidRPr="0065507D">
        <w:rPr>
          <w:rFonts w:cs="Times New Roman"/>
          <w:bCs/>
        </w:rPr>
        <w:t xml:space="preserve"> konkurs</w:t>
      </w:r>
      <w:r w:rsidR="009B5E29" w:rsidRPr="0065507D">
        <w:rPr>
          <w:rFonts w:cs="Times New Roman"/>
          <w:bCs/>
        </w:rPr>
        <w:t>se ja</w:t>
      </w:r>
      <w:r w:rsidRPr="0065507D">
        <w:rPr>
          <w:rFonts w:cs="Times New Roman"/>
          <w:bCs/>
        </w:rPr>
        <w:t xml:space="preserve"> </w:t>
      </w:r>
      <w:r w:rsidR="009B5E29" w:rsidRPr="0065507D">
        <w:rPr>
          <w:rFonts w:cs="Times New Roman"/>
          <w:bCs/>
        </w:rPr>
        <w:t>nendele auhindade ostmist toetas rahaliselt Valgamaa Arenguagentuur,</w:t>
      </w:r>
    </w:p>
    <w:p w14:paraId="502800EC" w14:textId="363FD583" w:rsidR="00435B14" w:rsidRPr="0065507D" w:rsidRDefault="00435B14">
      <w:pPr>
        <w:pStyle w:val="Loendilik"/>
        <w:numPr>
          <w:ilvl w:val="0"/>
          <w:numId w:val="51"/>
        </w:numPr>
        <w:spacing w:after="120" w:line="240" w:lineRule="auto"/>
        <w:jc w:val="both"/>
        <w:rPr>
          <w:rFonts w:cs="Times New Roman"/>
          <w:bCs/>
        </w:rPr>
      </w:pPr>
      <w:r w:rsidRPr="0065507D">
        <w:rPr>
          <w:rFonts w:cs="Times New Roman"/>
          <w:bCs/>
        </w:rPr>
        <w:t>Valga Kultuuri- ja Huvialakeskuse laste kunstiring toimub Kaagjärvel ja Lüllemäel,</w:t>
      </w:r>
    </w:p>
    <w:p w14:paraId="2A26561D" w14:textId="574991BB" w:rsidR="00843364" w:rsidRPr="0065507D" w:rsidRDefault="00843364">
      <w:pPr>
        <w:pStyle w:val="Loendilik"/>
        <w:numPr>
          <w:ilvl w:val="0"/>
          <w:numId w:val="51"/>
        </w:numPr>
        <w:spacing w:after="120" w:line="240" w:lineRule="auto"/>
        <w:jc w:val="both"/>
        <w:rPr>
          <w:rFonts w:cs="Times New Roman"/>
          <w:bCs/>
        </w:rPr>
      </w:pPr>
      <w:r w:rsidRPr="0065507D">
        <w:rPr>
          <w:rFonts w:cs="Times New Roman"/>
          <w:bCs/>
        </w:rPr>
        <w:t>erinevad kohtumised lastekirjanikega toimusid koolides.</w:t>
      </w:r>
    </w:p>
    <w:p w14:paraId="69F56A6B" w14:textId="185FB69E" w:rsidR="009B5E29" w:rsidRPr="0065507D" w:rsidRDefault="009B5E29" w:rsidP="00036E0E">
      <w:pPr>
        <w:spacing w:after="120" w:line="240" w:lineRule="auto"/>
        <w:jc w:val="both"/>
        <w:rPr>
          <w:rFonts w:cs="Times New Roman"/>
          <w:bCs/>
        </w:rPr>
      </w:pPr>
      <w:r w:rsidRPr="0065507D">
        <w:rPr>
          <w:rFonts w:cs="Times New Roman"/>
          <w:bCs/>
        </w:rPr>
        <w:t>Valga valla raamatukoguhoidjad moodustasid aasta algul MTÜ Võtmehoidja, et selle kaasabil pakkuda sisukamaid tegevusi raamatukogudes.</w:t>
      </w:r>
    </w:p>
    <w:p w14:paraId="56F023FE" w14:textId="13A988E5" w:rsidR="001239F6" w:rsidRPr="0065507D" w:rsidRDefault="00843364" w:rsidP="00036E0E">
      <w:pPr>
        <w:spacing w:after="120" w:line="240" w:lineRule="auto"/>
        <w:jc w:val="both"/>
        <w:rPr>
          <w:rFonts w:cs="Times New Roman"/>
          <w:bCs/>
        </w:rPr>
      </w:pPr>
      <w:r w:rsidRPr="0065507D">
        <w:rPr>
          <w:rFonts w:cs="Times New Roman"/>
          <w:bCs/>
        </w:rPr>
        <w:t xml:space="preserve">Raamatukogudes toimus </w:t>
      </w:r>
      <w:r w:rsidRPr="0065507D">
        <w:rPr>
          <w:rFonts w:cs="Times New Roman"/>
          <w:b/>
          <w:i/>
          <w:iCs/>
        </w:rPr>
        <w:t>raamatuesitlusi ning kohtumisi</w:t>
      </w:r>
      <w:r w:rsidRPr="0065507D">
        <w:rPr>
          <w:rFonts w:cs="Times New Roman"/>
          <w:bCs/>
        </w:rPr>
        <w:t xml:space="preserve"> kirjanike ja huvitavate inimestega:</w:t>
      </w:r>
    </w:p>
    <w:p w14:paraId="6FEBF3F2" w14:textId="292A675A" w:rsidR="00843364" w:rsidRPr="0065507D" w:rsidRDefault="00843364">
      <w:pPr>
        <w:pStyle w:val="Loendilik"/>
        <w:numPr>
          <w:ilvl w:val="0"/>
          <w:numId w:val="43"/>
        </w:numPr>
        <w:spacing w:after="120" w:line="240" w:lineRule="auto"/>
        <w:jc w:val="both"/>
        <w:rPr>
          <w:rFonts w:cs="Times New Roman"/>
          <w:bCs/>
        </w:rPr>
      </w:pPr>
      <w:r w:rsidRPr="0065507D">
        <w:rPr>
          <w:rFonts w:cs="Times New Roman"/>
          <w:b/>
          <w:i/>
          <w:iCs/>
        </w:rPr>
        <w:t>Kristi Ilvese</w:t>
      </w:r>
      <w:r w:rsidRPr="0065507D">
        <w:rPr>
          <w:rFonts w:cs="Times New Roman"/>
          <w:bCs/>
        </w:rPr>
        <w:t xml:space="preserve"> raamatu </w:t>
      </w:r>
      <w:r w:rsidRPr="0065507D">
        <w:rPr>
          <w:rFonts w:cs="Times New Roman"/>
          <w:b/>
          <w:i/>
          <w:iCs/>
        </w:rPr>
        <w:t>„Minu Mulgimaa“</w:t>
      </w:r>
      <w:r w:rsidRPr="0065507D">
        <w:rPr>
          <w:rFonts w:cs="Times New Roman"/>
          <w:bCs/>
        </w:rPr>
        <w:t xml:space="preserve"> esitlus Tõrva raamatukogu poolt Tõrva Tule-Päevade ajal keskväljakul,</w:t>
      </w:r>
    </w:p>
    <w:p w14:paraId="62B3D86D" w14:textId="48825EAF" w:rsidR="00843364" w:rsidRPr="0065507D" w:rsidRDefault="00843364">
      <w:pPr>
        <w:pStyle w:val="Loendilik"/>
        <w:numPr>
          <w:ilvl w:val="0"/>
          <w:numId w:val="43"/>
        </w:numPr>
        <w:spacing w:after="120" w:line="240" w:lineRule="auto"/>
        <w:jc w:val="both"/>
        <w:rPr>
          <w:rFonts w:cs="Times New Roman"/>
          <w:bCs/>
        </w:rPr>
      </w:pPr>
      <w:r w:rsidRPr="0065507D">
        <w:rPr>
          <w:rFonts w:cs="Times New Roman"/>
          <w:b/>
          <w:i/>
          <w:iCs/>
        </w:rPr>
        <w:t>Elmar Orava</w:t>
      </w:r>
      <w:r w:rsidRPr="0065507D">
        <w:rPr>
          <w:rFonts w:cs="Times New Roman"/>
          <w:bCs/>
        </w:rPr>
        <w:t xml:space="preserve"> raamatu </w:t>
      </w:r>
      <w:r w:rsidRPr="0065507D">
        <w:rPr>
          <w:rFonts w:cs="Times New Roman"/>
          <w:b/>
          <w:i/>
          <w:iCs/>
        </w:rPr>
        <w:t>„Peatu hetkeks, rändaja“</w:t>
      </w:r>
      <w:r w:rsidRPr="0065507D">
        <w:rPr>
          <w:rFonts w:cs="Times New Roman"/>
          <w:bCs/>
        </w:rPr>
        <w:t xml:space="preserve"> esitlus Tõrvas ja Kaagjärvel,</w:t>
      </w:r>
    </w:p>
    <w:p w14:paraId="192201AD" w14:textId="6FADB043" w:rsidR="00843364" w:rsidRPr="0065507D" w:rsidRDefault="00843364">
      <w:pPr>
        <w:pStyle w:val="Loendilik"/>
        <w:numPr>
          <w:ilvl w:val="0"/>
          <w:numId w:val="43"/>
        </w:numPr>
        <w:spacing w:after="120" w:line="240" w:lineRule="auto"/>
        <w:jc w:val="both"/>
        <w:rPr>
          <w:rFonts w:cs="Times New Roman"/>
          <w:bCs/>
        </w:rPr>
      </w:pPr>
      <w:r w:rsidRPr="0065507D">
        <w:rPr>
          <w:rFonts w:cs="Times New Roman"/>
          <w:bCs/>
        </w:rPr>
        <w:t xml:space="preserve">Taagepera raamatukogu ja Ala Külaseltsi korraldatud küünlapäeva üritusel </w:t>
      </w:r>
      <w:r w:rsidRPr="0065507D">
        <w:rPr>
          <w:rFonts w:cs="Times New Roman"/>
          <w:b/>
          <w:i/>
          <w:iCs/>
        </w:rPr>
        <w:t>esitles</w:t>
      </w:r>
      <w:r w:rsidRPr="0065507D">
        <w:rPr>
          <w:rFonts w:cs="Times New Roman"/>
          <w:bCs/>
        </w:rPr>
        <w:t xml:space="preserve"> oma</w:t>
      </w:r>
      <w:r w:rsidR="001C7099">
        <w:rPr>
          <w:rFonts w:cs="Times New Roman"/>
          <w:bCs/>
        </w:rPr>
        <w:t xml:space="preserve"> </w:t>
      </w:r>
      <w:r w:rsidRPr="001C7099">
        <w:rPr>
          <w:rFonts w:cs="Times New Roman"/>
          <w:bCs/>
        </w:rPr>
        <w:t xml:space="preserve">raamatut </w:t>
      </w:r>
      <w:r w:rsidRPr="001C7099">
        <w:rPr>
          <w:rFonts w:cs="Times New Roman"/>
          <w:b/>
          <w:i/>
          <w:iCs/>
        </w:rPr>
        <w:t>„Pärimuslikud märgid ja sümbolid Eestis“</w:t>
      </w:r>
      <w:r w:rsidRPr="0065507D">
        <w:rPr>
          <w:rFonts w:cs="Times New Roman"/>
          <w:bCs/>
        </w:rPr>
        <w:t xml:space="preserve"> </w:t>
      </w:r>
      <w:r w:rsidR="005C6F52" w:rsidRPr="001C7099">
        <w:rPr>
          <w:rFonts w:cs="Times New Roman"/>
          <w:bCs/>
        </w:rPr>
        <w:t xml:space="preserve">folklorist </w:t>
      </w:r>
      <w:r w:rsidR="005C6F52" w:rsidRPr="0065507D">
        <w:rPr>
          <w:rFonts w:cs="Times New Roman"/>
          <w:b/>
          <w:i/>
          <w:iCs/>
        </w:rPr>
        <w:t>R</w:t>
      </w:r>
      <w:r w:rsidRPr="0065507D">
        <w:rPr>
          <w:rFonts w:cs="Times New Roman"/>
          <w:b/>
          <w:i/>
          <w:iCs/>
        </w:rPr>
        <w:t>eet Hiiemäe</w:t>
      </w:r>
      <w:r w:rsidRPr="0065507D">
        <w:rPr>
          <w:rFonts w:cs="Times New Roman"/>
          <w:bCs/>
        </w:rPr>
        <w:t>,</w:t>
      </w:r>
    </w:p>
    <w:p w14:paraId="4ABE3A66" w14:textId="4DA2DB5C" w:rsidR="00843364" w:rsidRPr="0065507D" w:rsidRDefault="00843364">
      <w:pPr>
        <w:pStyle w:val="Loendilik"/>
        <w:numPr>
          <w:ilvl w:val="0"/>
          <w:numId w:val="43"/>
        </w:numPr>
        <w:spacing w:after="120" w:line="240" w:lineRule="auto"/>
        <w:jc w:val="both"/>
        <w:rPr>
          <w:rFonts w:cs="Times New Roman"/>
          <w:bCs/>
        </w:rPr>
      </w:pPr>
      <w:r w:rsidRPr="0065507D">
        <w:rPr>
          <w:rFonts w:cs="Times New Roman"/>
          <w:b/>
          <w:i/>
          <w:iCs/>
        </w:rPr>
        <w:t>Toomas Pauri</w:t>
      </w:r>
      <w:r w:rsidRPr="0065507D">
        <w:rPr>
          <w:rFonts w:cs="Times New Roman"/>
          <w:bCs/>
        </w:rPr>
        <w:t xml:space="preserve"> raamatu </w:t>
      </w:r>
      <w:r w:rsidRPr="0065507D">
        <w:rPr>
          <w:rFonts w:cs="Times New Roman"/>
          <w:b/>
          <w:i/>
          <w:iCs/>
        </w:rPr>
        <w:t>„Mees, kes aitas Arnold Rüütli presidendiks“</w:t>
      </w:r>
      <w:r w:rsidRPr="0065507D">
        <w:rPr>
          <w:rFonts w:cs="Times New Roman"/>
          <w:bCs/>
        </w:rPr>
        <w:t xml:space="preserve"> esitlus Valgas,</w:t>
      </w:r>
    </w:p>
    <w:p w14:paraId="60871B57" w14:textId="78F24E8D" w:rsidR="00843364" w:rsidRPr="0065507D" w:rsidRDefault="00843364">
      <w:pPr>
        <w:pStyle w:val="Loendilik"/>
        <w:numPr>
          <w:ilvl w:val="0"/>
          <w:numId w:val="43"/>
        </w:numPr>
        <w:spacing w:after="120" w:line="240" w:lineRule="auto"/>
        <w:jc w:val="both"/>
        <w:rPr>
          <w:rFonts w:cs="Times New Roman"/>
          <w:bCs/>
        </w:rPr>
      </w:pPr>
      <w:r w:rsidRPr="0065507D">
        <w:rPr>
          <w:rFonts w:cs="Times New Roman"/>
          <w:bCs/>
        </w:rPr>
        <w:lastRenderedPageBreak/>
        <w:t xml:space="preserve">kirjanik </w:t>
      </w:r>
      <w:r w:rsidRPr="0065507D">
        <w:rPr>
          <w:rFonts w:cs="Times New Roman"/>
          <w:b/>
          <w:i/>
          <w:iCs/>
        </w:rPr>
        <w:t>Henriko Uibo</w:t>
      </w:r>
      <w:r w:rsidRPr="0065507D">
        <w:rPr>
          <w:rFonts w:cs="Times New Roman"/>
          <w:bCs/>
        </w:rPr>
        <w:t xml:space="preserve"> </w:t>
      </w:r>
      <w:r w:rsidR="005C6F52" w:rsidRPr="0065507D">
        <w:rPr>
          <w:rFonts w:cs="Times New Roman"/>
          <w:bCs/>
        </w:rPr>
        <w:t>Otepääl,</w:t>
      </w:r>
    </w:p>
    <w:p w14:paraId="11285AC1" w14:textId="6AE0FDD9" w:rsidR="00843364" w:rsidRPr="0065507D" w:rsidRDefault="00843364">
      <w:pPr>
        <w:pStyle w:val="Loendilik"/>
        <w:numPr>
          <w:ilvl w:val="0"/>
          <w:numId w:val="43"/>
        </w:numPr>
        <w:spacing w:after="120" w:line="240" w:lineRule="auto"/>
        <w:jc w:val="both"/>
        <w:rPr>
          <w:rFonts w:cs="Times New Roman"/>
          <w:bCs/>
        </w:rPr>
      </w:pPr>
      <w:r w:rsidRPr="0065507D">
        <w:rPr>
          <w:rFonts w:cs="Times New Roman"/>
          <w:bCs/>
        </w:rPr>
        <w:t xml:space="preserve">kirjanik ja luuletaja </w:t>
      </w:r>
      <w:r w:rsidRPr="0065507D">
        <w:rPr>
          <w:rFonts w:cs="Times New Roman"/>
          <w:b/>
          <w:i/>
          <w:iCs/>
        </w:rPr>
        <w:t>Contra</w:t>
      </w:r>
      <w:r w:rsidRPr="0065507D">
        <w:rPr>
          <w:rFonts w:cs="Times New Roman"/>
          <w:bCs/>
        </w:rPr>
        <w:t xml:space="preserve"> </w:t>
      </w:r>
      <w:r w:rsidR="005C6F52" w:rsidRPr="0065507D">
        <w:rPr>
          <w:rFonts w:cs="Times New Roman"/>
          <w:bCs/>
        </w:rPr>
        <w:t>Keeni Põhikoolis,</w:t>
      </w:r>
    </w:p>
    <w:p w14:paraId="7FB53B0F" w14:textId="421EB618" w:rsidR="00843364" w:rsidRPr="0065507D" w:rsidRDefault="00843364">
      <w:pPr>
        <w:pStyle w:val="Loendilik"/>
        <w:numPr>
          <w:ilvl w:val="0"/>
          <w:numId w:val="43"/>
        </w:numPr>
        <w:spacing w:after="120" w:line="240" w:lineRule="auto"/>
        <w:jc w:val="both"/>
        <w:rPr>
          <w:rFonts w:cs="Times New Roman"/>
          <w:bCs/>
        </w:rPr>
      </w:pPr>
      <w:r w:rsidRPr="0065507D">
        <w:rPr>
          <w:rFonts w:cs="Times New Roman"/>
          <w:bCs/>
        </w:rPr>
        <w:t xml:space="preserve">tõlkija </w:t>
      </w:r>
      <w:r w:rsidRPr="0065507D">
        <w:rPr>
          <w:rFonts w:cs="Times New Roman"/>
          <w:b/>
          <w:i/>
          <w:iCs/>
        </w:rPr>
        <w:t>Maia Planhof</w:t>
      </w:r>
      <w:r w:rsidRPr="0065507D">
        <w:rPr>
          <w:rFonts w:cs="Times New Roman"/>
          <w:bCs/>
        </w:rPr>
        <w:t xml:space="preserve"> </w:t>
      </w:r>
      <w:r w:rsidR="005C6F52" w:rsidRPr="0065507D">
        <w:rPr>
          <w:rFonts w:cs="Times New Roman"/>
          <w:bCs/>
        </w:rPr>
        <w:t>Sangastes,</w:t>
      </w:r>
    </w:p>
    <w:p w14:paraId="38008B64" w14:textId="0D90FF8E" w:rsidR="00843364" w:rsidRPr="0065507D" w:rsidRDefault="00843364">
      <w:pPr>
        <w:pStyle w:val="Loendilik"/>
        <w:numPr>
          <w:ilvl w:val="0"/>
          <w:numId w:val="43"/>
        </w:numPr>
        <w:spacing w:after="120" w:line="240" w:lineRule="auto"/>
        <w:jc w:val="both"/>
        <w:rPr>
          <w:rFonts w:cs="Times New Roman"/>
          <w:bCs/>
        </w:rPr>
      </w:pPr>
      <w:r w:rsidRPr="0065507D">
        <w:rPr>
          <w:rFonts w:cs="Times New Roman"/>
          <w:bCs/>
        </w:rPr>
        <w:t xml:space="preserve">Riigikogu liige </w:t>
      </w:r>
      <w:r w:rsidRPr="0065507D">
        <w:rPr>
          <w:rFonts w:cs="Times New Roman"/>
          <w:b/>
          <w:i/>
          <w:iCs/>
        </w:rPr>
        <w:t>Igor Taro</w:t>
      </w:r>
      <w:r w:rsidRPr="0065507D">
        <w:rPr>
          <w:rFonts w:cs="Times New Roman"/>
          <w:bCs/>
        </w:rPr>
        <w:t xml:space="preserve"> </w:t>
      </w:r>
      <w:r w:rsidR="005C6F52" w:rsidRPr="0065507D">
        <w:rPr>
          <w:rFonts w:cs="Times New Roman"/>
          <w:bCs/>
        </w:rPr>
        <w:t>Kaagjärvel, Kuigatsis, Lüllemäel</w:t>
      </w:r>
      <w:r w:rsidR="001C7099">
        <w:rPr>
          <w:rFonts w:cs="Times New Roman"/>
          <w:bCs/>
        </w:rPr>
        <w:t>, Otepääl</w:t>
      </w:r>
      <w:r w:rsidR="005C6F52" w:rsidRPr="0065507D">
        <w:rPr>
          <w:rFonts w:cs="Times New Roman"/>
          <w:bCs/>
        </w:rPr>
        <w:t xml:space="preserve"> ja Valgas,</w:t>
      </w:r>
    </w:p>
    <w:p w14:paraId="6AB9C820" w14:textId="751A1E47" w:rsidR="00843364" w:rsidRPr="0065507D" w:rsidRDefault="00843364">
      <w:pPr>
        <w:pStyle w:val="Loendilik"/>
        <w:numPr>
          <w:ilvl w:val="0"/>
          <w:numId w:val="43"/>
        </w:numPr>
        <w:spacing w:after="120" w:line="240" w:lineRule="auto"/>
        <w:jc w:val="both"/>
        <w:rPr>
          <w:rFonts w:cs="Times New Roman"/>
          <w:bCs/>
        </w:rPr>
      </w:pPr>
      <w:r w:rsidRPr="0065507D">
        <w:rPr>
          <w:rFonts w:cs="Times New Roman"/>
          <w:bCs/>
        </w:rPr>
        <w:t xml:space="preserve">kirjanik ja semiootik </w:t>
      </w:r>
      <w:r w:rsidRPr="0065507D">
        <w:rPr>
          <w:rFonts w:cs="Times New Roman"/>
          <w:b/>
          <w:i/>
          <w:iCs/>
        </w:rPr>
        <w:t>Valdur Mikita</w:t>
      </w:r>
      <w:r w:rsidRPr="0065507D">
        <w:rPr>
          <w:rFonts w:cs="Times New Roman"/>
          <w:bCs/>
        </w:rPr>
        <w:t xml:space="preserve"> </w:t>
      </w:r>
      <w:r w:rsidR="005C6F52" w:rsidRPr="0065507D">
        <w:rPr>
          <w:rFonts w:cs="Times New Roman"/>
          <w:bCs/>
        </w:rPr>
        <w:t>Pukas,</w:t>
      </w:r>
    </w:p>
    <w:p w14:paraId="339B834B" w14:textId="62448F55" w:rsidR="00843364" w:rsidRPr="0065507D" w:rsidRDefault="00843364">
      <w:pPr>
        <w:pStyle w:val="Loendilik"/>
        <w:numPr>
          <w:ilvl w:val="0"/>
          <w:numId w:val="43"/>
        </w:numPr>
        <w:spacing w:after="120" w:line="240" w:lineRule="auto"/>
        <w:jc w:val="both"/>
        <w:rPr>
          <w:rFonts w:cs="Times New Roman"/>
          <w:bCs/>
        </w:rPr>
      </w:pPr>
      <w:r w:rsidRPr="0065507D">
        <w:rPr>
          <w:rFonts w:cs="Times New Roman"/>
          <w:bCs/>
        </w:rPr>
        <w:t xml:space="preserve">kirjanik </w:t>
      </w:r>
      <w:r w:rsidRPr="0065507D">
        <w:rPr>
          <w:rFonts w:cs="Times New Roman"/>
          <w:b/>
          <w:i/>
          <w:iCs/>
        </w:rPr>
        <w:t>Ilmar Trull</w:t>
      </w:r>
      <w:r w:rsidRPr="0065507D">
        <w:rPr>
          <w:rFonts w:cs="Times New Roman"/>
          <w:bCs/>
        </w:rPr>
        <w:t xml:space="preserve"> </w:t>
      </w:r>
      <w:r w:rsidR="005C6F52" w:rsidRPr="0065507D">
        <w:rPr>
          <w:rFonts w:cs="Times New Roman"/>
          <w:bCs/>
        </w:rPr>
        <w:t>Pühajärve Põhikoolis,</w:t>
      </w:r>
    </w:p>
    <w:p w14:paraId="3623CDDA" w14:textId="4E74649C" w:rsidR="00843364" w:rsidRPr="0065507D" w:rsidRDefault="00843364">
      <w:pPr>
        <w:pStyle w:val="Loendilik"/>
        <w:numPr>
          <w:ilvl w:val="0"/>
          <w:numId w:val="43"/>
        </w:numPr>
        <w:spacing w:after="120" w:line="240" w:lineRule="auto"/>
        <w:jc w:val="both"/>
        <w:rPr>
          <w:rFonts w:cs="Times New Roman"/>
          <w:bCs/>
        </w:rPr>
      </w:pPr>
      <w:r w:rsidRPr="0065507D">
        <w:rPr>
          <w:rFonts w:cs="Times New Roman"/>
          <w:bCs/>
        </w:rPr>
        <w:t xml:space="preserve">kirjanik </w:t>
      </w:r>
      <w:r w:rsidRPr="0065507D">
        <w:rPr>
          <w:rFonts w:cs="Times New Roman"/>
          <w:b/>
          <w:i/>
          <w:iCs/>
        </w:rPr>
        <w:t>Ilmar Tomusk</w:t>
      </w:r>
      <w:r w:rsidRPr="0065507D">
        <w:rPr>
          <w:rFonts w:cs="Times New Roman"/>
          <w:bCs/>
        </w:rPr>
        <w:t xml:space="preserve"> </w:t>
      </w:r>
      <w:r w:rsidR="005C6F52" w:rsidRPr="0065507D">
        <w:rPr>
          <w:rFonts w:cs="Times New Roman"/>
          <w:bCs/>
        </w:rPr>
        <w:t>Pühajärve Põhikoolis,</w:t>
      </w:r>
    </w:p>
    <w:p w14:paraId="7C1012B4" w14:textId="15887BE0" w:rsidR="00843364" w:rsidRPr="0065507D" w:rsidRDefault="00843364">
      <w:pPr>
        <w:pStyle w:val="Loendilik"/>
        <w:numPr>
          <w:ilvl w:val="0"/>
          <w:numId w:val="43"/>
        </w:numPr>
        <w:spacing w:after="120" w:line="240" w:lineRule="auto"/>
        <w:jc w:val="both"/>
        <w:rPr>
          <w:rFonts w:cs="Times New Roman"/>
          <w:bCs/>
        </w:rPr>
      </w:pPr>
      <w:r w:rsidRPr="0065507D">
        <w:rPr>
          <w:rFonts w:cs="Times New Roman"/>
          <w:bCs/>
        </w:rPr>
        <w:t xml:space="preserve">kontsert-kohtumine </w:t>
      </w:r>
      <w:r w:rsidRPr="0065507D">
        <w:rPr>
          <w:rFonts w:cs="Times New Roman"/>
          <w:b/>
          <w:i/>
          <w:iCs/>
        </w:rPr>
        <w:t>Voldemar Kuslapiga</w:t>
      </w:r>
      <w:r w:rsidRPr="0065507D">
        <w:rPr>
          <w:rFonts w:cs="Times New Roman"/>
          <w:bCs/>
        </w:rPr>
        <w:t xml:space="preserve"> T</w:t>
      </w:r>
      <w:r w:rsidR="005C6F52" w:rsidRPr="0065507D">
        <w:rPr>
          <w:rFonts w:cs="Times New Roman"/>
          <w:bCs/>
        </w:rPr>
        <w:t>õrvas</w:t>
      </w:r>
    </w:p>
    <w:p w14:paraId="1F5A5CF6" w14:textId="37383A4D" w:rsidR="00843364" w:rsidRPr="0065507D" w:rsidRDefault="00843364">
      <w:pPr>
        <w:pStyle w:val="Loendilik"/>
        <w:numPr>
          <w:ilvl w:val="0"/>
          <w:numId w:val="43"/>
        </w:numPr>
        <w:spacing w:after="120" w:line="240" w:lineRule="auto"/>
        <w:jc w:val="both"/>
        <w:rPr>
          <w:rFonts w:cs="Times New Roman"/>
          <w:bCs/>
        </w:rPr>
      </w:pPr>
      <w:r w:rsidRPr="0065507D">
        <w:rPr>
          <w:rFonts w:cs="Times New Roman"/>
          <w:bCs/>
        </w:rPr>
        <w:t xml:space="preserve">kirjanik ja kirjastaja </w:t>
      </w:r>
      <w:r w:rsidRPr="0065507D">
        <w:rPr>
          <w:rFonts w:cs="Times New Roman"/>
          <w:b/>
          <w:i/>
          <w:iCs/>
        </w:rPr>
        <w:t>Epp Petrone</w:t>
      </w:r>
      <w:r w:rsidRPr="0065507D">
        <w:rPr>
          <w:rFonts w:cs="Times New Roman"/>
          <w:bCs/>
        </w:rPr>
        <w:t xml:space="preserve"> </w:t>
      </w:r>
      <w:r w:rsidR="005C6F52" w:rsidRPr="0065507D">
        <w:rPr>
          <w:rFonts w:cs="Times New Roman"/>
          <w:bCs/>
        </w:rPr>
        <w:t>Kaagjärvel ja Ritsus,</w:t>
      </w:r>
    </w:p>
    <w:p w14:paraId="6060302A" w14:textId="45B05C70" w:rsidR="000E107F" w:rsidRPr="0065507D" w:rsidRDefault="000E107F">
      <w:pPr>
        <w:pStyle w:val="Loendilik"/>
        <w:numPr>
          <w:ilvl w:val="0"/>
          <w:numId w:val="43"/>
        </w:numPr>
        <w:spacing w:after="120" w:line="240" w:lineRule="auto"/>
        <w:jc w:val="both"/>
        <w:rPr>
          <w:rFonts w:cs="Times New Roman"/>
          <w:bCs/>
        </w:rPr>
      </w:pPr>
      <w:r w:rsidRPr="0065507D">
        <w:rPr>
          <w:rFonts w:cs="Times New Roman"/>
          <w:bCs/>
        </w:rPr>
        <w:t xml:space="preserve">jutuvestja </w:t>
      </w:r>
      <w:r w:rsidRPr="0065507D">
        <w:rPr>
          <w:rFonts w:cs="Times New Roman"/>
          <w:b/>
          <w:i/>
          <w:iCs/>
        </w:rPr>
        <w:t>Ena Mets</w:t>
      </w:r>
      <w:r w:rsidRPr="0065507D">
        <w:rPr>
          <w:rFonts w:cs="Times New Roman"/>
          <w:bCs/>
        </w:rPr>
        <w:t xml:space="preserve"> </w:t>
      </w:r>
      <w:r w:rsidR="005C6F52" w:rsidRPr="0065507D">
        <w:rPr>
          <w:rFonts w:cs="Times New Roman"/>
          <w:bCs/>
        </w:rPr>
        <w:t>Harglas, Soorus, Tsirguliina ja Õrus,</w:t>
      </w:r>
    </w:p>
    <w:p w14:paraId="0F448334" w14:textId="6E2F5729" w:rsidR="005C6F52" w:rsidRPr="0065507D" w:rsidRDefault="005C6F52">
      <w:pPr>
        <w:pStyle w:val="Loendilik"/>
        <w:numPr>
          <w:ilvl w:val="0"/>
          <w:numId w:val="43"/>
        </w:numPr>
        <w:spacing w:after="120" w:line="240" w:lineRule="auto"/>
        <w:jc w:val="both"/>
        <w:rPr>
          <w:rFonts w:cs="Times New Roman"/>
          <w:bCs/>
        </w:rPr>
      </w:pPr>
      <w:r w:rsidRPr="0065507D">
        <w:rPr>
          <w:rFonts w:cs="Times New Roman"/>
          <w:bCs/>
        </w:rPr>
        <w:t xml:space="preserve">ornitoloog </w:t>
      </w:r>
      <w:r w:rsidRPr="0065507D">
        <w:rPr>
          <w:rFonts w:cs="Times New Roman"/>
          <w:b/>
          <w:i/>
          <w:iCs/>
        </w:rPr>
        <w:t>Margus Ots</w:t>
      </w:r>
      <w:r w:rsidRPr="0065507D">
        <w:rPr>
          <w:rFonts w:cs="Times New Roman"/>
          <w:bCs/>
        </w:rPr>
        <w:t xml:space="preserve"> (MTÜ Linnuvaatleja) viis Sangaste mõisa pargis läbi </w:t>
      </w:r>
      <w:r w:rsidR="001C7099">
        <w:rPr>
          <w:rFonts w:cs="Times New Roman"/>
          <w:bCs/>
        </w:rPr>
        <w:t xml:space="preserve">Keeni raamatukogu korraldatud </w:t>
      </w:r>
      <w:r w:rsidRPr="0065507D">
        <w:rPr>
          <w:rFonts w:cs="Times New Roman"/>
          <w:bCs/>
        </w:rPr>
        <w:t>linnuhommiku „Kas on linnukesel muret?“,</w:t>
      </w:r>
    </w:p>
    <w:p w14:paraId="27C0A833" w14:textId="49F45E89" w:rsidR="000E107F" w:rsidRPr="0065507D" w:rsidRDefault="005C6F52">
      <w:pPr>
        <w:pStyle w:val="Loendilik"/>
        <w:numPr>
          <w:ilvl w:val="0"/>
          <w:numId w:val="43"/>
        </w:numPr>
        <w:spacing w:after="120" w:line="240" w:lineRule="auto"/>
        <w:jc w:val="both"/>
        <w:rPr>
          <w:rFonts w:cs="Times New Roman"/>
          <w:bCs/>
        </w:rPr>
      </w:pPr>
      <w:r w:rsidRPr="0065507D">
        <w:rPr>
          <w:rFonts w:cs="Times New Roman"/>
          <w:bCs/>
        </w:rPr>
        <w:t xml:space="preserve">folkloristid </w:t>
      </w:r>
      <w:r w:rsidR="000E107F" w:rsidRPr="0065507D">
        <w:rPr>
          <w:rFonts w:cs="Times New Roman"/>
          <w:b/>
          <w:i/>
          <w:iCs/>
        </w:rPr>
        <w:t>Reet Hiiemäe ja Mare Kõiva</w:t>
      </w:r>
      <w:r w:rsidR="000E107F" w:rsidRPr="0065507D">
        <w:rPr>
          <w:rFonts w:cs="Times New Roman"/>
          <w:bCs/>
        </w:rPr>
        <w:t xml:space="preserve"> rääkisid pärimusest ja oma raamatutest Tsirguliina raamatukogu 100. sünnipäeva üritusel,</w:t>
      </w:r>
    </w:p>
    <w:p w14:paraId="48A6CE84" w14:textId="3BCD6652" w:rsidR="000E107F" w:rsidRPr="0065507D" w:rsidRDefault="000E107F">
      <w:pPr>
        <w:pStyle w:val="Loendilik"/>
        <w:numPr>
          <w:ilvl w:val="0"/>
          <w:numId w:val="43"/>
        </w:numPr>
        <w:spacing w:after="120" w:line="240" w:lineRule="auto"/>
        <w:jc w:val="both"/>
        <w:rPr>
          <w:rFonts w:cs="Times New Roman"/>
          <w:bCs/>
        </w:rPr>
      </w:pPr>
      <w:r w:rsidRPr="0065507D">
        <w:rPr>
          <w:rFonts w:cs="Times New Roman"/>
          <w:bCs/>
        </w:rPr>
        <w:t xml:space="preserve">ajakirjanik ja kirjanik </w:t>
      </w:r>
      <w:r w:rsidRPr="0065507D">
        <w:rPr>
          <w:rFonts w:cs="Times New Roman"/>
          <w:b/>
          <w:i/>
          <w:iCs/>
        </w:rPr>
        <w:t>Üllar „Myrakas“ Priks</w:t>
      </w:r>
      <w:r w:rsidRPr="0065507D">
        <w:rPr>
          <w:rFonts w:cs="Times New Roman"/>
          <w:bCs/>
        </w:rPr>
        <w:t xml:space="preserve"> esines Kaagjärve raamatukogu 110. sünnipäeva üritusel,</w:t>
      </w:r>
    </w:p>
    <w:p w14:paraId="0861D753" w14:textId="5B204C0A" w:rsidR="000E107F" w:rsidRPr="0065507D" w:rsidRDefault="000E107F">
      <w:pPr>
        <w:pStyle w:val="Loendilik"/>
        <w:numPr>
          <w:ilvl w:val="0"/>
          <w:numId w:val="43"/>
        </w:numPr>
        <w:spacing w:after="120" w:line="240" w:lineRule="auto"/>
        <w:jc w:val="both"/>
        <w:rPr>
          <w:rFonts w:cs="Times New Roman"/>
          <w:bCs/>
        </w:rPr>
      </w:pPr>
      <w:r w:rsidRPr="0065507D">
        <w:rPr>
          <w:rFonts w:cs="Times New Roman"/>
          <w:bCs/>
        </w:rPr>
        <w:t xml:space="preserve">näitleja </w:t>
      </w:r>
      <w:r w:rsidRPr="0065507D">
        <w:rPr>
          <w:rFonts w:cs="Times New Roman"/>
          <w:b/>
          <w:i/>
          <w:iCs/>
        </w:rPr>
        <w:t>Merilin Kirbits</w:t>
      </w:r>
      <w:r w:rsidRPr="0065507D">
        <w:rPr>
          <w:rFonts w:cs="Times New Roman"/>
          <w:bCs/>
        </w:rPr>
        <w:t xml:space="preserve"> esines Tagula raamatukogu 105. sünnipäeva üritusel,</w:t>
      </w:r>
    </w:p>
    <w:p w14:paraId="33F46ED4" w14:textId="173BD205" w:rsidR="005C6F52" w:rsidRPr="0065507D" w:rsidRDefault="005C6F52">
      <w:pPr>
        <w:pStyle w:val="Loendilik"/>
        <w:numPr>
          <w:ilvl w:val="0"/>
          <w:numId w:val="43"/>
        </w:numPr>
        <w:spacing w:after="120" w:line="240" w:lineRule="auto"/>
        <w:jc w:val="both"/>
        <w:rPr>
          <w:rFonts w:cs="Times New Roman"/>
          <w:bCs/>
        </w:rPr>
      </w:pPr>
      <w:r w:rsidRPr="0065507D">
        <w:rPr>
          <w:rFonts w:cs="Times New Roman"/>
          <w:bCs/>
        </w:rPr>
        <w:t xml:space="preserve">kohtumine Tsirguliina rahvamaja juhataja </w:t>
      </w:r>
      <w:r w:rsidRPr="0065507D">
        <w:rPr>
          <w:rFonts w:cs="Times New Roman"/>
          <w:b/>
          <w:i/>
          <w:iCs/>
        </w:rPr>
        <w:t>Kristiina Erstoga</w:t>
      </w:r>
      <w:r w:rsidRPr="0065507D">
        <w:rPr>
          <w:rFonts w:cs="Times New Roman"/>
          <w:bCs/>
        </w:rPr>
        <w:t xml:space="preserve"> Tsirguliinas,</w:t>
      </w:r>
    </w:p>
    <w:p w14:paraId="158B39B4" w14:textId="3EB45BA0" w:rsidR="00843364" w:rsidRPr="0065507D" w:rsidRDefault="005C6F52">
      <w:pPr>
        <w:pStyle w:val="Loendilik"/>
        <w:numPr>
          <w:ilvl w:val="0"/>
          <w:numId w:val="43"/>
        </w:numPr>
        <w:spacing w:after="120" w:line="240" w:lineRule="auto"/>
        <w:jc w:val="both"/>
        <w:rPr>
          <w:rFonts w:cs="Times New Roman"/>
          <w:bCs/>
        </w:rPr>
      </w:pPr>
      <w:r w:rsidRPr="0065507D">
        <w:rPr>
          <w:rFonts w:cs="Times New Roman"/>
          <w:bCs/>
        </w:rPr>
        <w:t xml:space="preserve">kohtumine </w:t>
      </w:r>
      <w:r w:rsidR="00843364" w:rsidRPr="0065507D">
        <w:rPr>
          <w:rFonts w:cs="Times New Roman"/>
          <w:bCs/>
        </w:rPr>
        <w:t>Tõrva vallavanem</w:t>
      </w:r>
      <w:r w:rsidRPr="0065507D">
        <w:rPr>
          <w:rFonts w:cs="Times New Roman"/>
          <w:bCs/>
        </w:rPr>
        <w:t>a</w:t>
      </w:r>
      <w:r w:rsidR="00843364" w:rsidRPr="0065507D">
        <w:rPr>
          <w:rFonts w:cs="Times New Roman"/>
          <w:bCs/>
        </w:rPr>
        <w:t xml:space="preserve"> </w:t>
      </w:r>
      <w:r w:rsidR="00843364" w:rsidRPr="0065507D">
        <w:rPr>
          <w:rFonts w:cs="Times New Roman"/>
          <w:b/>
          <w:i/>
          <w:iCs/>
        </w:rPr>
        <w:t>Helen Elias</w:t>
      </w:r>
      <w:r w:rsidRPr="0065507D">
        <w:rPr>
          <w:rFonts w:cs="Times New Roman"/>
          <w:b/>
          <w:i/>
          <w:iCs/>
        </w:rPr>
        <w:t>ega</w:t>
      </w:r>
      <w:r w:rsidR="00843364" w:rsidRPr="0065507D">
        <w:rPr>
          <w:rFonts w:cs="Times New Roman"/>
          <w:bCs/>
        </w:rPr>
        <w:t xml:space="preserve"> R</w:t>
      </w:r>
      <w:r w:rsidRPr="0065507D">
        <w:rPr>
          <w:rFonts w:cs="Times New Roman"/>
          <w:bCs/>
        </w:rPr>
        <w:t>itsus ja Taageperal,</w:t>
      </w:r>
    </w:p>
    <w:p w14:paraId="17CB02F4" w14:textId="2A05B530" w:rsidR="000E107F" w:rsidRPr="0065507D" w:rsidRDefault="000E107F">
      <w:pPr>
        <w:pStyle w:val="Loendilik"/>
        <w:numPr>
          <w:ilvl w:val="0"/>
          <w:numId w:val="43"/>
        </w:numPr>
        <w:spacing w:after="120" w:line="240" w:lineRule="auto"/>
        <w:jc w:val="both"/>
        <w:rPr>
          <w:rFonts w:cs="Times New Roman"/>
          <w:bCs/>
        </w:rPr>
      </w:pPr>
      <w:r w:rsidRPr="0065507D">
        <w:rPr>
          <w:rFonts w:cs="Times New Roman"/>
          <w:bCs/>
        </w:rPr>
        <w:t xml:space="preserve">kunstnik </w:t>
      </w:r>
      <w:r w:rsidRPr="0065507D">
        <w:rPr>
          <w:rFonts w:cs="Times New Roman"/>
          <w:b/>
          <w:i/>
          <w:iCs/>
        </w:rPr>
        <w:t>Nansy Raudsik</w:t>
      </w:r>
      <w:r w:rsidRPr="0065507D">
        <w:rPr>
          <w:rFonts w:cs="Times New Roman"/>
          <w:bCs/>
        </w:rPr>
        <w:t xml:space="preserve"> avas näitust „Müstika ja müstitsism“ ja rääkis piltide tekkeloost Tsirguliina raamatukogus,</w:t>
      </w:r>
    </w:p>
    <w:p w14:paraId="3568BA89" w14:textId="72FC168D" w:rsidR="00843364" w:rsidRPr="0065507D" w:rsidRDefault="000E107F">
      <w:pPr>
        <w:pStyle w:val="Loendilik"/>
        <w:numPr>
          <w:ilvl w:val="0"/>
          <w:numId w:val="43"/>
        </w:numPr>
        <w:spacing w:after="120" w:line="240" w:lineRule="auto"/>
        <w:jc w:val="both"/>
        <w:rPr>
          <w:rFonts w:cs="Times New Roman"/>
          <w:bCs/>
        </w:rPr>
      </w:pPr>
      <w:r w:rsidRPr="0065507D">
        <w:rPr>
          <w:rFonts w:cs="Times New Roman"/>
          <w:bCs/>
        </w:rPr>
        <w:t xml:space="preserve">Valgas toimus kohtumine Valgamaa kirjanike </w:t>
      </w:r>
      <w:r w:rsidRPr="0065507D">
        <w:rPr>
          <w:rFonts w:cs="Times New Roman"/>
          <w:b/>
          <w:i/>
          <w:iCs/>
        </w:rPr>
        <w:t>Ene Arikaineni, Hanno Valdmanni ja Elmar Oravaga</w:t>
      </w:r>
      <w:r w:rsidRPr="0065507D">
        <w:rPr>
          <w:rFonts w:cs="Times New Roman"/>
          <w:bCs/>
        </w:rPr>
        <w:t>,</w:t>
      </w:r>
    </w:p>
    <w:p w14:paraId="4023F63E" w14:textId="6FF3F5AD" w:rsidR="000E107F" w:rsidRPr="0065507D" w:rsidRDefault="000E107F">
      <w:pPr>
        <w:pStyle w:val="Loendilik"/>
        <w:numPr>
          <w:ilvl w:val="0"/>
          <w:numId w:val="43"/>
        </w:numPr>
        <w:spacing w:after="120" w:line="240" w:lineRule="auto"/>
        <w:jc w:val="both"/>
        <w:rPr>
          <w:rFonts w:cs="Times New Roman"/>
          <w:bCs/>
        </w:rPr>
      </w:pPr>
      <w:r w:rsidRPr="0065507D">
        <w:rPr>
          <w:rFonts w:cs="Times New Roman"/>
          <w:bCs/>
        </w:rPr>
        <w:t xml:space="preserve">kirjanik </w:t>
      </w:r>
      <w:r w:rsidRPr="0065507D">
        <w:rPr>
          <w:rFonts w:cs="Times New Roman"/>
          <w:b/>
          <w:i/>
          <w:iCs/>
        </w:rPr>
        <w:t>Heiki Vilep</w:t>
      </w:r>
      <w:r w:rsidRPr="0065507D">
        <w:rPr>
          <w:rFonts w:cs="Times New Roman"/>
          <w:bCs/>
        </w:rPr>
        <w:t xml:space="preserve"> inspireeris noori luuletajaid maakondlikul Luuleprõmm 2023 Valgas,</w:t>
      </w:r>
    </w:p>
    <w:p w14:paraId="0CEFB8EC" w14:textId="7DD23841" w:rsidR="000E107F" w:rsidRPr="0065507D" w:rsidRDefault="000E107F">
      <w:pPr>
        <w:pStyle w:val="Loendilik"/>
        <w:numPr>
          <w:ilvl w:val="0"/>
          <w:numId w:val="43"/>
        </w:numPr>
        <w:spacing w:after="120" w:line="240" w:lineRule="auto"/>
        <w:jc w:val="both"/>
        <w:rPr>
          <w:rFonts w:cs="Times New Roman"/>
          <w:bCs/>
        </w:rPr>
      </w:pPr>
      <w:r w:rsidRPr="0065507D">
        <w:rPr>
          <w:rFonts w:cs="Times New Roman"/>
          <w:bCs/>
        </w:rPr>
        <w:t xml:space="preserve">kirjanik </w:t>
      </w:r>
      <w:r w:rsidRPr="0065507D">
        <w:rPr>
          <w:rFonts w:cs="Times New Roman"/>
          <w:b/>
          <w:i/>
          <w:iCs/>
        </w:rPr>
        <w:t>Juhani Püttsepp</w:t>
      </w:r>
      <w:r w:rsidRPr="0065507D">
        <w:rPr>
          <w:rFonts w:cs="Times New Roman"/>
          <w:bCs/>
        </w:rPr>
        <w:t xml:space="preserve"> esines „Lugemisisu“ 5. hooaja lõpetamisel Valga Põhikoolis,</w:t>
      </w:r>
    </w:p>
    <w:p w14:paraId="583789A6" w14:textId="46517625" w:rsidR="000E107F" w:rsidRPr="0065507D" w:rsidRDefault="000E107F">
      <w:pPr>
        <w:pStyle w:val="Loendilik"/>
        <w:numPr>
          <w:ilvl w:val="0"/>
          <w:numId w:val="43"/>
        </w:numPr>
        <w:spacing w:after="120" w:line="240" w:lineRule="auto"/>
        <w:jc w:val="both"/>
        <w:rPr>
          <w:rFonts w:cs="Times New Roman"/>
          <w:bCs/>
        </w:rPr>
      </w:pPr>
      <w:r w:rsidRPr="0065507D">
        <w:rPr>
          <w:rFonts w:cs="Times New Roman"/>
          <w:bCs/>
        </w:rPr>
        <w:t xml:space="preserve">kirjastaja </w:t>
      </w:r>
      <w:r w:rsidRPr="0065507D">
        <w:rPr>
          <w:rFonts w:cs="Times New Roman"/>
          <w:b/>
          <w:i/>
          <w:iCs/>
        </w:rPr>
        <w:t>Madli Zobel</w:t>
      </w:r>
      <w:r w:rsidRPr="0065507D">
        <w:rPr>
          <w:rFonts w:cs="Times New Roman"/>
          <w:bCs/>
        </w:rPr>
        <w:t xml:space="preserve"> (MTÜ Lasteraamat) esines „Lugemisisu“ 6. hooaja avaüritusel Valga Põhikoolis,</w:t>
      </w:r>
    </w:p>
    <w:p w14:paraId="79735D13" w14:textId="229F0497" w:rsidR="005C6F52" w:rsidRPr="0065507D" w:rsidRDefault="005C6F52" w:rsidP="005C6F52">
      <w:pPr>
        <w:spacing w:after="120" w:line="240" w:lineRule="auto"/>
        <w:jc w:val="both"/>
        <w:rPr>
          <w:rFonts w:cs="Times New Roman"/>
          <w:bCs/>
        </w:rPr>
      </w:pPr>
      <w:r w:rsidRPr="0065507D">
        <w:rPr>
          <w:rFonts w:cs="Times New Roman"/>
          <w:bCs/>
        </w:rPr>
        <w:t xml:space="preserve">Valga valla raamatukogud olid 2023. aastal Eesti Rahvakultuuri Keskuse </w:t>
      </w:r>
      <w:r w:rsidRPr="0065507D">
        <w:rPr>
          <w:rFonts w:cs="Times New Roman"/>
          <w:b/>
          <w:i/>
          <w:iCs/>
        </w:rPr>
        <w:t>jutuvestmisfestivali „Ööbikuööd“</w:t>
      </w:r>
      <w:r w:rsidRPr="0065507D">
        <w:rPr>
          <w:rFonts w:cs="Times New Roman"/>
          <w:bCs/>
        </w:rPr>
        <w:t xml:space="preserve"> partneriks </w:t>
      </w:r>
      <w:r w:rsidR="009C02CA" w:rsidRPr="0065507D">
        <w:rPr>
          <w:rFonts w:cs="Times New Roman"/>
          <w:bCs/>
        </w:rPr>
        <w:t>lasteaedades ja koolides, kus toimusid</w:t>
      </w:r>
    </w:p>
    <w:p w14:paraId="43BD6914" w14:textId="1F3DA2CD" w:rsidR="009C02CA" w:rsidRPr="0065507D" w:rsidRDefault="009C02CA">
      <w:pPr>
        <w:pStyle w:val="Loendilik"/>
        <w:numPr>
          <w:ilvl w:val="0"/>
          <w:numId w:val="43"/>
        </w:numPr>
        <w:spacing w:after="120" w:line="240" w:lineRule="auto"/>
        <w:jc w:val="both"/>
        <w:rPr>
          <w:rFonts w:cs="Times New Roman"/>
          <w:bCs/>
        </w:rPr>
      </w:pPr>
      <w:r w:rsidRPr="0065507D">
        <w:rPr>
          <w:rFonts w:cs="Times New Roman"/>
          <w:bCs/>
        </w:rPr>
        <w:t>Sandra Lange maski- ja nukuetendus „Sinitriibuline unistus“ (Harglas, Lüllemäel ja Tsirguliinas),</w:t>
      </w:r>
    </w:p>
    <w:p w14:paraId="10D8C18E" w14:textId="521C49D8" w:rsidR="009C02CA" w:rsidRPr="0065507D" w:rsidRDefault="009C02CA">
      <w:pPr>
        <w:pStyle w:val="Loendilik"/>
        <w:numPr>
          <w:ilvl w:val="0"/>
          <w:numId w:val="43"/>
        </w:numPr>
        <w:spacing w:after="120" w:line="240" w:lineRule="auto"/>
        <w:jc w:val="both"/>
        <w:rPr>
          <w:rFonts w:cs="Times New Roman"/>
          <w:bCs/>
        </w:rPr>
      </w:pPr>
      <w:r w:rsidRPr="0065507D">
        <w:rPr>
          <w:rFonts w:cs="Times New Roman"/>
          <w:bCs/>
        </w:rPr>
        <w:t>Jane Meresmaa-Roosi muinasjutujooga (Harglas, Kaagjärvel, Lüllemäel, Tsirguliina, Õrus ja Valgas lasteaias Buratino),</w:t>
      </w:r>
    </w:p>
    <w:p w14:paraId="0C3FEADF" w14:textId="0E3A70BA" w:rsidR="009C02CA" w:rsidRPr="0065507D" w:rsidRDefault="009C02CA">
      <w:pPr>
        <w:pStyle w:val="Loendilik"/>
        <w:numPr>
          <w:ilvl w:val="0"/>
          <w:numId w:val="43"/>
        </w:numPr>
        <w:spacing w:after="120" w:line="240" w:lineRule="auto"/>
        <w:jc w:val="both"/>
        <w:rPr>
          <w:rFonts w:cs="Times New Roman"/>
          <w:bCs/>
        </w:rPr>
      </w:pPr>
      <w:r w:rsidRPr="0065507D">
        <w:rPr>
          <w:rFonts w:cs="Times New Roman"/>
          <w:bCs/>
        </w:rPr>
        <w:t>Ivar Letti etendus „Tunded udus“ (Valga Põhikoolis ja lasteaias Kaseke).</w:t>
      </w:r>
    </w:p>
    <w:p w14:paraId="18CB9A20" w14:textId="334F04AE" w:rsidR="000E107F" w:rsidRPr="0065507D" w:rsidRDefault="000E107F" w:rsidP="005C6F52">
      <w:pPr>
        <w:spacing w:after="120" w:line="240" w:lineRule="auto"/>
        <w:jc w:val="both"/>
        <w:rPr>
          <w:rFonts w:cs="Times New Roman"/>
          <w:bCs/>
        </w:rPr>
      </w:pPr>
      <w:r w:rsidRPr="0065507D">
        <w:rPr>
          <w:rFonts w:cs="Times New Roman"/>
          <w:bCs/>
        </w:rPr>
        <w:t>Karilatsi Vabaõhumuuseum esines programmiga „Teater kohvris“ Valga valla suvelugemise lõpuüritusel.</w:t>
      </w:r>
    </w:p>
    <w:p w14:paraId="362DED93" w14:textId="1380DA25" w:rsidR="00083AAC" w:rsidRPr="0065507D" w:rsidRDefault="00406982" w:rsidP="00EB197E">
      <w:pPr>
        <w:spacing w:after="120" w:line="240" w:lineRule="auto"/>
        <w:jc w:val="both"/>
        <w:rPr>
          <w:rFonts w:cs="Times New Roman"/>
          <w:bCs/>
        </w:rPr>
      </w:pPr>
      <w:r w:rsidRPr="0065507D">
        <w:rPr>
          <w:rFonts w:cs="Times New Roman"/>
          <w:bCs/>
        </w:rPr>
        <w:t xml:space="preserve">Maakonna raamatukogudes korraldati </w:t>
      </w:r>
      <w:r w:rsidR="00036E0E" w:rsidRPr="0065507D">
        <w:rPr>
          <w:rFonts w:cs="Times New Roman"/>
          <w:bCs/>
        </w:rPr>
        <w:t xml:space="preserve">759 </w:t>
      </w:r>
      <w:r w:rsidR="00036E0E" w:rsidRPr="0065507D">
        <w:rPr>
          <w:rFonts w:cs="Times New Roman"/>
          <w:b/>
          <w:i/>
          <w:iCs/>
        </w:rPr>
        <w:t>üritust</w:t>
      </w:r>
      <w:r w:rsidR="00036E0E" w:rsidRPr="0065507D">
        <w:rPr>
          <w:rFonts w:cs="Times New Roman"/>
          <w:bCs/>
        </w:rPr>
        <w:t xml:space="preserve"> (osalejaid 10 926), sellest Valga Keskraamatukogus 559 (osalejaid 7 755) (arvudes sisalduvad lastele korraldatud üritused).</w:t>
      </w:r>
    </w:p>
    <w:p w14:paraId="662F7024" w14:textId="2F5C3368" w:rsidR="009C02CA" w:rsidRPr="0065507D" w:rsidRDefault="009C02CA" w:rsidP="00EB197E">
      <w:pPr>
        <w:spacing w:after="120" w:line="240" w:lineRule="auto"/>
        <w:jc w:val="both"/>
        <w:rPr>
          <w:rFonts w:cs="Times New Roman"/>
          <w:bCs/>
        </w:rPr>
      </w:pPr>
      <w:r w:rsidRPr="0065507D">
        <w:rPr>
          <w:rFonts w:cs="Times New Roman"/>
          <w:bCs/>
        </w:rPr>
        <w:t xml:space="preserve">Kõik raamatukogudes toimuvad üritused suurendavad raamatukogude külastuste arvu, aga </w:t>
      </w:r>
      <w:r w:rsidR="008D0F2B" w:rsidRPr="0065507D">
        <w:rPr>
          <w:rFonts w:cs="Times New Roman"/>
          <w:bCs/>
        </w:rPr>
        <w:t xml:space="preserve">mõju </w:t>
      </w:r>
      <w:r w:rsidRPr="0065507D">
        <w:rPr>
          <w:rFonts w:cs="Times New Roman"/>
          <w:bCs/>
        </w:rPr>
        <w:t>laenutuste arvu</w:t>
      </w:r>
      <w:r w:rsidR="008D0F2B" w:rsidRPr="0065507D">
        <w:rPr>
          <w:rFonts w:cs="Times New Roman"/>
          <w:bCs/>
        </w:rPr>
        <w:t xml:space="preserve"> kasvu</w:t>
      </w:r>
      <w:r w:rsidRPr="0065507D">
        <w:rPr>
          <w:rFonts w:cs="Times New Roman"/>
          <w:bCs/>
        </w:rPr>
        <w:t>le ei oska öelda.</w:t>
      </w:r>
    </w:p>
    <w:p w14:paraId="44C2BE41" w14:textId="77777777" w:rsidR="00CB1E6D" w:rsidRPr="0065507D" w:rsidRDefault="00435B14" w:rsidP="00EB197E">
      <w:pPr>
        <w:spacing w:after="120" w:line="240" w:lineRule="auto"/>
        <w:jc w:val="both"/>
        <w:rPr>
          <w:rFonts w:cs="Times New Roman"/>
          <w:bCs/>
        </w:rPr>
      </w:pPr>
      <w:r w:rsidRPr="0065507D">
        <w:rPr>
          <w:rFonts w:cs="Times New Roman"/>
          <w:b/>
          <w:i/>
          <w:iCs/>
        </w:rPr>
        <w:t>Näitusi ja väljapanekuid</w:t>
      </w:r>
      <w:r w:rsidRPr="0065507D">
        <w:rPr>
          <w:rFonts w:cs="Times New Roman"/>
          <w:bCs/>
        </w:rPr>
        <w:t xml:space="preserve"> korraldati 324, sellest Valga Keskraamatukogu 199 (sisalduvad lastele korraldatud näitused ja väljapanekud).</w:t>
      </w:r>
      <w:r w:rsidR="00CB1E6D" w:rsidRPr="0065507D">
        <w:rPr>
          <w:rFonts w:cs="Times New Roman"/>
          <w:bCs/>
        </w:rPr>
        <w:t xml:space="preserve"> </w:t>
      </w:r>
    </w:p>
    <w:p w14:paraId="13059081" w14:textId="60309A95" w:rsidR="00B70453" w:rsidRPr="0065507D" w:rsidRDefault="00CB1E6D" w:rsidP="00EB197E">
      <w:pPr>
        <w:spacing w:after="120" w:line="240" w:lineRule="auto"/>
        <w:jc w:val="both"/>
        <w:rPr>
          <w:rFonts w:cs="Times New Roman"/>
          <w:bCs/>
        </w:rPr>
      </w:pPr>
      <w:r w:rsidRPr="0065507D">
        <w:rPr>
          <w:rFonts w:cs="Times New Roman"/>
          <w:bCs/>
        </w:rPr>
        <w:t xml:space="preserve">Peamiselt korraldatakse raamatunäitusi ja -väljapanekuid </w:t>
      </w:r>
      <w:r w:rsidR="00B70453" w:rsidRPr="0065507D">
        <w:rPr>
          <w:rFonts w:cs="Times New Roman"/>
          <w:bCs/>
        </w:rPr>
        <w:t>erinevate tähtpäevade puhul (autorite juubelid, rahvakalendri tähtpäevad jms.).</w:t>
      </w:r>
      <w:r w:rsidRPr="0065507D">
        <w:rPr>
          <w:rFonts w:cs="Times New Roman"/>
          <w:bCs/>
        </w:rPr>
        <w:t xml:space="preserve"> </w:t>
      </w:r>
      <w:r w:rsidR="00B70453" w:rsidRPr="0065507D">
        <w:rPr>
          <w:rFonts w:cs="Times New Roman"/>
          <w:bCs/>
        </w:rPr>
        <w:t xml:space="preserve">Need aitavad raamatute laenutusele kaasa, sest </w:t>
      </w:r>
      <w:r w:rsidR="00B70453" w:rsidRPr="0065507D">
        <w:rPr>
          <w:rFonts w:cs="Times New Roman"/>
          <w:bCs/>
        </w:rPr>
        <w:lastRenderedPageBreak/>
        <w:t>lugejad võivad sealt leida raamatuid, mida nad sooviksid lugeda (enamasti võib väljapanekutelt raamatuid kohe koju laenutada).</w:t>
      </w:r>
    </w:p>
    <w:p w14:paraId="09D1495A" w14:textId="0286C224" w:rsidR="00CB1E6D" w:rsidRPr="0065507D" w:rsidRDefault="001C7099" w:rsidP="00EB197E">
      <w:pPr>
        <w:spacing w:after="120" w:line="240" w:lineRule="auto"/>
        <w:jc w:val="both"/>
        <w:rPr>
          <w:rFonts w:cs="Times New Roman"/>
          <w:bCs/>
        </w:rPr>
      </w:pPr>
      <w:r>
        <w:rPr>
          <w:rFonts w:cs="Times New Roman"/>
          <w:bCs/>
        </w:rPr>
        <w:t>Muud</w:t>
      </w:r>
      <w:r w:rsidR="00B70453" w:rsidRPr="0065507D">
        <w:rPr>
          <w:rFonts w:cs="Times New Roman"/>
          <w:bCs/>
        </w:rPr>
        <w:t xml:space="preserve"> näitused</w:t>
      </w:r>
      <w:r w:rsidR="00CB1E6D" w:rsidRPr="0065507D">
        <w:rPr>
          <w:rFonts w:cs="Times New Roman"/>
          <w:bCs/>
        </w:rPr>
        <w:t>:</w:t>
      </w:r>
    </w:p>
    <w:p w14:paraId="2F7B8C9F" w14:textId="3710406A" w:rsidR="000C2E1F" w:rsidRPr="0065507D" w:rsidRDefault="000C2E1F">
      <w:pPr>
        <w:pStyle w:val="Loendilik"/>
        <w:numPr>
          <w:ilvl w:val="0"/>
          <w:numId w:val="43"/>
        </w:numPr>
        <w:spacing w:after="120" w:line="240" w:lineRule="auto"/>
        <w:jc w:val="both"/>
        <w:rPr>
          <w:rFonts w:cs="Times New Roman"/>
          <w:bCs/>
        </w:rPr>
      </w:pPr>
      <w:r w:rsidRPr="0065507D">
        <w:rPr>
          <w:rFonts w:cs="Times New Roman"/>
          <w:bCs/>
        </w:rPr>
        <w:t>Kaagjärve –</w:t>
      </w:r>
      <w:r w:rsidR="00B70453" w:rsidRPr="0065507D">
        <w:rPr>
          <w:rFonts w:cs="Times New Roman"/>
          <w:bCs/>
        </w:rPr>
        <w:t xml:space="preserve"> näitused „Kaagjärve raamatukogu 110“, </w:t>
      </w:r>
      <w:r w:rsidRPr="0065507D">
        <w:rPr>
          <w:rFonts w:cs="Times New Roman"/>
          <w:bCs/>
        </w:rPr>
        <w:t>„Postkaardid Valga maakonna vaatamisväärsustest“</w:t>
      </w:r>
      <w:r w:rsidR="00B70453" w:rsidRPr="0065507D">
        <w:rPr>
          <w:rFonts w:cs="Times New Roman"/>
          <w:bCs/>
        </w:rPr>
        <w:t>,</w:t>
      </w:r>
      <w:r w:rsidRPr="0065507D">
        <w:rPr>
          <w:rFonts w:cs="Times New Roman"/>
          <w:bCs/>
        </w:rPr>
        <w:t xml:space="preserve"> „Eesti vanad jõulukaardid“</w:t>
      </w:r>
      <w:r w:rsidR="00B70453" w:rsidRPr="0065507D">
        <w:rPr>
          <w:rFonts w:cs="Times New Roman"/>
          <w:bCs/>
        </w:rPr>
        <w:t xml:space="preserve"> ja</w:t>
      </w:r>
      <w:r w:rsidRPr="0065507D">
        <w:rPr>
          <w:rFonts w:cs="Times New Roman"/>
          <w:bCs/>
        </w:rPr>
        <w:t xml:space="preserve"> 5-11aastaste laste kunstiringi töödes</w:t>
      </w:r>
      <w:r w:rsidR="00B70453" w:rsidRPr="0065507D">
        <w:rPr>
          <w:rFonts w:cs="Times New Roman"/>
          <w:bCs/>
        </w:rPr>
        <w:t>t</w:t>
      </w:r>
      <w:r w:rsidRPr="0065507D">
        <w:rPr>
          <w:rFonts w:cs="Times New Roman"/>
          <w:bCs/>
        </w:rPr>
        <w:t>, Urmas Zutise maalide näitus-müük</w:t>
      </w:r>
      <w:r w:rsidR="00B70453" w:rsidRPr="0065507D">
        <w:rPr>
          <w:rFonts w:cs="Times New Roman"/>
          <w:bCs/>
        </w:rPr>
        <w:t>,</w:t>
      </w:r>
    </w:p>
    <w:p w14:paraId="660F97FB" w14:textId="37115877" w:rsidR="00CB1E6D" w:rsidRPr="0065507D" w:rsidRDefault="00CB1E6D">
      <w:pPr>
        <w:pStyle w:val="Loendilik"/>
        <w:numPr>
          <w:ilvl w:val="0"/>
          <w:numId w:val="43"/>
        </w:numPr>
        <w:spacing w:after="120" w:line="240" w:lineRule="auto"/>
        <w:jc w:val="both"/>
        <w:rPr>
          <w:rFonts w:cs="Times New Roman"/>
          <w:bCs/>
        </w:rPr>
      </w:pPr>
      <w:r w:rsidRPr="0065507D">
        <w:rPr>
          <w:rFonts w:cs="Times New Roman"/>
          <w:bCs/>
        </w:rPr>
        <w:t xml:space="preserve">Kuigatsi ja Sangaste </w:t>
      </w:r>
      <w:r w:rsidR="000C2E1F" w:rsidRPr="0065507D">
        <w:rPr>
          <w:rFonts w:cs="Times New Roman"/>
          <w:bCs/>
        </w:rPr>
        <w:t>– Krista Tomsoni magistriprojekti põhjal koostatud näitus „Kes ma olen?“ (romaani „Tõde ja õigus“ tegelaste iseloomuomadused),</w:t>
      </w:r>
    </w:p>
    <w:p w14:paraId="71CDEBF8" w14:textId="5E188E4C" w:rsidR="000C2E1F" w:rsidRPr="0065507D" w:rsidRDefault="000C2E1F">
      <w:pPr>
        <w:pStyle w:val="Loendilik"/>
        <w:numPr>
          <w:ilvl w:val="0"/>
          <w:numId w:val="43"/>
        </w:numPr>
        <w:spacing w:after="120" w:line="240" w:lineRule="auto"/>
        <w:jc w:val="both"/>
        <w:rPr>
          <w:rFonts w:cs="Times New Roman"/>
          <w:bCs/>
        </w:rPr>
      </w:pPr>
      <w:r w:rsidRPr="0065507D">
        <w:rPr>
          <w:rFonts w:cs="Times New Roman"/>
          <w:bCs/>
        </w:rPr>
        <w:t>Lüllemäe – laste ja täiskasvanute kunstiringi tööde näitus,</w:t>
      </w:r>
    </w:p>
    <w:p w14:paraId="541A0E9C" w14:textId="61507118" w:rsidR="00CB1E6D" w:rsidRPr="0065507D" w:rsidRDefault="00CB1E6D">
      <w:pPr>
        <w:pStyle w:val="Loendilik"/>
        <w:numPr>
          <w:ilvl w:val="0"/>
          <w:numId w:val="43"/>
        </w:numPr>
        <w:spacing w:after="120" w:line="240" w:lineRule="auto"/>
        <w:jc w:val="both"/>
        <w:rPr>
          <w:rFonts w:cs="Times New Roman"/>
          <w:bCs/>
        </w:rPr>
      </w:pPr>
      <w:r w:rsidRPr="0065507D">
        <w:rPr>
          <w:rFonts w:cs="Times New Roman"/>
          <w:bCs/>
        </w:rPr>
        <w:t>Riidaja – kodulooline näitus „Riidaja 800 – moodsalt arhailine“,</w:t>
      </w:r>
    </w:p>
    <w:p w14:paraId="55309FC8" w14:textId="2A768742" w:rsidR="00CB1E6D" w:rsidRPr="0065507D" w:rsidRDefault="00CB1E6D">
      <w:pPr>
        <w:pStyle w:val="Loendilik"/>
        <w:numPr>
          <w:ilvl w:val="0"/>
          <w:numId w:val="43"/>
        </w:numPr>
        <w:spacing w:after="120" w:line="240" w:lineRule="auto"/>
        <w:jc w:val="both"/>
        <w:rPr>
          <w:rFonts w:cs="Times New Roman"/>
          <w:bCs/>
        </w:rPr>
      </w:pPr>
      <w:r w:rsidRPr="0065507D">
        <w:rPr>
          <w:rFonts w:cs="Times New Roman"/>
          <w:bCs/>
        </w:rPr>
        <w:t>Ritsu – Simona Lassi digikunsti ja isetehtud jõulukuulide näitus</w:t>
      </w:r>
      <w:r w:rsidR="00B70453" w:rsidRPr="0065507D">
        <w:rPr>
          <w:rFonts w:cs="Times New Roman"/>
          <w:bCs/>
        </w:rPr>
        <w:t>ed</w:t>
      </w:r>
      <w:r w:rsidRPr="0065507D">
        <w:rPr>
          <w:rFonts w:cs="Times New Roman"/>
          <w:bCs/>
        </w:rPr>
        <w:t>,</w:t>
      </w:r>
    </w:p>
    <w:p w14:paraId="218FDF22" w14:textId="5843AB59" w:rsidR="00CB1E6D" w:rsidRPr="0065507D" w:rsidRDefault="00CB1E6D">
      <w:pPr>
        <w:pStyle w:val="Loendilik"/>
        <w:numPr>
          <w:ilvl w:val="0"/>
          <w:numId w:val="43"/>
        </w:numPr>
        <w:spacing w:after="120" w:line="240" w:lineRule="auto"/>
        <w:jc w:val="both"/>
        <w:rPr>
          <w:rFonts w:cs="Times New Roman"/>
          <w:bCs/>
        </w:rPr>
      </w:pPr>
      <w:r w:rsidRPr="0065507D">
        <w:rPr>
          <w:rFonts w:cs="Times New Roman"/>
          <w:bCs/>
        </w:rPr>
        <w:t xml:space="preserve">Taagepera – </w:t>
      </w:r>
      <w:r w:rsidR="000C2E1F" w:rsidRPr="0065507D">
        <w:rPr>
          <w:rFonts w:cs="Times New Roman"/>
          <w:bCs/>
        </w:rPr>
        <w:t>Taagepera raamatukogu 100. aastapäeva roll-up näitus, Raido Reinsalu fotonäitus „Aasia elu hetked: tänavate saginast püha vaikuseni“, Ülle Rosenbergi Mulgi kihelkonna raamatute joonistuste näitus, Valga Gümnaasiumi rändnäitus „Ava süda“, vaipade ning kinnaste ja sokkide näitus-müük,</w:t>
      </w:r>
    </w:p>
    <w:p w14:paraId="01C4012F" w14:textId="25D46E8C" w:rsidR="000C2E1F" w:rsidRPr="0065507D" w:rsidRDefault="000C2E1F">
      <w:pPr>
        <w:pStyle w:val="Loendilik"/>
        <w:numPr>
          <w:ilvl w:val="0"/>
          <w:numId w:val="43"/>
        </w:numPr>
        <w:spacing w:after="120" w:line="240" w:lineRule="auto"/>
        <w:jc w:val="both"/>
        <w:rPr>
          <w:rFonts w:cs="Times New Roman"/>
          <w:bCs/>
        </w:rPr>
      </w:pPr>
      <w:r w:rsidRPr="0065507D">
        <w:rPr>
          <w:rFonts w:cs="Times New Roman"/>
          <w:bCs/>
        </w:rPr>
        <w:t>Sooru – Lisette Laanoja autorinäitus „Ringdisain – auto turvapatjadest üleriided“, kodulooline näitus „Sooru 635“,</w:t>
      </w:r>
    </w:p>
    <w:p w14:paraId="3277BF63" w14:textId="6A6D3638" w:rsidR="00B70453" w:rsidRPr="0065507D" w:rsidRDefault="00B70453">
      <w:pPr>
        <w:pStyle w:val="Loendilik"/>
        <w:numPr>
          <w:ilvl w:val="0"/>
          <w:numId w:val="43"/>
        </w:numPr>
        <w:spacing w:after="120" w:line="240" w:lineRule="auto"/>
        <w:jc w:val="both"/>
        <w:rPr>
          <w:rFonts w:cs="Times New Roman"/>
          <w:bCs/>
        </w:rPr>
      </w:pPr>
      <w:r w:rsidRPr="0065507D">
        <w:rPr>
          <w:rFonts w:cs="Times New Roman"/>
          <w:bCs/>
        </w:rPr>
        <w:t>Tagula – näitus „Tagula raamatukogu 105“,</w:t>
      </w:r>
    </w:p>
    <w:p w14:paraId="158572C3" w14:textId="4A552E38" w:rsidR="00B70453" w:rsidRPr="0065507D" w:rsidRDefault="00B70453">
      <w:pPr>
        <w:pStyle w:val="Loendilik"/>
        <w:numPr>
          <w:ilvl w:val="0"/>
          <w:numId w:val="43"/>
        </w:numPr>
        <w:spacing w:after="120" w:line="240" w:lineRule="auto"/>
        <w:jc w:val="both"/>
        <w:rPr>
          <w:rFonts w:cs="Times New Roman"/>
          <w:bCs/>
        </w:rPr>
      </w:pPr>
      <w:r w:rsidRPr="0065507D">
        <w:rPr>
          <w:rFonts w:cs="Times New Roman"/>
          <w:bCs/>
        </w:rPr>
        <w:t>Tsirguliina – Nansy Raudsiku maalinäitus „Müstika ja müstitsism“, käsitöönäitus, kodulooline näitus „Tsirguliina ajalugu“ ja näitus raamatukogu 100. sünnipäevaks „Raamatukogu ajalugu ja toimetamised läbi aegade“,</w:t>
      </w:r>
    </w:p>
    <w:p w14:paraId="5BA84448" w14:textId="77777777" w:rsidR="00CB1E6D" w:rsidRPr="0065507D" w:rsidRDefault="00CB1E6D">
      <w:pPr>
        <w:pStyle w:val="Loendilik"/>
        <w:numPr>
          <w:ilvl w:val="0"/>
          <w:numId w:val="43"/>
        </w:numPr>
        <w:spacing w:after="120" w:line="240" w:lineRule="auto"/>
        <w:jc w:val="both"/>
        <w:rPr>
          <w:rFonts w:cs="Times New Roman"/>
          <w:bCs/>
        </w:rPr>
      </w:pPr>
      <w:r w:rsidRPr="0065507D">
        <w:rPr>
          <w:rFonts w:cs="Times New Roman"/>
          <w:bCs/>
        </w:rPr>
        <w:t>Tõrva – Ülle Laiakase käsitöö näitus „Rõõmsate värvidega soojalt vastlapäeva“,</w:t>
      </w:r>
    </w:p>
    <w:p w14:paraId="2CFEC91A" w14:textId="77777777" w:rsidR="00C74DCB" w:rsidRPr="0065507D" w:rsidRDefault="00CB1E6D">
      <w:pPr>
        <w:pStyle w:val="Loendilik"/>
        <w:numPr>
          <w:ilvl w:val="0"/>
          <w:numId w:val="43"/>
        </w:numPr>
        <w:spacing w:after="120" w:line="240" w:lineRule="auto"/>
        <w:jc w:val="both"/>
        <w:rPr>
          <w:rFonts w:cs="Times New Roman"/>
          <w:bCs/>
        </w:rPr>
      </w:pPr>
      <w:r w:rsidRPr="0065507D">
        <w:rPr>
          <w:rFonts w:cs="Times New Roman"/>
          <w:bCs/>
        </w:rPr>
        <w:t xml:space="preserve"> </w:t>
      </w:r>
      <w:r w:rsidR="00B70453" w:rsidRPr="0065507D">
        <w:rPr>
          <w:rFonts w:cs="Times New Roman"/>
          <w:bCs/>
        </w:rPr>
        <w:t>Valga – kodulooline näitus „Valgast laia maailma“, kaisukarude näitus (eksponeeriti raamatukogutöötajate ja nende pereliikmete kaisukarusid)</w:t>
      </w:r>
      <w:r w:rsidR="00A778D5" w:rsidRPr="0065507D">
        <w:rPr>
          <w:rFonts w:cs="Times New Roman"/>
          <w:bCs/>
        </w:rPr>
        <w:t>, installatsioon „Looduse nõud ja jõud. Inimene ja loodus algupärases eesti kooliõpikus“.</w:t>
      </w:r>
    </w:p>
    <w:p w14:paraId="60B136E6" w14:textId="582C0D15" w:rsidR="009C02CA" w:rsidRPr="0065507D" w:rsidRDefault="00B70453">
      <w:pPr>
        <w:pStyle w:val="Loendilik"/>
        <w:numPr>
          <w:ilvl w:val="0"/>
          <w:numId w:val="43"/>
        </w:numPr>
        <w:spacing w:after="120" w:line="240" w:lineRule="auto"/>
        <w:jc w:val="both"/>
        <w:rPr>
          <w:rFonts w:cs="Times New Roman"/>
          <w:bCs/>
        </w:rPr>
      </w:pPr>
      <w:r w:rsidRPr="0065507D">
        <w:rPr>
          <w:rFonts w:cs="Times New Roman"/>
          <w:bCs/>
        </w:rPr>
        <w:t>Valga Keskraamatukogu vahendas Valga valla raamatukogudele 8 rändnäitust.</w:t>
      </w:r>
    </w:p>
    <w:p w14:paraId="6D90A1FF" w14:textId="005043FC" w:rsidR="00B70453" w:rsidRPr="0065507D" w:rsidRDefault="00B70453" w:rsidP="00EB197E">
      <w:pPr>
        <w:spacing w:after="120" w:line="240" w:lineRule="auto"/>
        <w:jc w:val="both"/>
        <w:rPr>
          <w:rFonts w:cs="Times New Roman"/>
          <w:b/>
          <w:i/>
          <w:iCs/>
        </w:rPr>
      </w:pPr>
      <w:r w:rsidRPr="0065507D">
        <w:rPr>
          <w:rFonts w:cs="Times New Roman"/>
          <w:b/>
          <w:i/>
          <w:iCs/>
        </w:rPr>
        <w:t>Sidususe suurendamine</w:t>
      </w:r>
    </w:p>
    <w:p w14:paraId="79CA53DB" w14:textId="14DD6BEE" w:rsidR="00B70453" w:rsidRPr="0065507D" w:rsidRDefault="00B70453">
      <w:pPr>
        <w:pStyle w:val="Loendilik"/>
        <w:numPr>
          <w:ilvl w:val="0"/>
          <w:numId w:val="52"/>
        </w:numPr>
        <w:spacing w:after="120" w:line="240" w:lineRule="auto"/>
        <w:jc w:val="both"/>
        <w:rPr>
          <w:rFonts w:cs="Times New Roman"/>
          <w:bCs/>
        </w:rPr>
      </w:pPr>
      <w:r w:rsidRPr="0065507D">
        <w:rPr>
          <w:rFonts w:cs="Times New Roman"/>
          <w:bCs/>
        </w:rPr>
        <w:t xml:space="preserve">Alates 2004. aastast raamatukogu juures tegutsev venekeelne raamatusõprade klubi </w:t>
      </w:r>
      <w:r w:rsidR="00194098" w:rsidRPr="0065507D">
        <w:rPr>
          <w:rFonts w:cs="Times New Roman"/>
          <w:bCs/>
        </w:rPr>
        <w:t>käis koos 10 korral, tähistati tähtpäevi, kuulati reisimuljeid Itaaliast ja Prantsusmaalt ning käidi ekskursioonil Viljandis ja Heimtalis.</w:t>
      </w:r>
    </w:p>
    <w:p w14:paraId="01B26E88" w14:textId="77777777" w:rsidR="00B70453" w:rsidRPr="0065507D" w:rsidRDefault="00B70453" w:rsidP="00EB197E">
      <w:pPr>
        <w:spacing w:after="120" w:line="240" w:lineRule="auto"/>
        <w:jc w:val="both"/>
        <w:rPr>
          <w:rFonts w:cs="Times New Roman"/>
          <w:bCs/>
        </w:rPr>
      </w:pPr>
    </w:p>
    <w:p w14:paraId="12812474" w14:textId="03226B7E" w:rsidR="00252C1A" w:rsidRPr="0065507D" w:rsidRDefault="00DA5723" w:rsidP="00EB197E">
      <w:pPr>
        <w:spacing w:after="120" w:line="240" w:lineRule="auto"/>
        <w:jc w:val="both"/>
        <w:rPr>
          <w:rStyle w:val="Pealkiri3Mrk"/>
          <w:rFonts w:cs="Times New Roman"/>
          <w:b w:val="0"/>
          <w:bCs/>
        </w:rPr>
      </w:pPr>
      <w:bookmarkStart w:id="28" w:name="_Toc151389467"/>
      <w:r w:rsidRPr="0065507D">
        <w:rPr>
          <w:rStyle w:val="Pealkiri3Mrk"/>
          <w:rFonts w:cs="Times New Roman"/>
        </w:rPr>
        <w:t>4.6.2 riiklikul</w:t>
      </w:r>
      <w:r w:rsidR="00284428" w:rsidRPr="0065507D">
        <w:rPr>
          <w:rStyle w:val="Pealkiri3Mrk"/>
          <w:rFonts w:cs="Times New Roman"/>
        </w:rPr>
        <w:t xml:space="preserve"> tasandil</w:t>
      </w:r>
      <w:bookmarkEnd w:id="28"/>
    </w:p>
    <w:p w14:paraId="284B58B7" w14:textId="2DF1329B" w:rsidR="00A778D5" w:rsidRPr="0065507D" w:rsidRDefault="00B0240F" w:rsidP="00A778D5">
      <w:pPr>
        <w:spacing w:after="120" w:line="240" w:lineRule="auto"/>
        <w:jc w:val="both"/>
        <w:rPr>
          <w:rFonts w:eastAsia="Times New Roman" w:cs="Times New Roman"/>
          <w:bCs/>
          <w:szCs w:val="24"/>
        </w:rPr>
      </w:pPr>
      <w:r w:rsidRPr="0065507D">
        <w:rPr>
          <w:rFonts w:eastAsia="Times New Roman" w:cs="Times New Roman"/>
          <w:b/>
          <w:i/>
          <w:iCs/>
          <w:szCs w:val="24"/>
        </w:rPr>
        <w:t>Eesti Rahvusraamatukogu</w:t>
      </w:r>
    </w:p>
    <w:p w14:paraId="5B751FBB" w14:textId="513533A9" w:rsidR="00A778D5" w:rsidRPr="0065507D" w:rsidRDefault="00CF40F7">
      <w:pPr>
        <w:pStyle w:val="Loendilik"/>
        <w:numPr>
          <w:ilvl w:val="0"/>
          <w:numId w:val="52"/>
        </w:numPr>
        <w:spacing w:after="120" w:line="240" w:lineRule="auto"/>
        <w:jc w:val="both"/>
        <w:rPr>
          <w:rFonts w:eastAsia="Times New Roman" w:cs="Times New Roman"/>
          <w:b/>
          <w:i/>
          <w:iCs/>
          <w:szCs w:val="24"/>
        </w:rPr>
      </w:pPr>
      <w:r w:rsidRPr="0065507D">
        <w:rPr>
          <w:rFonts w:eastAsia="Times New Roman" w:cs="Times New Roman"/>
          <w:bCs/>
          <w:szCs w:val="24"/>
        </w:rPr>
        <w:t xml:space="preserve">Hela Ojasaare </w:t>
      </w:r>
      <w:r w:rsidR="00A778D5" w:rsidRPr="0065507D">
        <w:rPr>
          <w:rFonts w:eastAsia="Times New Roman" w:cs="Times New Roman"/>
          <w:bCs/>
          <w:szCs w:val="24"/>
        </w:rPr>
        <w:t>töötuba</w:t>
      </w:r>
      <w:r w:rsidR="00B0240F" w:rsidRPr="0065507D">
        <w:rPr>
          <w:rFonts w:eastAsia="Times New Roman" w:cs="Times New Roman"/>
          <w:bCs/>
          <w:szCs w:val="24"/>
        </w:rPr>
        <w:t xml:space="preserve"> „</w:t>
      </w:r>
      <w:r w:rsidR="00A778D5" w:rsidRPr="0065507D">
        <w:rPr>
          <w:rFonts w:eastAsia="Times New Roman" w:cs="Times New Roman"/>
          <w:bCs/>
          <w:szCs w:val="24"/>
        </w:rPr>
        <w:t>Valga maakonna raamatukogude t</w:t>
      </w:r>
      <w:r w:rsidR="00B0240F" w:rsidRPr="0065507D">
        <w:rPr>
          <w:rFonts w:eastAsia="Times New Roman" w:cs="Times New Roman"/>
          <w:bCs/>
          <w:szCs w:val="24"/>
        </w:rPr>
        <w:t xml:space="preserve">eenuste </w:t>
      </w:r>
      <w:r w:rsidR="00A778D5" w:rsidRPr="0065507D">
        <w:rPr>
          <w:rFonts w:eastAsia="Times New Roman" w:cs="Times New Roman"/>
          <w:bCs/>
          <w:szCs w:val="24"/>
        </w:rPr>
        <w:t>kirjeldamine“</w:t>
      </w:r>
      <w:r w:rsidR="00184555" w:rsidRPr="0065507D">
        <w:rPr>
          <w:rFonts w:eastAsia="Times New Roman" w:cs="Times New Roman"/>
          <w:bCs/>
          <w:szCs w:val="24"/>
        </w:rPr>
        <w:t xml:space="preserve"> Valga Keskraamatukogu koolituspäeval,</w:t>
      </w:r>
    </w:p>
    <w:p w14:paraId="54B8606C" w14:textId="5EDC4029" w:rsidR="00BF48CD" w:rsidRPr="0065507D" w:rsidRDefault="00BF48CD">
      <w:pPr>
        <w:pStyle w:val="Loendilik"/>
        <w:numPr>
          <w:ilvl w:val="0"/>
          <w:numId w:val="52"/>
        </w:numPr>
        <w:spacing w:after="120" w:line="240" w:lineRule="auto"/>
        <w:jc w:val="both"/>
        <w:rPr>
          <w:rFonts w:eastAsia="Times New Roman" w:cs="Times New Roman"/>
          <w:b/>
          <w:i/>
          <w:iCs/>
          <w:szCs w:val="24"/>
        </w:rPr>
      </w:pPr>
      <w:r w:rsidRPr="0065507D">
        <w:rPr>
          <w:rFonts w:eastAsia="Times New Roman" w:cs="Times New Roman"/>
          <w:bCs/>
          <w:szCs w:val="24"/>
        </w:rPr>
        <w:t xml:space="preserve">Kristel Raesaare ettekanne </w:t>
      </w:r>
      <w:r w:rsidR="00C74DCB" w:rsidRPr="0065507D">
        <w:rPr>
          <w:rFonts w:eastAsia="Times New Roman" w:cs="Times New Roman"/>
          <w:bCs/>
          <w:szCs w:val="24"/>
        </w:rPr>
        <w:t>r</w:t>
      </w:r>
      <w:r w:rsidR="00CF40F7" w:rsidRPr="0065507D">
        <w:rPr>
          <w:rFonts w:eastAsia="Times New Roman" w:cs="Times New Roman"/>
          <w:bCs/>
          <w:szCs w:val="24"/>
        </w:rPr>
        <w:t>ahvaraamatukogude arendusprojektid</w:t>
      </w:r>
      <w:r w:rsidR="00C74DCB" w:rsidRPr="0065507D">
        <w:rPr>
          <w:rFonts w:eastAsia="Times New Roman" w:cs="Times New Roman"/>
          <w:bCs/>
          <w:szCs w:val="24"/>
        </w:rPr>
        <w:t>est</w:t>
      </w:r>
      <w:r w:rsidR="00CF40F7" w:rsidRPr="0065507D">
        <w:rPr>
          <w:rFonts w:eastAsia="Times New Roman" w:cs="Times New Roman"/>
          <w:bCs/>
          <w:szCs w:val="24"/>
        </w:rPr>
        <w:t xml:space="preserve"> (</w:t>
      </w:r>
      <w:r w:rsidR="001C7099">
        <w:rPr>
          <w:rFonts w:eastAsia="Times New Roman" w:cs="Times New Roman"/>
          <w:bCs/>
          <w:szCs w:val="24"/>
        </w:rPr>
        <w:t>„</w:t>
      </w:r>
      <w:r w:rsidR="00CF40F7" w:rsidRPr="0065507D">
        <w:rPr>
          <w:rFonts w:eastAsia="Times New Roman" w:cs="Times New Roman"/>
          <w:bCs/>
          <w:szCs w:val="24"/>
        </w:rPr>
        <w:t>kiirendi</w:t>
      </w:r>
      <w:r w:rsidR="00C74DCB" w:rsidRPr="0065507D">
        <w:rPr>
          <w:rFonts w:eastAsia="Times New Roman" w:cs="Times New Roman"/>
          <w:bCs/>
          <w:szCs w:val="24"/>
        </w:rPr>
        <w:t>st</w:t>
      </w:r>
      <w:r w:rsidR="001C7099">
        <w:rPr>
          <w:rFonts w:eastAsia="Times New Roman" w:cs="Times New Roman"/>
          <w:bCs/>
          <w:szCs w:val="24"/>
        </w:rPr>
        <w:t>“</w:t>
      </w:r>
      <w:r w:rsidR="00C74DCB" w:rsidRPr="0065507D">
        <w:rPr>
          <w:rFonts w:eastAsia="Times New Roman" w:cs="Times New Roman"/>
          <w:bCs/>
          <w:szCs w:val="24"/>
        </w:rPr>
        <w:t>)</w:t>
      </w:r>
      <w:r w:rsidR="00CF40F7" w:rsidRPr="0065507D">
        <w:rPr>
          <w:rFonts w:eastAsia="Times New Roman" w:cs="Times New Roman"/>
          <w:bCs/>
          <w:szCs w:val="24"/>
        </w:rPr>
        <w:t xml:space="preserve"> Valga Keskraamatukogu koolituspäeval,</w:t>
      </w:r>
    </w:p>
    <w:p w14:paraId="2B8625E7" w14:textId="77777777" w:rsidR="00184555" w:rsidRPr="0065507D" w:rsidRDefault="00A778D5">
      <w:pPr>
        <w:pStyle w:val="Loendilik"/>
        <w:numPr>
          <w:ilvl w:val="0"/>
          <w:numId w:val="52"/>
        </w:numPr>
        <w:spacing w:after="120" w:line="240" w:lineRule="auto"/>
        <w:jc w:val="both"/>
        <w:rPr>
          <w:rFonts w:eastAsia="Times New Roman" w:cs="Times New Roman"/>
          <w:b/>
          <w:i/>
          <w:iCs/>
          <w:szCs w:val="24"/>
        </w:rPr>
      </w:pPr>
      <w:r w:rsidRPr="0065507D">
        <w:rPr>
          <w:rFonts w:eastAsia="Times New Roman" w:cs="Times New Roman"/>
          <w:bCs/>
          <w:szCs w:val="24"/>
        </w:rPr>
        <w:t>installatsioon „Looduse nõud ja jõud. Inimene ja loodus algupärases eesti kooliõpikus“ ja selle esitlus</w:t>
      </w:r>
      <w:r w:rsidR="00184555" w:rsidRPr="0065507D">
        <w:rPr>
          <w:rFonts w:eastAsia="Times New Roman" w:cs="Times New Roman"/>
          <w:bCs/>
          <w:szCs w:val="24"/>
        </w:rPr>
        <w:t xml:space="preserve"> Valga Keskraamatukogus</w:t>
      </w:r>
      <w:r w:rsidRPr="0065507D">
        <w:rPr>
          <w:rFonts w:eastAsia="Times New Roman" w:cs="Times New Roman"/>
          <w:bCs/>
          <w:szCs w:val="24"/>
        </w:rPr>
        <w:t>,</w:t>
      </w:r>
    </w:p>
    <w:p w14:paraId="67250B87" w14:textId="52A60A28" w:rsidR="00B0240F" w:rsidRPr="0065507D" w:rsidRDefault="00A778D5">
      <w:pPr>
        <w:pStyle w:val="Loendilik"/>
        <w:numPr>
          <w:ilvl w:val="0"/>
          <w:numId w:val="52"/>
        </w:numPr>
        <w:spacing w:after="120" w:line="240" w:lineRule="auto"/>
        <w:ind w:left="714" w:hanging="357"/>
        <w:contextualSpacing w:val="0"/>
        <w:jc w:val="both"/>
        <w:rPr>
          <w:rFonts w:eastAsia="Times New Roman" w:cs="Times New Roman"/>
          <w:b/>
          <w:i/>
          <w:iCs/>
          <w:szCs w:val="24"/>
        </w:rPr>
      </w:pPr>
      <w:r w:rsidRPr="0065507D">
        <w:rPr>
          <w:rFonts w:eastAsia="Times New Roman" w:cs="Times New Roman"/>
          <w:bCs/>
          <w:szCs w:val="24"/>
        </w:rPr>
        <w:t xml:space="preserve">raamatukogujuhtide </w:t>
      </w:r>
      <w:r w:rsidR="00CF40F7" w:rsidRPr="0065507D">
        <w:rPr>
          <w:rFonts w:eastAsia="Times New Roman" w:cs="Times New Roman"/>
          <w:bCs/>
          <w:szCs w:val="24"/>
        </w:rPr>
        <w:t xml:space="preserve">koolitusreis Norrasse, kus osales Valga Keskraamatukogu direktor. </w:t>
      </w:r>
    </w:p>
    <w:p w14:paraId="4A48E86B" w14:textId="3D364C97" w:rsidR="0039272A" w:rsidRPr="0065507D" w:rsidRDefault="0039272A" w:rsidP="0039272A">
      <w:pPr>
        <w:spacing w:after="120" w:line="240" w:lineRule="auto"/>
        <w:jc w:val="both"/>
        <w:rPr>
          <w:rFonts w:eastAsia="Times New Roman" w:cs="Times New Roman"/>
          <w:bCs/>
          <w:szCs w:val="24"/>
        </w:rPr>
      </w:pPr>
      <w:r w:rsidRPr="0065507D">
        <w:rPr>
          <w:rFonts w:eastAsia="Times New Roman" w:cs="Times New Roman"/>
          <w:b/>
          <w:i/>
          <w:iCs/>
          <w:szCs w:val="24"/>
        </w:rPr>
        <w:t>Eesti Raamatukoguhoidjate Ühing</w:t>
      </w:r>
    </w:p>
    <w:p w14:paraId="42C3BCBF" w14:textId="0332FCAE" w:rsidR="00CF40F7" w:rsidRPr="0065507D" w:rsidRDefault="00CF40F7">
      <w:pPr>
        <w:numPr>
          <w:ilvl w:val="0"/>
          <w:numId w:val="53"/>
        </w:numPr>
        <w:spacing w:after="120" w:line="240" w:lineRule="auto"/>
        <w:contextualSpacing/>
        <w:jc w:val="both"/>
        <w:rPr>
          <w:rFonts w:eastAsia="Times New Roman" w:cs="Times New Roman"/>
          <w:bCs/>
          <w:szCs w:val="24"/>
        </w:rPr>
      </w:pPr>
      <w:r w:rsidRPr="0065507D">
        <w:rPr>
          <w:rFonts w:eastAsia="Times New Roman" w:cs="Times New Roman"/>
          <w:bCs/>
          <w:szCs w:val="24"/>
        </w:rPr>
        <w:t xml:space="preserve">Valga Keskraamatukogu lasteosakonna juhataja osaleb lasteteeninduse </w:t>
      </w:r>
      <w:r w:rsidR="00C74DCB" w:rsidRPr="0065507D">
        <w:rPr>
          <w:rFonts w:eastAsia="Times New Roman" w:cs="Times New Roman"/>
          <w:bCs/>
          <w:szCs w:val="24"/>
        </w:rPr>
        <w:t xml:space="preserve">toimkonna </w:t>
      </w:r>
      <w:r w:rsidRPr="0065507D">
        <w:rPr>
          <w:rFonts w:eastAsia="Times New Roman" w:cs="Times New Roman"/>
          <w:bCs/>
          <w:szCs w:val="24"/>
        </w:rPr>
        <w:t>töös,</w:t>
      </w:r>
    </w:p>
    <w:p w14:paraId="2E488BF8" w14:textId="30238B4F" w:rsidR="00CF40F7" w:rsidRPr="0065507D" w:rsidRDefault="00CF40F7">
      <w:pPr>
        <w:numPr>
          <w:ilvl w:val="0"/>
          <w:numId w:val="53"/>
        </w:numPr>
        <w:spacing w:after="120" w:line="240" w:lineRule="auto"/>
        <w:contextualSpacing/>
        <w:jc w:val="both"/>
        <w:rPr>
          <w:rFonts w:eastAsia="Times New Roman" w:cs="Times New Roman"/>
          <w:bCs/>
          <w:szCs w:val="24"/>
        </w:rPr>
      </w:pPr>
      <w:r w:rsidRPr="0065507D">
        <w:rPr>
          <w:rFonts w:eastAsia="Times New Roman" w:cs="Times New Roman"/>
          <w:bCs/>
          <w:szCs w:val="24"/>
        </w:rPr>
        <w:t>Tsirguliina raamatukogu juhataja on Valga maakonna esindaja maaraamatukogude sektsioonis,</w:t>
      </w:r>
    </w:p>
    <w:p w14:paraId="1BA791F6" w14:textId="0D33533B" w:rsidR="00DF38B5" w:rsidRPr="0065507D" w:rsidRDefault="005F6F40">
      <w:pPr>
        <w:numPr>
          <w:ilvl w:val="0"/>
          <w:numId w:val="53"/>
        </w:numPr>
        <w:spacing w:after="120" w:line="240" w:lineRule="auto"/>
        <w:ind w:left="714" w:hanging="357"/>
        <w:jc w:val="both"/>
        <w:rPr>
          <w:rFonts w:eastAsia="Times New Roman" w:cs="Times New Roman"/>
          <w:bCs/>
          <w:szCs w:val="24"/>
        </w:rPr>
      </w:pPr>
      <w:r w:rsidRPr="0065507D">
        <w:rPr>
          <w:rFonts w:eastAsia="Times New Roman" w:cs="Times New Roman"/>
          <w:bCs/>
          <w:szCs w:val="24"/>
        </w:rPr>
        <w:lastRenderedPageBreak/>
        <w:t>projekt „Raamatukogu</w:t>
      </w:r>
      <w:r w:rsidR="0039272A" w:rsidRPr="0065507D">
        <w:rPr>
          <w:rFonts w:eastAsia="Times New Roman" w:cs="Times New Roman"/>
          <w:bCs/>
          <w:szCs w:val="24"/>
        </w:rPr>
        <w:t>d</w:t>
      </w:r>
      <w:r w:rsidRPr="0065507D">
        <w:rPr>
          <w:rFonts w:eastAsia="Times New Roman" w:cs="Times New Roman"/>
          <w:bCs/>
          <w:szCs w:val="24"/>
        </w:rPr>
        <w:t xml:space="preserve">-muuseumid-noored“ </w:t>
      </w:r>
      <w:r w:rsidR="0039272A" w:rsidRPr="0065507D">
        <w:rPr>
          <w:rFonts w:eastAsia="Times New Roman" w:cs="Times New Roman"/>
          <w:bCs/>
          <w:szCs w:val="24"/>
        </w:rPr>
        <w:t xml:space="preserve">– </w:t>
      </w:r>
      <w:r w:rsidR="00CF40F7" w:rsidRPr="0065507D">
        <w:rPr>
          <w:rFonts w:eastAsia="Times New Roman" w:cs="Times New Roman"/>
          <w:bCs/>
          <w:szCs w:val="24"/>
        </w:rPr>
        <w:t xml:space="preserve">osalesid </w:t>
      </w:r>
      <w:r w:rsidRPr="0065507D">
        <w:rPr>
          <w:rFonts w:eastAsia="Times New Roman" w:cs="Times New Roman"/>
          <w:bCs/>
          <w:szCs w:val="24"/>
        </w:rPr>
        <w:t>Lüllemäe ja Ritsu raamatukogu</w:t>
      </w:r>
      <w:r w:rsidR="00CF40F7" w:rsidRPr="0065507D">
        <w:rPr>
          <w:rFonts w:eastAsia="Times New Roman" w:cs="Times New Roman"/>
          <w:bCs/>
          <w:szCs w:val="24"/>
        </w:rPr>
        <w:t>,</w:t>
      </w:r>
    </w:p>
    <w:p w14:paraId="7FCED639" w14:textId="77777777" w:rsidR="0039272A" w:rsidRPr="0065507D" w:rsidRDefault="0039272A" w:rsidP="0039272A">
      <w:pPr>
        <w:spacing w:after="120" w:line="240" w:lineRule="auto"/>
        <w:jc w:val="both"/>
        <w:rPr>
          <w:rFonts w:eastAsia="Times New Roman" w:cs="Times New Roman"/>
          <w:b/>
          <w:i/>
          <w:iCs/>
          <w:szCs w:val="24"/>
        </w:rPr>
      </w:pPr>
      <w:r w:rsidRPr="0065507D">
        <w:rPr>
          <w:rFonts w:eastAsia="Times New Roman" w:cs="Times New Roman"/>
          <w:b/>
          <w:i/>
          <w:iCs/>
          <w:szCs w:val="24"/>
        </w:rPr>
        <w:t>Eesti Lastekirjanduse Keskus</w:t>
      </w:r>
    </w:p>
    <w:p w14:paraId="5E1EAC82" w14:textId="23A65490" w:rsidR="00DF38B5" w:rsidRPr="0065507D" w:rsidRDefault="00DF38B5">
      <w:pPr>
        <w:numPr>
          <w:ilvl w:val="0"/>
          <w:numId w:val="53"/>
        </w:numPr>
        <w:spacing w:after="120" w:line="240" w:lineRule="auto"/>
        <w:contextualSpacing/>
        <w:jc w:val="both"/>
        <w:rPr>
          <w:rFonts w:eastAsia="Times New Roman" w:cs="Times New Roman"/>
          <w:bCs/>
          <w:szCs w:val="24"/>
        </w:rPr>
      </w:pPr>
      <w:r w:rsidRPr="0065507D">
        <w:rPr>
          <w:rFonts w:eastAsia="Times New Roman" w:cs="Times New Roman"/>
          <w:bCs/>
          <w:szCs w:val="24"/>
        </w:rPr>
        <w:t>lastekirjanduse erialapäev Valga maakonnas (maakonna raamatukoguhoidjatele ja õpetajatele),</w:t>
      </w:r>
    </w:p>
    <w:p w14:paraId="3CFD33B5" w14:textId="072629CF" w:rsidR="0039272A" w:rsidRPr="0065507D" w:rsidRDefault="0039272A">
      <w:pPr>
        <w:numPr>
          <w:ilvl w:val="0"/>
          <w:numId w:val="53"/>
        </w:numPr>
        <w:spacing w:after="120" w:line="240" w:lineRule="auto"/>
        <w:contextualSpacing/>
        <w:jc w:val="both"/>
        <w:rPr>
          <w:rFonts w:eastAsia="Times New Roman" w:cs="Times New Roman"/>
          <w:bCs/>
          <w:szCs w:val="24"/>
        </w:rPr>
      </w:pPr>
      <w:r w:rsidRPr="0065507D">
        <w:rPr>
          <w:rFonts w:eastAsia="Times New Roman" w:cs="Times New Roman"/>
          <w:bCs/>
          <w:szCs w:val="24"/>
        </w:rPr>
        <w:t>üle-eestiliste konkursside maakondliku vooru korraldamine – Valga Keskraamatukogu lasteosakond</w:t>
      </w:r>
      <w:r w:rsidR="00DF38B5" w:rsidRPr="0065507D">
        <w:rPr>
          <w:rFonts w:eastAsia="Times New Roman" w:cs="Times New Roman"/>
          <w:bCs/>
          <w:szCs w:val="24"/>
        </w:rPr>
        <w:t>,</w:t>
      </w:r>
    </w:p>
    <w:p w14:paraId="58B568EA" w14:textId="33B99384" w:rsidR="0039272A" w:rsidRPr="0065507D" w:rsidRDefault="0039272A">
      <w:pPr>
        <w:numPr>
          <w:ilvl w:val="0"/>
          <w:numId w:val="53"/>
        </w:numPr>
        <w:spacing w:after="120" w:line="240" w:lineRule="auto"/>
        <w:ind w:left="714" w:hanging="357"/>
        <w:jc w:val="both"/>
        <w:rPr>
          <w:rFonts w:eastAsia="Times New Roman" w:cs="Times New Roman"/>
          <w:bCs/>
          <w:szCs w:val="24"/>
        </w:rPr>
      </w:pPr>
      <w:r w:rsidRPr="0065507D">
        <w:rPr>
          <w:rFonts w:eastAsia="Times New Roman" w:cs="Times New Roman"/>
          <w:bCs/>
          <w:szCs w:val="24"/>
        </w:rPr>
        <w:t>programm „Lugemisisu“ – aasta lõpus oli sellega liitunud 8 maakonna raamatukogu</w:t>
      </w:r>
      <w:r w:rsidR="001C7099">
        <w:rPr>
          <w:rFonts w:eastAsia="Times New Roman" w:cs="Times New Roman"/>
          <w:bCs/>
          <w:szCs w:val="24"/>
        </w:rPr>
        <w:t>.</w:t>
      </w:r>
    </w:p>
    <w:p w14:paraId="7F7A420D" w14:textId="77777777" w:rsidR="00DF38B5" w:rsidRPr="0065507D" w:rsidRDefault="00DF38B5" w:rsidP="00DF38B5">
      <w:pPr>
        <w:spacing w:after="120" w:line="240" w:lineRule="auto"/>
        <w:contextualSpacing/>
        <w:jc w:val="both"/>
        <w:rPr>
          <w:rFonts w:eastAsia="Times New Roman" w:cs="Times New Roman"/>
          <w:b/>
          <w:i/>
          <w:iCs/>
          <w:szCs w:val="24"/>
        </w:rPr>
      </w:pPr>
      <w:r w:rsidRPr="0065507D">
        <w:rPr>
          <w:rFonts w:eastAsia="Times New Roman" w:cs="Times New Roman"/>
          <w:b/>
          <w:i/>
          <w:iCs/>
          <w:szCs w:val="24"/>
        </w:rPr>
        <w:t>O. Lutsu nim. Tartu Linnaraamatukogu</w:t>
      </w:r>
    </w:p>
    <w:p w14:paraId="1044F70B" w14:textId="096C4160" w:rsidR="00DF38B5" w:rsidRPr="0065507D" w:rsidRDefault="00DF38B5">
      <w:pPr>
        <w:numPr>
          <w:ilvl w:val="0"/>
          <w:numId w:val="54"/>
        </w:numPr>
        <w:spacing w:after="120" w:line="240" w:lineRule="auto"/>
        <w:ind w:left="714" w:hanging="357"/>
        <w:jc w:val="both"/>
        <w:rPr>
          <w:rFonts w:eastAsia="Times New Roman" w:cs="Times New Roman"/>
          <w:bCs/>
          <w:szCs w:val="24"/>
        </w:rPr>
      </w:pPr>
      <w:r w:rsidRPr="0065507D">
        <w:rPr>
          <w:rFonts w:eastAsia="Times New Roman" w:cs="Times New Roman"/>
          <w:bCs/>
          <w:szCs w:val="24"/>
        </w:rPr>
        <w:t xml:space="preserve">vabariikliku Noorte Luuleprõmm 2022 maakondlik voor </w:t>
      </w:r>
      <w:r w:rsidR="001C7099">
        <w:rPr>
          <w:rFonts w:eastAsia="Times New Roman" w:cs="Times New Roman"/>
          <w:bCs/>
          <w:szCs w:val="24"/>
        </w:rPr>
        <w:t>–</w:t>
      </w:r>
      <w:r w:rsidRPr="0065507D">
        <w:rPr>
          <w:rFonts w:eastAsia="Times New Roman" w:cs="Times New Roman"/>
          <w:bCs/>
          <w:szCs w:val="24"/>
        </w:rPr>
        <w:t xml:space="preserve"> Valga</w:t>
      </w:r>
      <w:r w:rsidR="001C7099">
        <w:rPr>
          <w:rFonts w:eastAsia="Times New Roman" w:cs="Times New Roman"/>
          <w:bCs/>
          <w:szCs w:val="24"/>
        </w:rPr>
        <w:t xml:space="preserve"> </w:t>
      </w:r>
      <w:r w:rsidRPr="0065507D">
        <w:rPr>
          <w:rFonts w:eastAsia="Times New Roman" w:cs="Times New Roman"/>
          <w:bCs/>
          <w:szCs w:val="24"/>
        </w:rPr>
        <w:t>Keskraamatukogu lasteosakond.</w:t>
      </w:r>
    </w:p>
    <w:p w14:paraId="3ACA8BD5" w14:textId="77777777" w:rsidR="002D39FE" w:rsidRPr="0065507D" w:rsidRDefault="002D39FE" w:rsidP="002D39FE">
      <w:pPr>
        <w:spacing w:after="120" w:line="240" w:lineRule="auto"/>
        <w:contextualSpacing/>
        <w:jc w:val="both"/>
        <w:rPr>
          <w:rFonts w:eastAsia="Times New Roman" w:cs="Times New Roman"/>
          <w:b/>
          <w:i/>
          <w:iCs/>
          <w:szCs w:val="24"/>
        </w:rPr>
      </w:pPr>
      <w:r w:rsidRPr="0065507D">
        <w:rPr>
          <w:rFonts w:eastAsia="Times New Roman" w:cs="Times New Roman"/>
          <w:b/>
          <w:i/>
          <w:iCs/>
          <w:szCs w:val="24"/>
        </w:rPr>
        <w:t>Lastekaitse Liit ja Eesti Lastekirjanduse Keskus</w:t>
      </w:r>
    </w:p>
    <w:p w14:paraId="07633370" w14:textId="09E933DE" w:rsidR="002D39FE" w:rsidRPr="0065507D" w:rsidRDefault="002D39FE">
      <w:pPr>
        <w:pStyle w:val="Loendilik"/>
        <w:numPr>
          <w:ilvl w:val="0"/>
          <w:numId w:val="54"/>
        </w:numPr>
        <w:spacing w:after="120" w:line="240" w:lineRule="auto"/>
        <w:ind w:left="714" w:hanging="357"/>
        <w:jc w:val="both"/>
        <w:rPr>
          <w:rFonts w:eastAsia="Times New Roman" w:cs="Times New Roman"/>
          <w:bCs/>
          <w:szCs w:val="24"/>
        </w:rPr>
      </w:pPr>
      <w:r w:rsidRPr="0065507D">
        <w:rPr>
          <w:rFonts w:eastAsia="Times New Roman" w:cs="Times New Roman"/>
          <w:bCs/>
          <w:szCs w:val="24"/>
        </w:rPr>
        <w:t>osalemine „Hea lasteraamatu“ ja „Hea noorteraamatu“ väljaselgitamises – Valga Keskraamatukogu lasteosakond</w:t>
      </w:r>
      <w:r w:rsidR="00C74DCB" w:rsidRPr="0065507D">
        <w:rPr>
          <w:rFonts w:eastAsia="Times New Roman" w:cs="Times New Roman"/>
          <w:bCs/>
          <w:szCs w:val="24"/>
        </w:rPr>
        <w:t>.</w:t>
      </w:r>
    </w:p>
    <w:p w14:paraId="4286C1C2" w14:textId="445C3CEE" w:rsidR="0039272A" w:rsidRPr="0065507D" w:rsidRDefault="0039272A" w:rsidP="0039272A">
      <w:pPr>
        <w:spacing w:after="120" w:line="240" w:lineRule="auto"/>
        <w:jc w:val="both"/>
        <w:rPr>
          <w:rFonts w:eastAsia="Times New Roman" w:cs="Times New Roman"/>
          <w:b/>
          <w:i/>
          <w:iCs/>
          <w:szCs w:val="24"/>
        </w:rPr>
      </w:pPr>
      <w:r w:rsidRPr="0065507D">
        <w:rPr>
          <w:rFonts w:eastAsia="Times New Roman" w:cs="Times New Roman"/>
          <w:b/>
          <w:i/>
          <w:iCs/>
          <w:szCs w:val="24"/>
        </w:rPr>
        <w:t>Kirjastus Päike ja Pilv</w:t>
      </w:r>
    </w:p>
    <w:p w14:paraId="46C406C5" w14:textId="52777D06" w:rsidR="0039272A" w:rsidRPr="0065507D" w:rsidRDefault="0039272A">
      <w:pPr>
        <w:numPr>
          <w:ilvl w:val="0"/>
          <w:numId w:val="53"/>
        </w:numPr>
        <w:spacing w:after="120" w:line="240" w:lineRule="auto"/>
        <w:ind w:left="714" w:hanging="357"/>
        <w:jc w:val="both"/>
        <w:rPr>
          <w:rFonts w:eastAsia="Times New Roman" w:cs="Times New Roman"/>
          <w:bCs/>
          <w:szCs w:val="24"/>
        </w:rPr>
      </w:pPr>
      <w:r w:rsidRPr="0065507D">
        <w:rPr>
          <w:rFonts w:eastAsia="Times New Roman" w:cs="Times New Roman"/>
          <w:bCs/>
          <w:szCs w:val="24"/>
        </w:rPr>
        <w:t>programm „Meie väike raamatukogu“ Lüllemäe raamatukogu</w:t>
      </w:r>
      <w:r w:rsidR="002D39FE" w:rsidRPr="0065507D">
        <w:rPr>
          <w:rFonts w:eastAsia="Times New Roman" w:cs="Times New Roman"/>
          <w:bCs/>
          <w:szCs w:val="24"/>
        </w:rPr>
        <w:t>s</w:t>
      </w:r>
      <w:r w:rsidR="00C74DCB" w:rsidRPr="0065507D">
        <w:rPr>
          <w:rFonts w:eastAsia="Times New Roman" w:cs="Times New Roman"/>
          <w:bCs/>
          <w:szCs w:val="24"/>
        </w:rPr>
        <w:t>.</w:t>
      </w:r>
    </w:p>
    <w:p w14:paraId="64A2D66D" w14:textId="10EB6627" w:rsidR="00C74DCB" w:rsidRPr="0065507D" w:rsidRDefault="00C74DCB" w:rsidP="0039272A">
      <w:pPr>
        <w:spacing w:after="120" w:line="240" w:lineRule="auto"/>
        <w:jc w:val="both"/>
        <w:rPr>
          <w:rFonts w:eastAsia="Times New Roman" w:cs="Times New Roman"/>
          <w:b/>
          <w:i/>
          <w:iCs/>
          <w:szCs w:val="24"/>
        </w:rPr>
      </w:pPr>
      <w:r w:rsidRPr="0065507D">
        <w:rPr>
          <w:rFonts w:eastAsia="Times New Roman" w:cs="Times New Roman"/>
          <w:b/>
          <w:i/>
          <w:iCs/>
          <w:szCs w:val="24"/>
        </w:rPr>
        <w:t>Eesti Rahvakultuuri Keskus</w:t>
      </w:r>
    </w:p>
    <w:p w14:paraId="5F8276A7" w14:textId="2970A727" w:rsidR="00C74DCB" w:rsidRPr="0065507D" w:rsidRDefault="00C74DCB">
      <w:pPr>
        <w:pStyle w:val="Loendilik"/>
        <w:numPr>
          <w:ilvl w:val="0"/>
          <w:numId w:val="53"/>
        </w:numPr>
        <w:spacing w:after="120" w:line="240" w:lineRule="auto"/>
        <w:jc w:val="both"/>
        <w:rPr>
          <w:rFonts w:eastAsia="Times New Roman" w:cs="Times New Roman"/>
          <w:bCs/>
          <w:szCs w:val="24"/>
        </w:rPr>
      </w:pPr>
      <w:r w:rsidRPr="0065507D">
        <w:rPr>
          <w:rFonts w:eastAsia="Times New Roman" w:cs="Times New Roman"/>
          <w:bCs/>
          <w:szCs w:val="24"/>
        </w:rPr>
        <w:t>jutuvestmisfestivali „Ööbikuööd“ korraldamine Valga valla raamatukogudega koostöös</w:t>
      </w:r>
    </w:p>
    <w:p w14:paraId="68E90B49" w14:textId="56145236" w:rsidR="0039272A" w:rsidRPr="0065507D" w:rsidRDefault="0039272A" w:rsidP="0039272A">
      <w:pPr>
        <w:spacing w:after="120" w:line="240" w:lineRule="auto"/>
        <w:jc w:val="both"/>
        <w:rPr>
          <w:rFonts w:eastAsia="Times New Roman" w:cs="Times New Roman"/>
          <w:b/>
          <w:i/>
          <w:iCs/>
          <w:szCs w:val="24"/>
        </w:rPr>
      </w:pPr>
      <w:r w:rsidRPr="0065507D">
        <w:rPr>
          <w:rFonts w:eastAsia="Times New Roman" w:cs="Times New Roman"/>
          <w:b/>
          <w:i/>
          <w:iCs/>
          <w:szCs w:val="24"/>
        </w:rPr>
        <w:t>Mulgi Kultuuri Instituut</w:t>
      </w:r>
    </w:p>
    <w:p w14:paraId="4F62E648" w14:textId="6AE4EEFC" w:rsidR="0039272A" w:rsidRPr="0065507D" w:rsidRDefault="0039272A">
      <w:pPr>
        <w:numPr>
          <w:ilvl w:val="0"/>
          <w:numId w:val="53"/>
        </w:numPr>
        <w:spacing w:after="120" w:line="240" w:lineRule="auto"/>
        <w:contextualSpacing/>
        <w:jc w:val="both"/>
        <w:rPr>
          <w:rFonts w:eastAsia="Times New Roman" w:cs="Times New Roman"/>
          <w:bCs/>
          <w:szCs w:val="24"/>
        </w:rPr>
      </w:pPr>
      <w:r w:rsidRPr="0065507D">
        <w:rPr>
          <w:rFonts w:eastAsia="Times New Roman" w:cs="Times New Roman"/>
          <w:bCs/>
          <w:szCs w:val="24"/>
        </w:rPr>
        <w:t>mulgi keele ring Tõrva</w:t>
      </w:r>
      <w:r w:rsidR="00770CFF" w:rsidRPr="0065507D">
        <w:rPr>
          <w:rFonts w:eastAsia="Times New Roman" w:cs="Times New Roman"/>
          <w:bCs/>
          <w:szCs w:val="24"/>
        </w:rPr>
        <w:t xml:space="preserve"> raamatu</w:t>
      </w:r>
      <w:r w:rsidRPr="0065507D">
        <w:rPr>
          <w:rFonts w:eastAsia="Times New Roman" w:cs="Times New Roman"/>
          <w:bCs/>
          <w:szCs w:val="24"/>
        </w:rPr>
        <w:t>kogus</w:t>
      </w:r>
      <w:r w:rsidR="00770CFF" w:rsidRPr="0065507D">
        <w:rPr>
          <w:rFonts w:eastAsia="Times New Roman" w:cs="Times New Roman"/>
          <w:bCs/>
          <w:szCs w:val="24"/>
        </w:rPr>
        <w:t>,</w:t>
      </w:r>
    </w:p>
    <w:p w14:paraId="20292E2D" w14:textId="2D1DCB38" w:rsidR="0039272A" w:rsidRPr="0065507D" w:rsidRDefault="00770CFF">
      <w:pPr>
        <w:numPr>
          <w:ilvl w:val="0"/>
          <w:numId w:val="53"/>
        </w:numPr>
        <w:spacing w:after="120" w:line="240" w:lineRule="auto"/>
        <w:ind w:left="714" w:hanging="357"/>
        <w:jc w:val="both"/>
        <w:rPr>
          <w:rFonts w:eastAsia="Times New Roman" w:cs="Times New Roman"/>
          <w:bCs/>
          <w:szCs w:val="24"/>
        </w:rPr>
      </w:pPr>
      <w:r w:rsidRPr="0065507D">
        <w:rPr>
          <w:rFonts w:eastAsia="Times New Roman" w:cs="Times New Roman"/>
          <w:bCs/>
          <w:szCs w:val="24"/>
        </w:rPr>
        <w:t xml:space="preserve">küsimused kahele mälumängule </w:t>
      </w:r>
      <w:r w:rsidR="0039272A" w:rsidRPr="0065507D">
        <w:rPr>
          <w:rFonts w:eastAsia="Times New Roman" w:cs="Times New Roman"/>
          <w:bCs/>
          <w:szCs w:val="24"/>
        </w:rPr>
        <w:t>– Taagepera raamatukogu.</w:t>
      </w:r>
    </w:p>
    <w:p w14:paraId="26363C2D" w14:textId="2D2A4BBD" w:rsidR="002D39FE" w:rsidRPr="0065507D" w:rsidRDefault="002D39FE" w:rsidP="0039272A">
      <w:pPr>
        <w:spacing w:after="120" w:line="240" w:lineRule="auto"/>
        <w:jc w:val="both"/>
        <w:rPr>
          <w:rFonts w:eastAsia="Times New Roman" w:cs="Times New Roman"/>
          <w:b/>
          <w:i/>
          <w:iCs/>
          <w:szCs w:val="24"/>
        </w:rPr>
      </w:pPr>
      <w:r w:rsidRPr="0065507D">
        <w:rPr>
          <w:rFonts w:eastAsia="Times New Roman" w:cs="Times New Roman"/>
          <w:b/>
          <w:i/>
          <w:iCs/>
          <w:szCs w:val="24"/>
        </w:rPr>
        <w:t>Transpordiamet</w:t>
      </w:r>
    </w:p>
    <w:p w14:paraId="2717044B" w14:textId="7AD8745D" w:rsidR="002D39FE" w:rsidRPr="0065507D" w:rsidRDefault="002D39FE">
      <w:pPr>
        <w:pStyle w:val="Loendilik"/>
        <w:numPr>
          <w:ilvl w:val="0"/>
          <w:numId w:val="54"/>
        </w:numPr>
        <w:spacing w:after="120" w:line="240" w:lineRule="auto"/>
        <w:ind w:left="714" w:hanging="357"/>
        <w:jc w:val="both"/>
        <w:rPr>
          <w:rFonts w:eastAsia="Times New Roman" w:cs="Times New Roman"/>
          <w:bCs/>
          <w:szCs w:val="24"/>
        </w:rPr>
      </w:pPr>
      <w:r w:rsidRPr="0065507D">
        <w:rPr>
          <w:rFonts w:eastAsia="Times New Roman" w:cs="Times New Roman"/>
          <w:bCs/>
          <w:szCs w:val="24"/>
        </w:rPr>
        <w:t>koolitus maakonna raamatukoguhoidjatele Valga Keskraamatukogu koolitu</w:t>
      </w:r>
      <w:r w:rsidR="00A44361" w:rsidRPr="0065507D">
        <w:rPr>
          <w:rFonts w:eastAsia="Times New Roman" w:cs="Times New Roman"/>
          <w:bCs/>
          <w:szCs w:val="24"/>
        </w:rPr>
        <w:t>s</w:t>
      </w:r>
      <w:r w:rsidRPr="0065507D">
        <w:rPr>
          <w:rFonts w:eastAsia="Times New Roman" w:cs="Times New Roman"/>
          <w:bCs/>
          <w:szCs w:val="24"/>
        </w:rPr>
        <w:t>päeval,</w:t>
      </w:r>
    </w:p>
    <w:p w14:paraId="6A3C166D" w14:textId="5E19CC8F" w:rsidR="002D39FE" w:rsidRPr="0065507D" w:rsidRDefault="002D39FE">
      <w:pPr>
        <w:pStyle w:val="Loendilik"/>
        <w:numPr>
          <w:ilvl w:val="0"/>
          <w:numId w:val="54"/>
        </w:numPr>
        <w:spacing w:after="120" w:line="240" w:lineRule="auto"/>
        <w:ind w:left="714" w:hanging="357"/>
        <w:jc w:val="both"/>
        <w:rPr>
          <w:rFonts w:eastAsia="Times New Roman" w:cs="Times New Roman"/>
          <w:bCs/>
          <w:szCs w:val="24"/>
        </w:rPr>
      </w:pPr>
      <w:r w:rsidRPr="0065507D">
        <w:rPr>
          <w:rFonts w:eastAsia="Times New Roman" w:cs="Times New Roman"/>
          <w:bCs/>
          <w:szCs w:val="24"/>
        </w:rPr>
        <w:t>materjal ja auhinnad liiklustundide läbiviimiseks.</w:t>
      </w:r>
    </w:p>
    <w:p w14:paraId="2F81A87F" w14:textId="4E9737A3" w:rsidR="002D39FE" w:rsidRPr="0065507D" w:rsidRDefault="002D39FE" w:rsidP="0039272A">
      <w:pPr>
        <w:spacing w:after="120" w:line="240" w:lineRule="auto"/>
        <w:jc w:val="both"/>
        <w:rPr>
          <w:rFonts w:eastAsia="Times New Roman" w:cs="Times New Roman"/>
          <w:b/>
          <w:i/>
          <w:iCs/>
          <w:szCs w:val="24"/>
        </w:rPr>
      </w:pPr>
      <w:r w:rsidRPr="0065507D">
        <w:rPr>
          <w:rFonts w:eastAsia="Times New Roman" w:cs="Times New Roman"/>
          <w:b/>
          <w:i/>
          <w:iCs/>
          <w:szCs w:val="24"/>
        </w:rPr>
        <w:t>Päästeamet</w:t>
      </w:r>
    </w:p>
    <w:p w14:paraId="5B2F34E6" w14:textId="21A5714B" w:rsidR="002D39FE" w:rsidRPr="0065507D" w:rsidRDefault="002D39FE">
      <w:pPr>
        <w:pStyle w:val="Loendilik"/>
        <w:numPr>
          <w:ilvl w:val="0"/>
          <w:numId w:val="56"/>
        </w:numPr>
        <w:spacing w:after="120" w:line="240" w:lineRule="auto"/>
        <w:jc w:val="both"/>
        <w:rPr>
          <w:rFonts w:eastAsia="Times New Roman" w:cs="Times New Roman"/>
          <w:bCs/>
          <w:szCs w:val="24"/>
        </w:rPr>
      </w:pPr>
      <w:r w:rsidRPr="0065507D">
        <w:rPr>
          <w:rFonts w:eastAsia="Times New Roman" w:cs="Times New Roman"/>
          <w:bCs/>
          <w:szCs w:val="24"/>
        </w:rPr>
        <w:t>kriisiloeng „Mõtleme paar käiku ette“ Valga Keskraamatukogus.</w:t>
      </w:r>
    </w:p>
    <w:p w14:paraId="211FF31A" w14:textId="428BAEDB" w:rsidR="002D39FE" w:rsidRPr="0065507D" w:rsidRDefault="002D39FE" w:rsidP="0039272A">
      <w:pPr>
        <w:spacing w:after="120" w:line="240" w:lineRule="auto"/>
        <w:jc w:val="both"/>
        <w:rPr>
          <w:rFonts w:eastAsia="Times New Roman" w:cs="Times New Roman"/>
          <w:b/>
          <w:i/>
          <w:iCs/>
          <w:szCs w:val="24"/>
        </w:rPr>
      </w:pPr>
      <w:r w:rsidRPr="0065507D">
        <w:rPr>
          <w:rFonts w:eastAsia="Times New Roman" w:cs="Times New Roman"/>
          <w:b/>
          <w:i/>
          <w:iCs/>
          <w:szCs w:val="24"/>
        </w:rPr>
        <w:t>Tervisekassa</w:t>
      </w:r>
    </w:p>
    <w:p w14:paraId="11B4F71D" w14:textId="765C3E37" w:rsidR="002D39FE" w:rsidRPr="0065507D" w:rsidRDefault="002D39FE">
      <w:pPr>
        <w:pStyle w:val="Loendilik"/>
        <w:numPr>
          <w:ilvl w:val="0"/>
          <w:numId w:val="55"/>
        </w:numPr>
        <w:spacing w:after="120" w:line="240" w:lineRule="auto"/>
        <w:jc w:val="both"/>
        <w:rPr>
          <w:rFonts w:eastAsia="Times New Roman" w:cs="Times New Roman"/>
          <w:bCs/>
          <w:szCs w:val="24"/>
        </w:rPr>
      </w:pPr>
      <w:r w:rsidRPr="0065507D">
        <w:rPr>
          <w:rFonts w:eastAsia="Times New Roman" w:cs="Times New Roman"/>
          <w:bCs/>
          <w:szCs w:val="24"/>
        </w:rPr>
        <w:t>(jämesoolevähi) sõeluuringu teemaline vestlusring Valga Keskraamatukogus.</w:t>
      </w:r>
    </w:p>
    <w:p w14:paraId="66DD3BE7" w14:textId="1EC96703" w:rsidR="0039272A" w:rsidRPr="0065507D" w:rsidRDefault="0039272A" w:rsidP="0039272A">
      <w:pPr>
        <w:spacing w:after="120" w:line="240" w:lineRule="auto"/>
        <w:jc w:val="both"/>
        <w:rPr>
          <w:rFonts w:eastAsia="Times New Roman" w:cs="Times New Roman"/>
          <w:b/>
          <w:i/>
          <w:iCs/>
          <w:szCs w:val="24"/>
        </w:rPr>
      </w:pPr>
      <w:r w:rsidRPr="0065507D">
        <w:rPr>
          <w:rFonts w:eastAsia="Times New Roman" w:cs="Times New Roman"/>
          <w:b/>
          <w:i/>
          <w:iCs/>
          <w:szCs w:val="24"/>
        </w:rPr>
        <w:t>Maaelu Edendamise SA (PRIA)</w:t>
      </w:r>
    </w:p>
    <w:p w14:paraId="504FF8AA" w14:textId="03B906FD" w:rsidR="0039272A" w:rsidRPr="0065507D" w:rsidRDefault="0039272A">
      <w:pPr>
        <w:numPr>
          <w:ilvl w:val="0"/>
          <w:numId w:val="53"/>
        </w:numPr>
        <w:spacing w:after="120" w:line="240" w:lineRule="auto"/>
        <w:ind w:left="714" w:hanging="357"/>
        <w:jc w:val="both"/>
        <w:rPr>
          <w:rFonts w:eastAsia="Times New Roman" w:cs="Times New Roman"/>
          <w:bCs/>
          <w:szCs w:val="24"/>
        </w:rPr>
      </w:pPr>
      <w:r w:rsidRPr="0065507D">
        <w:rPr>
          <w:rFonts w:eastAsia="Times New Roman" w:cs="Times New Roman"/>
          <w:bCs/>
          <w:szCs w:val="24"/>
        </w:rPr>
        <w:t>pindalatoetuste taotlemise alane nõustamine –</w:t>
      </w:r>
      <w:r w:rsidR="00DF38B5" w:rsidRPr="0065507D">
        <w:rPr>
          <w:rFonts w:eastAsia="Times New Roman" w:cs="Times New Roman"/>
          <w:bCs/>
          <w:szCs w:val="24"/>
        </w:rPr>
        <w:t xml:space="preserve"> </w:t>
      </w:r>
      <w:r w:rsidRPr="0065507D">
        <w:rPr>
          <w:rFonts w:eastAsia="Times New Roman" w:cs="Times New Roman"/>
          <w:bCs/>
          <w:szCs w:val="24"/>
        </w:rPr>
        <w:t>Lüllemäe ja Tagula raamatukogu</w:t>
      </w:r>
      <w:r w:rsidR="002D39FE" w:rsidRPr="0065507D">
        <w:rPr>
          <w:rFonts w:eastAsia="Times New Roman" w:cs="Times New Roman"/>
          <w:bCs/>
          <w:szCs w:val="24"/>
        </w:rPr>
        <w:t>s</w:t>
      </w:r>
      <w:r w:rsidRPr="0065507D">
        <w:rPr>
          <w:rFonts w:eastAsia="Times New Roman" w:cs="Times New Roman"/>
          <w:bCs/>
          <w:szCs w:val="24"/>
        </w:rPr>
        <w:t xml:space="preserve">. </w:t>
      </w:r>
    </w:p>
    <w:p w14:paraId="29B0D668" w14:textId="56EEBC94" w:rsidR="00083AAC" w:rsidRPr="0065507D" w:rsidRDefault="00C74DCB" w:rsidP="00EB197E">
      <w:pPr>
        <w:spacing w:after="120" w:line="240" w:lineRule="auto"/>
        <w:jc w:val="both"/>
        <w:rPr>
          <w:rStyle w:val="Pealkiri3Mrk"/>
          <w:rFonts w:cs="Times New Roman"/>
          <w:i/>
          <w:iCs/>
        </w:rPr>
      </w:pPr>
      <w:r w:rsidRPr="0065507D">
        <w:rPr>
          <w:rStyle w:val="Pealkiri3Mrk"/>
          <w:rFonts w:cs="Times New Roman"/>
          <w:i/>
          <w:iCs/>
        </w:rPr>
        <w:t>Eesti Mälumänguliit</w:t>
      </w:r>
    </w:p>
    <w:p w14:paraId="701F733D" w14:textId="16C7E476" w:rsidR="00C74DCB" w:rsidRPr="0065507D" w:rsidRDefault="00C74DCB">
      <w:pPr>
        <w:pStyle w:val="Loendilik"/>
        <w:numPr>
          <w:ilvl w:val="0"/>
          <w:numId w:val="53"/>
        </w:numPr>
        <w:spacing w:after="120" w:line="240" w:lineRule="auto"/>
        <w:jc w:val="both"/>
        <w:rPr>
          <w:rStyle w:val="Pealkiri3Mrk"/>
          <w:rFonts w:cs="Times New Roman"/>
          <w:b w:val="0"/>
          <w:bCs/>
        </w:rPr>
      </w:pPr>
      <w:r w:rsidRPr="0065507D">
        <w:rPr>
          <w:rStyle w:val="Pealkiri3Mrk"/>
          <w:rFonts w:cs="Times New Roman"/>
          <w:b w:val="0"/>
          <w:bCs/>
        </w:rPr>
        <w:t>koostöös Otepää Linnaraamatukoguga mälumängu „Otepää kevad“ korraldamine Otepääl.</w:t>
      </w:r>
    </w:p>
    <w:p w14:paraId="0B5A0F9C" w14:textId="3E8E3F59" w:rsidR="00C74DCB" w:rsidRPr="0065507D" w:rsidRDefault="00C74DCB" w:rsidP="00C74DCB">
      <w:pPr>
        <w:spacing w:after="120" w:line="240" w:lineRule="auto"/>
        <w:jc w:val="both"/>
        <w:rPr>
          <w:rStyle w:val="Pealkiri3Mrk"/>
          <w:rFonts w:cs="Times New Roman"/>
          <w:i/>
          <w:iCs/>
        </w:rPr>
      </w:pPr>
      <w:r w:rsidRPr="0065507D">
        <w:rPr>
          <w:rStyle w:val="Pealkiri3Mrk"/>
          <w:rFonts w:cs="Times New Roman"/>
          <w:i/>
          <w:iCs/>
        </w:rPr>
        <w:t>Viljandi Omavalitsuste Liit</w:t>
      </w:r>
    </w:p>
    <w:p w14:paraId="7959971F" w14:textId="2A53E70C" w:rsidR="00C74DCB" w:rsidRPr="0065507D" w:rsidRDefault="00C74DCB">
      <w:pPr>
        <w:pStyle w:val="Loendilik"/>
        <w:numPr>
          <w:ilvl w:val="0"/>
          <w:numId w:val="53"/>
        </w:numPr>
        <w:spacing w:after="120" w:line="240" w:lineRule="auto"/>
        <w:jc w:val="both"/>
        <w:rPr>
          <w:rStyle w:val="Pealkiri3Mrk"/>
          <w:rFonts w:cs="Times New Roman"/>
          <w:b w:val="0"/>
          <w:bCs/>
        </w:rPr>
      </w:pPr>
      <w:r w:rsidRPr="0065507D">
        <w:rPr>
          <w:rStyle w:val="Pealkiri3Mrk"/>
          <w:rFonts w:cs="Times New Roman"/>
          <w:b w:val="0"/>
          <w:bCs/>
        </w:rPr>
        <w:t>koostöös Otepää Linnaraamatukoguga Sakala mängude mälumänguturniiri korraldamine Viljandis.</w:t>
      </w:r>
    </w:p>
    <w:p w14:paraId="37AE6810" w14:textId="77777777" w:rsidR="00C74DCB" w:rsidRPr="0065507D" w:rsidRDefault="00C74DCB" w:rsidP="00EB197E">
      <w:pPr>
        <w:spacing w:after="120" w:line="240" w:lineRule="auto"/>
        <w:jc w:val="both"/>
        <w:rPr>
          <w:rStyle w:val="Pealkiri3Mrk"/>
          <w:rFonts w:cs="Times New Roman"/>
          <w:b w:val="0"/>
          <w:bCs/>
        </w:rPr>
      </w:pPr>
    </w:p>
    <w:p w14:paraId="3107DD91" w14:textId="77777777" w:rsidR="00083AAC" w:rsidRPr="0065507D" w:rsidRDefault="00DA5723" w:rsidP="00EB197E">
      <w:pPr>
        <w:spacing w:after="120" w:line="240" w:lineRule="auto"/>
        <w:jc w:val="both"/>
        <w:rPr>
          <w:rFonts w:cs="Times New Roman"/>
        </w:rPr>
      </w:pPr>
      <w:bookmarkStart w:id="29" w:name="_Toc151389468"/>
      <w:r w:rsidRPr="0065507D">
        <w:rPr>
          <w:rStyle w:val="Pealkiri3Mrk"/>
          <w:rFonts w:cs="Times New Roman"/>
        </w:rPr>
        <w:t>4.6.3 rahvusvahelisel tasandil</w:t>
      </w:r>
      <w:bookmarkEnd w:id="29"/>
      <w:r w:rsidRPr="0065507D">
        <w:rPr>
          <w:rFonts w:cs="Times New Roman"/>
        </w:rPr>
        <w:t xml:space="preserve"> </w:t>
      </w:r>
    </w:p>
    <w:p w14:paraId="4E815862" w14:textId="5314A811" w:rsidR="00C74DCB" w:rsidRPr="0065507D" w:rsidRDefault="00C74DCB" w:rsidP="00EB197E">
      <w:pPr>
        <w:spacing w:after="120" w:line="240" w:lineRule="auto"/>
        <w:jc w:val="both"/>
        <w:rPr>
          <w:rFonts w:cs="Times New Roman"/>
          <w:b/>
          <w:bCs/>
          <w:i/>
          <w:iCs/>
        </w:rPr>
      </w:pPr>
      <w:r w:rsidRPr="0065507D">
        <w:rPr>
          <w:rFonts w:cs="Times New Roman"/>
          <w:b/>
          <w:bCs/>
          <w:i/>
          <w:iCs/>
        </w:rPr>
        <w:lastRenderedPageBreak/>
        <w:t>Valka raamatukogu</w:t>
      </w:r>
    </w:p>
    <w:p w14:paraId="1B0E1951" w14:textId="3BEB1AE3" w:rsidR="00C74DCB" w:rsidRPr="0065507D" w:rsidRDefault="00C74DCB">
      <w:pPr>
        <w:pStyle w:val="Loendilik"/>
        <w:numPr>
          <w:ilvl w:val="0"/>
          <w:numId w:val="53"/>
        </w:numPr>
        <w:spacing w:after="120" w:line="240" w:lineRule="auto"/>
        <w:jc w:val="both"/>
        <w:rPr>
          <w:rFonts w:cs="Times New Roman"/>
        </w:rPr>
      </w:pPr>
      <w:r w:rsidRPr="0065507D">
        <w:rPr>
          <w:rFonts w:cs="Times New Roman"/>
        </w:rPr>
        <w:t>lastehommik Valga Keskraamatukogu lasteosakonnas eesti ja läti lastele,</w:t>
      </w:r>
    </w:p>
    <w:p w14:paraId="708118AC" w14:textId="08AD99C5" w:rsidR="00C74DCB" w:rsidRPr="0065507D" w:rsidRDefault="00C74DCB">
      <w:pPr>
        <w:pStyle w:val="Loendilik"/>
        <w:numPr>
          <w:ilvl w:val="0"/>
          <w:numId w:val="53"/>
        </w:numPr>
        <w:spacing w:after="120" w:line="240" w:lineRule="auto"/>
        <w:jc w:val="both"/>
        <w:rPr>
          <w:rFonts w:cs="Times New Roman"/>
        </w:rPr>
      </w:pPr>
      <w:r w:rsidRPr="0065507D">
        <w:rPr>
          <w:rFonts w:cs="Times New Roman"/>
        </w:rPr>
        <w:t>osalemine Valka jõuluturul.</w:t>
      </w:r>
    </w:p>
    <w:p w14:paraId="7F602B7C" w14:textId="77DFF064" w:rsidR="00DA5723" w:rsidRPr="0065507D" w:rsidRDefault="00DA5723" w:rsidP="00EB197E">
      <w:pPr>
        <w:spacing w:after="120" w:line="240" w:lineRule="auto"/>
        <w:jc w:val="both"/>
        <w:rPr>
          <w:rFonts w:cs="Times New Roman"/>
        </w:rPr>
      </w:pPr>
    </w:p>
    <w:p w14:paraId="1ADD05E7" w14:textId="77777777" w:rsidR="00083AAC" w:rsidRPr="0065507D" w:rsidRDefault="00DA5723" w:rsidP="00EB197E">
      <w:pPr>
        <w:spacing w:after="120" w:line="240" w:lineRule="auto"/>
        <w:jc w:val="both"/>
        <w:rPr>
          <w:rFonts w:cs="Times New Roman"/>
        </w:rPr>
      </w:pPr>
      <w:bookmarkStart w:id="30" w:name="_Toc151389469"/>
      <w:r w:rsidRPr="0065507D">
        <w:rPr>
          <w:rStyle w:val="Pealkiri2Mrk"/>
          <w:rFonts w:cs="Times New Roman"/>
        </w:rPr>
        <w:t>4.7 Raamatukogu koolituskeskusena kasutajatele</w:t>
      </w:r>
      <w:bookmarkEnd w:id="30"/>
    </w:p>
    <w:p w14:paraId="7398DAD7" w14:textId="4EE9B431" w:rsidR="00083AAC" w:rsidRPr="0065507D" w:rsidRDefault="00C74DCB" w:rsidP="00EB197E">
      <w:pPr>
        <w:spacing w:after="120" w:line="240" w:lineRule="auto"/>
        <w:jc w:val="both"/>
        <w:rPr>
          <w:rFonts w:cs="Times New Roman"/>
        </w:rPr>
      </w:pPr>
      <w:r w:rsidRPr="0065507D">
        <w:rPr>
          <w:rFonts w:cs="Times New Roman"/>
        </w:rPr>
        <w:t>Maakonna raamatukogudes toimus 246 koolitust, kus osales 1 915 inimest</w:t>
      </w:r>
      <w:r w:rsidR="001926B4" w:rsidRPr="0065507D">
        <w:rPr>
          <w:rFonts w:cs="Times New Roman"/>
        </w:rPr>
        <w:t xml:space="preserve"> (</w:t>
      </w:r>
      <w:r w:rsidRPr="0065507D">
        <w:rPr>
          <w:rFonts w:cs="Times New Roman"/>
        </w:rPr>
        <w:t xml:space="preserve">sellest Valga </w:t>
      </w:r>
      <w:r w:rsidR="005114F3">
        <w:rPr>
          <w:rFonts w:cs="Times New Roman"/>
        </w:rPr>
        <w:t>valla</w:t>
      </w:r>
      <w:r w:rsidRPr="0065507D">
        <w:rPr>
          <w:rFonts w:cs="Times New Roman"/>
        </w:rPr>
        <w:t>s 136 koolitust 777 osalejaga</w:t>
      </w:r>
      <w:r w:rsidR="001926B4" w:rsidRPr="0065507D">
        <w:rPr>
          <w:rFonts w:cs="Times New Roman"/>
        </w:rPr>
        <w:t>)</w:t>
      </w:r>
      <w:r w:rsidRPr="0065507D">
        <w:rPr>
          <w:rFonts w:cs="Times New Roman"/>
        </w:rPr>
        <w:t>.</w:t>
      </w:r>
    </w:p>
    <w:p w14:paraId="0EC2D735" w14:textId="30DDDABD" w:rsidR="00C74DCB" w:rsidRPr="0065507D" w:rsidRDefault="004F5980" w:rsidP="004F5980">
      <w:pPr>
        <w:spacing w:after="120" w:line="240" w:lineRule="auto"/>
        <w:jc w:val="both"/>
        <w:rPr>
          <w:rFonts w:cs="Times New Roman"/>
        </w:rPr>
      </w:pPr>
      <w:r w:rsidRPr="0065507D">
        <w:rPr>
          <w:rFonts w:cs="Times New Roman"/>
          <w:b/>
          <w:bCs/>
          <w:i/>
          <w:iCs/>
        </w:rPr>
        <w:t>Rühmakoolitusi</w:t>
      </w:r>
      <w:r w:rsidRPr="0065507D">
        <w:rPr>
          <w:rFonts w:cs="Times New Roman"/>
        </w:rPr>
        <w:t xml:space="preserve"> </w:t>
      </w:r>
      <w:r w:rsidR="00B57558" w:rsidRPr="0065507D">
        <w:rPr>
          <w:rFonts w:cs="Times New Roman"/>
        </w:rPr>
        <w:t xml:space="preserve"> korraldati 140, osalejaid 1</w:t>
      </w:r>
      <w:r w:rsidR="001926B4" w:rsidRPr="0065507D">
        <w:rPr>
          <w:rFonts w:cs="Times New Roman"/>
        </w:rPr>
        <w:t> </w:t>
      </w:r>
      <w:r w:rsidR="00B57558" w:rsidRPr="0065507D">
        <w:rPr>
          <w:rFonts w:cs="Times New Roman"/>
        </w:rPr>
        <w:t>798</w:t>
      </w:r>
      <w:r w:rsidR="001926B4" w:rsidRPr="0065507D">
        <w:rPr>
          <w:rFonts w:cs="Times New Roman"/>
        </w:rPr>
        <w:t xml:space="preserve"> (</w:t>
      </w:r>
      <w:r w:rsidR="00B57558" w:rsidRPr="0065507D">
        <w:rPr>
          <w:rFonts w:cs="Times New Roman"/>
        </w:rPr>
        <w:t xml:space="preserve">sellest </w:t>
      </w:r>
      <w:r w:rsidR="001926B4" w:rsidRPr="0065507D">
        <w:rPr>
          <w:rFonts w:cs="Times New Roman"/>
        </w:rPr>
        <w:t xml:space="preserve">60 Valga </w:t>
      </w:r>
      <w:r w:rsidR="005114F3">
        <w:rPr>
          <w:rFonts w:cs="Times New Roman"/>
        </w:rPr>
        <w:t>vallas</w:t>
      </w:r>
      <w:r w:rsidR="00B57558" w:rsidRPr="0065507D">
        <w:rPr>
          <w:rFonts w:cs="Times New Roman"/>
        </w:rPr>
        <w:t xml:space="preserve">, osalejaid </w:t>
      </w:r>
      <w:r w:rsidR="001926B4" w:rsidRPr="0065507D">
        <w:rPr>
          <w:rFonts w:cs="Times New Roman"/>
        </w:rPr>
        <w:t xml:space="preserve">oli </w:t>
      </w:r>
      <w:r w:rsidR="00B57558" w:rsidRPr="0065507D">
        <w:rPr>
          <w:rFonts w:cs="Times New Roman"/>
        </w:rPr>
        <w:t>695</w:t>
      </w:r>
      <w:r w:rsidR="001926B4" w:rsidRPr="0065507D">
        <w:rPr>
          <w:rFonts w:cs="Times New Roman"/>
        </w:rPr>
        <w:t>)</w:t>
      </w:r>
      <w:r w:rsidR="00B57558" w:rsidRPr="0065507D">
        <w:rPr>
          <w:rFonts w:cs="Times New Roman"/>
        </w:rPr>
        <w:t>.</w:t>
      </w:r>
    </w:p>
    <w:p w14:paraId="5EFEA6A5" w14:textId="5DA11561" w:rsidR="00411A73" w:rsidRPr="0065507D" w:rsidRDefault="00411A73" w:rsidP="004F5980">
      <w:pPr>
        <w:spacing w:after="120" w:line="240" w:lineRule="auto"/>
        <w:jc w:val="both"/>
        <w:rPr>
          <w:rFonts w:cs="Times New Roman"/>
        </w:rPr>
      </w:pPr>
      <w:r w:rsidRPr="0065507D">
        <w:rPr>
          <w:rFonts w:cs="Times New Roman"/>
        </w:rPr>
        <w:t xml:space="preserve">Rühmakoolitustest korraldati 132 </w:t>
      </w:r>
      <w:r w:rsidRPr="0065507D">
        <w:rPr>
          <w:rFonts w:cs="Times New Roman"/>
          <w:b/>
          <w:bCs/>
          <w:i/>
          <w:iCs/>
        </w:rPr>
        <w:t>lastele ja noortele</w:t>
      </w:r>
    </w:p>
    <w:p w14:paraId="3B4F94BD" w14:textId="06B85838" w:rsidR="00411A73" w:rsidRPr="0065507D" w:rsidRDefault="00411A73">
      <w:pPr>
        <w:pStyle w:val="Loendilik"/>
        <w:numPr>
          <w:ilvl w:val="0"/>
          <w:numId w:val="53"/>
        </w:numPr>
        <w:spacing w:after="120" w:line="240" w:lineRule="auto"/>
        <w:jc w:val="both"/>
        <w:rPr>
          <w:rFonts w:cs="Times New Roman"/>
        </w:rPr>
      </w:pPr>
      <w:r w:rsidRPr="0065507D">
        <w:rPr>
          <w:rFonts w:cs="Times New Roman"/>
        </w:rPr>
        <w:t>82 „Lugemisisu“ teematundi,</w:t>
      </w:r>
    </w:p>
    <w:p w14:paraId="6C097170" w14:textId="1EF8877A" w:rsidR="00411A73" w:rsidRPr="0065507D" w:rsidRDefault="00411A73">
      <w:pPr>
        <w:pStyle w:val="Loendilik"/>
        <w:numPr>
          <w:ilvl w:val="0"/>
          <w:numId w:val="53"/>
        </w:numPr>
        <w:spacing w:after="120" w:line="240" w:lineRule="auto"/>
        <w:jc w:val="both"/>
        <w:rPr>
          <w:rFonts w:cs="Times New Roman"/>
        </w:rPr>
      </w:pPr>
      <w:r w:rsidRPr="0065507D">
        <w:rPr>
          <w:rFonts w:cs="Times New Roman"/>
        </w:rPr>
        <w:t>38 raamatukogutundi, kus õpetati raamatukogu kasutama, tutvustati reegleid, korraldati teematunde raamatute ja kogude tutvustamiseks,</w:t>
      </w:r>
    </w:p>
    <w:p w14:paraId="05DB3429" w14:textId="7877AF30" w:rsidR="00411A73" w:rsidRPr="0065507D" w:rsidRDefault="00411A73">
      <w:pPr>
        <w:pStyle w:val="Loendilik"/>
        <w:numPr>
          <w:ilvl w:val="0"/>
          <w:numId w:val="53"/>
        </w:numPr>
        <w:spacing w:after="120" w:line="240" w:lineRule="auto"/>
        <w:jc w:val="both"/>
        <w:rPr>
          <w:rFonts w:cs="Times New Roman"/>
        </w:rPr>
      </w:pPr>
      <w:r w:rsidRPr="0065507D">
        <w:rPr>
          <w:rFonts w:cs="Times New Roman"/>
        </w:rPr>
        <w:t>4 koolitust Otepääl raamatukogu külastanud lastele,</w:t>
      </w:r>
    </w:p>
    <w:p w14:paraId="07040E1C" w14:textId="77777777" w:rsidR="00411A73" w:rsidRPr="0065507D" w:rsidRDefault="00411A73">
      <w:pPr>
        <w:pStyle w:val="Loendilik"/>
        <w:numPr>
          <w:ilvl w:val="0"/>
          <w:numId w:val="53"/>
        </w:numPr>
        <w:spacing w:after="120" w:line="240" w:lineRule="auto"/>
        <w:jc w:val="both"/>
        <w:rPr>
          <w:rFonts w:cs="Times New Roman"/>
        </w:rPr>
      </w:pPr>
      <w:r w:rsidRPr="0065507D">
        <w:rPr>
          <w:rFonts w:cs="Times New Roman"/>
        </w:rPr>
        <w:t>Transpordiameti koostööpakkumise tulemusel korraldati Valga valla raamatukogudes 7 liiklustundi,</w:t>
      </w:r>
    </w:p>
    <w:p w14:paraId="3EE670BF" w14:textId="69A0F2FE" w:rsidR="00411A73" w:rsidRPr="0065507D" w:rsidRDefault="00411A73">
      <w:pPr>
        <w:pStyle w:val="Loendilik"/>
        <w:numPr>
          <w:ilvl w:val="0"/>
          <w:numId w:val="53"/>
        </w:numPr>
        <w:spacing w:after="120" w:line="240" w:lineRule="auto"/>
        <w:jc w:val="both"/>
        <w:rPr>
          <w:rFonts w:cs="Times New Roman"/>
        </w:rPr>
      </w:pPr>
      <w:r w:rsidRPr="0065507D">
        <w:rPr>
          <w:rFonts w:cs="Times New Roman"/>
        </w:rPr>
        <w:t>Ritsu raamatukogu korraldas noortele koolituse „Ideest omaalgatusprojektini : kuidas jõuda ideest projektini“).</w:t>
      </w:r>
    </w:p>
    <w:p w14:paraId="762C434E" w14:textId="0AFBE9E0" w:rsidR="00B57558" w:rsidRPr="0065507D" w:rsidRDefault="001926B4" w:rsidP="004F5980">
      <w:pPr>
        <w:spacing w:after="120" w:line="240" w:lineRule="auto"/>
        <w:jc w:val="both"/>
        <w:rPr>
          <w:rFonts w:cs="Times New Roman"/>
        </w:rPr>
      </w:pPr>
      <w:r w:rsidRPr="0065507D">
        <w:rPr>
          <w:rFonts w:cs="Times New Roman"/>
          <w:b/>
          <w:bCs/>
          <w:i/>
          <w:iCs/>
        </w:rPr>
        <w:t>Täiskasvanutele</w:t>
      </w:r>
      <w:r w:rsidRPr="0065507D">
        <w:rPr>
          <w:rFonts w:cs="Times New Roman"/>
        </w:rPr>
        <w:t xml:space="preserve"> korraldati:</w:t>
      </w:r>
    </w:p>
    <w:p w14:paraId="496A92CF" w14:textId="2C238520" w:rsidR="001926B4" w:rsidRPr="0065507D" w:rsidRDefault="001926B4">
      <w:pPr>
        <w:pStyle w:val="Loendilik"/>
        <w:numPr>
          <w:ilvl w:val="0"/>
          <w:numId w:val="53"/>
        </w:numPr>
        <w:spacing w:after="120" w:line="240" w:lineRule="auto"/>
        <w:jc w:val="both"/>
        <w:rPr>
          <w:rFonts w:cs="Times New Roman"/>
        </w:rPr>
      </w:pPr>
      <w:r w:rsidRPr="0065507D">
        <w:rPr>
          <w:rFonts w:cs="Times New Roman"/>
        </w:rPr>
        <w:t>e-riigi teenuste ja RIKSWebi kasutamise koolitusi,</w:t>
      </w:r>
    </w:p>
    <w:p w14:paraId="1FFC808C" w14:textId="71F24173" w:rsidR="001926B4" w:rsidRPr="0065507D" w:rsidRDefault="001926B4">
      <w:pPr>
        <w:pStyle w:val="Loendilik"/>
        <w:numPr>
          <w:ilvl w:val="0"/>
          <w:numId w:val="53"/>
        </w:numPr>
        <w:spacing w:after="120" w:line="240" w:lineRule="auto"/>
        <w:jc w:val="both"/>
        <w:rPr>
          <w:rFonts w:cs="Times New Roman"/>
        </w:rPr>
      </w:pPr>
      <w:r w:rsidRPr="0065507D">
        <w:rPr>
          <w:rFonts w:cs="Times New Roman"/>
        </w:rPr>
        <w:t>Valga Keskraamatukogus toimus Päästeameti kriisiloeng „Mõtleme paar käiku ette“.</w:t>
      </w:r>
    </w:p>
    <w:p w14:paraId="228F31CA" w14:textId="31A38F2D" w:rsidR="00C74DCB" w:rsidRPr="0065507D" w:rsidRDefault="001926B4" w:rsidP="00EB197E">
      <w:pPr>
        <w:spacing w:after="120" w:line="240" w:lineRule="auto"/>
        <w:jc w:val="both"/>
        <w:rPr>
          <w:rFonts w:cs="Times New Roman"/>
        </w:rPr>
      </w:pPr>
      <w:r w:rsidRPr="0065507D">
        <w:rPr>
          <w:rFonts w:cs="Times New Roman"/>
          <w:b/>
          <w:bCs/>
          <w:i/>
          <w:iCs/>
        </w:rPr>
        <w:t xml:space="preserve">Individuaalkoolitusi </w:t>
      </w:r>
      <w:r w:rsidRPr="0065507D">
        <w:rPr>
          <w:rFonts w:cs="Times New Roman"/>
        </w:rPr>
        <w:t xml:space="preserve">toimus 106, osalejaid oli 117 (sellest 76 Valga </w:t>
      </w:r>
      <w:r w:rsidR="005114F3">
        <w:rPr>
          <w:rFonts w:cs="Times New Roman"/>
        </w:rPr>
        <w:t>vallas</w:t>
      </w:r>
      <w:r w:rsidRPr="0065507D">
        <w:rPr>
          <w:rFonts w:cs="Times New Roman"/>
        </w:rPr>
        <w:t>, 82 osalejale).</w:t>
      </w:r>
    </w:p>
    <w:p w14:paraId="432260E3" w14:textId="1359C410" w:rsidR="001926B4" w:rsidRPr="0065507D" w:rsidRDefault="001926B4" w:rsidP="00EB197E">
      <w:pPr>
        <w:spacing w:after="120" w:line="240" w:lineRule="auto"/>
        <w:jc w:val="both"/>
        <w:rPr>
          <w:rFonts w:cs="Times New Roman"/>
        </w:rPr>
      </w:pPr>
      <w:r w:rsidRPr="0065507D">
        <w:rPr>
          <w:rFonts w:cs="Times New Roman"/>
        </w:rPr>
        <w:t xml:space="preserve">Peamiseks sihtrühmaks on keskealised ja vanemad inimesed, kellel oma igapäevatöös ei ole vaja olnud arvutit kasutada. </w:t>
      </w:r>
      <w:r w:rsidR="00C021BA" w:rsidRPr="0065507D">
        <w:rPr>
          <w:rFonts w:cs="Times New Roman"/>
        </w:rPr>
        <w:t>Teemad:</w:t>
      </w:r>
    </w:p>
    <w:p w14:paraId="2EAB17E1" w14:textId="4DBFA9F5" w:rsidR="00C021BA" w:rsidRPr="0065507D" w:rsidRDefault="00C021BA">
      <w:pPr>
        <w:pStyle w:val="Loendilik"/>
        <w:numPr>
          <w:ilvl w:val="0"/>
          <w:numId w:val="53"/>
        </w:numPr>
        <w:spacing w:after="120" w:line="240" w:lineRule="auto"/>
        <w:jc w:val="both"/>
        <w:rPr>
          <w:rFonts w:cs="Times New Roman"/>
        </w:rPr>
      </w:pPr>
      <w:r w:rsidRPr="0065507D">
        <w:rPr>
          <w:rFonts w:cs="Times New Roman"/>
        </w:rPr>
        <w:t>oskused ja teadmised arvuti ja interneti kasutamiseks,</w:t>
      </w:r>
    </w:p>
    <w:p w14:paraId="7D17F197" w14:textId="24CC79C9" w:rsidR="00C021BA" w:rsidRPr="0065507D" w:rsidRDefault="00C021BA">
      <w:pPr>
        <w:pStyle w:val="Loendilik"/>
        <w:numPr>
          <w:ilvl w:val="0"/>
          <w:numId w:val="53"/>
        </w:numPr>
        <w:spacing w:after="120" w:line="240" w:lineRule="auto"/>
        <w:jc w:val="both"/>
        <w:rPr>
          <w:rFonts w:cs="Times New Roman"/>
        </w:rPr>
      </w:pPr>
      <w:r w:rsidRPr="0065507D">
        <w:rPr>
          <w:rFonts w:cs="Times New Roman"/>
        </w:rPr>
        <w:t>meilide saatmine,</w:t>
      </w:r>
    </w:p>
    <w:p w14:paraId="3F69FFFC" w14:textId="77777777" w:rsidR="00C021BA" w:rsidRPr="0065507D" w:rsidRDefault="00C021BA">
      <w:pPr>
        <w:pStyle w:val="Loendilik"/>
        <w:numPr>
          <w:ilvl w:val="0"/>
          <w:numId w:val="53"/>
        </w:numPr>
        <w:spacing w:after="120" w:line="240" w:lineRule="auto"/>
        <w:jc w:val="both"/>
        <w:rPr>
          <w:rFonts w:cs="Times New Roman"/>
        </w:rPr>
      </w:pPr>
      <w:r w:rsidRPr="0065507D">
        <w:rPr>
          <w:rFonts w:cs="Times New Roman"/>
        </w:rPr>
        <w:t xml:space="preserve">erinevate e-riigi jm. digiteenuste kasutamine, </w:t>
      </w:r>
    </w:p>
    <w:p w14:paraId="2DA8D6F2" w14:textId="102B9A54" w:rsidR="00C021BA" w:rsidRPr="0065507D" w:rsidRDefault="00C021BA">
      <w:pPr>
        <w:pStyle w:val="Loendilik"/>
        <w:numPr>
          <w:ilvl w:val="0"/>
          <w:numId w:val="53"/>
        </w:numPr>
        <w:spacing w:after="120" w:line="240" w:lineRule="auto"/>
        <w:jc w:val="both"/>
        <w:rPr>
          <w:rFonts w:cs="Times New Roman"/>
        </w:rPr>
      </w:pPr>
      <w:r w:rsidRPr="0065507D">
        <w:rPr>
          <w:rFonts w:cs="Times New Roman"/>
        </w:rPr>
        <w:t>digiallkirja andmine,</w:t>
      </w:r>
    </w:p>
    <w:p w14:paraId="3D4E7FCA" w14:textId="77777777" w:rsidR="00C021BA" w:rsidRPr="0065507D" w:rsidRDefault="00C021BA">
      <w:pPr>
        <w:pStyle w:val="Loendilik"/>
        <w:numPr>
          <w:ilvl w:val="0"/>
          <w:numId w:val="53"/>
        </w:numPr>
        <w:spacing w:after="120" w:line="240" w:lineRule="auto"/>
        <w:jc w:val="both"/>
        <w:rPr>
          <w:rFonts w:cs="Times New Roman"/>
        </w:rPr>
      </w:pPr>
      <w:r w:rsidRPr="0065507D">
        <w:rPr>
          <w:rFonts w:cs="Times New Roman"/>
        </w:rPr>
        <w:t xml:space="preserve">CV koostamine </w:t>
      </w:r>
    </w:p>
    <w:p w14:paraId="4515971E" w14:textId="0476BFAE" w:rsidR="00C021BA" w:rsidRPr="0065507D" w:rsidRDefault="00C021BA">
      <w:pPr>
        <w:pStyle w:val="Loendilik"/>
        <w:numPr>
          <w:ilvl w:val="0"/>
          <w:numId w:val="53"/>
        </w:numPr>
        <w:spacing w:after="120" w:line="240" w:lineRule="auto"/>
        <w:jc w:val="both"/>
        <w:rPr>
          <w:rFonts w:cs="Times New Roman"/>
        </w:rPr>
      </w:pPr>
      <w:r w:rsidRPr="0065507D">
        <w:rPr>
          <w:rFonts w:cs="Times New Roman"/>
        </w:rPr>
        <w:t>RIKSWebi kasutamine jne.</w:t>
      </w:r>
    </w:p>
    <w:p w14:paraId="2861FAD7" w14:textId="7D6752D2" w:rsidR="001926B4" w:rsidRPr="0065507D" w:rsidRDefault="001926B4" w:rsidP="00EB197E">
      <w:pPr>
        <w:spacing w:after="120" w:line="240" w:lineRule="auto"/>
        <w:jc w:val="both"/>
        <w:rPr>
          <w:rFonts w:cs="Times New Roman"/>
        </w:rPr>
      </w:pPr>
      <w:r w:rsidRPr="0065507D">
        <w:rPr>
          <w:rFonts w:cs="Times New Roman"/>
          <w:b/>
          <w:bCs/>
          <w:i/>
          <w:iCs/>
        </w:rPr>
        <w:t>Vajadus kohapealse koolituse järele</w:t>
      </w:r>
      <w:r w:rsidRPr="0065507D">
        <w:rPr>
          <w:rFonts w:cs="Times New Roman"/>
        </w:rPr>
        <w:t xml:space="preserve"> on olemas, aga see on pigem individuaalne</w:t>
      </w:r>
      <w:r w:rsidR="00C021BA" w:rsidRPr="0065507D">
        <w:rPr>
          <w:rFonts w:cs="Times New Roman"/>
        </w:rPr>
        <w:t xml:space="preserve"> ja vajaduspõhine</w:t>
      </w:r>
      <w:r w:rsidRPr="0065507D">
        <w:rPr>
          <w:rFonts w:cs="Times New Roman"/>
        </w:rPr>
        <w:t>, sest inimeste oskused ja vajadused on erinevad.</w:t>
      </w:r>
    </w:p>
    <w:p w14:paraId="3F590701" w14:textId="77777777" w:rsidR="001926B4" w:rsidRPr="0065507D" w:rsidRDefault="001926B4" w:rsidP="00EB197E">
      <w:pPr>
        <w:spacing w:after="120" w:line="240" w:lineRule="auto"/>
        <w:jc w:val="both"/>
        <w:rPr>
          <w:rFonts w:cs="Times New Roman"/>
        </w:rPr>
      </w:pPr>
    </w:p>
    <w:p w14:paraId="57C10DE5" w14:textId="77777777" w:rsidR="00083AAC" w:rsidRPr="0065507D" w:rsidRDefault="00DA5723" w:rsidP="00EB197E">
      <w:pPr>
        <w:spacing w:after="120" w:line="240" w:lineRule="auto"/>
        <w:jc w:val="both"/>
        <w:rPr>
          <w:rFonts w:cs="Times New Roman"/>
          <w:bCs/>
        </w:rPr>
      </w:pPr>
      <w:bookmarkStart w:id="31" w:name="_Toc151389470"/>
      <w:r w:rsidRPr="0065507D">
        <w:rPr>
          <w:rStyle w:val="Pealkiri2Mrk"/>
          <w:rFonts w:cs="Times New Roman"/>
        </w:rPr>
        <w:t>4.8 Raamatukoguteenuse turundus ja väljaanded</w:t>
      </w:r>
      <w:bookmarkEnd w:id="31"/>
    </w:p>
    <w:p w14:paraId="7FD4CCB0" w14:textId="7162654E" w:rsidR="00C021BA" w:rsidRPr="0065507D" w:rsidRDefault="00C021BA" w:rsidP="00C74DCB">
      <w:pPr>
        <w:spacing w:after="120" w:line="240" w:lineRule="auto"/>
        <w:jc w:val="both"/>
        <w:rPr>
          <w:rFonts w:cs="Times New Roman"/>
        </w:rPr>
      </w:pPr>
      <w:r w:rsidRPr="0065507D">
        <w:rPr>
          <w:rFonts w:cs="Times New Roman"/>
        </w:rPr>
        <w:t xml:space="preserve">Otepää ja Tsirguliina raamatukogul ning Valga Keskraamatukogul on </w:t>
      </w:r>
      <w:r w:rsidRPr="0065507D">
        <w:rPr>
          <w:rFonts w:cs="Times New Roman"/>
          <w:b/>
          <w:bCs/>
          <w:i/>
          <w:iCs/>
        </w:rPr>
        <w:t>koduleht</w:t>
      </w:r>
      <w:r w:rsidRPr="0065507D">
        <w:rPr>
          <w:rFonts w:cs="Times New Roman"/>
        </w:rPr>
        <w:t>, kust leiab infot kontaktidest üritusteni. Tõrva raamatukogul koduleht puudub, seetõttu on esmane info leitav vallavalitsuse kodulehel.</w:t>
      </w:r>
    </w:p>
    <w:p w14:paraId="26F2531E" w14:textId="57807F9C" w:rsidR="00E31692" w:rsidRPr="0065507D" w:rsidRDefault="00835BC9">
      <w:pPr>
        <w:pStyle w:val="Loendilik"/>
        <w:numPr>
          <w:ilvl w:val="0"/>
          <w:numId w:val="60"/>
        </w:numPr>
        <w:spacing w:after="120" w:line="240" w:lineRule="auto"/>
        <w:jc w:val="both"/>
        <w:rPr>
          <w:rFonts w:cs="Times New Roman"/>
        </w:rPr>
      </w:pPr>
      <w:r w:rsidRPr="0065507D">
        <w:rPr>
          <w:rFonts w:cs="Times New Roman"/>
        </w:rPr>
        <w:t>O</w:t>
      </w:r>
      <w:r w:rsidR="00E31692" w:rsidRPr="0065507D">
        <w:rPr>
          <w:rFonts w:cs="Times New Roman"/>
        </w:rPr>
        <w:t>lulisemaid raamatukogudes toimuvaid sündmusi kajastab valdade kodulehel olev rubriik Kalender (Tõrva, Valga) või Kultuuri- ja spordisündmused (Otepää).</w:t>
      </w:r>
    </w:p>
    <w:p w14:paraId="2E3B11D8" w14:textId="14BC7386" w:rsidR="00835BC9" w:rsidRPr="0065507D" w:rsidRDefault="00835BC9" w:rsidP="00C74DCB">
      <w:pPr>
        <w:spacing w:after="120" w:line="240" w:lineRule="auto"/>
        <w:jc w:val="both"/>
        <w:rPr>
          <w:rFonts w:cs="Times New Roman"/>
        </w:rPr>
      </w:pPr>
      <w:r w:rsidRPr="0065507D">
        <w:rPr>
          <w:rFonts w:cs="Times New Roman"/>
        </w:rPr>
        <w:t xml:space="preserve">Kiireim viis infot jagada ja saada tagasisidet on </w:t>
      </w:r>
      <w:r w:rsidRPr="0065507D">
        <w:rPr>
          <w:rFonts w:cs="Times New Roman"/>
          <w:b/>
          <w:bCs/>
          <w:i/>
          <w:iCs/>
        </w:rPr>
        <w:t>sotsiaalmeediat</w:t>
      </w:r>
      <w:r w:rsidRPr="0065507D">
        <w:rPr>
          <w:rFonts w:cs="Times New Roman"/>
        </w:rPr>
        <w:t xml:space="preserve"> kasutades:</w:t>
      </w:r>
    </w:p>
    <w:p w14:paraId="0A3DDB0F" w14:textId="62827C74" w:rsidR="00835BC9" w:rsidRPr="0065507D" w:rsidRDefault="00835BC9">
      <w:pPr>
        <w:pStyle w:val="Loendilik"/>
        <w:numPr>
          <w:ilvl w:val="0"/>
          <w:numId w:val="60"/>
        </w:numPr>
        <w:spacing w:after="120" w:line="240" w:lineRule="auto"/>
        <w:jc w:val="both"/>
        <w:rPr>
          <w:rFonts w:cs="Times New Roman"/>
        </w:rPr>
      </w:pPr>
      <w:r w:rsidRPr="0065507D">
        <w:rPr>
          <w:rFonts w:cs="Times New Roman"/>
          <w:b/>
          <w:bCs/>
          <w:i/>
          <w:iCs/>
        </w:rPr>
        <w:t>Facebooki</w:t>
      </w:r>
      <w:r w:rsidRPr="0065507D">
        <w:rPr>
          <w:rFonts w:cs="Times New Roman"/>
        </w:rPr>
        <w:t xml:space="preserve"> konto on 1</w:t>
      </w:r>
      <w:r w:rsidR="00C95BEC" w:rsidRPr="0065507D">
        <w:rPr>
          <w:rFonts w:cs="Times New Roman"/>
        </w:rPr>
        <w:t>4</w:t>
      </w:r>
      <w:r w:rsidRPr="0065507D">
        <w:rPr>
          <w:rFonts w:cs="Times New Roman"/>
        </w:rPr>
        <w:t xml:space="preserve"> raamatukogul (tegelikult 1</w:t>
      </w:r>
      <w:r w:rsidR="00C95BEC" w:rsidRPr="0065507D">
        <w:rPr>
          <w:rFonts w:cs="Times New Roman"/>
        </w:rPr>
        <w:t>6</w:t>
      </w:r>
      <w:r w:rsidRPr="0065507D">
        <w:rPr>
          <w:rFonts w:cs="Times New Roman"/>
        </w:rPr>
        <w:t xml:space="preserve">, sest Valga vallas on </w:t>
      </w:r>
      <w:r w:rsidR="00C95BEC" w:rsidRPr="0065507D">
        <w:rPr>
          <w:rFonts w:cs="Times New Roman"/>
        </w:rPr>
        <w:t>2 raamatukogul ühine konto) – postitusi oli 1 713,</w:t>
      </w:r>
    </w:p>
    <w:p w14:paraId="279B2F91" w14:textId="788C2C8B" w:rsidR="00C95BEC" w:rsidRPr="0065507D" w:rsidRDefault="00C95BEC" w:rsidP="00C95BEC">
      <w:pPr>
        <w:pStyle w:val="Loendilik"/>
        <w:spacing w:after="120" w:line="240" w:lineRule="auto"/>
        <w:jc w:val="both"/>
        <w:rPr>
          <w:rFonts w:cs="Times New Roman"/>
        </w:rPr>
      </w:pPr>
      <w:r w:rsidRPr="0065507D">
        <w:rPr>
          <w:rFonts w:cs="Times New Roman"/>
        </w:rPr>
        <w:lastRenderedPageBreak/>
        <w:t>Tõrva valla kolm raamatukogu kasutasid toimuvast info jagamiseks teise asutuse kontot, mida nad haldasid – Ala külakeskuse (Taagepera), Hummuli külakeskuse (Hummuli) ning Ritsu noortetoa ja külakeskue (Ritsu) kontot.</w:t>
      </w:r>
    </w:p>
    <w:p w14:paraId="70109781" w14:textId="6F6D3332" w:rsidR="00C95BEC" w:rsidRPr="0065507D" w:rsidRDefault="00C95BEC">
      <w:pPr>
        <w:pStyle w:val="Loendilik"/>
        <w:numPr>
          <w:ilvl w:val="0"/>
          <w:numId w:val="60"/>
        </w:numPr>
        <w:spacing w:after="120" w:line="240" w:lineRule="auto"/>
        <w:jc w:val="both"/>
        <w:rPr>
          <w:rFonts w:cs="Times New Roman"/>
        </w:rPr>
      </w:pPr>
      <w:r w:rsidRPr="0065507D">
        <w:rPr>
          <w:rFonts w:cs="Times New Roman"/>
        </w:rPr>
        <w:t xml:space="preserve">Valga Keskraamatukogul on </w:t>
      </w:r>
      <w:r w:rsidRPr="0065507D">
        <w:rPr>
          <w:rFonts w:cs="Times New Roman"/>
          <w:b/>
          <w:bCs/>
          <w:i/>
          <w:iCs/>
        </w:rPr>
        <w:t>Instagrami</w:t>
      </w:r>
      <w:r w:rsidRPr="0065507D">
        <w:rPr>
          <w:rFonts w:cs="Times New Roman"/>
        </w:rPr>
        <w:t xml:space="preserve"> konto „valgavallaraamatukogud“, kuhu tehti 18 postitust.</w:t>
      </w:r>
    </w:p>
    <w:p w14:paraId="238B0592" w14:textId="741D471E" w:rsidR="00C95BEC" w:rsidRPr="0065507D" w:rsidRDefault="00C95BEC" w:rsidP="00EB197E">
      <w:pPr>
        <w:spacing w:after="120" w:line="240" w:lineRule="auto"/>
        <w:jc w:val="both"/>
        <w:rPr>
          <w:rFonts w:cs="Times New Roman"/>
          <w:b/>
          <w:i/>
          <w:iCs/>
        </w:rPr>
      </w:pPr>
      <w:r w:rsidRPr="0065507D">
        <w:rPr>
          <w:rFonts w:cs="Times New Roman"/>
          <w:b/>
          <w:i/>
          <w:iCs/>
        </w:rPr>
        <w:t>Meediakajastus</w:t>
      </w:r>
    </w:p>
    <w:p w14:paraId="54FDCDA8" w14:textId="0785377B" w:rsidR="00C95BEC" w:rsidRPr="0065507D" w:rsidRDefault="00C95BEC">
      <w:pPr>
        <w:pStyle w:val="Loendilik"/>
        <w:numPr>
          <w:ilvl w:val="0"/>
          <w:numId w:val="60"/>
        </w:numPr>
        <w:spacing w:after="120" w:line="240" w:lineRule="auto"/>
        <w:jc w:val="both"/>
        <w:rPr>
          <w:rStyle w:val="Pealkiri2Mrk"/>
          <w:rFonts w:cs="Times New Roman"/>
          <w:b w:val="0"/>
          <w:bCs/>
        </w:rPr>
      </w:pPr>
      <w:r w:rsidRPr="0065507D">
        <w:rPr>
          <w:rStyle w:val="Pealkiri2Mrk"/>
          <w:rFonts w:cs="Times New Roman"/>
          <w:i/>
          <w:iCs/>
        </w:rPr>
        <w:t>Perioodikaväljaannetes</w:t>
      </w:r>
      <w:r w:rsidRPr="0065507D">
        <w:rPr>
          <w:rStyle w:val="Pealkiri2Mrk"/>
          <w:rFonts w:cs="Times New Roman"/>
          <w:b w:val="0"/>
          <w:bCs/>
        </w:rPr>
        <w:t xml:space="preserve"> ilmus</w:t>
      </w:r>
      <w:r w:rsidR="003E13C8" w:rsidRPr="0065507D">
        <w:rPr>
          <w:rStyle w:val="Pealkiri2Mrk"/>
          <w:rFonts w:cs="Times New Roman"/>
          <w:b w:val="0"/>
          <w:bCs/>
        </w:rPr>
        <w:t xml:space="preserve"> 34 artiklit</w:t>
      </w:r>
    </w:p>
    <w:p w14:paraId="4854CC68" w14:textId="19693228" w:rsidR="00C95BEC" w:rsidRPr="0065507D" w:rsidRDefault="00C95BEC">
      <w:pPr>
        <w:pStyle w:val="Loendilik"/>
        <w:numPr>
          <w:ilvl w:val="0"/>
          <w:numId w:val="61"/>
        </w:numPr>
        <w:spacing w:after="120" w:line="240" w:lineRule="auto"/>
        <w:jc w:val="both"/>
        <w:rPr>
          <w:rStyle w:val="Pealkiri2Mrk"/>
          <w:rFonts w:cs="Times New Roman"/>
          <w:b w:val="0"/>
          <w:bCs/>
        </w:rPr>
      </w:pPr>
      <w:r w:rsidRPr="0065507D">
        <w:rPr>
          <w:rStyle w:val="Pealkiri2Mrk"/>
          <w:rFonts w:cs="Times New Roman"/>
          <w:b w:val="0"/>
          <w:bCs/>
        </w:rPr>
        <w:t xml:space="preserve">vallalehtedes ilmus 12 artiklit („Otepää Teataja“ – 6, „Tõrva Teataja“ – 6), lisaks </w:t>
      </w:r>
      <w:r w:rsidR="003E13C8" w:rsidRPr="0065507D">
        <w:rPr>
          <w:rStyle w:val="Pealkiri2Mrk"/>
          <w:rFonts w:cs="Times New Roman"/>
          <w:b w:val="0"/>
          <w:bCs/>
        </w:rPr>
        <w:t xml:space="preserve">info </w:t>
      </w:r>
      <w:r w:rsidRPr="0065507D">
        <w:rPr>
          <w:rStyle w:val="Pealkiri2Mrk"/>
          <w:rFonts w:cs="Times New Roman"/>
          <w:b w:val="0"/>
          <w:bCs/>
        </w:rPr>
        <w:t>raamatukogudes toimuvate</w:t>
      </w:r>
      <w:r w:rsidR="003E13C8" w:rsidRPr="0065507D">
        <w:rPr>
          <w:rStyle w:val="Pealkiri2Mrk"/>
          <w:rFonts w:cs="Times New Roman"/>
          <w:b w:val="0"/>
          <w:bCs/>
        </w:rPr>
        <w:t xml:space="preserve"> </w:t>
      </w:r>
      <w:r w:rsidRPr="0065507D">
        <w:rPr>
          <w:rStyle w:val="Pealkiri2Mrk"/>
          <w:rFonts w:cs="Times New Roman"/>
          <w:b w:val="0"/>
          <w:bCs/>
        </w:rPr>
        <w:t xml:space="preserve">ürituste </w:t>
      </w:r>
      <w:r w:rsidR="003E13C8" w:rsidRPr="0065507D">
        <w:rPr>
          <w:rStyle w:val="Pealkiri2Mrk"/>
          <w:rFonts w:cs="Times New Roman"/>
          <w:b w:val="0"/>
          <w:bCs/>
        </w:rPr>
        <w:t>kohta</w:t>
      </w:r>
      <w:r w:rsidRPr="0065507D">
        <w:rPr>
          <w:rStyle w:val="Pealkiri2Mrk"/>
          <w:rFonts w:cs="Times New Roman"/>
          <w:b w:val="0"/>
          <w:bCs/>
        </w:rPr>
        <w:t>,</w:t>
      </w:r>
    </w:p>
    <w:p w14:paraId="0CFDE295" w14:textId="36E77265" w:rsidR="00C95BEC" w:rsidRPr="0065507D" w:rsidRDefault="00C95BEC">
      <w:pPr>
        <w:pStyle w:val="Loendilik"/>
        <w:numPr>
          <w:ilvl w:val="0"/>
          <w:numId w:val="61"/>
        </w:numPr>
        <w:spacing w:after="120" w:line="240" w:lineRule="auto"/>
        <w:jc w:val="both"/>
        <w:rPr>
          <w:rStyle w:val="Pealkiri2Mrk"/>
          <w:rFonts w:cs="Times New Roman"/>
          <w:b w:val="0"/>
          <w:bCs/>
        </w:rPr>
      </w:pPr>
      <w:r w:rsidRPr="0065507D">
        <w:rPr>
          <w:rStyle w:val="Pealkiri2Mrk"/>
          <w:rFonts w:cs="Times New Roman"/>
          <w:b w:val="0"/>
          <w:bCs/>
        </w:rPr>
        <w:t>maakonnalehes „Lõuna-Eesti Postimees“</w:t>
      </w:r>
      <w:r w:rsidR="003E13C8" w:rsidRPr="0065507D">
        <w:rPr>
          <w:rStyle w:val="Pealkiri2Mrk"/>
          <w:rFonts w:cs="Times New Roman"/>
          <w:b w:val="0"/>
          <w:bCs/>
        </w:rPr>
        <w:t xml:space="preserve"> ilmus 20 artiklit maakonna raamatukogudest, lisaks 4 artiklis käsitleti maakonna raamatukogudega seonduvaid teemasid,</w:t>
      </w:r>
    </w:p>
    <w:p w14:paraId="51866A1C" w14:textId="27863286" w:rsidR="003E13C8" w:rsidRPr="0065507D" w:rsidRDefault="003E13C8">
      <w:pPr>
        <w:pStyle w:val="Loendilik"/>
        <w:numPr>
          <w:ilvl w:val="0"/>
          <w:numId w:val="61"/>
        </w:numPr>
        <w:spacing w:after="120" w:line="240" w:lineRule="auto"/>
        <w:jc w:val="both"/>
        <w:rPr>
          <w:rStyle w:val="Pealkiri2Mrk"/>
          <w:rFonts w:cs="Times New Roman"/>
          <w:b w:val="0"/>
          <w:bCs/>
        </w:rPr>
      </w:pPr>
      <w:r w:rsidRPr="0065507D">
        <w:rPr>
          <w:rStyle w:val="Pealkiri2Mrk"/>
          <w:rFonts w:cs="Times New Roman"/>
          <w:b w:val="0"/>
          <w:bCs/>
        </w:rPr>
        <w:t>Viljandimaa ajalehe „Sakala“ rubriigis „Mulgi uudise“ ilmus artikkel Taagepera raamatukogu 100. aastapäeva puhul,</w:t>
      </w:r>
    </w:p>
    <w:p w14:paraId="47EECDEC" w14:textId="5D09E3F4" w:rsidR="003E13C8" w:rsidRPr="0065507D" w:rsidRDefault="003E13C8">
      <w:pPr>
        <w:pStyle w:val="Loendilik"/>
        <w:numPr>
          <w:ilvl w:val="0"/>
          <w:numId w:val="61"/>
        </w:numPr>
        <w:spacing w:after="120" w:line="240" w:lineRule="auto"/>
        <w:jc w:val="both"/>
        <w:rPr>
          <w:rStyle w:val="Pealkiri2Mrk"/>
          <w:rFonts w:cs="Times New Roman"/>
          <w:b w:val="0"/>
          <w:bCs/>
        </w:rPr>
      </w:pPr>
      <w:r w:rsidRPr="0065507D">
        <w:rPr>
          <w:rStyle w:val="Pealkiri2Mrk"/>
          <w:rFonts w:cs="Times New Roman"/>
          <w:b w:val="0"/>
          <w:bCs/>
        </w:rPr>
        <w:t>ajakirja „Raamatukogu“ 2 artiklis käsitleti Valgamaaga seonduvat.</w:t>
      </w:r>
    </w:p>
    <w:p w14:paraId="3ED13745" w14:textId="30C3D1F7" w:rsidR="00DA5723" w:rsidRPr="0065507D" w:rsidRDefault="00C95BEC">
      <w:pPr>
        <w:pStyle w:val="Loendilik"/>
        <w:numPr>
          <w:ilvl w:val="0"/>
          <w:numId w:val="60"/>
        </w:numPr>
        <w:spacing w:after="120" w:line="240" w:lineRule="auto"/>
        <w:jc w:val="both"/>
        <w:rPr>
          <w:rStyle w:val="Pealkiri2Mrk"/>
          <w:rFonts w:cs="Times New Roman"/>
        </w:rPr>
      </w:pPr>
      <w:r w:rsidRPr="0065507D">
        <w:rPr>
          <w:rStyle w:val="Pealkiri2Mrk"/>
          <w:rFonts w:cs="Times New Roman"/>
          <w:i/>
          <w:iCs/>
        </w:rPr>
        <w:t>Raadios</w:t>
      </w:r>
    </w:p>
    <w:p w14:paraId="0914B2C1" w14:textId="31C8E13D" w:rsidR="003E13C8" w:rsidRPr="0065507D" w:rsidRDefault="003E13C8">
      <w:pPr>
        <w:pStyle w:val="Loendilik"/>
        <w:numPr>
          <w:ilvl w:val="0"/>
          <w:numId w:val="62"/>
        </w:numPr>
        <w:spacing w:after="120" w:line="240" w:lineRule="auto"/>
        <w:jc w:val="both"/>
        <w:rPr>
          <w:rStyle w:val="Pealkiri2Mrk"/>
          <w:rFonts w:cs="Times New Roman"/>
          <w:b w:val="0"/>
          <w:bCs/>
        </w:rPr>
      </w:pPr>
      <w:r w:rsidRPr="0065507D">
        <w:rPr>
          <w:rStyle w:val="Pealkiri2Mrk"/>
          <w:rFonts w:cs="Times New Roman"/>
          <w:b w:val="0"/>
          <w:bCs/>
        </w:rPr>
        <w:t>Taagepera raamatukoguhoidja rääkis Vikerraadio mulgikeelsetes uudistes Taagepera raamatukogu 100 aastast ja enda 45 tööaastast seal.</w:t>
      </w:r>
    </w:p>
    <w:p w14:paraId="7E4CA3B2" w14:textId="381A4B1F" w:rsidR="00C95BEC" w:rsidRPr="0065507D" w:rsidRDefault="001A6BA7" w:rsidP="00C95BEC">
      <w:pPr>
        <w:spacing w:after="120" w:line="240" w:lineRule="auto"/>
        <w:jc w:val="both"/>
        <w:rPr>
          <w:rStyle w:val="Pealkiri2Mrk"/>
          <w:rFonts w:cs="Times New Roman"/>
          <w:i/>
          <w:iCs/>
        </w:rPr>
      </w:pPr>
      <w:r w:rsidRPr="0065507D">
        <w:rPr>
          <w:rStyle w:val="Pealkiri2Mrk"/>
          <w:rFonts w:cs="Times New Roman"/>
          <w:i/>
          <w:iCs/>
        </w:rPr>
        <w:t>Väljaanded</w:t>
      </w:r>
    </w:p>
    <w:p w14:paraId="10A241F7" w14:textId="25AD02DD" w:rsidR="001A6BA7" w:rsidRPr="0065507D" w:rsidRDefault="001A6BA7">
      <w:pPr>
        <w:pStyle w:val="Loendilik"/>
        <w:numPr>
          <w:ilvl w:val="0"/>
          <w:numId w:val="60"/>
        </w:numPr>
        <w:spacing w:after="120" w:line="240" w:lineRule="auto"/>
        <w:jc w:val="both"/>
        <w:rPr>
          <w:rStyle w:val="Pealkiri2Mrk"/>
          <w:rFonts w:cs="Times New Roman"/>
          <w:b w:val="0"/>
          <w:bCs/>
        </w:rPr>
      </w:pPr>
      <w:r w:rsidRPr="0065507D">
        <w:rPr>
          <w:rStyle w:val="Pealkiri2Mrk"/>
          <w:rFonts w:cs="Times New Roman"/>
          <w:b w:val="0"/>
          <w:bCs/>
        </w:rPr>
        <w:t>Valga Keskraamatukogu kodulehele lisati „Valgamaa kodulooline kalender 2024“ ja „Eesti kirjarahva tähtpäevi 2023“.</w:t>
      </w:r>
    </w:p>
    <w:p w14:paraId="7084D9F5" w14:textId="77777777" w:rsidR="001A6BA7" w:rsidRPr="0065507D" w:rsidRDefault="001A6BA7" w:rsidP="00C95BEC">
      <w:pPr>
        <w:spacing w:after="120" w:line="240" w:lineRule="auto"/>
        <w:jc w:val="both"/>
        <w:rPr>
          <w:rStyle w:val="Pealkiri2Mrk"/>
          <w:rFonts w:cs="Times New Roman"/>
          <w:b w:val="0"/>
          <w:bCs/>
        </w:rPr>
      </w:pPr>
    </w:p>
    <w:p w14:paraId="517C789A" w14:textId="77777777" w:rsidR="00083AAC" w:rsidRPr="0065507D" w:rsidRDefault="00DA5723" w:rsidP="00EB197E">
      <w:pPr>
        <w:spacing w:after="120" w:line="240" w:lineRule="auto"/>
        <w:jc w:val="both"/>
        <w:rPr>
          <w:rFonts w:cs="Times New Roman"/>
        </w:rPr>
      </w:pPr>
      <w:bookmarkStart w:id="32" w:name="_Toc151389471"/>
      <w:r w:rsidRPr="0065507D">
        <w:rPr>
          <w:rStyle w:val="Pealkiri2Mrk"/>
          <w:rFonts w:cs="Times New Roman"/>
        </w:rPr>
        <w:t>4.9 Andmebaasid</w:t>
      </w:r>
      <w:bookmarkEnd w:id="32"/>
      <w:r w:rsidRPr="0065507D">
        <w:rPr>
          <w:rFonts w:cs="Times New Roman"/>
        </w:rPr>
        <w:t xml:space="preserve"> </w:t>
      </w:r>
    </w:p>
    <w:p w14:paraId="7B42309F" w14:textId="0AC66F26" w:rsidR="00DA5723" w:rsidRPr="0065507D" w:rsidRDefault="003E13C8">
      <w:pPr>
        <w:pStyle w:val="Loendilik"/>
        <w:numPr>
          <w:ilvl w:val="0"/>
          <w:numId w:val="60"/>
        </w:numPr>
        <w:spacing w:after="120" w:line="240" w:lineRule="auto"/>
        <w:jc w:val="both"/>
        <w:rPr>
          <w:rFonts w:cs="Times New Roman"/>
        </w:rPr>
      </w:pPr>
      <w:r w:rsidRPr="0065507D">
        <w:rPr>
          <w:rFonts w:cs="Times New Roman"/>
        </w:rPr>
        <w:t>K</w:t>
      </w:r>
      <w:r w:rsidR="0001495F" w:rsidRPr="0065507D">
        <w:rPr>
          <w:rFonts w:cs="Times New Roman"/>
        </w:rPr>
        <w:t>ogutud k</w:t>
      </w:r>
      <w:r w:rsidRPr="0065507D">
        <w:rPr>
          <w:rFonts w:cs="Times New Roman"/>
        </w:rPr>
        <w:t>oduloolis</w:t>
      </w:r>
      <w:r w:rsidR="0001495F" w:rsidRPr="0065507D">
        <w:rPr>
          <w:rFonts w:cs="Times New Roman"/>
        </w:rPr>
        <w:t>ed</w:t>
      </w:r>
      <w:r w:rsidRPr="0065507D">
        <w:rPr>
          <w:rFonts w:cs="Times New Roman"/>
        </w:rPr>
        <w:t xml:space="preserve"> materjalid ei kajastu avalikes andmebaasides.</w:t>
      </w:r>
    </w:p>
    <w:p w14:paraId="718E98A9" w14:textId="18672403" w:rsidR="001A6BA7" w:rsidRPr="0065507D" w:rsidRDefault="001A6BA7">
      <w:pPr>
        <w:pStyle w:val="Loendilik"/>
        <w:numPr>
          <w:ilvl w:val="0"/>
          <w:numId w:val="60"/>
        </w:numPr>
        <w:spacing w:after="120" w:line="240" w:lineRule="auto"/>
        <w:jc w:val="both"/>
        <w:rPr>
          <w:rFonts w:cs="Times New Roman"/>
        </w:rPr>
      </w:pPr>
      <w:r w:rsidRPr="0065507D">
        <w:rPr>
          <w:rFonts w:cs="Times New Roman"/>
        </w:rPr>
        <w:t>Valga Keskraamatukogu poolt tehtav kodulootöö on kättesaadav raamatukogu kodulehe rubriigis „Valgamaa kodulugu“.</w:t>
      </w:r>
    </w:p>
    <w:p w14:paraId="0C2B2937" w14:textId="52DA625B" w:rsidR="001A6BA7" w:rsidRPr="0065507D" w:rsidRDefault="001A6BA7">
      <w:pPr>
        <w:pStyle w:val="Loendilik"/>
        <w:numPr>
          <w:ilvl w:val="0"/>
          <w:numId w:val="60"/>
        </w:numPr>
        <w:spacing w:after="120" w:line="240" w:lineRule="auto"/>
        <w:jc w:val="both"/>
        <w:rPr>
          <w:rFonts w:cs="Times New Roman"/>
        </w:rPr>
      </w:pPr>
      <w:r w:rsidRPr="0065507D">
        <w:rPr>
          <w:rFonts w:cs="Times New Roman"/>
        </w:rPr>
        <w:t>Tsirguliina raamatukogu kodulehel on linnuteemaliste luuletuste andmebaas „Tsirr-tsirr“.</w:t>
      </w:r>
    </w:p>
    <w:p w14:paraId="14A701CD" w14:textId="77777777" w:rsidR="00083AAC" w:rsidRPr="0065507D" w:rsidRDefault="00083AAC" w:rsidP="00EB197E">
      <w:pPr>
        <w:spacing w:after="120" w:line="240" w:lineRule="auto"/>
        <w:jc w:val="both"/>
        <w:rPr>
          <w:rFonts w:cs="Times New Roman"/>
        </w:rPr>
      </w:pPr>
    </w:p>
    <w:p w14:paraId="36BAEAFE" w14:textId="77777777" w:rsidR="00133894" w:rsidRPr="0065507D" w:rsidRDefault="00133894" w:rsidP="00EB197E">
      <w:pPr>
        <w:spacing w:after="120" w:line="240" w:lineRule="auto"/>
        <w:jc w:val="both"/>
        <w:rPr>
          <w:rFonts w:cs="Times New Roman"/>
        </w:rPr>
      </w:pPr>
    </w:p>
    <w:p w14:paraId="7F78A268" w14:textId="77777777" w:rsidR="00083AAC" w:rsidRPr="0065507D" w:rsidRDefault="00DA5723" w:rsidP="00EB197E">
      <w:pPr>
        <w:spacing w:after="120" w:line="240" w:lineRule="auto"/>
        <w:jc w:val="both"/>
        <w:rPr>
          <w:rStyle w:val="Pealkiri1Mrk"/>
          <w:rFonts w:cs="Times New Roman"/>
          <w:b w:val="0"/>
          <w:bCs/>
        </w:rPr>
      </w:pPr>
      <w:bookmarkStart w:id="33" w:name="_Toc151389472"/>
      <w:r w:rsidRPr="0065507D">
        <w:rPr>
          <w:rStyle w:val="Pealkiri1Mrk"/>
          <w:rFonts w:cs="Times New Roman"/>
        </w:rPr>
        <w:t xml:space="preserve">5. </w:t>
      </w:r>
      <w:r w:rsidR="001509D7" w:rsidRPr="0065507D">
        <w:rPr>
          <w:rStyle w:val="Pealkiri1Mrk"/>
          <w:rFonts w:cs="Times New Roman"/>
        </w:rPr>
        <w:t>2024</w:t>
      </w:r>
      <w:r w:rsidRPr="0065507D">
        <w:rPr>
          <w:rStyle w:val="Pealkiri1Mrk"/>
          <w:rFonts w:cs="Times New Roman"/>
        </w:rPr>
        <w:t>. aasta tegevused</w:t>
      </w:r>
      <w:bookmarkEnd w:id="33"/>
    </w:p>
    <w:p w14:paraId="18CD0657" w14:textId="77777777" w:rsidR="00133894" w:rsidRPr="0065507D" w:rsidRDefault="00133894" w:rsidP="00EB197E">
      <w:pPr>
        <w:spacing w:after="120" w:line="240" w:lineRule="auto"/>
        <w:jc w:val="both"/>
        <w:rPr>
          <w:rFonts w:cs="Times New Roman"/>
        </w:rPr>
      </w:pPr>
    </w:p>
    <w:p w14:paraId="50B8DCEE" w14:textId="0D0265EE" w:rsidR="00133894" w:rsidRPr="0065507D" w:rsidRDefault="00133894" w:rsidP="00EB197E">
      <w:pPr>
        <w:spacing w:after="120" w:line="240" w:lineRule="auto"/>
        <w:jc w:val="both"/>
        <w:rPr>
          <w:rFonts w:cs="Times New Roman"/>
        </w:rPr>
      </w:pPr>
      <w:r w:rsidRPr="0065507D">
        <w:rPr>
          <w:rFonts w:cs="Times New Roman"/>
        </w:rPr>
        <w:t xml:space="preserve">2024. aasta on </w:t>
      </w:r>
      <w:r w:rsidRPr="0065507D">
        <w:rPr>
          <w:rFonts w:cs="Times New Roman"/>
          <w:b/>
          <w:bCs/>
          <w:i/>
          <w:iCs/>
        </w:rPr>
        <w:t>kultuuririkkuse aasta</w:t>
      </w:r>
      <w:r w:rsidRPr="0065507D">
        <w:rPr>
          <w:rFonts w:cs="Times New Roman"/>
        </w:rPr>
        <w:t xml:space="preserve">, raamatukogud </w:t>
      </w:r>
      <w:r w:rsidR="005114F3">
        <w:rPr>
          <w:rFonts w:cs="Times New Roman"/>
        </w:rPr>
        <w:t>löövad</w:t>
      </w:r>
      <w:r w:rsidRPr="0065507D">
        <w:rPr>
          <w:rFonts w:cs="Times New Roman"/>
        </w:rPr>
        <w:t xml:space="preserve"> </w:t>
      </w:r>
      <w:r w:rsidR="005114F3">
        <w:rPr>
          <w:rFonts w:cs="Times New Roman"/>
        </w:rPr>
        <w:t xml:space="preserve">võimalusel </w:t>
      </w:r>
      <w:r w:rsidRPr="0065507D">
        <w:rPr>
          <w:rFonts w:cs="Times New Roman"/>
        </w:rPr>
        <w:t>tegemistes</w:t>
      </w:r>
      <w:r w:rsidR="005114F3">
        <w:rPr>
          <w:rFonts w:cs="Times New Roman"/>
        </w:rPr>
        <w:t xml:space="preserve"> kaasa</w:t>
      </w:r>
      <w:r w:rsidRPr="0065507D">
        <w:rPr>
          <w:rFonts w:cs="Times New Roman"/>
        </w:rPr>
        <w:t>.</w:t>
      </w:r>
    </w:p>
    <w:p w14:paraId="459A5E7F" w14:textId="1B20B46E" w:rsidR="00133894" w:rsidRPr="0065507D" w:rsidRDefault="00133894" w:rsidP="00EB197E">
      <w:pPr>
        <w:spacing w:after="120" w:line="240" w:lineRule="auto"/>
        <w:jc w:val="both"/>
        <w:rPr>
          <w:rFonts w:cs="Times New Roman"/>
        </w:rPr>
      </w:pPr>
      <w:r w:rsidRPr="0065507D">
        <w:rPr>
          <w:rFonts w:cs="Times New Roman"/>
          <w:b/>
          <w:bCs/>
          <w:i/>
          <w:iCs/>
        </w:rPr>
        <w:t>Raamatukogude aastapäevad</w:t>
      </w:r>
      <w:r w:rsidRPr="0065507D">
        <w:rPr>
          <w:rFonts w:cs="Times New Roman"/>
        </w:rPr>
        <w:t>: Tõrva raamatukogu – 115, Laatre raamatukogu – 110, Sangaste raamatukogu – 100, Õru raamatukogu – 80. Raamatukogudel on plaanis aastapäeva tähistada.</w:t>
      </w:r>
    </w:p>
    <w:p w14:paraId="0AB579A9" w14:textId="14D68A7A" w:rsidR="00133894" w:rsidRPr="0065507D" w:rsidRDefault="007D3421" w:rsidP="00EB197E">
      <w:pPr>
        <w:spacing w:after="120" w:line="240" w:lineRule="auto"/>
        <w:jc w:val="both"/>
        <w:rPr>
          <w:rFonts w:cs="Times New Roman"/>
        </w:rPr>
      </w:pPr>
      <w:r w:rsidRPr="0065507D">
        <w:rPr>
          <w:rFonts w:cs="Times New Roman"/>
        </w:rPr>
        <w:t xml:space="preserve">Oluline on tegeleda inimeste </w:t>
      </w:r>
      <w:r w:rsidRPr="0065507D">
        <w:rPr>
          <w:rFonts w:cs="Times New Roman"/>
          <w:b/>
          <w:bCs/>
          <w:i/>
          <w:iCs/>
        </w:rPr>
        <w:t>huvi ja harjumusega raamatukogu kasutada</w:t>
      </w:r>
      <w:r w:rsidRPr="0065507D">
        <w:rPr>
          <w:rFonts w:cs="Times New Roman"/>
        </w:rPr>
        <w:t>:</w:t>
      </w:r>
    </w:p>
    <w:p w14:paraId="490ADE5A" w14:textId="7C937F7D" w:rsidR="007D3421" w:rsidRPr="0065507D" w:rsidRDefault="007D3421">
      <w:pPr>
        <w:pStyle w:val="Loendilik"/>
        <w:numPr>
          <w:ilvl w:val="0"/>
          <w:numId w:val="60"/>
        </w:numPr>
        <w:spacing w:after="120" w:line="240" w:lineRule="auto"/>
        <w:jc w:val="both"/>
        <w:rPr>
          <w:rFonts w:cs="Times New Roman"/>
        </w:rPr>
      </w:pPr>
      <w:r w:rsidRPr="0065507D">
        <w:rPr>
          <w:rFonts w:cs="Times New Roman"/>
        </w:rPr>
        <w:t>jätkub töö laste ja noortega (koostöö lasteaedade, koolide ja noortekeskustega),</w:t>
      </w:r>
    </w:p>
    <w:p w14:paraId="225ACF10" w14:textId="34B66654" w:rsidR="007D3421" w:rsidRPr="0065507D" w:rsidRDefault="007D3421">
      <w:pPr>
        <w:pStyle w:val="Loendilik"/>
        <w:numPr>
          <w:ilvl w:val="0"/>
          <w:numId w:val="60"/>
        </w:numPr>
        <w:spacing w:after="120" w:line="240" w:lineRule="auto"/>
        <w:jc w:val="both"/>
        <w:rPr>
          <w:rFonts w:cs="Times New Roman"/>
        </w:rPr>
      </w:pPr>
      <w:r w:rsidRPr="0065507D">
        <w:rPr>
          <w:rFonts w:cs="Times New Roman"/>
        </w:rPr>
        <w:t>koostöö erinevate asutuste ja huvigruppidega – kogukonnakesksem tegutsemine ja inimeste kaasamine, erinevate teenuste pakkumine (raamatukogud on sageli ainus avalikku teenust osutav asutus külas) jms.,</w:t>
      </w:r>
    </w:p>
    <w:p w14:paraId="5C99A77A" w14:textId="4275324B" w:rsidR="007D3421" w:rsidRPr="0065507D" w:rsidRDefault="007D3421">
      <w:pPr>
        <w:pStyle w:val="Loendilik"/>
        <w:numPr>
          <w:ilvl w:val="0"/>
          <w:numId w:val="60"/>
        </w:numPr>
        <w:spacing w:after="120" w:line="240" w:lineRule="auto"/>
        <w:jc w:val="both"/>
        <w:rPr>
          <w:rFonts w:cs="Times New Roman"/>
        </w:rPr>
      </w:pPr>
      <w:r w:rsidRPr="0065507D">
        <w:rPr>
          <w:rFonts w:cs="Times New Roman"/>
        </w:rPr>
        <w:t>võimaluste piires võimalikult lai kirjanduse valik.</w:t>
      </w:r>
    </w:p>
    <w:p w14:paraId="294E02AC" w14:textId="42E660B9" w:rsidR="00133894" w:rsidRPr="0065507D" w:rsidRDefault="00133894" w:rsidP="00EB197E">
      <w:pPr>
        <w:spacing w:after="120" w:line="240" w:lineRule="auto"/>
        <w:jc w:val="both"/>
        <w:rPr>
          <w:rFonts w:cs="Times New Roman"/>
        </w:rPr>
      </w:pPr>
      <w:r w:rsidRPr="0065507D">
        <w:rPr>
          <w:rFonts w:cs="Times New Roman"/>
        </w:rPr>
        <w:t>2024. aastal on plaanis</w:t>
      </w:r>
    </w:p>
    <w:p w14:paraId="37D00285" w14:textId="7A4FDC8F" w:rsidR="00133894" w:rsidRPr="0065507D" w:rsidRDefault="00133894" w:rsidP="00EB197E">
      <w:pPr>
        <w:spacing w:after="120" w:line="240" w:lineRule="auto"/>
        <w:jc w:val="both"/>
        <w:rPr>
          <w:rFonts w:cs="Times New Roman"/>
          <w:b/>
          <w:bCs/>
          <w:i/>
          <w:iCs/>
        </w:rPr>
      </w:pPr>
      <w:r w:rsidRPr="0065507D">
        <w:rPr>
          <w:rFonts w:cs="Times New Roman"/>
          <w:b/>
          <w:bCs/>
          <w:i/>
          <w:iCs/>
        </w:rPr>
        <w:lastRenderedPageBreak/>
        <w:t>OTEPÄÄ RAAMATUKOGU</w:t>
      </w:r>
    </w:p>
    <w:p w14:paraId="3492097B" w14:textId="2A6F06C9" w:rsidR="00133894" w:rsidRPr="0065507D" w:rsidRDefault="00133894">
      <w:pPr>
        <w:pStyle w:val="Loendilik"/>
        <w:numPr>
          <w:ilvl w:val="0"/>
          <w:numId w:val="60"/>
        </w:numPr>
        <w:spacing w:after="120" w:line="240" w:lineRule="auto"/>
        <w:jc w:val="both"/>
        <w:rPr>
          <w:rFonts w:cs="Times New Roman"/>
        </w:rPr>
      </w:pPr>
      <w:r w:rsidRPr="0065507D">
        <w:rPr>
          <w:rFonts w:cs="Times New Roman"/>
        </w:rPr>
        <w:t>võtta kasutusele raamatukogu uus logo,</w:t>
      </w:r>
    </w:p>
    <w:p w14:paraId="18512FDA" w14:textId="300D1AED" w:rsidR="00133894" w:rsidRPr="0065507D" w:rsidRDefault="00133894">
      <w:pPr>
        <w:pStyle w:val="Loendilik"/>
        <w:numPr>
          <w:ilvl w:val="0"/>
          <w:numId w:val="60"/>
        </w:numPr>
        <w:spacing w:after="120" w:line="240" w:lineRule="auto"/>
        <w:jc w:val="both"/>
        <w:rPr>
          <w:rFonts w:cs="Times New Roman"/>
        </w:rPr>
      </w:pPr>
      <w:r w:rsidRPr="0065507D">
        <w:rPr>
          <w:rFonts w:cs="Times New Roman"/>
        </w:rPr>
        <w:t>tegeleda raamatukogude siltidega ning koostöös vallaga tegeleda viidamajandusega,</w:t>
      </w:r>
    </w:p>
    <w:p w14:paraId="049A0B38" w14:textId="6FAE56C4" w:rsidR="008843BD" w:rsidRPr="0065507D" w:rsidRDefault="008843BD">
      <w:pPr>
        <w:pStyle w:val="Loendilik"/>
        <w:numPr>
          <w:ilvl w:val="0"/>
          <w:numId w:val="60"/>
        </w:numPr>
        <w:spacing w:after="120" w:line="240" w:lineRule="auto"/>
        <w:jc w:val="both"/>
        <w:rPr>
          <w:rFonts w:cs="Times New Roman"/>
        </w:rPr>
      </w:pPr>
      <w:r w:rsidRPr="0065507D">
        <w:rPr>
          <w:rFonts w:cs="Times New Roman"/>
        </w:rPr>
        <w:t>planeeritakse kohtumisi kirjanikega (kultuurkapitali projektide kaasabil),</w:t>
      </w:r>
    </w:p>
    <w:p w14:paraId="246080BC" w14:textId="3B5C4BCF" w:rsidR="00133894" w:rsidRPr="0065507D" w:rsidRDefault="008843BD">
      <w:pPr>
        <w:pStyle w:val="Loendilik"/>
        <w:numPr>
          <w:ilvl w:val="0"/>
          <w:numId w:val="60"/>
        </w:numPr>
        <w:spacing w:after="120" w:line="240" w:lineRule="auto"/>
        <w:jc w:val="both"/>
        <w:rPr>
          <w:rFonts w:cs="Times New Roman"/>
        </w:rPr>
      </w:pPr>
      <w:r w:rsidRPr="0065507D">
        <w:rPr>
          <w:rFonts w:cs="Times New Roman"/>
        </w:rPr>
        <w:t>Pühajärve raamatukogu tegeleb 11. kooli almanahhi koostamisega,</w:t>
      </w:r>
    </w:p>
    <w:p w14:paraId="2EB2310B" w14:textId="57D1D7F0" w:rsidR="008843BD" w:rsidRPr="0065507D" w:rsidRDefault="008843BD">
      <w:pPr>
        <w:pStyle w:val="Loendilik"/>
        <w:numPr>
          <w:ilvl w:val="0"/>
          <w:numId w:val="60"/>
        </w:numPr>
        <w:spacing w:after="120" w:line="240" w:lineRule="auto"/>
        <w:jc w:val="both"/>
        <w:rPr>
          <w:rFonts w:cs="Times New Roman"/>
        </w:rPr>
      </w:pPr>
      <w:r w:rsidRPr="0065507D">
        <w:rPr>
          <w:rFonts w:cs="Times New Roman"/>
        </w:rPr>
        <w:t>Sangaste raamatukogu plaanib päevakeskuse laadse teenuse väljatöötamist ja käivitamist.</w:t>
      </w:r>
    </w:p>
    <w:p w14:paraId="357B56BE" w14:textId="395B9B1C" w:rsidR="00133894" w:rsidRPr="0065507D" w:rsidRDefault="00133894" w:rsidP="00EB197E">
      <w:pPr>
        <w:spacing w:after="120" w:line="240" w:lineRule="auto"/>
        <w:jc w:val="both"/>
        <w:rPr>
          <w:rFonts w:cs="Times New Roman"/>
          <w:b/>
          <w:bCs/>
          <w:i/>
          <w:iCs/>
        </w:rPr>
      </w:pPr>
      <w:r w:rsidRPr="0065507D">
        <w:rPr>
          <w:rFonts w:cs="Times New Roman"/>
          <w:b/>
          <w:bCs/>
          <w:i/>
          <w:iCs/>
        </w:rPr>
        <w:t>TÕRVA RAAMATUKOGU</w:t>
      </w:r>
    </w:p>
    <w:p w14:paraId="76E3057D" w14:textId="6D0D19F8" w:rsidR="008843BD" w:rsidRPr="0065507D" w:rsidRDefault="008843BD">
      <w:pPr>
        <w:pStyle w:val="Loendilik"/>
        <w:numPr>
          <w:ilvl w:val="0"/>
          <w:numId w:val="60"/>
        </w:numPr>
        <w:spacing w:after="120" w:line="240" w:lineRule="auto"/>
        <w:jc w:val="both"/>
        <w:rPr>
          <w:rFonts w:cs="Times New Roman"/>
        </w:rPr>
      </w:pPr>
      <w:r w:rsidRPr="0065507D">
        <w:rPr>
          <w:rFonts w:cs="Times New Roman"/>
        </w:rPr>
        <w:t>vaja on luua raamatukogu nõukogu,</w:t>
      </w:r>
    </w:p>
    <w:p w14:paraId="338B9554" w14:textId="72727586" w:rsidR="0006297D" w:rsidRPr="005114F3" w:rsidRDefault="008843BD">
      <w:pPr>
        <w:pStyle w:val="Loendilik"/>
        <w:numPr>
          <w:ilvl w:val="0"/>
          <w:numId w:val="60"/>
        </w:numPr>
        <w:spacing w:after="120" w:line="240" w:lineRule="auto"/>
        <w:jc w:val="both"/>
        <w:rPr>
          <w:rFonts w:cs="Times New Roman"/>
        </w:rPr>
      </w:pPr>
      <w:r w:rsidRPr="005114F3">
        <w:rPr>
          <w:rFonts w:cs="Times New Roman"/>
        </w:rPr>
        <w:t>raamatukogud kui kogukonnakeskused</w:t>
      </w:r>
      <w:r w:rsidR="005114F3">
        <w:rPr>
          <w:rFonts w:cs="Times New Roman"/>
        </w:rPr>
        <w:t xml:space="preserve"> (</w:t>
      </w:r>
      <w:r w:rsidRPr="005114F3">
        <w:rPr>
          <w:rFonts w:cs="Times New Roman"/>
        </w:rPr>
        <w:t>kolm juba täidavad ka külakeskuse rolli</w:t>
      </w:r>
      <w:r w:rsidR="005114F3">
        <w:rPr>
          <w:rFonts w:cs="Times New Roman"/>
        </w:rPr>
        <w:t>)</w:t>
      </w:r>
      <w:r w:rsidRPr="005114F3">
        <w:rPr>
          <w:rFonts w:cs="Times New Roman"/>
        </w:rPr>
        <w:t>,</w:t>
      </w:r>
      <w:r w:rsidR="005114F3" w:rsidRPr="005114F3">
        <w:rPr>
          <w:rFonts w:cs="Times New Roman"/>
        </w:rPr>
        <w:t xml:space="preserve"> </w:t>
      </w:r>
      <w:r w:rsidR="0006297D" w:rsidRPr="005114F3">
        <w:rPr>
          <w:rFonts w:cs="Times New Roman"/>
        </w:rPr>
        <w:t>Riidaja raamatukogu juurde luuakse kogukonnakeskus,</w:t>
      </w:r>
    </w:p>
    <w:p w14:paraId="50AB8BEF" w14:textId="59FA6AE0" w:rsidR="00133894" w:rsidRPr="0065507D" w:rsidRDefault="008843BD">
      <w:pPr>
        <w:pStyle w:val="Loendilik"/>
        <w:numPr>
          <w:ilvl w:val="0"/>
          <w:numId w:val="60"/>
        </w:numPr>
        <w:spacing w:after="120" w:line="240" w:lineRule="auto"/>
        <w:jc w:val="both"/>
        <w:rPr>
          <w:rFonts w:cs="Times New Roman"/>
        </w:rPr>
      </w:pPr>
      <w:r w:rsidRPr="0065507D">
        <w:rPr>
          <w:rFonts w:cs="Times New Roman"/>
        </w:rPr>
        <w:t>Ritsu raamatukogu jätkab õpitubade ja koolituste korraldamist.</w:t>
      </w:r>
    </w:p>
    <w:p w14:paraId="476253C3" w14:textId="71ED9519" w:rsidR="00133894" w:rsidRPr="0065507D" w:rsidRDefault="00133894" w:rsidP="00EB197E">
      <w:pPr>
        <w:spacing w:after="120" w:line="240" w:lineRule="auto"/>
        <w:jc w:val="both"/>
        <w:rPr>
          <w:rFonts w:cs="Times New Roman"/>
          <w:b/>
          <w:bCs/>
          <w:i/>
          <w:iCs/>
        </w:rPr>
      </w:pPr>
      <w:r w:rsidRPr="0065507D">
        <w:rPr>
          <w:rFonts w:cs="Times New Roman"/>
          <w:b/>
          <w:bCs/>
          <w:i/>
          <w:iCs/>
        </w:rPr>
        <w:t>VALGA KESKRAAMATUKOGU</w:t>
      </w:r>
    </w:p>
    <w:p w14:paraId="324244B8" w14:textId="57683C7A" w:rsidR="00133894" w:rsidRPr="0065507D" w:rsidRDefault="007E7C33">
      <w:pPr>
        <w:pStyle w:val="Loendilik"/>
        <w:numPr>
          <w:ilvl w:val="0"/>
          <w:numId w:val="60"/>
        </w:numPr>
        <w:spacing w:after="120" w:line="240" w:lineRule="auto"/>
        <w:jc w:val="both"/>
        <w:rPr>
          <w:rFonts w:cs="Times New Roman"/>
        </w:rPr>
      </w:pPr>
      <w:r w:rsidRPr="0065507D">
        <w:rPr>
          <w:rFonts w:cs="Times New Roman"/>
        </w:rPr>
        <w:t>jätkub fookuse hoidmine raamatukogude kogukonnakesksusel – pakume tegevus erinevatele sihtrühmadele ning toome võimalusi inimestele lähemale,</w:t>
      </w:r>
      <w:r w:rsidR="0021318C" w:rsidRPr="0065507D">
        <w:rPr>
          <w:rFonts w:cs="Times New Roman"/>
        </w:rPr>
        <w:t xml:space="preserve"> läheme raamatukogu seinte vahelt välja,</w:t>
      </w:r>
    </w:p>
    <w:p w14:paraId="088F4184" w14:textId="44143188" w:rsidR="005114F3" w:rsidRPr="0065507D" w:rsidRDefault="005114F3">
      <w:pPr>
        <w:pStyle w:val="Loendilik"/>
        <w:numPr>
          <w:ilvl w:val="0"/>
          <w:numId w:val="60"/>
        </w:numPr>
        <w:spacing w:after="120" w:line="240" w:lineRule="auto"/>
        <w:jc w:val="both"/>
        <w:rPr>
          <w:rFonts w:cs="Times New Roman"/>
        </w:rPr>
      </w:pPr>
      <w:r>
        <w:rPr>
          <w:rFonts w:cs="Times New Roman"/>
        </w:rPr>
        <w:t>k</w:t>
      </w:r>
      <w:r w:rsidRPr="0065507D">
        <w:rPr>
          <w:rFonts w:cs="Times New Roman"/>
        </w:rPr>
        <w:t>eskraamatukogu lasteosakond jätkab traditsiooniliste maakondlike konkursside korraldamist,</w:t>
      </w:r>
    </w:p>
    <w:p w14:paraId="6DD94955" w14:textId="422A72D0" w:rsidR="0006297D" w:rsidRPr="0065507D" w:rsidRDefault="0006297D">
      <w:pPr>
        <w:pStyle w:val="Loendilik"/>
        <w:numPr>
          <w:ilvl w:val="0"/>
          <w:numId w:val="60"/>
        </w:numPr>
        <w:spacing w:after="120" w:line="240" w:lineRule="auto"/>
        <w:jc w:val="both"/>
        <w:rPr>
          <w:rFonts w:cs="Times New Roman"/>
        </w:rPr>
      </w:pPr>
      <w:r w:rsidRPr="0065507D">
        <w:rPr>
          <w:rFonts w:cs="Times New Roman"/>
        </w:rPr>
        <w:t>jätkame maakonna raamatukoguhoidjate koolitust,</w:t>
      </w:r>
    </w:p>
    <w:p w14:paraId="6FDB7F05" w14:textId="1730B066" w:rsidR="0006297D" w:rsidRPr="0065507D" w:rsidRDefault="0006297D">
      <w:pPr>
        <w:pStyle w:val="Loendilik"/>
        <w:numPr>
          <w:ilvl w:val="0"/>
          <w:numId w:val="60"/>
        </w:numPr>
        <w:spacing w:after="120" w:line="240" w:lineRule="auto"/>
        <w:jc w:val="both"/>
        <w:rPr>
          <w:rFonts w:cs="Times New Roman"/>
        </w:rPr>
      </w:pPr>
      <w:r w:rsidRPr="0065507D">
        <w:rPr>
          <w:rFonts w:cs="Times New Roman"/>
        </w:rPr>
        <w:t>planeeritud suurem üritus on 18. oktoobril raamatukogupäevade avamine Valgas,</w:t>
      </w:r>
    </w:p>
    <w:p w14:paraId="7B3B9C4F" w14:textId="4AADACC5" w:rsidR="007E7C33" w:rsidRPr="0065507D" w:rsidRDefault="007E7C33">
      <w:pPr>
        <w:pStyle w:val="Loendilik"/>
        <w:numPr>
          <w:ilvl w:val="0"/>
          <w:numId w:val="60"/>
        </w:numPr>
        <w:spacing w:after="120" w:line="240" w:lineRule="auto"/>
        <w:jc w:val="both"/>
        <w:rPr>
          <w:rFonts w:cs="Times New Roman"/>
        </w:rPr>
      </w:pPr>
      <w:r w:rsidRPr="0065507D">
        <w:rPr>
          <w:rFonts w:cs="Times New Roman"/>
        </w:rPr>
        <w:t xml:space="preserve">jätkuvad erinevad lugemisprogrammid lastele, </w:t>
      </w:r>
    </w:p>
    <w:p w14:paraId="5A948AC6" w14:textId="79374660" w:rsidR="007E7C33" w:rsidRPr="0065507D" w:rsidRDefault="007E7C33">
      <w:pPr>
        <w:pStyle w:val="Loendilik"/>
        <w:numPr>
          <w:ilvl w:val="0"/>
          <w:numId w:val="60"/>
        </w:numPr>
        <w:spacing w:after="120" w:line="240" w:lineRule="auto"/>
        <w:jc w:val="both"/>
        <w:rPr>
          <w:rFonts w:cs="Times New Roman"/>
        </w:rPr>
      </w:pPr>
      <w:r w:rsidRPr="0065507D">
        <w:rPr>
          <w:rFonts w:cs="Times New Roman"/>
        </w:rPr>
        <w:t>aasta algul käivitus ülevallaline lugemisbingo täiskasvanutele</w:t>
      </w:r>
      <w:r w:rsidR="008752A6" w:rsidRPr="0065507D">
        <w:rPr>
          <w:rFonts w:cs="Times New Roman"/>
        </w:rPr>
        <w:t>,</w:t>
      </w:r>
    </w:p>
    <w:p w14:paraId="0C9913B8" w14:textId="753E13E7" w:rsidR="0021318C" w:rsidRPr="0065507D" w:rsidRDefault="0021318C">
      <w:pPr>
        <w:pStyle w:val="Loendilik"/>
        <w:numPr>
          <w:ilvl w:val="0"/>
          <w:numId w:val="60"/>
        </w:numPr>
        <w:spacing w:after="120" w:line="240" w:lineRule="auto"/>
        <w:jc w:val="both"/>
        <w:rPr>
          <w:rFonts w:cs="Times New Roman"/>
        </w:rPr>
      </w:pPr>
      <w:r w:rsidRPr="0065507D">
        <w:rPr>
          <w:rFonts w:cs="Times New Roman"/>
        </w:rPr>
        <w:t>Valgas teeme ettevalmistusi RFID-süsteemile üleminekuks (</w:t>
      </w:r>
      <w:r w:rsidR="005114F3">
        <w:rPr>
          <w:rFonts w:cs="Times New Roman"/>
        </w:rPr>
        <w:t>kanna</w:t>
      </w:r>
      <w:r w:rsidRPr="0065507D">
        <w:rPr>
          <w:rFonts w:cs="Times New Roman"/>
        </w:rPr>
        <w:t xml:space="preserve">me </w:t>
      </w:r>
      <w:r w:rsidR="005114F3">
        <w:rPr>
          <w:rFonts w:cs="Times New Roman"/>
        </w:rPr>
        <w:t>süsteemsemalt maha</w:t>
      </w:r>
      <w:r w:rsidRPr="0065507D">
        <w:rPr>
          <w:rFonts w:cs="Times New Roman"/>
        </w:rPr>
        <w:t xml:space="preserve"> mittevajalik</w:t>
      </w:r>
      <w:r w:rsidR="005114F3">
        <w:rPr>
          <w:rFonts w:cs="Times New Roman"/>
        </w:rPr>
        <w:t>ke</w:t>
      </w:r>
      <w:r w:rsidRPr="0065507D">
        <w:rPr>
          <w:rFonts w:cs="Times New Roman"/>
        </w:rPr>
        <w:t xml:space="preserve"> </w:t>
      </w:r>
      <w:r w:rsidR="005114F3">
        <w:rPr>
          <w:rFonts w:cs="Times New Roman"/>
        </w:rPr>
        <w:t>raamatuid</w:t>
      </w:r>
      <w:r w:rsidRPr="0065507D">
        <w:rPr>
          <w:rFonts w:cs="Times New Roman"/>
        </w:rPr>
        <w:t>),</w:t>
      </w:r>
    </w:p>
    <w:p w14:paraId="74B824D1" w14:textId="5331FAB7" w:rsidR="0006297D" w:rsidRPr="0065507D" w:rsidRDefault="0006297D">
      <w:pPr>
        <w:pStyle w:val="Loendilik"/>
        <w:numPr>
          <w:ilvl w:val="0"/>
          <w:numId w:val="60"/>
        </w:numPr>
        <w:spacing w:after="120" w:line="240" w:lineRule="auto"/>
        <w:jc w:val="both"/>
        <w:rPr>
          <w:rFonts w:cs="Times New Roman"/>
        </w:rPr>
      </w:pPr>
      <w:r w:rsidRPr="0065507D">
        <w:rPr>
          <w:rFonts w:cs="Times New Roman"/>
        </w:rPr>
        <w:t>koostöö MTÜga Võtmehoidja, et inimestel oleks rohkem vahendeid ja tegevusvõimalusi raamatukogudes,</w:t>
      </w:r>
    </w:p>
    <w:p w14:paraId="0565152F" w14:textId="14567E24" w:rsidR="0021318C" w:rsidRPr="0065507D" w:rsidRDefault="0021318C">
      <w:pPr>
        <w:pStyle w:val="Loendilik"/>
        <w:numPr>
          <w:ilvl w:val="0"/>
          <w:numId w:val="60"/>
        </w:numPr>
        <w:spacing w:after="120" w:line="240" w:lineRule="auto"/>
        <w:jc w:val="both"/>
        <w:rPr>
          <w:rFonts w:cs="Times New Roman"/>
        </w:rPr>
      </w:pPr>
      <w:r w:rsidRPr="0065507D">
        <w:rPr>
          <w:rFonts w:cs="Times New Roman"/>
        </w:rPr>
        <w:t>tegeleda tuleb Koikküla ja Õru raamatukogu ruumiküsimustega</w:t>
      </w:r>
      <w:r w:rsidR="0006297D" w:rsidRPr="0065507D">
        <w:rPr>
          <w:rFonts w:cs="Times New Roman"/>
        </w:rPr>
        <w:t>.</w:t>
      </w:r>
    </w:p>
    <w:p w14:paraId="35504CCE" w14:textId="5F0086DA" w:rsidR="00DA5723" w:rsidRPr="0065507D" w:rsidRDefault="00DA5723" w:rsidP="00EB197E">
      <w:pPr>
        <w:spacing w:after="120" w:line="240" w:lineRule="auto"/>
        <w:jc w:val="both"/>
        <w:rPr>
          <w:rFonts w:cs="Times New Roman"/>
        </w:rPr>
      </w:pPr>
      <w:r w:rsidRPr="0065507D">
        <w:rPr>
          <w:rFonts w:cs="Times New Roman"/>
        </w:rPr>
        <w:br/>
        <w:t xml:space="preserve"> </w:t>
      </w:r>
    </w:p>
    <w:p w14:paraId="649F5D37" w14:textId="77777777" w:rsidR="00DA5723" w:rsidRPr="0065507D" w:rsidRDefault="00DA5723" w:rsidP="00EB197E">
      <w:pPr>
        <w:spacing w:after="120" w:line="240" w:lineRule="auto"/>
        <w:jc w:val="both"/>
        <w:rPr>
          <w:rFonts w:cs="Times New Roman"/>
        </w:rPr>
      </w:pPr>
    </w:p>
    <w:p w14:paraId="50C7F3C7" w14:textId="7BBA1824" w:rsidR="00DA5723" w:rsidRPr="0065507D" w:rsidRDefault="00DA5723" w:rsidP="00EB197E">
      <w:pPr>
        <w:spacing w:after="120" w:line="240" w:lineRule="auto"/>
        <w:jc w:val="both"/>
        <w:rPr>
          <w:rFonts w:cs="Times New Roman"/>
        </w:rPr>
      </w:pPr>
      <w:r w:rsidRPr="0065507D">
        <w:rPr>
          <w:rFonts w:cs="Times New Roman"/>
        </w:rPr>
        <w:t>Koostaja</w:t>
      </w:r>
      <w:r w:rsidR="008752A6" w:rsidRPr="0065507D">
        <w:rPr>
          <w:rFonts w:cs="Times New Roman"/>
        </w:rPr>
        <w:t xml:space="preserve"> Kristi Simson, </w:t>
      </w:r>
      <w:r w:rsidR="0021318C" w:rsidRPr="0065507D">
        <w:rPr>
          <w:rFonts w:cs="Times New Roman"/>
        </w:rPr>
        <w:t>maakonna raamatukogude aruannete põhjal</w:t>
      </w:r>
    </w:p>
    <w:p w14:paraId="74FEC04A" w14:textId="77777777" w:rsidR="0021318C" w:rsidRPr="0065507D" w:rsidRDefault="0021318C" w:rsidP="00EB197E">
      <w:pPr>
        <w:spacing w:after="120" w:line="240" w:lineRule="auto"/>
        <w:jc w:val="both"/>
        <w:rPr>
          <w:rFonts w:cs="Times New Roman"/>
        </w:rPr>
      </w:pPr>
    </w:p>
    <w:p w14:paraId="60E100AD" w14:textId="5A96CEC3" w:rsidR="0021318C" w:rsidRPr="0065507D" w:rsidRDefault="00DA5723" w:rsidP="00EB197E">
      <w:pPr>
        <w:spacing w:after="120" w:line="240" w:lineRule="auto"/>
        <w:jc w:val="both"/>
        <w:rPr>
          <w:rFonts w:cs="Times New Roman"/>
        </w:rPr>
      </w:pPr>
      <w:r w:rsidRPr="0065507D">
        <w:rPr>
          <w:rFonts w:cs="Times New Roman"/>
        </w:rPr>
        <w:t>Direktor</w:t>
      </w:r>
      <w:r w:rsidR="0021318C" w:rsidRPr="0065507D">
        <w:rPr>
          <w:rFonts w:cs="Times New Roman"/>
        </w:rPr>
        <w:t xml:space="preserve"> Triinu Rätsepp</w:t>
      </w:r>
    </w:p>
    <w:p w14:paraId="21DFE93E" w14:textId="22390F17" w:rsidR="005823CF" w:rsidRPr="0065507D" w:rsidRDefault="00DA5723" w:rsidP="00EB197E">
      <w:pPr>
        <w:spacing w:after="120" w:line="240" w:lineRule="auto"/>
        <w:jc w:val="both"/>
        <w:rPr>
          <w:rFonts w:cs="Times New Roman"/>
          <w:i/>
          <w:iCs/>
        </w:rPr>
      </w:pPr>
      <w:r w:rsidRPr="0065507D">
        <w:rPr>
          <w:rFonts w:cs="Times New Roman"/>
          <w:i/>
          <w:iCs/>
        </w:rPr>
        <w:t>/</w:t>
      </w:r>
      <w:r w:rsidR="0021318C" w:rsidRPr="0065507D">
        <w:rPr>
          <w:rFonts w:cs="Times New Roman"/>
          <w:i/>
          <w:iCs/>
        </w:rPr>
        <w:t xml:space="preserve"> allkirjastatud digitaalselt </w:t>
      </w:r>
      <w:r w:rsidRPr="0065507D">
        <w:rPr>
          <w:rFonts w:cs="Times New Roman"/>
          <w:i/>
          <w:iCs/>
        </w:rPr>
        <w:t>/</w:t>
      </w:r>
    </w:p>
    <w:p w14:paraId="2603C219" w14:textId="77777777" w:rsidR="008A2FE3" w:rsidRPr="0065507D" w:rsidRDefault="008A2FE3" w:rsidP="00EB197E">
      <w:pPr>
        <w:spacing w:after="120" w:line="240" w:lineRule="auto"/>
        <w:jc w:val="both"/>
        <w:rPr>
          <w:rFonts w:cs="Times New Roman"/>
        </w:rPr>
      </w:pPr>
      <w:r w:rsidRPr="0065507D">
        <w:rPr>
          <w:rFonts w:cs="Times New Roman"/>
        </w:rPr>
        <w:br w:type="page"/>
      </w:r>
    </w:p>
    <w:p w14:paraId="7939F300" w14:textId="77777777" w:rsidR="00EC4C5B" w:rsidRPr="0065507D" w:rsidRDefault="00EC4C5B" w:rsidP="00EB197E">
      <w:pPr>
        <w:pStyle w:val="Pealkiri1"/>
        <w:numPr>
          <w:ilvl w:val="0"/>
          <w:numId w:val="0"/>
        </w:numPr>
        <w:spacing w:before="0" w:line="240" w:lineRule="auto"/>
        <w:ind w:left="432" w:hanging="432"/>
        <w:jc w:val="both"/>
        <w:rPr>
          <w:rFonts w:cs="Times New Roman"/>
        </w:rPr>
      </w:pPr>
      <w:bookmarkStart w:id="34" w:name="_Toc151389473"/>
      <w:r w:rsidRPr="0065507D">
        <w:rPr>
          <w:rFonts w:cs="Times New Roman"/>
        </w:rPr>
        <w:lastRenderedPageBreak/>
        <w:t>LISA 1</w:t>
      </w:r>
      <w:r w:rsidR="00252C1A" w:rsidRPr="0065507D">
        <w:rPr>
          <w:rFonts w:cs="Times New Roman"/>
        </w:rPr>
        <w:t xml:space="preserve">. </w:t>
      </w:r>
      <w:r w:rsidRPr="0065507D">
        <w:rPr>
          <w:rFonts w:cs="Times New Roman"/>
        </w:rPr>
        <w:t>Personali koolitus</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5"/>
        <w:gridCol w:w="1651"/>
        <w:gridCol w:w="1651"/>
        <w:gridCol w:w="1653"/>
      </w:tblGrid>
      <w:tr w:rsidR="00EC4C5B" w:rsidRPr="0065507D" w14:paraId="45F2DF7E" w14:textId="77777777" w:rsidTr="008869EA">
        <w:tc>
          <w:tcPr>
            <w:tcW w:w="2266" w:type="pct"/>
          </w:tcPr>
          <w:p w14:paraId="3F2C3080" w14:textId="1821E91B" w:rsidR="00EC4C5B" w:rsidRPr="0065507D" w:rsidRDefault="00EC4C5B" w:rsidP="00083AAC">
            <w:pPr>
              <w:tabs>
                <w:tab w:val="left" w:pos="1077"/>
              </w:tabs>
              <w:spacing w:after="0" w:line="240" w:lineRule="auto"/>
              <w:jc w:val="center"/>
              <w:rPr>
                <w:rFonts w:cs="Times New Roman"/>
                <w:b/>
                <w:sz w:val="20"/>
                <w:szCs w:val="20"/>
              </w:rPr>
            </w:pPr>
            <w:r w:rsidRPr="0065507D">
              <w:rPr>
                <w:rFonts w:cs="Times New Roman"/>
                <w:b/>
                <w:sz w:val="20"/>
                <w:szCs w:val="20"/>
              </w:rPr>
              <w:t>Raamatukog</w:t>
            </w:r>
            <w:r w:rsidR="00083AAC" w:rsidRPr="0065507D">
              <w:rPr>
                <w:rFonts w:cs="Times New Roman"/>
                <w:b/>
                <w:sz w:val="20"/>
                <w:szCs w:val="20"/>
              </w:rPr>
              <w:t>u</w:t>
            </w:r>
          </w:p>
        </w:tc>
        <w:tc>
          <w:tcPr>
            <w:tcW w:w="911" w:type="pct"/>
          </w:tcPr>
          <w:p w14:paraId="1D4D6EC0" w14:textId="77777777" w:rsidR="00EC4C5B" w:rsidRPr="0065507D" w:rsidRDefault="00EC4C5B" w:rsidP="00083AAC">
            <w:pPr>
              <w:tabs>
                <w:tab w:val="left" w:pos="1077"/>
              </w:tabs>
              <w:spacing w:after="0" w:line="240" w:lineRule="auto"/>
              <w:jc w:val="center"/>
              <w:rPr>
                <w:rFonts w:cs="Times New Roman"/>
                <w:b/>
                <w:sz w:val="20"/>
                <w:szCs w:val="20"/>
              </w:rPr>
            </w:pPr>
            <w:r w:rsidRPr="0065507D">
              <w:rPr>
                <w:rFonts w:cs="Times New Roman"/>
                <w:b/>
                <w:sz w:val="20"/>
                <w:szCs w:val="20"/>
              </w:rPr>
              <w:t>Koolituste arv</w:t>
            </w:r>
          </w:p>
        </w:tc>
        <w:tc>
          <w:tcPr>
            <w:tcW w:w="911" w:type="pct"/>
          </w:tcPr>
          <w:p w14:paraId="3E9E83D5" w14:textId="019F9FC8" w:rsidR="00EC4C5B" w:rsidRPr="0065507D" w:rsidRDefault="00EC4C5B" w:rsidP="00083AAC">
            <w:pPr>
              <w:tabs>
                <w:tab w:val="left" w:pos="1077"/>
              </w:tabs>
              <w:spacing w:after="0" w:line="240" w:lineRule="auto"/>
              <w:jc w:val="center"/>
              <w:rPr>
                <w:rFonts w:cs="Times New Roman"/>
                <w:b/>
                <w:sz w:val="20"/>
                <w:szCs w:val="20"/>
              </w:rPr>
            </w:pPr>
            <w:r w:rsidRPr="0065507D">
              <w:rPr>
                <w:rFonts w:cs="Times New Roman"/>
                <w:b/>
                <w:sz w:val="20"/>
                <w:szCs w:val="20"/>
              </w:rPr>
              <w:t>Koolitustunde</w:t>
            </w:r>
            <w:r w:rsidR="008869EA" w:rsidRPr="0065507D">
              <w:rPr>
                <w:rFonts w:cs="Times New Roman"/>
                <w:b/>
                <w:sz w:val="20"/>
                <w:szCs w:val="20"/>
              </w:rPr>
              <w:t>/</w:t>
            </w:r>
          </w:p>
          <w:p w14:paraId="6234522D" w14:textId="277A1B92" w:rsidR="00EC4C5B" w:rsidRPr="0065507D" w:rsidRDefault="00EC4C5B" w:rsidP="00083AAC">
            <w:pPr>
              <w:tabs>
                <w:tab w:val="left" w:pos="1077"/>
              </w:tabs>
              <w:spacing w:after="0" w:line="240" w:lineRule="auto"/>
              <w:jc w:val="center"/>
              <w:rPr>
                <w:rFonts w:cs="Times New Roman"/>
                <w:b/>
                <w:sz w:val="20"/>
                <w:szCs w:val="20"/>
              </w:rPr>
            </w:pPr>
            <w:r w:rsidRPr="0065507D">
              <w:rPr>
                <w:rFonts w:cs="Times New Roman"/>
                <w:b/>
                <w:sz w:val="20"/>
                <w:szCs w:val="20"/>
              </w:rPr>
              <w:t>koolituse maht</w:t>
            </w:r>
          </w:p>
        </w:tc>
        <w:tc>
          <w:tcPr>
            <w:tcW w:w="912" w:type="pct"/>
          </w:tcPr>
          <w:p w14:paraId="0BF3E6A4" w14:textId="77777777" w:rsidR="004821BD" w:rsidRPr="0065507D" w:rsidRDefault="00EC4C5B" w:rsidP="00083AAC">
            <w:pPr>
              <w:tabs>
                <w:tab w:val="left" w:pos="1077"/>
              </w:tabs>
              <w:spacing w:after="0" w:line="240" w:lineRule="auto"/>
              <w:jc w:val="center"/>
              <w:rPr>
                <w:rFonts w:cs="Times New Roman"/>
                <w:b/>
                <w:sz w:val="20"/>
                <w:szCs w:val="20"/>
              </w:rPr>
            </w:pPr>
            <w:r w:rsidRPr="0065507D">
              <w:rPr>
                <w:rFonts w:cs="Times New Roman"/>
                <w:b/>
                <w:sz w:val="20"/>
                <w:szCs w:val="20"/>
              </w:rPr>
              <w:t xml:space="preserve">Koolituseks </w:t>
            </w:r>
          </w:p>
          <w:p w14:paraId="0C417359" w14:textId="0236D0C6" w:rsidR="00EC4C5B" w:rsidRPr="0065507D" w:rsidRDefault="00EC4C5B" w:rsidP="00083AAC">
            <w:pPr>
              <w:tabs>
                <w:tab w:val="left" w:pos="1077"/>
              </w:tabs>
              <w:spacing w:after="0" w:line="240" w:lineRule="auto"/>
              <w:jc w:val="center"/>
              <w:rPr>
                <w:rFonts w:cs="Times New Roman"/>
                <w:b/>
                <w:sz w:val="20"/>
                <w:szCs w:val="20"/>
              </w:rPr>
            </w:pPr>
            <w:r w:rsidRPr="0065507D">
              <w:rPr>
                <w:rFonts w:cs="Times New Roman"/>
                <w:b/>
                <w:sz w:val="20"/>
                <w:szCs w:val="20"/>
              </w:rPr>
              <w:t>kulutatud</w:t>
            </w:r>
          </w:p>
        </w:tc>
      </w:tr>
      <w:tr w:rsidR="00EC4C5B" w:rsidRPr="0065507D" w14:paraId="5A7C824D" w14:textId="77777777" w:rsidTr="008869EA">
        <w:tc>
          <w:tcPr>
            <w:tcW w:w="2266" w:type="pct"/>
          </w:tcPr>
          <w:p w14:paraId="1174CD87" w14:textId="78D88074" w:rsidR="00EC4C5B" w:rsidRPr="0065507D" w:rsidRDefault="008869EA" w:rsidP="004821BD">
            <w:pPr>
              <w:tabs>
                <w:tab w:val="left" w:pos="1077"/>
              </w:tabs>
              <w:spacing w:after="0" w:line="240" w:lineRule="auto"/>
              <w:jc w:val="center"/>
              <w:rPr>
                <w:rFonts w:cs="Times New Roman"/>
                <w:b/>
                <w:i/>
                <w:iCs/>
                <w:szCs w:val="24"/>
              </w:rPr>
            </w:pPr>
            <w:r w:rsidRPr="0065507D">
              <w:rPr>
                <w:rFonts w:cs="Times New Roman"/>
                <w:b/>
                <w:i/>
                <w:iCs/>
                <w:szCs w:val="24"/>
              </w:rPr>
              <w:t>OTEPÄÄ RAAMATUKOGU</w:t>
            </w:r>
          </w:p>
        </w:tc>
        <w:tc>
          <w:tcPr>
            <w:tcW w:w="911" w:type="pct"/>
          </w:tcPr>
          <w:p w14:paraId="48FD64F9" w14:textId="2BD66172" w:rsidR="00EC4C5B" w:rsidRPr="0065507D" w:rsidRDefault="00A35860" w:rsidP="004821BD">
            <w:pPr>
              <w:tabs>
                <w:tab w:val="left" w:pos="1077"/>
              </w:tabs>
              <w:spacing w:after="0" w:line="240" w:lineRule="auto"/>
              <w:jc w:val="center"/>
              <w:rPr>
                <w:rFonts w:cs="Times New Roman"/>
                <w:b/>
                <w:szCs w:val="24"/>
              </w:rPr>
            </w:pPr>
            <w:r w:rsidRPr="0065507D">
              <w:rPr>
                <w:rFonts w:cs="Times New Roman"/>
                <w:b/>
                <w:szCs w:val="24"/>
              </w:rPr>
              <w:t>20</w:t>
            </w:r>
          </w:p>
        </w:tc>
        <w:tc>
          <w:tcPr>
            <w:tcW w:w="911" w:type="pct"/>
          </w:tcPr>
          <w:p w14:paraId="3C176F63" w14:textId="448C3BBC" w:rsidR="00EC4C5B" w:rsidRPr="0065507D" w:rsidRDefault="00A35860" w:rsidP="004821BD">
            <w:pPr>
              <w:tabs>
                <w:tab w:val="left" w:pos="1077"/>
              </w:tabs>
              <w:spacing w:after="0" w:line="240" w:lineRule="auto"/>
              <w:jc w:val="center"/>
              <w:rPr>
                <w:rFonts w:cs="Times New Roman"/>
                <w:b/>
                <w:iCs/>
                <w:szCs w:val="24"/>
              </w:rPr>
            </w:pPr>
            <w:r w:rsidRPr="0065507D">
              <w:rPr>
                <w:rFonts w:cs="Times New Roman"/>
                <w:b/>
                <w:iCs/>
                <w:szCs w:val="24"/>
              </w:rPr>
              <w:t>7</w:t>
            </w:r>
            <w:r w:rsidR="0031134C" w:rsidRPr="0065507D">
              <w:rPr>
                <w:rFonts w:cs="Times New Roman"/>
                <w:b/>
                <w:iCs/>
                <w:szCs w:val="24"/>
              </w:rPr>
              <w:t>49</w:t>
            </w:r>
            <w:r w:rsidRPr="0065507D">
              <w:rPr>
                <w:rFonts w:cs="Times New Roman"/>
                <w:b/>
                <w:iCs/>
                <w:szCs w:val="24"/>
              </w:rPr>
              <w:t>,5 h</w:t>
            </w:r>
          </w:p>
        </w:tc>
        <w:tc>
          <w:tcPr>
            <w:tcW w:w="912" w:type="pct"/>
          </w:tcPr>
          <w:p w14:paraId="6A18F504" w14:textId="7B9C7997" w:rsidR="00EC4C5B" w:rsidRPr="0065507D" w:rsidRDefault="00A35860" w:rsidP="004821BD">
            <w:pPr>
              <w:tabs>
                <w:tab w:val="left" w:pos="1077"/>
              </w:tabs>
              <w:spacing w:after="0" w:line="240" w:lineRule="auto"/>
              <w:jc w:val="center"/>
              <w:rPr>
                <w:rFonts w:cs="Times New Roman"/>
                <w:b/>
                <w:szCs w:val="24"/>
              </w:rPr>
            </w:pPr>
            <w:r w:rsidRPr="0065507D">
              <w:rPr>
                <w:rFonts w:cs="Times New Roman"/>
                <w:b/>
                <w:szCs w:val="24"/>
              </w:rPr>
              <w:t>450.-</w:t>
            </w:r>
          </w:p>
        </w:tc>
      </w:tr>
      <w:tr w:rsidR="00055F6E" w:rsidRPr="0065507D" w14:paraId="474CDD8E" w14:textId="77777777" w:rsidTr="008869EA">
        <w:tc>
          <w:tcPr>
            <w:tcW w:w="2266" w:type="pct"/>
          </w:tcPr>
          <w:p w14:paraId="667BBDBD" w14:textId="32A5481F" w:rsidR="00055F6E" w:rsidRPr="0065507D" w:rsidRDefault="00055F6E" w:rsidP="00083AAC">
            <w:pPr>
              <w:tabs>
                <w:tab w:val="left" w:pos="1077"/>
              </w:tabs>
              <w:spacing w:after="0" w:line="240" w:lineRule="auto"/>
              <w:jc w:val="both"/>
              <w:rPr>
                <w:rFonts w:cs="Times New Roman"/>
                <w:bCs/>
                <w:szCs w:val="24"/>
              </w:rPr>
            </w:pPr>
            <w:r w:rsidRPr="0065507D">
              <w:rPr>
                <w:rFonts w:cs="Times New Roman"/>
                <w:bCs/>
                <w:szCs w:val="24"/>
              </w:rPr>
              <w:t>Keeni/Sangaste</w:t>
            </w:r>
          </w:p>
        </w:tc>
        <w:tc>
          <w:tcPr>
            <w:tcW w:w="911" w:type="pct"/>
          </w:tcPr>
          <w:p w14:paraId="342AF56B" w14:textId="19AF3F70" w:rsidR="00055F6E"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10</w:t>
            </w:r>
          </w:p>
        </w:tc>
        <w:tc>
          <w:tcPr>
            <w:tcW w:w="911" w:type="pct"/>
          </w:tcPr>
          <w:p w14:paraId="6F15EA14" w14:textId="3912FC1C" w:rsidR="00055F6E"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375 h</w:t>
            </w:r>
          </w:p>
        </w:tc>
        <w:tc>
          <w:tcPr>
            <w:tcW w:w="912" w:type="pct"/>
          </w:tcPr>
          <w:p w14:paraId="36C1E3CC" w14:textId="1DCBF754" w:rsidR="00055F6E"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45.-</w:t>
            </w:r>
          </w:p>
        </w:tc>
      </w:tr>
      <w:tr w:rsidR="004821BD" w:rsidRPr="0065507D" w14:paraId="6D1EF483" w14:textId="77777777" w:rsidTr="008869EA">
        <w:tc>
          <w:tcPr>
            <w:tcW w:w="2266" w:type="pct"/>
          </w:tcPr>
          <w:p w14:paraId="01333996" w14:textId="239C84BD"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Kuigatsi</w:t>
            </w:r>
          </w:p>
        </w:tc>
        <w:tc>
          <w:tcPr>
            <w:tcW w:w="911" w:type="pct"/>
          </w:tcPr>
          <w:p w14:paraId="2534DE8D" w14:textId="7AFCD04F"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14</w:t>
            </w:r>
          </w:p>
        </w:tc>
        <w:tc>
          <w:tcPr>
            <w:tcW w:w="911" w:type="pct"/>
          </w:tcPr>
          <w:p w14:paraId="784A88E4" w14:textId="7F3F1619"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155,5 h</w:t>
            </w:r>
          </w:p>
        </w:tc>
        <w:tc>
          <w:tcPr>
            <w:tcW w:w="912" w:type="pct"/>
          </w:tcPr>
          <w:p w14:paraId="5E729730" w14:textId="323FBD49"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w:t>
            </w:r>
          </w:p>
        </w:tc>
      </w:tr>
      <w:tr w:rsidR="004821BD" w:rsidRPr="0065507D" w14:paraId="1373C329" w14:textId="77777777" w:rsidTr="008869EA">
        <w:tc>
          <w:tcPr>
            <w:tcW w:w="2266" w:type="pct"/>
          </w:tcPr>
          <w:p w14:paraId="4B99C763" w14:textId="76938D3F"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Nõuni</w:t>
            </w:r>
          </w:p>
        </w:tc>
        <w:tc>
          <w:tcPr>
            <w:tcW w:w="911" w:type="pct"/>
          </w:tcPr>
          <w:p w14:paraId="6582EF7D" w14:textId="524D6B44"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5</w:t>
            </w:r>
          </w:p>
        </w:tc>
        <w:tc>
          <w:tcPr>
            <w:tcW w:w="911" w:type="pct"/>
          </w:tcPr>
          <w:p w14:paraId="6B2A7609" w14:textId="68A184E6"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39 h</w:t>
            </w:r>
          </w:p>
        </w:tc>
        <w:tc>
          <w:tcPr>
            <w:tcW w:w="912" w:type="pct"/>
          </w:tcPr>
          <w:p w14:paraId="56FF1920" w14:textId="1774611F"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w:t>
            </w:r>
          </w:p>
        </w:tc>
      </w:tr>
      <w:tr w:rsidR="004821BD" w:rsidRPr="0065507D" w14:paraId="579F8134" w14:textId="77777777" w:rsidTr="008869EA">
        <w:tc>
          <w:tcPr>
            <w:tcW w:w="2266" w:type="pct"/>
          </w:tcPr>
          <w:p w14:paraId="336DE8DE" w14:textId="44E7C2FB"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Puka</w:t>
            </w:r>
          </w:p>
        </w:tc>
        <w:tc>
          <w:tcPr>
            <w:tcW w:w="911" w:type="pct"/>
          </w:tcPr>
          <w:p w14:paraId="1A8B4DC4" w14:textId="66BE9583"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1</w:t>
            </w:r>
          </w:p>
        </w:tc>
        <w:tc>
          <w:tcPr>
            <w:tcW w:w="911" w:type="pct"/>
          </w:tcPr>
          <w:p w14:paraId="6D3305C2" w14:textId="79C3DFAE"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6 h</w:t>
            </w:r>
          </w:p>
        </w:tc>
        <w:tc>
          <w:tcPr>
            <w:tcW w:w="912" w:type="pct"/>
          </w:tcPr>
          <w:p w14:paraId="5970CE19" w14:textId="6A6912E4"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w:t>
            </w:r>
          </w:p>
        </w:tc>
      </w:tr>
      <w:tr w:rsidR="004821BD" w:rsidRPr="0065507D" w14:paraId="7F20CAA1" w14:textId="77777777" w:rsidTr="008869EA">
        <w:tc>
          <w:tcPr>
            <w:tcW w:w="2266" w:type="pct"/>
          </w:tcPr>
          <w:p w14:paraId="331EE09E" w14:textId="3BC083DB"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Pühajärve</w:t>
            </w:r>
          </w:p>
        </w:tc>
        <w:tc>
          <w:tcPr>
            <w:tcW w:w="911" w:type="pct"/>
          </w:tcPr>
          <w:p w14:paraId="429BD09C" w14:textId="5C069842"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9</w:t>
            </w:r>
          </w:p>
        </w:tc>
        <w:tc>
          <w:tcPr>
            <w:tcW w:w="911" w:type="pct"/>
          </w:tcPr>
          <w:p w14:paraId="6E9EC7E3" w14:textId="0E75FE76"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1</w:t>
            </w:r>
            <w:r w:rsidR="0031134C" w:rsidRPr="0065507D">
              <w:rPr>
                <w:rFonts w:cs="Times New Roman"/>
                <w:bCs/>
                <w:iCs/>
                <w:szCs w:val="24"/>
              </w:rPr>
              <w:t>49</w:t>
            </w:r>
            <w:r w:rsidRPr="0065507D">
              <w:rPr>
                <w:rFonts w:cs="Times New Roman"/>
                <w:bCs/>
                <w:iCs/>
                <w:szCs w:val="24"/>
              </w:rPr>
              <w:t xml:space="preserve"> h</w:t>
            </w:r>
          </w:p>
        </w:tc>
        <w:tc>
          <w:tcPr>
            <w:tcW w:w="912" w:type="pct"/>
          </w:tcPr>
          <w:p w14:paraId="5C6739C9" w14:textId="53D6E70A"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405.-</w:t>
            </w:r>
          </w:p>
        </w:tc>
      </w:tr>
      <w:tr w:rsidR="004821BD" w:rsidRPr="0065507D" w14:paraId="1D4B9DDE" w14:textId="77777777" w:rsidTr="008869EA">
        <w:tc>
          <w:tcPr>
            <w:tcW w:w="2266" w:type="pct"/>
          </w:tcPr>
          <w:p w14:paraId="238FD287" w14:textId="4BEE3BB6"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Otepää (2 inimest)</w:t>
            </w:r>
          </w:p>
        </w:tc>
        <w:tc>
          <w:tcPr>
            <w:tcW w:w="911" w:type="pct"/>
          </w:tcPr>
          <w:p w14:paraId="5F8C500B" w14:textId="766A57F3"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4</w:t>
            </w:r>
          </w:p>
        </w:tc>
        <w:tc>
          <w:tcPr>
            <w:tcW w:w="911" w:type="pct"/>
          </w:tcPr>
          <w:p w14:paraId="24E7AF62" w14:textId="2107DEF6"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25 h</w:t>
            </w:r>
          </w:p>
        </w:tc>
        <w:tc>
          <w:tcPr>
            <w:tcW w:w="912" w:type="pct"/>
          </w:tcPr>
          <w:p w14:paraId="673FFFF7" w14:textId="46014827"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w:t>
            </w:r>
          </w:p>
        </w:tc>
      </w:tr>
      <w:tr w:rsidR="004821BD" w:rsidRPr="0065507D" w14:paraId="6F595ECE" w14:textId="77777777" w:rsidTr="008869EA">
        <w:tc>
          <w:tcPr>
            <w:tcW w:w="2266" w:type="pct"/>
          </w:tcPr>
          <w:p w14:paraId="48772D11" w14:textId="0B00EE42" w:rsidR="004821BD" w:rsidRPr="0065507D" w:rsidRDefault="008869EA" w:rsidP="004821BD">
            <w:pPr>
              <w:tabs>
                <w:tab w:val="left" w:pos="1077"/>
              </w:tabs>
              <w:spacing w:after="0" w:line="240" w:lineRule="auto"/>
              <w:jc w:val="center"/>
              <w:rPr>
                <w:rFonts w:cs="Times New Roman"/>
                <w:b/>
                <w:i/>
                <w:iCs/>
                <w:szCs w:val="24"/>
              </w:rPr>
            </w:pPr>
            <w:r w:rsidRPr="0065507D">
              <w:rPr>
                <w:rFonts w:cs="Times New Roman"/>
                <w:b/>
                <w:i/>
                <w:iCs/>
                <w:szCs w:val="24"/>
              </w:rPr>
              <w:t>TÕRVA RAAMATUKOGU</w:t>
            </w:r>
          </w:p>
        </w:tc>
        <w:tc>
          <w:tcPr>
            <w:tcW w:w="911" w:type="pct"/>
          </w:tcPr>
          <w:p w14:paraId="1F08C7EF" w14:textId="56F7A136" w:rsidR="004821BD" w:rsidRPr="0065507D" w:rsidRDefault="00A35860" w:rsidP="004821BD">
            <w:pPr>
              <w:tabs>
                <w:tab w:val="left" w:pos="1077"/>
              </w:tabs>
              <w:spacing w:after="0" w:line="240" w:lineRule="auto"/>
              <w:jc w:val="center"/>
              <w:rPr>
                <w:rFonts w:cs="Times New Roman"/>
                <w:b/>
                <w:szCs w:val="24"/>
              </w:rPr>
            </w:pPr>
            <w:r w:rsidRPr="0065507D">
              <w:rPr>
                <w:rFonts w:cs="Times New Roman"/>
                <w:b/>
                <w:szCs w:val="24"/>
              </w:rPr>
              <w:t>11</w:t>
            </w:r>
          </w:p>
        </w:tc>
        <w:tc>
          <w:tcPr>
            <w:tcW w:w="911" w:type="pct"/>
          </w:tcPr>
          <w:p w14:paraId="2EEADEBD" w14:textId="2A5B6AFE" w:rsidR="004821BD" w:rsidRPr="0065507D" w:rsidRDefault="00A35860" w:rsidP="004821BD">
            <w:pPr>
              <w:tabs>
                <w:tab w:val="left" w:pos="1077"/>
              </w:tabs>
              <w:spacing w:after="0" w:line="240" w:lineRule="auto"/>
              <w:jc w:val="center"/>
              <w:rPr>
                <w:rFonts w:cs="Times New Roman"/>
                <w:b/>
                <w:iCs/>
                <w:szCs w:val="24"/>
              </w:rPr>
            </w:pPr>
            <w:r w:rsidRPr="0065507D">
              <w:rPr>
                <w:rFonts w:cs="Times New Roman"/>
                <w:b/>
                <w:iCs/>
                <w:szCs w:val="24"/>
              </w:rPr>
              <w:t>35</w:t>
            </w:r>
            <w:r w:rsidR="0031134C" w:rsidRPr="0065507D">
              <w:rPr>
                <w:rFonts w:cs="Times New Roman"/>
                <w:b/>
                <w:iCs/>
                <w:szCs w:val="24"/>
              </w:rPr>
              <w:t>2</w:t>
            </w:r>
            <w:r w:rsidRPr="0065507D">
              <w:rPr>
                <w:rFonts w:cs="Times New Roman"/>
                <w:b/>
                <w:iCs/>
                <w:szCs w:val="24"/>
              </w:rPr>
              <w:t xml:space="preserve"> h</w:t>
            </w:r>
          </w:p>
        </w:tc>
        <w:tc>
          <w:tcPr>
            <w:tcW w:w="912" w:type="pct"/>
          </w:tcPr>
          <w:p w14:paraId="036FB402" w14:textId="251E482D" w:rsidR="004821BD" w:rsidRPr="0065507D" w:rsidRDefault="00A35860" w:rsidP="004821BD">
            <w:pPr>
              <w:tabs>
                <w:tab w:val="left" w:pos="1077"/>
              </w:tabs>
              <w:spacing w:after="0" w:line="240" w:lineRule="auto"/>
              <w:jc w:val="center"/>
              <w:rPr>
                <w:rFonts w:cs="Times New Roman"/>
                <w:b/>
                <w:szCs w:val="24"/>
              </w:rPr>
            </w:pPr>
            <w:r w:rsidRPr="0065507D">
              <w:rPr>
                <w:rFonts w:cs="Times New Roman"/>
                <w:b/>
                <w:szCs w:val="24"/>
              </w:rPr>
              <w:t>405.-</w:t>
            </w:r>
            <w:r w:rsidR="00C9299D" w:rsidRPr="0065507D">
              <w:rPr>
                <w:rFonts w:cs="Times New Roman"/>
                <w:b/>
                <w:szCs w:val="24"/>
              </w:rPr>
              <w:t>*</w:t>
            </w:r>
          </w:p>
        </w:tc>
      </w:tr>
      <w:tr w:rsidR="004821BD" w:rsidRPr="0065507D" w14:paraId="0E2BCAA0" w14:textId="77777777" w:rsidTr="008869EA">
        <w:tc>
          <w:tcPr>
            <w:tcW w:w="2266" w:type="pct"/>
          </w:tcPr>
          <w:p w14:paraId="328766E9" w14:textId="6395BC99"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Hummuli</w:t>
            </w:r>
            <w:r w:rsidR="00A35860" w:rsidRPr="0065507D">
              <w:rPr>
                <w:rFonts w:cs="Times New Roman"/>
                <w:bCs/>
                <w:szCs w:val="24"/>
              </w:rPr>
              <w:t xml:space="preserve"> (2 inimest)</w:t>
            </w:r>
          </w:p>
        </w:tc>
        <w:tc>
          <w:tcPr>
            <w:tcW w:w="911" w:type="pct"/>
          </w:tcPr>
          <w:p w14:paraId="0F83C79F" w14:textId="027113E0"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3</w:t>
            </w:r>
          </w:p>
        </w:tc>
        <w:tc>
          <w:tcPr>
            <w:tcW w:w="911" w:type="pct"/>
          </w:tcPr>
          <w:p w14:paraId="4D8DE378" w14:textId="0C2D2276"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52 h</w:t>
            </w:r>
          </w:p>
        </w:tc>
        <w:tc>
          <w:tcPr>
            <w:tcW w:w="912" w:type="pct"/>
          </w:tcPr>
          <w:p w14:paraId="575C6216" w14:textId="3A8FADBC"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w:t>
            </w:r>
          </w:p>
        </w:tc>
      </w:tr>
      <w:tr w:rsidR="004821BD" w:rsidRPr="0065507D" w14:paraId="52D50595" w14:textId="77777777" w:rsidTr="008869EA">
        <w:tc>
          <w:tcPr>
            <w:tcW w:w="2266" w:type="pct"/>
          </w:tcPr>
          <w:p w14:paraId="76357A78" w14:textId="347613B2"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Riidaja</w:t>
            </w:r>
          </w:p>
        </w:tc>
        <w:tc>
          <w:tcPr>
            <w:tcW w:w="911" w:type="pct"/>
          </w:tcPr>
          <w:p w14:paraId="7CA836A4" w14:textId="3508C6DC"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8</w:t>
            </w:r>
          </w:p>
        </w:tc>
        <w:tc>
          <w:tcPr>
            <w:tcW w:w="911" w:type="pct"/>
          </w:tcPr>
          <w:p w14:paraId="5C4524E4" w14:textId="58A8FBB7"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57 h</w:t>
            </w:r>
          </w:p>
        </w:tc>
        <w:tc>
          <w:tcPr>
            <w:tcW w:w="912" w:type="pct"/>
          </w:tcPr>
          <w:p w14:paraId="63A52DA5" w14:textId="65CD8EB8"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w:t>
            </w:r>
          </w:p>
        </w:tc>
      </w:tr>
      <w:tr w:rsidR="004821BD" w:rsidRPr="0065507D" w14:paraId="137D8F9C" w14:textId="77777777" w:rsidTr="008869EA">
        <w:tc>
          <w:tcPr>
            <w:tcW w:w="2266" w:type="pct"/>
          </w:tcPr>
          <w:p w14:paraId="64B19ADB" w14:textId="051A68B5"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Ritsu</w:t>
            </w:r>
          </w:p>
        </w:tc>
        <w:tc>
          <w:tcPr>
            <w:tcW w:w="911" w:type="pct"/>
          </w:tcPr>
          <w:p w14:paraId="0C8E9DC7" w14:textId="19E9109F"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2</w:t>
            </w:r>
          </w:p>
        </w:tc>
        <w:tc>
          <w:tcPr>
            <w:tcW w:w="911" w:type="pct"/>
          </w:tcPr>
          <w:p w14:paraId="56478314" w14:textId="318246BC"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6 h</w:t>
            </w:r>
          </w:p>
        </w:tc>
        <w:tc>
          <w:tcPr>
            <w:tcW w:w="912" w:type="pct"/>
          </w:tcPr>
          <w:p w14:paraId="107C816B" w14:textId="6DE06333"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w:t>
            </w:r>
          </w:p>
        </w:tc>
      </w:tr>
      <w:tr w:rsidR="004821BD" w:rsidRPr="0065507D" w14:paraId="2F0BD239" w14:textId="77777777" w:rsidTr="008869EA">
        <w:tc>
          <w:tcPr>
            <w:tcW w:w="2266" w:type="pct"/>
          </w:tcPr>
          <w:p w14:paraId="544EB2F3" w14:textId="725F8D3B"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Taagepera</w:t>
            </w:r>
          </w:p>
        </w:tc>
        <w:tc>
          <w:tcPr>
            <w:tcW w:w="911" w:type="pct"/>
          </w:tcPr>
          <w:p w14:paraId="6A33F9F4" w14:textId="544A919D"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8</w:t>
            </w:r>
          </w:p>
        </w:tc>
        <w:tc>
          <w:tcPr>
            <w:tcW w:w="911" w:type="pct"/>
          </w:tcPr>
          <w:p w14:paraId="6708F222" w14:textId="47560389"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1</w:t>
            </w:r>
            <w:r w:rsidR="0031134C" w:rsidRPr="0065507D">
              <w:rPr>
                <w:rFonts w:cs="Times New Roman"/>
                <w:bCs/>
                <w:iCs/>
                <w:szCs w:val="24"/>
              </w:rPr>
              <w:t>38</w:t>
            </w:r>
            <w:r w:rsidRPr="0065507D">
              <w:rPr>
                <w:rFonts w:cs="Times New Roman"/>
                <w:bCs/>
                <w:iCs/>
                <w:szCs w:val="24"/>
              </w:rPr>
              <w:t xml:space="preserve"> h</w:t>
            </w:r>
          </w:p>
        </w:tc>
        <w:tc>
          <w:tcPr>
            <w:tcW w:w="912" w:type="pct"/>
          </w:tcPr>
          <w:p w14:paraId="5D3E0327" w14:textId="3903BBB5"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405.-</w:t>
            </w:r>
          </w:p>
        </w:tc>
      </w:tr>
      <w:tr w:rsidR="004821BD" w:rsidRPr="0065507D" w14:paraId="39F61C57" w14:textId="77777777" w:rsidTr="008869EA">
        <w:tc>
          <w:tcPr>
            <w:tcW w:w="2266" w:type="pct"/>
          </w:tcPr>
          <w:p w14:paraId="2CEA6609" w14:textId="468470FA"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Tõrva (2 inimest)</w:t>
            </w:r>
          </w:p>
        </w:tc>
        <w:tc>
          <w:tcPr>
            <w:tcW w:w="911" w:type="pct"/>
          </w:tcPr>
          <w:p w14:paraId="375921B7" w14:textId="5F44E48C"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8</w:t>
            </w:r>
          </w:p>
        </w:tc>
        <w:tc>
          <w:tcPr>
            <w:tcW w:w="911" w:type="pct"/>
          </w:tcPr>
          <w:p w14:paraId="716F3707" w14:textId="5A40CCBC"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99 h</w:t>
            </w:r>
          </w:p>
        </w:tc>
        <w:tc>
          <w:tcPr>
            <w:tcW w:w="912" w:type="pct"/>
          </w:tcPr>
          <w:p w14:paraId="529F07AB" w14:textId="02FB36AC"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w:t>
            </w:r>
          </w:p>
        </w:tc>
      </w:tr>
      <w:tr w:rsidR="004821BD" w:rsidRPr="0065507D" w14:paraId="76D749AD" w14:textId="77777777" w:rsidTr="008869EA">
        <w:tc>
          <w:tcPr>
            <w:tcW w:w="2266" w:type="pct"/>
          </w:tcPr>
          <w:p w14:paraId="11B8BCC4" w14:textId="02189248" w:rsidR="004821BD" w:rsidRPr="0065507D" w:rsidRDefault="008869EA" w:rsidP="004821BD">
            <w:pPr>
              <w:tabs>
                <w:tab w:val="left" w:pos="1077"/>
              </w:tabs>
              <w:spacing w:after="0" w:line="240" w:lineRule="auto"/>
              <w:jc w:val="center"/>
              <w:rPr>
                <w:rFonts w:cs="Times New Roman"/>
                <w:b/>
                <w:i/>
                <w:iCs/>
                <w:szCs w:val="24"/>
              </w:rPr>
            </w:pPr>
            <w:r w:rsidRPr="0065507D">
              <w:rPr>
                <w:rFonts w:cs="Times New Roman"/>
                <w:b/>
                <w:i/>
                <w:iCs/>
                <w:szCs w:val="24"/>
              </w:rPr>
              <w:t>VALGA KESKRAAMATUKOGU</w:t>
            </w:r>
          </w:p>
        </w:tc>
        <w:tc>
          <w:tcPr>
            <w:tcW w:w="911" w:type="pct"/>
          </w:tcPr>
          <w:p w14:paraId="772E7827" w14:textId="43B08766" w:rsidR="004821BD" w:rsidRPr="0065507D" w:rsidRDefault="00A35860" w:rsidP="004821BD">
            <w:pPr>
              <w:tabs>
                <w:tab w:val="left" w:pos="1077"/>
              </w:tabs>
              <w:spacing w:after="0" w:line="240" w:lineRule="auto"/>
              <w:jc w:val="center"/>
              <w:rPr>
                <w:rFonts w:cs="Times New Roman"/>
                <w:b/>
                <w:szCs w:val="24"/>
              </w:rPr>
            </w:pPr>
            <w:r w:rsidRPr="0065507D">
              <w:rPr>
                <w:rFonts w:cs="Times New Roman"/>
                <w:b/>
                <w:szCs w:val="24"/>
              </w:rPr>
              <w:t>27</w:t>
            </w:r>
          </w:p>
        </w:tc>
        <w:tc>
          <w:tcPr>
            <w:tcW w:w="911" w:type="pct"/>
          </w:tcPr>
          <w:p w14:paraId="4CC45EE9" w14:textId="2E8E9EAD" w:rsidR="004821BD" w:rsidRPr="0065507D" w:rsidRDefault="00A35860" w:rsidP="004821BD">
            <w:pPr>
              <w:tabs>
                <w:tab w:val="left" w:pos="1077"/>
              </w:tabs>
              <w:spacing w:after="0" w:line="240" w:lineRule="auto"/>
              <w:jc w:val="center"/>
              <w:rPr>
                <w:rFonts w:cs="Times New Roman"/>
                <w:b/>
                <w:iCs/>
                <w:szCs w:val="24"/>
              </w:rPr>
            </w:pPr>
            <w:r w:rsidRPr="0065507D">
              <w:rPr>
                <w:rFonts w:cs="Times New Roman"/>
                <w:b/>
                <w:iCs/>
                <w:szCs w:val="24"/>
              </w:rPr>
              <w:t>1 960,5 h</w:t>
            </w:r>
          </w:p>
        </w:tc>
        <w:tc>
          <w:tcPr>
            <w:tcW w:w="912" w:type="pct"/>
          </w:tcPr>
          <w:p w14:paraId="2479FC78" w14:textId="23995596" w:rsidR="004821BD" w:rsidRPr="0065507D" w:rsidRDefault="00A35860" w:rsidP="004821BD">
            <w:pPr>
              <w:tabs>
                <w:tab w:val="left" w:pos="1077"/>
              </w:tabs>
              <w:spacing w:after="0" w:line="240" w:lineRule="auto"/>
              <w:jc w:val="center"/>
              <w:rPr>
                <w:rFonts w:cs="Times New Roman"/>
                <w:b/>
                <w:szCs w:val="24"/>
              </w:rPr>
            </w:pPr>
            <w:r w:rsidRPr="0065507D">
              <w:rPr>
                <w:rFonts w:cs="Times New Roman"/>
                <w:b/>
                <w:szCs w:val="24"/>
              </w:rPr>
              <w:t>245.-</w:t>
            </w:r>
          </w:p>
        </w:tc>
      </w:tr>
      <w:tr w:rsidR="004821BD" w:rsidRPr="0065507D" w14:paraId="43BEBE7C" w14:textId="77777777" w:rsidTr="008869EA">
        <w:tc>
          <w:tcPr>
            <w:tcW w:w="2266" w:type="pct"/>
          </w:tcPr>
          <w:p w14:paraId="4D264D37" w14:textId="31225A3F"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Hargla</w:t>
            </w:r>
          </w:p>
        </w:tc>
        <w:tc>
          <w:tcPr>
            <w:tcW w:w="911" w:type="pct"/>
          </w:tcPr>
          <w:p w14:paraId="516D105F" w14:textId="4C75224D"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7</w:t>
            </w:r>
          </w:p>
        </w:tc>
        <w:tc>
          <w:tcPr>
            <w:tcW w:w="911" w:type="pct"/>
          </w:tcPr>
          <w:p w14:paraId="6019DABC" w14:textId="6E045C84"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41 h</w:t>
            </w:r>
          </w:p>
        </w:tc>
        <w:tc>
          <w:tcPr>
            <w:tcW w:w="912" w:type="pct"/>
          </w:tcPr>
          <w:p w14:paraId="5AE95069" w14:textId="385E1E34"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w:t>
            </w:r>
          </w:p>
        </w:tc>
      </w:tr>
      <w:tr w:rsidR="004821BD" w:rsidRPr="0065507D" w14:paraId="5B23DE90" w14:textId="77777777" w:rsidTr="008869EA">
        <w:tc>
          <w:tcPr>
            <w:tcW w:w="2266" w:type="pct"/>
          </w:tcPr>
          <w:p w14:paraId="7281D548" w14:textId="785D28EF"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Kaagjärve</w:t>
            </w:r>
          </w:p>
        </w:tc>
        <w:tc>
          <w:tcPr>
            <w:tcW w:w="911" w:type="pct"/>
          </w:tcPr>
          <w:p w14:paraId="79E02B81" w14:textId="1F93960F"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10</w:t>
            </w:r>
          </w:p>
        </w:tc>
        <w:tc>
          <w:tcPr>
            <w:tcW w:w="911" w:type="pct"/>
          </w:tcPr>
          <w:p w14:paraId="27F1F9E9" w14:textId="14FB6288"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179 h</w:t>
            </w:r>
          </w:p>
        </w:tc>
        <w:tc>
          <w:tcPr>
            <w:tcW w:w="912" w:type="pct"/>
          </w:tcPr>
          <w:p w14:paraId="090D37D7" w14:textId="0AFFA8AB"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w:t>
            </w:r>
          </w:p>
        </w:tc>
      </w:tr>
      <w:tr w:rsidR="004821BD" w:rsidRPr="0065507D" w14:paraId="3F2C5F73" w14:textId="77777777" w:rsidTr="008869EA">
        <w:tc>
          <w:tcPr>
            <w:tcW w:w="2266" w:type="pct"/>
          </w:tcPr>
          <w:p w14:paraId="642AF34D" w14:textId="4C390BDB"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Koikküla</w:t>
            </w:r>
          </w:p>
        </w:tc>
        <w:tc>
          <w:tcPr>
            <w:tcW w:w="911" w:type="pct"/>
          </w:tcPr>
          <w:p w14:paraId="5EC4AFE8" w14:textId="0CF65083"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5</w:t>
            </w:r>
          </w:p>
        </w:tc>
        <w:tc>
          <w:tcPr>
            <w:tcW w:w="911" w:type="pct"/>
          </w:tcPr>
          <w:p w14:paraId="3A9D3671" w14:textId="16F32300"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35 h</w:t>
            </w:r>
          </w:p>
        </w:tc>
        <w:tc>
          <w:tcPr>
            <w:tcW w:w="912" w:type="pct"/>
          </w:tcPr>
          <w:p w14:paraId="3C3E5AC1" w14:textId="08926F80"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w:t>
            </w:r>
          </w:p>
        </w:tc>
      </w:tr>
      <w:tr w:rsidR="004821BD" w:rsidRPr="0065507D" w14:paraId="769F6DCC" w14:textId="77777777" w:rsidTr="008869EA">
        <w:tc>
          <w:tcPr>
            <w:tcW w:w="2266" w:type="pct"/>
          </w:tcPr>
          <w:p w14:paraId="42D93DFC" w14:textId="4FC5BBE4"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Laatre</w:t>
            </w:r>
          </w:p>
        </w:tc>
        <w:tc>
          <w:tcPr>
            <w:tcW w:w="911" w:type="pct"/>
          </w:tcPr>
          <w:p w14:paraId="232BB288" w14:textId="74CC3353"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8</w:t>
            </w:r>
          </w:p>
        </w:tc>
        <w:tc>
          <w:tcPr>
            <w:tcW w:w="911" w:type="pct"/>
          </w:tcPr>
          <w:p w14:paraId="5E6CD7E8" w14:textId="1EC9A2AF"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57 h</w:t>
            </w:r>
          </w:p>
        </w:tc>
        <w:tc>
          <w:tcPr>
            <w:tcW w:w="912" w:type="pct"/>
          </w:tcPr>
          <w:p w14:paraId="10A3CA95" w14:textId="3872D882"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w:t>
            </w:r>
          </w:p>
        </w:tc>
      </w:tr>
      <w:tr w:rsidR="004821BD" w:rsidRPr="0065507D" w14:paraId="258B031E" w14:textId="77777777" w:rsidTr="008869EA">
        <w:tc>
          <w:tcPr>
            <w:tcW w:w="2266" w:type="pct"/>
          </w:tcPr>
          <w:p w14:paraId="2BDF74F0" w14:textId="65582BF2"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Lüllemäe</w:t>
            </w:r>
          </w:p>
        </w:tc>
        <w:tc>
          <w:tcPr>
            <w:tcW w:w="911" w:type="pct"/>
          </w:tcPr>
          <w:p w14:paraId="3695D3E9" w14:textId="28E8D143"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9</w:t>
            </w:r>
          </w:p>
        </w:tc>
        <w:tc>
          <w:tcPr>
            <w:tcW w:w="911" w:type="pct"/>
          </w:tcPr>
          <w:p w14:paraId="2CEF5861" w14:textId="3C66EC81"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367 h</w:t>
            </w:r>
          </w:p>
        </w:tc>
        <w:tc>
          <w:tcPr>
            <w:tcW w:w="912" w:type="pct"/>
          </w:tcPr>
          <w:p w14:paraId="751E46B2" w14:textId="538BE78E"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w:t>
            </w:r>
          </w:p>
        </w:tc>
      </w:tr>
      <w:tr w:rsidR="004821BD" w:rsidRPr="0065507D" w14:paraId="4FF9975E" w14:textId="77777777" w:rsidTr="008869EA">
        <w:tc>
          <w:tcPr>
            <w:tcW w:w="2266" w:type="pct"/>
          </w:tcPr>
          <w:p w14:paraId="5043B9E1" w14:textId="28135A45"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Sooru</w:t>
            </w:r>
          </w:p>
        </w:tc>
        <w:tc>
          <w:tcPr>
            <w:tcW w:w="911" w:type="pct"/>
          </w:tcPr>
          <w:p w14:paraId="513EDC4E" w14:textId="43B558CB"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10</w:t>
            </w:r>
          </w:p>
        </w:tc>
        <w:tc>
          <w:tcPr>
            <w:tcW w:w="911" w:type="pct"/>
          </w:tcPr>
          <w:p w14:paraId="739687EE" w14:textId="314BAD56"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91 h</w:t>
            </w:r>
          </w:p>
        </w:tc>
        <w:tc>
          <w:tcPr>
            <w:tcW w:w="912" w:type="pct"/>
          </w:tcPr>
          <w:p w14:paraId="70E9AF5E" w14:textId="3F459B67"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w:t>
            </w:r>
          </w:p>
        </w:tc>
      </w:tr>
      <w:tr w:rsidR="004821BD" w:rsidRPr="0065507D" w14:paraId="3B0D5F63" w14:textId="77777777" w:rsidTr="008869EA">
        <w:tc>
          <w:tcPr>
            <w:tcW w:w="2266" w:type="pct"/>
          </w:tcPr>
          <w:p w14:paraId="02B6538A" w14:textId="450C1B89"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Tagula</w:t>
            </w:r>
          </w:p>
        </w:tc>
        <w:tc>
          <w:tcPr>
            <w:tcW w:w="911" w:type="pct"/>
          </w:tcPr>
          <w:p w14:paraId="27AF9499" w14:textId="6C678C1E"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9</w:t>
            </w:r>
          </w:p>
        </w:tc>
        <w:tc>
          <w:tcPr>
            <w:tcW w:w="911" w:type="pct"/>
          </w:tcPr>
          <w:p w14:paraId="15E485A8" w14:textId="76A1E0CD"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57 h</w:t>
            </w:r>
          </w:p>
        </w:tc>
        <w:tc>
          <w:tcPr>
            <w:tcW w:w="912" w:type="pct"/>
          </w:tcPr>
          <w:p w14:paraId="7AE840DD" w14:textId="3B3A0B43"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w:t>
            </w:r>
          </w:p>
        </w:tc>
      </w:tr>
      <w:tr w:rsidR="004821BD" w:rsidRPr="0065507D" w14:paraId="679AD566" w14:textId="77777777" w:rsidTr="008869EA">
        <w:tc>
          <w:tcPr>
            <w:tcW w:w="2266" w:type="pct"/>
          </w:tcPr>
          <w:p w14:paraId="7FB40344" w14:textId="11D5C562"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Tsirguliina</w:t>
            </w:r>
          </w:p>
        </w:tc>
        <w:tc>
          <w:tcPr>
            <w:tcW w:w="911" w:type="pct"/>
          </w:tcPr>
          <w:p w14:paraId="37EE5492" w14:textId="69809B46"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14</w:t>
            </w:r>
          </w:p>
        </w:tc>
        <w:tc>
          <w:tcPr>
            <w:tcW w:w="911" w:type="pct"/>
          </w:tcPr>
          <w:p w14:paraId="4D2F2B19" w14:textId="32DBAD83"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163 h</w:t>
            </w:r>
          </w:p>
        </w:tc>
        <w:tc>
          <w:tcPr>
            <w:tcW w:w="912" w:type="pct"/>
          </w:tcPr>
          <w:p w14:paraId="2595318E" w14:textId="71C97E4D"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85.-</w:t>
            </w:r>
          </w:p>
        </w:tc>
      </w:tr>
      <w:tr w:rsidR="004821BD" w:rsidRPr="0065507D" w14:paraId="200F69B3" w14:textId="77777777" w:rsidTr="008869EA">
        <w:tc>
          <w:tcPr>
            <w:tcW w:w="2266" w:type="pct"/>
          </w:tcPr>
          <w:p w14:paraId="5D3BAABF" w14:textId="6A7F83CA"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Õru</w:t>
            </w:r>
          </w:p>
        </w:tc>
        <w:tc>
          <w:tcPr>
            <w:tcW w:w="911" w:type="pct"/>
          </w:tcPr>
          <w:p w14:paraId="55123EC0" w14:textId="59FF313A"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7</w:t>
            </w:r>
          </w:p>
        </w:tc>
        <w:tc>
          <w:tcPr>
            <w:tcW w:w="911" w:type="pct"/>
          </w:tcPr>
          <w:p w14:paraId="37FE22AB" w14:textId="7C440B71"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69 h</w:t>
            </w:r>
          </w:p>
        </w:tc>
        <w:tc>
          <w:tcPr>
            <w:tcW w:w="912" w:type="pct"/>
          </w:tcPr>
          <w:p w14:paraId="2B84C893" w14:textId="5977F90B"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w:t>
            </w:r>
          </w:p>
        </w:tc>
      </w:tr>
      <w:tr w:rsidR="004821BD" w:rsidRPr="0065507D" w14:paraId="4BD99B73" w14:textId="77777777" w:rsidTr="008869EA">
        <w:tc>
          <w:tcPr>
            <w:tcW w:w="2266" w:type="pct"/>
          </w:tcPr>
          <w:p w14:paraId="19A70FAF" w14:textId="33FE28CF" w:rsidR="004821BD" w:rsidRPr="0065507D" w:rsidRDefault="004821BD" w:rsidP="00083AAC">
            <w:pPr>
              <w:tabs>
                <w:tab w:val="left" w:pos="1077"/>
              </w:tabs>
              <w:spacing w:after="0" w:line="240" w:lineRule="auto"/>
              <w:jc w:val="both"/>
              <w:rPr>
                <w:rFonts w:cs="Times New Roman"/>
                <w:bCs/>
                <w:szCs w:val="24"/>
              </w:rPr>
            </w:pPr>
            <w:r w:rsidRPr="0065507D">
              <w:rPr>
                <w:rFonts w:cs="Times New Roman"/>
                <w:bCs/>
                <w:szCs w:val="24"/>
              </w:rPr>
              <w:t>Valga (12 inimest)</w:t>
            </w:r>
          </w:p>
        </w:tc>
        <w:tc>
          <w:tcPr>
            <w:tcW w:w="911" w:type="pct"/>
          </w:tcPr>
          <w:p w14:paraId="391168BE" w14:textId="2F020B09"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21</w:t>
            </w:r>
          </w:p>
        </w:tc>
        <w:tc>
          <w:tcPr>
            <w:tcW w:w="911" w:type="pct"/>
          </w:tcPr>
          <w:p w14:paraId="6BEC1564" w14:textId="1A3EE067" w:rsidR="004821BD" w:rsidRPr="0065507D" w:rsidRDefault="00A35860" w:rsidP="004821BD">
            <w:pPr>
              <w:tabs>
                <w:tab w:val="left" w:pos="1077"/>
              </w:tabs>
              <w:spacing w:after="0" w:line="240" w:lineRule="auto"/>
              <w:jc w:val="center"/>
              <w:rPr>
                <w:rFonts w:cs="Times New Roman"/>
                <w:bCs/>
                <w:iCs/>
                <w:szCs w:val="24"/>
              </w:rPr>
            </w:pPr>
            <w:r w:rsidRPr="0065507D">
              <w:rPr>
                <w:rFonts w:cs="Times New Roman"/>
                <w:bCs/>
                <w:iCs/>
                <w:szCs w:val="24"/>
              </w:rPr>
              <w:t>901,5 h</w:t>
            </w:r>
          </w:p>
        </w:tc>
        <w:tc>
          <w:tcPr>
            <w:tcW w:w="912" w:type="pct"/>
          </w:tcPr>
          <w:p w14:paraId="5AFD8B65" w14:textId="79337E05" w:rsidR="004821BD" w:rsidRPr="0065507D" w:rsidRDefault="00A35860" w:rsidP="004821BD">
            <w:pPr>
              <w:tabs>
                <w:tab w:val="left" w:pos="1077"/>
              </w:tabs>
              <w:spacing w:after="0" w:line="240" w:lineRule="auto"/>
              <w:jc w:val="center"/>
              <w:rPr>
                <w:rFonts w:cs="Times New Roman"/>
                <w:bCs/>
                <w:szCs w:val="24"/>
              </w:rPr>
            </w:pPr>
            <w:r w:rsidRPr="0065507D">
              <w:rPr>
                <w:rFonts w:cs="Times New Roman"/>
                <w:bCs/>
                <w:szCs w:val="24"/>
              </w:rPr>
              <w:t>-</w:t>
            </w:r>
          </w:p>
        </w:tc>
      </w:tr>
    </w:tbl>
    <w:p w14:paraId="759FBABB" w14:textId="7D95AC44" w:rsidR="00EC4C5B" w:rsidRPr="0065507D" w:rsidRDefault="00C9299D" w:rsidP="00EB197E">
      <w:pPr>
        <w:spacing w:after="120" w:line="240" w:lineRule="auto"/>
        <w:jc w:val="both"/>
        <w:rPr>
          <w:rFonts w:cs="Times New Roman"/>
        </w:rPr>
      </w:pPr>
      <w:r w:rsidRPr="0065507D">
        <w:rPr>
          <w:rFonts w:cs="Times New Roman"/>
        </w:rPr>
        <w:t>* lisandub Tõrva raamatukogu koolitusreisi projektitoetus 2 352.- eurot.</w:t>
      </w:r>
    </w:p>
    <w:p w14:paraId="74151A4B" w14:textId="77777777" w:rsidR="00083AAC" w:rsidRPr="0065507D" w:rsidRDefault="00083AAC" w:rsidP="00EB197E">
      <w:pPr>
        <w:spacing w:after="120" w:line="240" w:lineRule="auto"/>
        <w:jc w:val="both"/>
        <w:rPr>
          <w:rFonts w:cs="Times New Roman"/>
        </w:rPr>
      </w:pPr>
    </w:p>
    <w:p w14:paraId="51ADCC22" w14:textId="77777777" w:rsidR="00083AAC" w:rsidRPr="0065507D" w:rsidRDefault="00EC4C5B" w:rsidP="00EB197E">
      <w:pPr>
        <w:spacing w:after="120" w:line="240" w:lineRule="auto"/>
        <w:jc w:val="both"/>
        <w:rPr>
          <w:rStyle w:val="Pealkiri1Mrk"/>
          <w:rFonts w:cs="Times New Roman"/>
        </w:rPr>
      </w:pPr>
      <w:bookmarkStart w:id="35" w:name="_Toc151389474"/>
      <w:r w:rsidRPr="0065507D">
        <w:rPr>
          <w:rStyle w:val="Pealkiri1Mrk"/>
          <w:rFonts w:cs="Times New Roman"/>
        </w:rPr>
        <w:t>LISA 2</w:t>
      </w:r>
      <w:r w:rsidR="00252C1A" w:rsidRPr="0065507D">
        <w:rPr>
          <w:rStyle w:val="Pealkiri1Mrk"/>
          <w:rFonts w:cs="Times New Roman"/>
        </w:rPr>
        <w:t xml:space="preserve">. </w:t>
      </w:r>
      <w:r w:rsidRPr="0065507D">
        <w:rPr>
          <w:rStyle w:val="Pealkiri1Mrk"/>
          <w:rFonts w:cs="Times New Roman"/>
        </w:rPr>
        <w:t>Raamatukogutöötajate avalikud esinemised</w:t>
      </w:r>
      <w:bookmarkEnd w:id="35"/>
    </w:p>
    <w:p w14:paraId="0BCB9451" w14:textId="00D285C4" w:rsidR="00EC4C5B" w:rsidRPr="0065507D" w:rsidRDefault="00211211" w:rsidP="00EB197E">
      <w:pPr>
        <w:spacing w:after="120" w:line="240" w:lineRule="auto"/>
        <w:jc w:val="both"/>
        <w:rPr>
          <w:rFonts w:cs="Times New Roman"/>
          <w:b/>
          <w:bCs/>
          <w:i/>
          <w:iCs/>
        </w:rPr>
      </w:pPr>
      <w:r w:rsidRPr="0065507D">
        <w:rPr>
          <w:rFonts w:cs="Times New Roman"/>
          <w:b/>
          <w:bCs/>
          <w:i/>
          <w:iCs/>
        </w:rPr>
        <w:t>OTEPÄÄ RAAMATUKOGU</w:t>
      </w:r>
    </w:p>
    <w:p w14:paraId="349C1560" w14:textId="26EB9910" w:rsidR="00211211" w:rsidRPr="005114F3" w:rsidRDefault="00211211" w:rsidP="005114F3">
      <w:pPr>
        <w:spacing w:after="120" w:line="240" w:lineRule="auto"/>
        <w:jc w:val="both"/>
        <w:rPr>
          <w:rFonts w:cs="Times New Roman"/>
        </w:rPr>
      </w:pPr>
      <w:r w:rsidRPr="005114F3">
        <w:rPr>
          <w:rFonts w:cs="Times New Roman"/>
        </w:rPr>
        <w:t>Keeni ja Sangaste raamatukoguhoidja</w:t>
      </w:r>
    </w:p>
    <w:p w14:paraId="37A27E27" w14:textId="3C18E92C" w:rsidR="00211211" w:rsidRPr="0065507D" w:rsidRDefault="00211211">
      <w:pPr>
        <w:pStyle w:val="Loendilik"/>
        <w:numPr>
          <w:ilvl w:val="0"/>
          <w:numId w:val="68"/>
        </w:numPr>
        <w:spacing w:after="120" w:line="240" w:lineRule="auto"/>
        <w:ind w:left="714" w:hanging="357"/>
        <w:jc w:val="both"/>
        <w:rPr>
          <w:rFonts w:cs="Times New Roman"/>
        </w:rPr>
      </w:pPr>
      <w:r w:rsidRPr="0065507D">
        <w:rPr>
          <w:rFonts w:cs="Times New Roman"/>
        </w:rPr>
        <w:t>esines August Gailitiga seotud üritustel,</w:t>
      </w:r>
    </w:p>
    <w:p w14:paraId="0CBFC28D" w14:textId="22B60B23" w:rsidR="00211211" w:rsidRPr="0065507D" w:rsidRDefault="00211211">
      <w:pPr>
        <w:pStyle w:val="Loendilik"/>
        <w:numPr>
          <w:ilvl w:val="0"/>
          <w:numId w:val="68"/>
        </w:numPr>
        <w:spacing w:after="120" w:line="240" w:lineRule="auto"/>
        <w:ind w:left="714" w:hanging="357"/>
        <w:jc w:val="both"/>
        <w:rPr>
          <w:rFonts w:cs="Times New Roman"/>
        </w:rPr>
      </w:pPr>
      <w:r w:rsidRPr="0065507D">
        <w:rPr>
          <w:rFonts w:cs="Times New Roman"/>
        </w:rPr>
        <w:t>tegi 4 ettekannet Keeni Põhikoolis,</w:t>
      </w:r>
    </w:p>
    <w:p w14:paraId="792AB898" w14:textId="29376074" w:rsidR="00211211" w:rsidRPr="0065507D" w:rsidRDefault="00211211">
      <w:pPr>
        <w:pStyle w:val="Loendilik"/>
        <w:numPr>
          <w:ilvl w:val="0"/>
          <w:numId w:val="68"/>
        </w:numPr>
        <w:spacing w:after="120" w:line="240" w:lineRule="auto"/>
        <w:ind w:left="714" w:hanging="357"/>
        <w:jc w:val="both"/>
        <w:rPr>
          <w:rFonts w:cs="Times New Roman"/>
        </w:rPr>
      </w:pPr>
      <w:r w:rsidRPr="0065507D">
        <w:rPr>
          <w:rFonts w:cs="Times New Roman"/>
        </w:rPr>
        <w:t xml:space="preserve">viis Sangaste Pansionaadis läbi </w:t>
      </w:r>
      <w:r w:rsidR="007B13D4" w:rsidRPr="0065507D">
        <w:rPr>
          <w:rFonts w:cs="Times New Roman"/>
        </w:rPr>
        <w:t>5 raamatuesitlust.</w:t>
      </w:r>
    </w:p>
    <w:p w14:paraId="7705D8FC" w14:textId="65370E22" w:rsidR="0000046C" w:rsidRPr="005114F3" w:rsidRDefault="0000046C" w:rsidP="005114F3">
      <w:pPr>
        <w:spacing w:after="120" w:line="240" w:lineRule="auto"/>
        <w:jc w:val="both"/>
        <w:rPr>
          <w:rFonts w:cs="Times New Roman"/>
        </w:rPr>
      </w:pPr>
      <w:r w:rsidRPr="005114F3">
        <w:rPr>
          <w:rFonts w:cs="Times New Roman"/>
        </w:rPr>
        <w:t>Nõuni raamatukoguhoidja</w:t>
      </w:r>
    </w:p>
    <w:p w14:paraId="65CA4FA1" w14:textId="54AB4A46" w:rsidR="0000046C" w:rsidRPr="005114F3" w:rsidRDefault="0000046C">
      <w:pPr>
        <w:pStyle w:val="Loendilik"/>
        <w:numPr>
          <w:ilvl w:val="0"/>
          <w:numId w:val="69"/>
        </w:numPr>
        <w:spacing w:after="120" w:line="240" w:lineRule="auto"/>
        <w:jc w:val="both"/>
        <w:rPr>
          <w:rFonts w:cs="Times New Roman"/>
        </w:rPr>
      </w:pPr>
      <w:r w:rsidRPr="005114F3">
        <w:rPr>
          <w:rFonts w:cs="Times New Roman"/>
        </w:rPr>
        <w:t>luges Kodijärve hooldekodu elanikele ette muinasjutte.</w:t>
      </w:r>
    </w:p>
    <w:p w14:paraId="586FE28C" w14:textId="1A2776D0" w:rsidR="00211211" w:rsidRPr="005114F3" w:rsidRDefault="007B13D4" w:rsidP="005114F3">
      <w:pPr>
        <w:spacing w:after="120" w:line="240" w:lineRule="auto"/>
        <w:jc w:val="both"/>
        <w:rPr>
          <w:rFonts w:cs="Times New Roman"/>
        </w:rPr>
      </w:pPr>
      <w:r w:rsidRPr="005114F3">
        <w:rPr>
          <w:rFonts w:cs="Times New Roman"/>
        </w:rPr>
        <w:t>Pühajärve vanemraamatukoguhoidja</w:t>
      </w:r>
    </w:p>
    <w:p w14:paraId="43F121F0" w14:textId="1B900845" w:rsidR="007B13D4" w:rsidRPr="005114F3" w:rsidRDefault="007B13D4">
      <w:pPr>
        <w:pStyle w:val="Loendilik"/>
        <w:numPr>
          <w:ilvl w:val="0"/>
          <w:numId w:val="69"/>
        </w:numPr>
        <w:spacing w:after="120" w:line="240" w:lineRule="auto"/>
        <w:jc w:val="both"/>
        <w:rPr>
          <w:rFonts w:cs="Times New Roman"/>
        </w:rPr>
      </w:pPr>
      <w:r w:rsidRPr="005114F3">
        <w:rPr>
          <w:rFonts w:cs="Times New Roman"/>
        </w:rPr>
        <w:t>viis Pühajärve Põhikoolis läbi kirjanikega kohtumised</w:t>
      </w:r>
      <w:r w:rsidR="005114F3" w:rsidRPr="005114F3">
        <w:rPr>
          <w:rFonts w:cs="Times New Roman"/>
        </w:rPr>
        <w:t>,</w:t>
      </w:r>
    </w:p>
    <w:p w14:paraId="5230D6B1" w14:textId="6EA19F95" w:rsidR="005114F3" w:rsidRPr="005114F3" w:rsidRDefault="005114F3">
      <w:pPr>
        <w:pStyle w:val="Loendilik"/>
        <w:numPr>
          <w:ilvl w:val="0"/>
          <w:numId w:val="69"/>
        </w:numPr>
        <w:spacing w:after="120" w:line="240" w:lineRule="auto"/>
        <w:jc w:val="both"/>
        <w:rPr>
          <w:rFonts w:cs="Times New Roman"/>
        </w:rPr>
      </w:pPr>
      <w:r w:rsidRPr="005114F3">
        <w:rPr>
          <w:rFonts w:cs="Times New Roman"/>
        </w:rPr>
        <w:t>luges iganädalaselt ette Pühajärve Põhikooli kahes klassis ja ühes lasteaiarühmas.</w:t>
      </w:r>
    </w:p>
    <w:p w14:paraId="019D1E29" w14:textId="4C1C073A" w:rsidR="00211211" w:rsidRPr="0065507D" w:rsidRDefault="00211211" w:rsidP="00EB197E">
      <w:pPr>
        <w:spacing w:after="120" w:line="240" w:lineRule="auto"/>
        <w:jc w:val="both"/>
        <w:rPr>
          <w:rFonts w:cs="Times New Roman"/>
          <w:b/>
          <w:bCs/>
          <w:i/>
          <w:iCs/>
        </w:rPr>
      </w:pPr>
      <w:r w:rsidRPr="0065507D">
        <w:rPr>
          <w:rFonts w:cs="Times New Roman"/>
          <w:b/>
          <w:bCs/>
          <w:i/>
          <w:iCs/>
        </w:rPr>
        <w:t>TÕRVA RAAMATUKOGU</w:t>
      </w:r>
    </w:p>
    <w:p w14:paraId="27EB4443" w14:textId="3DFB2B93" w:rsidR="00211211" w:rsidRPr="005114F3" w:rsidRDefault="00714F39" w:rsidP="005114F3">
      <w:pPr>
        <w:spacing w:after="120" w:line="240" w:lineRule="auto"/>
        <w:jc w:val="both"/>
        <w:rPr>
          <w:rFonts w:cs="Times New Roman"/>
        </w:rPr>
      </w:pPr>
      <w:r w:rsidRPr="005114F3">
        <w:rPr>
          <w:rFonts w:cs="Times New Roman"/>
        </w:rPr>
        <w:t>Tõrva raamatukogu direktor ja Riidaja raamatukoguhoidja</w:t>
      </w:r>
    </w:p>
    <w:p w14:paraId="479E0EC8" w14:textId="66E0DFEF" w:rsidR="00714F39" w:rsidRPr="005114F3" w:rsidRDefault="00714F39">
      <w:pPr>
        <w:pStyle w:val="Loendilik"/>
        <w:numPr>
          <w:ilvl w:val="0"/>
          <w:numId w:val="70"/>
        </w:numPr>
        <w:spacing w:after="120" w:line="240" w:lineRule="auto"/>
        <w:jc w:val="both"/>
        <w:rPr>
          <w:rFonts w:cs="Times New Roman"/>
        </w:rPr>
      </w:pPr>
      <w:r w:rsidRPr="005114F3">
        <w:rPr>
          <w:rFonts w:cs="Times New Roman"/>
        </w:rPr>
        <w:lastRenderedPageBreak/>
        <w:t xml:space="preserve">lugesid Tõrva </w:t>
      </w:r>
      <w:r w:rsidR="00F6489D" w:rsidRPr="005114F3">
        <w:rPr>
          <w:rFonts w:cs="Times New Roman"/>
        </w:rPr>
        <w:t>Tule-Päevade raames</w:t>
      </w:r>
      <w:r w:rsidR="00125711" w:rsidRPr="005114F3">
        <w:rPr>
          <w:rFonts w:cs="Times New Roman"/>
        </w:rPr>
        <w:t xml:space="preserve"> valgusinstallatsioonide pargis ette Herta Laipaiga etno-õõvajutte.</w:t>
      </w:r>
    </w:p>
    <w:p w14:paraId="4F8F198D" w14:textId="142EC3E8" w:rsidR="00714F39" w:rsidRPr="005114F3" w:rsidRDefault="00125711" w:rsidP="005114F3">
      <w:pPr>
        <w:spacing w:after="120" w:line="240" w:lineRule="auto"/>
        <w:jc w:val="both"/>
        <w:rPr>
          <w:rFonts w:cs="Times New Roman"/>
        </w:rPr>
      </w:pPr>
      <w:r w:rsidRPr="005114F3">
        <w:rPr>
          <w:rFonts w:cs="Times New Roman"/>
        </w:rPr>
        <w:t>Hummuli raamatukoguhoidja</w:t>
      </w:r>
    </w:p>
    <w:p w14:paraId="5671CAF0" w14:textId="6F8C6055" w:rsidR="00125711" w:rsidRPr="005114F3" w:rsidRDefault="00125711">
      <w:pPr>
        <w:pStyle w:val="Loendilik"/>
        <w:numPr>
          <w:ilvl w:val="0"/>
          <w:numId w:val="70"/>
        </w:numPr>
        <w:spacing w:after="120" w:line="240" w:lineRule="auto"/>
        <w:jc w:val="both"/>
        <w:rPr>
          <w:rFonts w:cs="Times New Roman"/>
        </w:rPr>
      </w:pPr>
      <w:r w:rsidRPr="005114F3">
        <w:rPr>
          <w:rFonts w:cs="Times New Roman"/>
        </w:rPr>
        <w:t>tutvustas terviseteemalist kirjandust pensionäride ühenduse Hõbejuus üritusel.</w:t>
      </w:r>
    </w:p>
    <w:p w14:paraId="669A2DCA" w14:textId="439FF203" w:rsidR="00125711" w:rsidRPr="005114F3" w:rsidRDefault="004B20B0" w:rsidP="005114F3">
      <w:pPr>
        <w:spacing w:after="120" w:line="240" w:lineRule="auto"/>
        <w:jc w:val="both"/>
        <w:rPr>
          <w:rFonts w:cs="Times New Roman"/>
        </w:rPr>
      </w:pPr>
      <w:r w:rsidRPr="005114F3">
        <w:rPr>
          <w:rFonts w:cs="Times New Roman"/>
        </w:rPr>
        <w:t>Ritsu raamatukoguhoidja</w:t>
      </w:r>
    </w:p>
    <w:p w14:paraId="4899C8C6" w14:textId="3C1A40C3" w:rsidR="004B20B0" w:rsidRPr="005114F3" w:rsidRDefault="004B20B0">
      <w:pPr>
        <w:pStyle w:val="Loendilik"/>
        <w:numPr>
          <w:ilvl w:val="0"/>
          <w:numId w:val="70"/>
        </w:numPr>
        <w:spacing w:after="120" w:line="240" w:lineRule="auto"/>
        <w:jc w:val="both"/>
        <w:rPr>
          <w:rFonts w:cs="Times New Roman"/>
        </w:rPr>
      </w:pPr>
      <w:r w:rsidRPr="005114F3">
        <w:rPr>
          <w:rFonts w:cs="Times New Roman"/>
        </w:rPr>
        <w:t>rääkis Valga Keskraamatukogu koolitusel projektikirjutamise valudest ja võludest kirjutaja vaatepunktist,</w:t>
      </w:r>
    </w:p>
    <w:p w14:paraId="087C3FF5" w14:textId="31B79376" w:rsidR="004B20B0" w:rsidRPr="005114F3" w:rsidRDefault="004B20B0">
      <w:pPr>
        <w:pStyle w:val="Loendilik"/>
        <w:numPr>
          <w:ilvl w:val="0"/>
          <w:numId w:val="70"/>
        </w:numPr>
        <w:spacing w:after="120" w:line="240" w:lineRule="auto"/>
        <w:jc w:val="both"/>
        <w:rPr>
          <w:rFonts w:cs="Times New Roman"/>
        </w:rPr>
      </w:pPr>
      <w:r w:rsidRPr="005114F3">
        <w:rPr>
          <w:rFonts w:cs="Times New Roman"/>
        </w:rPr>
        <w:t>tegi ettekande projektist „Mulgimaa muistendite tee!“ ERÜ projekti „Raamatukogud-muuseumid-noored“ lõpuseminaril.</w:t>
      </w:r>
    </w:p>
    <w:p w14:paraId="243E7DA0" w14:textId="1A5AA91F" w:rsidR="004B20B0" w:rsidRPr="005114F3" w:rsidRDefault="004B20B0" w:rsidP="005114F3">
      <w:pPr>
        <w:spacing w:after="120" w:line="240" w:lineRule="auto"/>
        <w:jc w:val="both"/>
        <w:rPr>
          <w:rFonts w:cs="Times New Roman"/>
        </w:rPr>
      </w:pPr>
      <w:r w:rsidRPr="005114F3">
        <w:rPr>
          <w:rFonts w:cs="Times New Roman"/>
        </w:rPr>
        <w:t>Taagepera raamatukoguhoidja</w:t>
      </w:r>
    </w:p>
    <w:p w14:paraId="490A1842" w14:textId="514678D5" w:rsidR="004B20B0" w:rsidRPr="005114F3" w:rsidRDefault="004B20B0">
      <w:pPr>
        <w:pStyle w:val="Loendilik"/>
        <w:numPr>
          <w:ilvl w:val="0"/>
          <w:numId w:val="71"/>
        </w:numPr>
        <w:spacing w:after="120" w:line="240" w:lineRule="auto"/>
        <w:jc w:val="both"/>
        <w:rPr>
          <w:rFonts w:cs="Times New Roman"/>
        </w:rPr>
      </w:pPr>
      <w:r w:rsidRPr="005114F3">
        <w:rPr>
          <w:rFonts w:cs="Times New Roman"/>
        </w:rPr>
        <w:t>rääkis Vikerraadio mulgikeelsetes uudistes Taagepera raamatukogu 100. aastapäevast ja enda 45. tööjuubelist selles raamatukogus,</w:t>
      </w:r>
    </w:p>
    <w:p w14:paraId="74D298DF" w14:textId="00A4B03F" w:rsidR="004B20B0" w:rsidRPr="005114F3" w:rsidRDefault="004B20B0">
      <w:pPr>
        <w:pStyle w:val="Loendilik"/>
        <w:numPr>
          <w:ilvl w:val="0"/>
          <w:numId w:val="71"/>
        </w:numPr>
        <w:spacing w:after="120" w:line="240" w:lineRule="auto"/>
        <w:jc w:val="both"/>
        <w:rPr>
          <w:rFonts w:cs="Times New Roman"/>
        </w:rPr>
      </w:pPr>
      <w:r w:rsidRPr="005114F3">
        <w:rPr>
          <w:rFonts w:cs="Times New Roman"/>
        </w:rPr>
        <w:t>esines sõnavõtuga Taagepera raamatukogu 100. aastapäeva üritusel,</w:t>
      </w:r>
    </w:p>
    <w:p w14:paraId="3AC489F8" w14:textId="04106B86" w:rsidR="004B20B0" w:rsidRPr="005114F3" w:rsidRDefault="004B20B0">
      <w:pPr>
        <w:pStyle w:val="Loendilik"/>
        <w:numPr>
          <w:ilvl w:val="0"/>
          <w:numId w:val="71"/>
        </w:numPr>
        <w:spacing w:after="120" w:line="240" w:lineRule="auto"/>
        <w:jc w:val="both"/>
        <w:rPr>
          <w:rFonts w:cs="Times New Roman"/>
        </w:rPr>
      </w:pPr>
      <w:r w:rsidRPr="005114F3">
        <w:rPr>
          <w:rFonts w:cs="Times New Roman"/>
        </w:rPr>
        <w:t>esines sõnavõttudega Ala Külaseltsi koosolekutel ja üritustel,</w:t>
      </w:r>
    </w:p>
    <w:p w14:paraId="78801BD9" w14:textId="153EFD1B" w:rsidR="004B20B0" w:rsidRPr="005114F3" w:rsidRDefault="004B20B0">
      <w:pPr>
        <w:pStyle w:val="Loendilik"/>
        <w:numPr>
          <w:ilvl w:val="0"/>
          <w:numId w:val="71"/>
        </w:numPr>
        <w:spacing w:after="120" w:line="240" w:lineRule="auto"/>
        <w:jc w:val="both"/>
        <w:rPr>
          <w:rFonts w:cs="Times New Roman"/>
        </w:rPr>
      </w:pPr>
      <w:r w:rsidRPr="005114F3">
        <w:rPr>
          <w:rFonts w:cs="Times New Roman"/>
        </w:rPr>
        <w:t>viis läbi ekskursioone Hella Wuolijoki radadel,</w:t>
      </w:r>
    </w:p>
    <w:p w14:paraId="4FDC66A1" w14:textId="4C97EE56" w:rsidR="00211211" w:rsidRPr="0065507D" w:rsidRDefault="00211211" w:rsidP="00EB197E">
      <w:pPr>
        <w:spacing w:after="120" w:line="240" w:lineRule="auto"/>
        <w:jc w:val="both"/>
        <w:rPr>
          <w:rFonts w:cs="Times New Roman"/>
          <w:b/>
          <w:bCs/>
          <w:i/>
          <w:iCs/>
        </w:rPr>
      </w:pPr>
      <w:r w:rsidRPr="0065507D">
        <w:rPr>
          <w:rFonts w:cs="Times New Roman"/>
          <w:b/>
          <w:bCs/>
          <w:i/>
          <w:iCs/>
        </w:rPr>
        <w:t xml:space="preserve">VALGA KESKRAAMATUKOGU </w:t>
      </w:r>
    </w:p>
    <w:p w14:paraId="63A8BC5A" w14:textId="44242877" w:rsidR="00211211" w:rsidRPr="005114F3" w:rsidRDefault="004B20B0" w:rsidP="005114F3">
      <w:pPr>
        <w:spacing w:after="120" w:line="240" w:lineRule="auto"/>
        <w:jc w:val="both"/>
        <w:rPr>
          <w:rFonts w:cs="Times New Roman"/>
        </w:rPr>
      </w:pPr>
      <w:r w:rsidRPr="005114F3">
        <w:rPr>
          <w:rFonts w:cs="Times New Roman"/>
        </w:rPr>
        <w:t>direktor</w:t>
      </w:r>
    </w:p>
    <w:p w14:paraId="256B295F" w14:textId="08708A29" w:rsidR="00231692" w:rsidRPr="005114F3" w:rsidRDefault="00231692">
      <w:pPr>
        <w:pStyle w:val="Loendilik"/>
        <w:numPr>
          <w:ilvl w:val="0"/>
          <w:numId w:val="72"/>
        </w:numPr>
        <w:spacing w:after="120" w:line="240" w:lineRule="auto"/>
        <w:jc w:val="both"/>
        <w:rPr>
          <w:rFonts w:cs="Times New Roman"/>
        </w:rPr>
      </w:pPr>
      <w:r w:rsidRPr="005114F3">
        <w:rPr>
          <w:rFonts w:cs="Times New Roman"/>
        </w:rPr>
        <w:t>viis läbi liikumispausi Säde pargis,</w:t>
      </w:r>
    </w:p>
    <w:p w14:paraId="69EEA9D0" w14:textId="4643784E" w:rsidR="004B20B0" w:rsidRPr="005114F3" w:rsidRDefault="009E596C">
      <w:pPr>
        <w:pStyle w:val="Loendilik"/>
        <w:numPr>
          <w:ilvl w:val="0"/>
          <w:numId w:val="72"/>
        </w:numPr>
        <w:spacing w:after="120" w:line="240" w:lineRule="auto"/>
        <w:jc w:val="both"/>
        <w:rPr>
          <w:rFonts w:cs="Times New Roman"/>
        </w:rPr>
      </w:pPr>
      <w:r w:rsidRPr="005114F3">
        <w:rPr>
          <w:rFonts w:cs="Times New Roman"/>
        </w:rPr>
        <w:t>juhtis dialoogimeetodil arutelu Leevi raamatukogu tuleviku üle,</w:t>
      </w:r>
    </w:p>
    <w:p w14:paraId="654530EE" w14:textId="7188D6D9" w:rsidR="007013C8" w:rsidRPr="005114F3" w:rsidRDefault="00231692">
      <w:pPr>
        <w:pStyle w:val="Loendilik"/>
        <w:numPr>
          <w:ilvl w:val="0"/>
          <w:numId w:val="72"/>
        </w:numPr>
        <w:spacing w:after="120" w:line="240" w:lineRule="auto"/>
        <w:jc w:val="both"/>
        <w:rPr>
          <w:rFonts w:cs="Times New Roman"/>
        </w:rPr>
      </w:pPr>
      <w:r w:rsidRPr="005114F3">
        <w:rPr>
          <w:rFonts w:cs="Times New Roman"/>
        </w:rPr>
        <w:t>viis läbi arutelu dokfilmi „Trail Baltic. Väljasõit rohelisse“ üle,</w:t>
      </w:r>
    </w:p>
    <w:p w14:paraId="7596FE5E" w14:textId="7ACFA96F" w:rsidR="009E596C" w:rsidRPr="005114F3" w:rsidRDefault="009E596C">
      <w:pPr>
        <w:pStyle w:val="Loendilik"/>
        <w:numPr>
          <w:ilvl w:val="0"/>
          <w:numId w:val="72"/>
        </w:numPr>
        <w:spacing w:after="120" w:line="240" w:lineRule="auto"/>
        <w:jc w:val="both"/>
        <w:rPr>
          <w:rFonts w:cs="Times New Roman"/>
        </w:rPr>
      </w:pPr>
      <w:r w:rsidRPr="005114F3">
        <w:rPr>
          <w:rFonts w:cs="Times New Roman"/>
        </w:rPr>
        <w:t xml:space="preserve">osales Tallinna Keskraamatukogu korraldatud Aleksander Sibula </w:t>
      </w:r>
      <w:r w:rsidR="00012145" w:rsidRPr="005114F3">
        <w:rPr>
          <w:rFonts w:cs="Times New Roman"/>
        </w:rPr>
        <w:t>erialapäeval „Erialase kõrgharidusega raamatukoguhoidja – kas võimalus, väljakutse või utoopia“ paneeldiskussioonis „Võtame tööle raamatukoguhoidja… : tööandja ja ülikooli vaade“,</w:t>
      </w:r>
    </w:p>
    <w:p w14:paraId="1116DE32" w14:textId="0DF560DB" w:rsidR="007013C8" w:rsidRPr="005114F3" w:rsidRDefault="007013C8">
      <w:pPr>
        <w:pStyle w:val="Loendilik"/>
        <w:numPr>
          <w:ilvl w:val="0"/>
          <w:numId w:val="72"/>
        </w:numPr>
        <w:spacing w:after="120" w:line="240" w:lineRule="auto"/>
        <w:jc w:val="both"/>
        <w:rPr>
          <w:rFonts w:cs="Times New Roman"/>
        </w:rPr>
      </w:pPr>
      <w:r w:rsidRPr="005114F3">
        <w:rPr>
          <w:rFonts w:cs="Times New Roman"/>
        </w:rPr>
        <w:t>vedas dialoogimeetodil kahte vestlusringi „Kogukonnatunne ja füüsiline ruum meie ümber kui kohtumispaik“ Valga Keskraamatukogus,</w:t>
      </w:r>
    </w:p>
    <w:p w14:paraId="306DE472" w14:textId="063F5243" w:rsidR="00012145" w:rsidRPr="005114F3" w:rsidRDefault="00012145">
      <w:pPr>
        <w:pStyle w:val="Loendilik"/>
        <w:numPr>
          <w:ilvl w:val="0"/>
          <w:numId w:val="72"/>
        </w:numPr>
        <w:spacing w:after="120" w:line="240" w:lineRule="auto"/>
        <w:jc w:val="both"/>
        <w:rPr>
          <w:rFonts w:cs="Times New Roman"/>
        </w:rPr>
      </w:pPr>
      <w:r w:rsidRPr="005114F3">
        <w:rPr>
          <w:rFonts w:cs="Times New Roman"/>
        </w:rPr>
        <w:t xml:space="preserve">osales Valga Kultuuri- ja Huvialakeskuses toimunud konverentsil „Loo või loobu! Ruumiloome kui vaimse tervise alustala“ </w:t>
      </w:r>
      <w:r w:rsidR="00231692" w:rsidRPr="005114F3">
        <w:rPr>
          <w:rFonts w:cs="Times New Roman"/>
        </w:rPr>
        <w:t>arutelus nn. ankurasutuste üle.</w:t>
      </w:r>
    </w:p>
    <w:p w14:paraId="0F1FE7F0" w14:textId="60637BE6" w:rsidR="004B20B0" w:rsidRPr="005114F3" w:rsidRDefault="004B20B0" w:rsidP="005114F3">
      <w:pPr>
        <w:spacing w:after="120" w:line="240" w:lineRule="auto"/>
        <w:jc w:val="both"/>
        <w:rPr>
          <w:rFonts w:cs="Times New Roman"/>
        </w:rPr>
      </w:pPr>
      <w:r w:rsidRPr="005114F3">
        <w:rPr>
          <w:rFonts w:cs="Times New Roman"/>
        </w:rPr>
        <w:t>lasteosakonna juhataja</w:t>
      </w:r>
    </w:p>
    <w:p w14:paraId="27C9D3B7" w14:textId="1B308C66" w:rsidR="007013C8" w:rsidRPr="005114F3" w:rsidRDefault="007013C8">
      <w:pPr>
        <w:pStyle w:val="Loendilik"/>
        <w:numPr>
          <w:ilvl w:val="0"/>
          <w:numId w:val="73"/>
        </w:numPr>
        <w:spacing w:after="120" w:line="240" w:lineRule="auto"/>
        <w:jc w:val="both"/>
        <w:rPr>
          <w:rFonts w:cs="Times New Roman"/>
        </w:rPr>
      </w:pPr>
      <w:r w:rsidRPr="005114F3">
        <w:rPr>
          <w:rFonts w:cs="Times New Roman"/>
        </w:rPr>
        <w:t>tegi kokkuvõtte „Lugemisisu“ 5. hooajast Valga Põhikoolis,</w:t>
      </w:r>
    </w:p>
    <w:p w14:paraId="25F6DD42" w14:textId="769643E1" w:rsidR="007013C8" w:rsidRPr="005114F3" w:rsidRDefault="007013C8">
      <w:pPr>
        <w:pStyle w:val="Loendilik"/>
        <w:numPr>
          <w:ilvl w:val="0"/>
          <w:numId w:val="73"/>
        </w:numPr>
        <w:spacing w:after="120" w:line="240" w:lineRule="auto"/>
        <w:jc w:val="both"/>
        <w:rPr>
          <w:rFonts w:cs="Times New Roman"/>
        </w:rPr>
      </w:pPr>
      <w:r w:rsidRPr="005114F3">
        <w:rPr>
          <w:rFonts w:cs="Times New Roman"/>
        </w:rPr>
        <w:t>tegi sissejuhatuse „Lugemisisu“ 6. hooajale Valga Põhikoolis,</w:t>
      </w:r>
    </w:p>
    <w:p w14:paraId="7382BCC2" w14:textId="483866C0" w:rsidR="007013C8" w:rsidRPr="005114F3" w:rsidRDefault="007013C8">
      <w:pPr>
        <w:pStyle w:val="Loendilik"/>
        <w:numPr>
          <w:ilvl w:val="0"/>
          <w:numId w:val="73"/>
        </w:numPr>
        <w:spacing w:after="120" w:line="240" w:lineRule="auto"/>
        <w:jc w:val="both"/>
        <w:rPr>
          <w:rFonts w:cs="Times New Roman"/>
        </w:rPr>
      </w:pPr>
      <w:r w:rsidRPr="005114F3">
        <w:rPr>
          <w:rFonts w:cs="Times New Roman"/>
        </w:rPr>
        <w:t>tegi ülevaate valla suvelugemisest suvelugemise lõpuüritusel Säde pargis,</w:t>
      </w:r>
    </w:p>
    <w:p w14:paraId="79F1C96E" w14:textId="0BF9EB97" w:rsidR="007013C8" w:rsidRPr="005114F3" w:rsidRDefault="007013C8">
      <w:pPr>
        <w:pStyle w:val="Loendilik"/>
        <w:numPr>
          <w:ilvl w:val="0"/>
          <w:numId w:val="73"/>
        </w:numPr>
        <w:spacing w:after="120" w:line="240" w:lineRule="auto"/>
        <w:jc w:val="both"/>
        <w:rPr>
          <w:rFonts w:cs="Times New Roman"/>
        </w:rPr>
      </w:pPr>
      <w:r w:rsidRPr="005114F3">
        <w:rPr>
          <w:rFonts w:cs="Times New Roman"/>
        </w:rPr>
        <w:t>tegi ülevaate 20. lasteraamatukoguhoidjate päevadest Saaremaal maakonna Valga Keskraamatukogu koolituspäeval.</w:t>
      </w:r>
    </w:p>
    <w:p w14:paraId="79E39BAE" w14:textId="45D9EBBC" w:rsidR="007013C8" w:rsidRPr="005114F3" w:rsidRDefault="007013C8" w:rsidP="005114F3">
      <w:pPr>
        <w:spacing w:after="120" w:line="240" w:lineRule="auto"/>
        <w:jc w:val="both"/>
        <w:rPr>
          <w:rFonts w:cs="Times New Roman"/>
        </w:rPr>
      </w:pPr>
      <w:r w:rsidRPr="005114F3">
        <w:rPr>
          <w:rFonts w:cs="Times New Roman"/>
        </w:rPr>
        <w:t>infojuht ja Sooru haruraamatukogu juhataja</w:t>
      </w:r>
    </w:p>
    <w:p w14:paraId="56D0FEC2" w14:textId="1F89280F" w:rsidR="007013C8" w:rsidRPr="005114F3" w:rsidRDefault="007013C8">
      <w:pPr>
        <w:pStyle w:val="Loendilik"/>
        <w:numPr>
          <w:ilvl w:val="0"/>
          <w:numId w:val="74"/>
        </w:numPr>
        <w:spacing w:after="120" w:line="240" w:lineRule="auto"/>
        <w:jc w:val="both"/>
        <w:rPr>
          <w:rFonts w:cs="Times New Roman"/>
        </w:rPr>
      </w:pPr>
      <w:r w:rsidRPr="005114F3">
        <w:rPr>
          <w:rFonts w:cs="Times New Roman"/>
        </w:rPr>
        <w:t>lugesid ette sauna-aasta Facebooki lehel.</w:t>
      </w:r>
    </w:p>
    <w:p w14:paraId="223321D5" w14:textId="75498FB9" w:rsidR="007013C8" w:rsidRPr="005114F3" w:rsidRDefault="007013C8" w:rsidP="005114F3">
      <w:pPr>
        <w:spacing w:after="120" w:line="240" w:lineRule="auto"/>
        <w:jc w:val="both"/>
        <w:rPr>
          <w:rFonts w:cs="Times New Roman"/>
        </w:rPr>
      </w:pPr>
      <w:r w:rsidRPr="005114F3">
        <w:rPr>
          <w:rFonts w:cs="Times New Roman"/>
        </w:rPr>
        <w:t>Kaagjärve haruraamatukogu juhataja</w:t>
      </w:r>
    </w:p>
    <w:p w14:paraId="28349025" w14:textId="631D90D5" w:rsidR="007013C8" w:rsidRDefault="00D733E0">
      <w:pPr>
        <w:pStyle w:val="Loendilik"/>
        <w:numPr>
          <w:ilvl w:val="0"/>
          <w:numId w:val="74"/>
        </w:numPr>
        <w:spacing w:after="120" w:line="240" w:lineRule="auto"/>
        <w:jc w:val="both"/>
        <w:rPr>
          <w:rFonts w:cs="Times New Roman"/>
        </w:rPr>
      </w:pPr>
      <w:r w:rsidRPr="005114F3">
        <w:rPr>
          <w:rFonts w:cs="Times New Roman"/>
        </w:rPr>
        <w:t>viis läbi vestlusringe ja vedas naisteklubi kokkusaamisi,</w:t>
      </w:r>
    </w:p>
    <w:p w14:paraId="0272D991" w14:textId="4CDC25C1" w:rsidR="005114F3" w:rsidRPr="005114F3" w:rsidRDefault="005114F3">
      <w:pPr>
        <w:pStyle w:val="Loendilik"/>
        <w:numPr>
          <w:ilvl w:val="0"/>
          <w:numId w:val="74"/>
        </w:numPr>
        <w:spacing w:after="120" w:line="240" w:lineRule="auto"/>
        <w:jc w:val="both"/>
        <w:rPr>
          <w:rFonts w:cs="Times New Roman"/>
        </w:rPr>
      </w:pPr>
      <w:r>
        <w:rPr>
          <w:rFonts w:cs="Times New Roman"/>
        </w:rPr>
        <w:t>viis lasteaias ja raamatukogus ettelugemisi,</w:t>
      </w:r>
    </w:p>
    <w:p w14:paraId="396CA55B" w14:textId="69BE65C0" w:rsidR="00D733E0" w:rsidRPr="005114F3" w:rsidRDefault="00D733E0">
      <w:pPr>
        <w:pStyle w:val="Loendilik"/>
        <w:numPr>
          <w:ilvl w:val="0"/>
          <w:numId w:val="74"/>
        </w:numPr>
        <w:spacing w:after="120" w:line="240" w:lineRule="auto"/>
        <w:jc w:val="both"/>
        <w:rPr>
          <w:rFonts w:cs="Times New Roman"/>
        </w:rPr>
      </w:pPr>
      <w:r w:rsidRPr="005114F3">
        <w:rPr>
          <w:rFonts w:cs="Times New Roman"/>
        </w:rPr>
        <w:t>viis läbi raamatukogu 110. aastapäeva ürituse, kus tegi ka kokkuvõtte raamatukogu ajaloost.</w:t>
      </w:r>
    </w:p>
    <w:p w14:paraId="6B1D0BA6" w14:textId="04BA0F89" w:rsidR="00D733E0" w:rsidRPr="005114F3" w:rsidRDefault="00D733E0" w:rsidP="005114F3">
      <w:pPr>
        <w:spacing w:after="120" w:line="240" w:lineRule="auto"/>
        <w:jc w:val="both"/>
        <w:rPr>
          <w:rFonts w:cs="Times New Roman"/>
        </w:rPr>
      </w:pPr>
      <w:r w:rsidRPr="005114F3">
        <w:rPr>
          <w:rFonts w:cs="Times New Roman"/>
        </w:rPr>
        <w:t>Koikküla haruraamatukogu juhataja</w:t>
      </w:r>
    </w:p>
    <w:p w14:paraId="286F9FEF" w14:textId="2BAB753D" w:rsidR="00D733E0" w:rsidRPr="005114F3" w:rsidRDefault="00D733E0">
      <w:pPr>
        <w:pStyle w:val="Loendilik"/>
        <w:numPr>
          <w:ilvl w:val="0"/>
          <w:numId w:val="75"/>
        </w:numPr>
        <w:spacing w:after="120" w:line="240" w:lineRule="auto"/>
        <w:jc w:val="both"/>
        <w:rPr>
          <w:rFonts w:cs="Times New Roman"/>
        </w:rPr>
      </w:pPr>
      <w:r w:rsidRPr="005114F3">
        <w:rPr>
          <w:rFonts w:cs="Times New Roman"/>
        </w:rPr>
        <w:lastRenderedPageBreak/>
        <w:t>viis Hargla Koolis</w:t>
      </w:r>
      <w:r w:rsidR="00117BD5" w:rsidRPr="005114F3">
        <w:rPr>
          <w:rFonts w:cs="Times New Roman"/>
        </w:rPr>
        <w:t xml:space="preserve"> ja lasteaias</w:t>
      </w:r>
      <w:r w:rsidRPr="005114F3">
        <w:rPr>
          <w:rFonts w:cs="Times New Roman"/>
        </w:rPr>
        <w:t xml:space="preserve"> läbi ettelugemisi ja liiklustunnis,</w:t>
      </w:r>
    </w:p>
    <w:p w14:paraId="72F9195E" w14:textId="548DD8E2" w:rsidR="00D733E0" w:rsidRPr="005114F3" w:rsidRDefault="00D733E0">
      <w:pPr>
        <w:pStyle w:val="Loendilik"/>
        <w:numPr>
          <w:ilvl w:val="0"/>
          <w:numId w:val="75"/>
        </w:numPr>
        <w:spacing w:after="120" w:line="240" w:lineRule="auto"/>
        <w:jc w:val="both"/>
        <w:rPr>
          <w:rFonts w:cs="Times New Roman"/>
        </w:rPr>
      </w:pPr>
      <w:r w:rsidRPr="005114F3">
        <w:rPr>
          <w:rFonts w:cs="Times New Roman"/>
        </w:rPr>
        <w:t xml:space="preserve">andis õpetajapäeval </w:t>
      </w:r>
      <w:r w:rsidR="00117BD5" w:rsidRPr="005114F3">
        <w:rPr>
          <w:rFonts w:cs="Times New Roman"/>
        </w:rPr>
        <w:t xml:space="preserve">Hargla Koolis </w:t>
      </w:r>
      <w:r w:rsidRPr="005114F3">
        <w:rPr>
          <w:rFonts w:cs="Times New Roman"/>
        </w:rPr>
        <w:t>tundi,</w:t>
      </w:r>
    </w:p>
    <w:p w14:paraId="19EE5FB6" w14:textId="1F91B78C" w:rsidR="00D733E0" w:rsidRPr="005114F3" w:rsidRDefault="00D733E0">
      <w:pPr>
        <w:pStyle w:val="Loendilik"/>
        <w:numPr>
          <w:ilvl w:val="0"/>
          <w:numId w:val="75"/>
        </w:numPr>
        <w:spacing w:after="120" w:line="240" w:lineRule="auto"/>
        <w:jc w:val="both"/>
        <w:rPr>
          <w:rFonts w:cs="Times New Roman"/>
        </w:rPr>
      </w:pPr>
      <w:r w:rsidRPr="005114F3">
        <w:rPr>
          <w:rFonts w:cs="Times New Roman"/>
        </w:rPr>
        <w:t>rääkis reisimuljetest väärikate klubi kokkusaamisel.</w:t>
      </w:r>
    </w:p>
    <w:p w14:paraId="5A4F5C6E" w14:textId="77777777" w:rsidR="005114F3" w:rsidRDefault="00D733E0" w:rsidP="005114F3">
      <w:pPr>
        <w:spacing w:after="120" w:line="240" w:lineRule="auto"/>
        <w:jc w:val="both"/>
        <w:rPr>
          <w:rFonts w:cs="Times New Roman"/>
        </w:rPr>
      </w:pPr>
      <w:r w:rsidRPr="005114F3">
        <w:rPr>
          <w:rFonts w:cs="Times New Roman"/>
        </w:rPr>
        <w:t>Laatre haruraamatukogu juhataja</w:t>
      </w:r>
    </w:p>
    <w:p w14:paraId="42BE7D7E" w14:textId="06B49F49" w:rsidR="00D733E0" w:rsidRPr="005114F3" w:rsidRDefault="00D733E0">
      <w:pPr>
        <w:pStyle w:val="Loendilik"/>
        <w:numPr>
          <w:ilvl w:val="0"/>
          <w:numId w:val="76"/>
        </w:numPr>
        <w:spacing w:after="120" w:line="240" w:lineRule="auto"/>
        <w:jc w:val="both"/>
        <w:rPr>
          <w:rFonts w:cs="Times New Roman"/>
        </w:rPr>
      </w:pPr>
      <w:r w:rsidRPr="005114F3">
        <w:rPr>
          <w:rFonts w:cs="Times New Roman"/>
        </w:rPr>
        <w:t>võttis sõna kogukonna koosolekutel, tutvustades raamatukogu tööd.</w:t>
      </w:r>
    </w:p>
    <w:p w14:paraId="02631C59" w14:textId="0557260E" w:rsidR="00D733E0" w:rsidRPr="005114F3" w:rsidRDefault="00D733E0" w:rsidP="005114F3">
      <w:pPr>
        <w:spacing w:after="120" w:line="240" w:lineRule="auto"/>
        <w:jc w:val="both"/>
        <w:rPr>
          <w:rFonts w:cs="Times New Roman"/>
        </w:rPr>
      </w:pPr>
      <w:r w:rsidRPr="005114F3">
        <w:rPr>
          <w:rFonts w:cs="Times New Roman"/>
        </w:rPr>
        <w:t>Lüllemäe haruraamatukogu juhataja</w:t>
      </w:r>
    </w:p>
    <w:p w14:paraId="418644C3" w14:textId="0F4791E0" w:rsidR="00D733E0" w:rsidRPr="005114F3" w:rsidRDefault="00117BD5">
      <w:pPr>
        <w:pStyle w:val="Loendilik"/>
        <w:numPr>
          <w:ilvl w:val="0"/>
          <w:numId w:val="76"/>
        </w:numPr>
        <w:spacing w:after="120" w:line="240" w:lineRule="auto"/>
        <w:jc w:val="both"/>
        <w:rPr>
          <w:rFonts w:cs="Times New Roman"/>
        </w:rPr>
      </w:pPr>
      <w:r w:rsidRPr="005114F3">
        <w:rPr>
          <w:rFonts w:cs="Times New Roman"/>
        </w:rPr>
        <w:t>osales Eesti raamatukoguhoidjate XII kongressil „Raamatukogu on tulevik“ arutelupaneelis „Raamatukoguhoidja kompetentsid täna ja homme“,</w:t>
      </w:r>
    </w:p>
    <w:p w14:paraId="5DF8C25D" w14:textId="58AA6C88" w:rsidR="00117BD5" w:rsidRPr="005114F3" w:rsidRDefault="00117BD5">
      <w:pPr>
        <w:pStyle w:val="Loendilik"/>
        <w:numPr>
          <w:ilvl w:val="0"/>
          <w:numId w:val="76"/>
        </w:numPr>
        <w:spacing w:after="120" w:line="240" w:lineRule="auto"/>
        <w:jc w:val="both"/>
        <w:rPr>
          <w:rFonts w:cs="Times New Roman"/>
        </w:rPr>
      </w:pPr>
      <w:r w:rsidRPr="005114F3">
        <w:rPr>
          <w:rFonts w:cs="Times New Roman"/>
        </w:rPr>
        <w:t>tegi ettekande projektist „Noorte hariduslik suvelõpupidu Lüllemäel“ ERÜ projekti „Raamatukogud-muuseumid-noored“ lõpuseminaril.</w:t>
      </w:r>
    </w:p>
    <w:p w14:paraId="0567AAED" w14:textId="13719C57" w:rsidR="00D733E0" w:rsidRPr="005114F3" w:rsidRDefault="00117BD5" w:rsidP="005114F3">
      <w:pPr>
        <w:spacing w:after="120" w:line="240" w:lineRule="auto"/>
        <w:jc w:val="both"/>
        <w:rPr>
          <w:rFonts w:cs="Times New Roman"/>
        </w:rPr>
      </w:pPr>
      <w:r w:rsidRPr="005114F3">
        <w:rPr>
          <w:rFonts w:cs="Times New Roman"/>
        </w:rPr>
        <w:t>Sooru haruraamatukogu juhataja</w:t>
      </w:r>
    </w:p>
    <w:p w14:paraId="3AAF4558" w14:textId="7B9D7C17" w:rsidR="00117BD5" w:rsidRPr="005114F3" w:rsidRDefault="0000046C">
      <w:pPr>
        <w:pStyle w:val="Loendilik"/>
        <w:numPr>
          <w:ilvl w:val="0"/>
          <w:numId w:val="77"/>
        </w:numPr>
        <w:spacing w:after="120" w:line="240" w:lineRule="auto"/>
        <w:jc w:val="both"/>
        <w:rPr>
          <w:rFonts w:cs="Times New Roman"/>
        </w:rPr>
      </w:pPr>
      <w:r w:rsidRPr="005114F3">
        <w:rPr>
          <w:rFonts w:cs="Times New Roman"/>
        </w:rPr>
        <w:t>esines sõnavõtuga raamatukogu uute ruumide avamisel,</w:t>
      </w:r>
    </w:p>
    <w:p w14:paraId="38DAFE74" w14:textId="0F2A798D" w:rsidR="0000046C" w:rsidRPr="005114F3" w:rsidRDefault="0000046C">
      <w:pPr>
        <w:pStyle w:val="Loendilik"/>
        <w:numPr>
          <w:ilvl w:val="0"/>
          <w:numId w:val="77"/>
        </w:numPr>
        <w:spacing w:after="120" w:line="240" w:lineRule="auto"/>
        <w:jc w:val="both"/>
        <w:rPr>
          <w:rFonts w:cs="Times New Roman"/>
        </w:rPr>
      </w:pPr>
      <w:r w:rsidRPr="005114F3">
        <w:rPr>
          <w:rFonts w:cs="Times New Roman"/>
        </w:rPr>
        <w:t>avas sõnavõtuga koduloolise näituse „Sooru 635“ Sooru külapäeval.</w:t>
      </w:r>
    </w:p>
    <w:p w14:paraId="519FD0B8" w14:textId="0B587301" w:rsidR="00117BD5" w:rsidRPr="005114F3" w:rsidRDefault="0000046C" w:rsidP="005114F3">
      <w:pPr>
        <w:spacing w:after="120" w:line="240" w:lineRule="auto"/>
        <w:jc w:val="both"/>
        <w:rPr>
          <w:rFonts w:cs="Times New Roman"/>
        </w:rPr>
      </w:pPr>
      <w:r w:rsidRPr="005114F3">
        <w:rPr>
          <w:rFonts w:cs="Times New Roman"/>
        </w:rPr>
        <w:t>Tagula haruraamatukogu juhataja</w:t>
      </w:r>
    </w:p>
    <w:p w14:paraId="595B6DE1" w14:textId="5ED9DCA7" w:rsidR="005606D4" w:rsidRPr="005114F3" w:rsidRDefault="005606D4">
      <w:pPr>
        <w:pStyle w:val="Loendilik"/>
        <w:numPr>
          <w:ilvl w:val="0"/>
          <w:numId w:val="78"/>
        </w:numPr>
        <w:spacing w:after="120" w:line="240" w:lineRule="auto"/>
        <w:jc w:val="both"/>
        <w:rPr>
          <w:rFonts w:cs="Times New Roman"/>
        </w:rPr>
      </w:pPr>
      <w:r w:rsidRPr="005114F3">
        <w:rPr>
          <w:rFonts w:cs="Times New Roman"/>
        </w:rPr>
        <w:t xml:space="preserve">esines </w:t>
      </w:r>
      <w:r w:rsidR="00722788" w:rsidRPr="005114F3">
        <w:rPr>
          <w:rFonts w:cs="Times New Roman"/>
        </w:rPr>
        <w:t>ülevaa</w:t>
      </w:r>
      <w:r w:rsidRPr="005114F3">
        <w:rPr>
          <w:rFonts w:cs="Times New Roman"/>
        </w:rPr>
        <w:t>t</w:t>
      </w:r>
      <w:r w:rsidR="00722788" w:rsidRPr="005114F3">
        <w:rPr>
          <w:rFonts w:cs="Times New Roman"/>
        </w:rPr>
        <w:t>e</w:t>
      </w:r>
      <w:r w:rsidRPr="005114F3">
        <w:rPr>
          <w:rFonts w:cs="Times New Roman"/>
        </w:rPr>
        <w:t>ga raamatukogu ajaloost Tagula raamatukogu 105. aastapäeval.</w:t>
      </w:r>
    </w:p>
    <w:p w14:paraId="5A475FB0" w14:textId="30E9F34C" w:rsidR="0000046C" w:rsidRPr="005114F3" w:rsidRDefault="0000046C" w:rsidP="005114F3">
      <w:pPr>
        <w:spacing w:after="120" w:line="240" w:lineRule="auto"/>
        <w:jc w:val="both"/>
        <w:rPr>
          <w:rFonts w:cs="Times New Roman"/>
        </w:rPr>
      </w:pPr>
      <w:r w:rsidRPr="005114F3">
        <w:rPr>
          <w:rFonts w:cs="Times New Roman"/>
        </w:rPr>
        <w:t>Tsirguliina haruraamatukogu juhataja</w:t>
      </w:r>
    </w:p>
    <w:p w14:paraId="39701D4E" w14:textId="33A7D1B6" w:rsidR="005606D4" w:rsidRPr="005114F3" w:rsidRDefault="005606D4">
      <w:pPr>
        <w:pStyle w:val="Loendilik"/>
        <w:numPr>
          <w:ilvl w:val="0"/>
          <w:numId w:val="78"/>
        </w:numPr>
        <w:spacing w:after="120" w:line="240" w:lineRule="auto"/>
        <w:jc w:val="both"/>
        <w:rPr>
          <w:rFonts w:cs="Times New Roman"/>
        </w:rPr>
      </w:pPr>
      <w:r w:rsidRPr="005114F3">
        <w:rPr>
          <w:rFonts w:cs="Times New Roman"/>
        </w:rPr>
        <w:t>viis läbi ajalooteemalise vestlusringi Tsirgufesti raames,</w:t>
      </w:r>
    </w:p>
    <w:p w14:paraId="4D022C1F" w14:textId="572E66CC" w:rsidR="005606D4" w:rsidRPr="005114F3" w:rsidRDefault="0030063E">
      <w:pPr>
        <w:pStyle w:val="Loendilik"/>
        <w:numPr>
          <w:ilvl w:val="0"/>
          <w:numId w:val="78"/>
        </w:numPr>
        <w:spacing w:after="120" w:line="240" w:lineRule="auto"/>
        <w:jc w:val="both"/>
        <w:rPr>
          <w:rFonts w:cs="Times New Roman"/>
        </w:rPr>
      </w:pPr>
      <w:r w:rsidRPr="005114F3">
        <w:rPr>
          <w:rFonts w:cs="Times New Roman"/>
        </w:rPr>
        <w:t>juhtis koolituse „Kohalikud dialoogid kohalikus raamatukogus“ järgset dialoogi Tsirguliina Kooli 9. klassi õpilastega,</w:t>
      </w:r>
    </w:p>
    <w:p w14:paraId="3DA30DC6" w14:textId="2B303CB1" w:rsidR="0030063E" w:rsidRPr="005114F3" w:rsidRDefault="0030063E">
      <w:pPr>
        <w:pStyle w:val="Loendilik"/>
        <w:numPr>
          <w:ilvl w:val="0"/>
          <w:numId w:val="78"/>
        </w:numPr>
        <w:spacing w:after="120" w:line="240" w:lineRule="auto"/>
        <w:jc w:val="both"/>
        <w:rPr>
          <w:rFonts w:cs="Times New Roman"/>
        </w:rPr>
      </w:pPr>
      <w:r w:rsidRPr="005114F3">
        <w:rPr>
          <w:rFonts w:cs="Times New Roman"/>
        </w:rPr>
        <w:t>esines ülevaatega raamatukogu ajaloost Tsirguliina raamatukogu 100. aastapäeval.</w:t>
      </w:r>
    </w:p>
    <w:p w14:paraId="09E79A84" w14:textId="77777777" w:rsidR="00083AAC" w:rsidRPr="0065507D" w:rsidRDefault="00083AAC" w:rsidP="00EB197E">
      <w:pPr>
        <w:spacing w:after="120" w:line="240" w:lineRule="auto"/>
        <w:jc w:val="both"/>
        <w:rPr>
          <w:rFonts w:cs="Times New Roman"/>
        </w:rPr>
      </w:pPr>
    </w:p>
    <w:p w14:paraId="1C05AEFC" w14:textId="77777777" w:rsidR="00EC4C5B" w:rsidRPr="0065507D" w:rsidRDefault="00EC4C5B" w:rsidP="00EB197E">
      <w:pPr>
        <w:pStyle w:val="Pealkiri1"/>
        <w:numPr>
          <w:ilvl w:val="0"/>
          <w:numId w:val="0"/>
        </w:numPr>
        <w:spacing w:before="0" w:line="240" w:lineRule="auto"/>
        <w:ind w:left="432" w:hanging="432"/>
        <w:jc w:val="both"/>
        <w:rPr>
          <w:rFonts w:cs="Times New Roman"/>
        </w:rPr>
      </w:pPr>
      <w:bookmarkStart w:id="36" w:name="_Toc151389475"/>
      <w:r w:rsidRPr="0065507D">
        <w:rPr>
          <w:rFonts w:cs="Times New Roman"/>
        </w:rPr>
        <w:t>LISA 3</w:t>
      </w:r>
      <w:r w:rsidR="00252C1A" w:rsidRPr="0065507D">
        <w:rPr>
          <w:rFonts w:cs="Times New Roman"/>
        </w:rPr>
        <w:t xml:space="preserve">. </w:t>
      </w:r>
      <w:r w:rsidRPr="0065507D">
        <w:rPr>
          <w:rFonts w:cs="Times New Roman"/>
        </w:rPr>
        <w:t>Raamatukogude ehitamine, renoveerimine, remondid</w:t>
      </w:r>
      <w:bookmarkEnd w:id="36"/>
    </w:p>
    <w:tbl>
      <w:tblPr>
        <w:tblW w:w="5000" w:type="pct"/>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680"/>
        <w:gridCol w:w="5380"/>
      </w:tblGrid>
      <w:tr w:rsidR="00EC4C5B" w:rsidRPr="0065507D" w14:paraId="3796B074" w14:textId="77777777" w:rsidTr="00774E23">
        <w:tc>
          <w:tcPr>
            <w:tcW w:w="2031"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116BEEF" w14:textId="3BBE8ED5" w:rsidR="00EC4C5B" w:rsidRPr="0065507D" w:rsidRDefault="00EC4C5B" w:rsidP="00083AAC">
            <w:pPr>
              <w:tabs>
                <w:tab w:val="left" w:pos="1077"/>
              </w:tabs>
              <w:spacing w:after="0" w:line="240" w:lineRule="auto"/>
              <w:jc w:val="center"/>
              <w:rPr>
                <w:rFonts w:cs="Times New Roman"/>
                <w:sz w:val="20"/>
                <w:szCs w:val="20"/>
              </w:rPr>
            </w:pPr>
            <w:r w:rsidRPr="0065507D">
              <w:rPr>
                <w:rFonts w:cs="Times New Roman"/>
                <w:b/>
                <w:sz w:val="20"/>
                <w:szCs w:val="20"/>
              </w:rPr>
              <w:t>Raamatukogu</w:t>
            </w:r>
          </w:p>
        </w:tc>
        <w:tc>
          <w:tcPr>
            <w:tcW w:w="2969" w:type="pct"/>
            <w:tcBorders>
              <w:top w:val="single" w:sz="4" w:space="0" w:color="00000A"/>
              <w:left w:val="single" w:sz="4" w:space="0" w:color="00000A"/>
              <w:bottom w:val="single" w:sz="4" w:space="0" w:color="00000A"/>
            </w:tcBorders>
            <w:shd w:val="clear" w:color="auto" w:fill="FFFFFF"/>
          </w:tcPr>
          <w:p w14:paraId="00A791F2" w14:textId="71E4568D" w:rsidR="00EC4C5B" w:rsidRPr="0065507D" w:rsidRDefault="000541A5" w:rsidP="00083AAC">
            <w:pPr>
              <w:tabs>
                <w:tab w:val="left" w:pos="1077"/>
              </w:tabs>
              <w:spacing w:after="0" w:line="240" w:lineRule="auto"/>
              <w:jc w:val="center"/>
              <w:rPr>
                <w:rFonts w:cs="Times New Roman"/>
                <w:b/>
                <w:sz w:val="20"/>
                <w:szCs w:val="20"/>
              </w:rPr>
            </w:pPr>
            <w:r w:rsidRPr="0065507D">
              <w:rPr>
                <w:rFonts w:cs="Times New Roman"/>
                <w:b/>
                <w:sz w:val="20"/>
                <w:szCs w:val="20"/>
              </w:rPr>
              <w:t>Teostatud tööd (</w:t>
            </w:r>
            <w:r w:rsidR="001509D7" w:rsidRPr="0065507D">
              <w:rPr>
                <w:rFonts w:cs="Times New Roman"/>
                <w:b/>
                <w:sz w:val="20"/>
                <w:szCs w:val="20"/>
              </w:rPr>
              <w:t>2023</w:t>
            </w:r>
            <w:r w:rsidR="00EC4C5B" w:rsidRPr="0065507D">
              <w:rPr>
                <w:rFonts w:cs="Times New Roman"/>
                <w:b/>
                <w:sz w:val="20"/>
                <w:szCs w:val="20"/>
              </w:rPr>
              <w:t>)</w:t>
            </w:r>
          </w:p>
        </w:tc>
      </w:tr>
      <w:tr w:rsidR="00EC4C5B" w:rsidRPr="0065507D" w14:paraId="5FAECE69" w14:textId="77777777" w:rsidTr="00774E23">
        <w:tc>
          <w:tcPr>
            <w:tcW w:w="2031"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AFC2D2E" w14:textId="149F8226" w:rsidR="00EC4C5B" w:rsidRPr="0065507D" w:rsidRDefault="00774E23" w:rsidP="00083AAC">
            <w:pPr>
              <w:tabs>
                <w:tab w:val="left" w:pos="1077"/>
              </w:tabs>
              <w:spacing w:after="0" w:line="240" w:lineRule="auto"/>
              <w:jc w:val="both"/>
              <w:rPr>
                <w:rFonts w:cs="Times New Roman"/>
                <w:b/>
                <w:bCs/>
                <w:i/>
                <w:iCs/>
                <w:szCs w:val="24"/>
              </w:rPr>
            </w:pPr>
            <w:r w:rsidRPr="0065507D">
              <w:rPr>
                <w:rFonts w:cs="Times New Roman"/>
                <w:b/>
                <w:bCs/>
                <w:i/>
                <w:iCs/>
                <w:szCs w:val="24"/>
              </w:rPr>
              <w:t xml:space="preserve">OTEPÄÄ RAAMATUKOGU </w:t>
            </w:r>
          </w:p>
        </w:tc>
        <w:tc>
          <w:tcPr>
            <w:tcW w:w="2969" w:type="pct"/>
            <w:tcBorders>
              <w:top w:val="single" w:sz="4" w:space="0" w:color="00000A"/>
              <w:left w:val="single" w:sz="4" w:space="0" w:color="00000A"/>
              <w:bottom w:val="single" w:sz="4" w:space="0" w:color="00000A"/>
            </w:tcBorders>
            <w:shd w:val="clear" w:color="auto" w:fill="FFFFFF"/>
          </w:tcPr>
          <w:p w14:paraId="275E1741" w14:textId="77777777" w:rsidR="00EC4C5B" w:rsidRPr="0065507D" w:rsidRDefault="00EC4C5B" w:rsidP="00083AAC">
            <w:pPr>
              <w:tabs>
                <w:tab w:val="left" w:pos="1077"/>
              </w:tabs>
              <w:spacing w:after="0" w:line="240" w:lineRule="auto"/>
              <w:jc w:val="both"/>
              <w:rPr>
                <w:rFonts w:cs="Times New Roman"/>
                <w:szCs w:val="24"/>
              </w:rPr>
            </w:pPr>
          </w:p>
        </w:tc>
      </w:tr>
      <w:tr w:rsidR="00774E23" w:rsidRPr="0065507D" w14:paraId="32A05C0E" w14:textId="77777777" w:rsidTr="00774E23">
        <w:tc>
          <w:tcPr>
            <w:tcW w:w="2031"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555770" w14:textId="5269060F" w:rsidR="00774E23" w:rsidRPr="0065507D" w:rsidRDefault="009D46F0" w:rsidP="00083AAC">
            <w:pPr>
              <w:tabs>
                <w:tab w:val="left" w:pos="1077"/>
              </w:tabs>
              <w:spacing w:after="0" w:line="240" w:lineRule="auto"/>
              <w:jc w:val="both"/>
              <w:rPr>
                <w:rFonts w:cs="Times New Roman"/>
                <w:szCs w:val="24"/>
              </w:rPr>
            </w:pPr>
            <w:r w:rsidRPr="0065507D">
              <w:rPr>
                <w:rFonts w:cs="Times New Roman"/>
                <w:szCs w:val="24"/>
              </w:rPr>
              <w:t>Sangaste</w:t>
            </w:r>
          </w:p>
        </w:tc>
        <w:tc>
          <w:tcPr>
            <w:tcW w:w="2969" w:type="pct"/>
            <w:tcBorders>
              <w:top w:val="single" w:sz="4" w:space="0" w:color="00000A"/>
              <w:left w:val="single" w:sz="4" w:space="0" w:color="00000A"/>
              <w:bottom w:val="single" w:sz="4" w:space="0" w:color="00000A"/>
            </w:tcBorders>
            <w:shd w:val="clear" w:color="auto" w:fill="FFFFFF"/>
          </w:tcPr>
          <w:p w14:paraId="0C0839DC" w14:textId="388C3C81" w:rsidR="00774E23" w:rsidRPr="0065507D" w:rsidRDefault="009D46F0" w:rsidP="00083AAC">
            <w:pPr>
              <w:tabs>
                <w:tab w:val="left" w:pos="1077"/>
              </w:tabs>
              <w:spacing w:after="0" w:line="240" w:lineRule="auto"/>
              <w:jc w:val="both"/>
              <w:rPr>
                <w:rFonts w:cs="Times New Roman"/>
                <w:szCs w:val="24"/>
              </w:rPr>
            </w:pPr>
            <w:r w:rsidRPr="0065507D">
              <w:rPr>
                <w:rFonts w:cs="Times New Roman"/>
                <w:szCs w:val="24"/>
              </w:rPr>
              <w:t>Raamatukogu ruumide laiendamine endise postipunkti ruumi</w:t>
            </w:r>
          </w:p>
        </w:tc>
      </w:tr>
      <w:tr w:rsidR="009D46F0" w:rsidRPr="0065507D" w14:paraId="7CA05D81" w14:textId="77777777" w:rsidTr="00774E23">
        <w:tc>
          <w:tcPr>
            <w:tcW w:w="2031"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E021B62" w14:textId="763942B3" w:rsidR="009D46F0" w:rsidRPr="0065507D" w:rsidRDefault="009D46F0" w:rsidP="00083AAC">
            <w:pPr>
              <w:tabs>
                <w:tab w:val="left" w:pos="1077"/>
              </w:tabs>
              <w:spacing w:after="0" w:line="240" w:lineRule="auto"/>
              <w:jc w:val="both"/>
              <w:rPr>
                <w:rFonts w:cs="Times New Roman"/>
                <w:b/>
                <w:bCs/>
                <w:i/>
                <w:iCs/>
                <w:szCs w:val="24"/>
              </w:rPr>
            </w:pPr>
            <w:r w:rsidRPr="0065507D">
              <w:rPr>
                <w:rFonts w:cs="Times New Roman"/>
                <w:b/>
                <w:bCs/>
                <w:i/>
                <w:iCs/>
                <w:szCs w:val="24"/>
              </w:rPr>
              <w:t>TÕRVA RAAMATUKOGU</w:t>
            </w:r>
          </w:p>
        </w:tc>
        <w:tc>
          <w:tcPr>
            <w:tcW w:w="2969" w:type="pct"/>
            <w:tcBorders>
              <w:top w:val="single" w:sz="4" w:space="0" w:color="00000A"/>
              <w:left w:val="single" w:sz="4" w:space="0" w:color="00000A"/>
              <w:bottom w:val="single" w:sz="4" w:space="0" w:color="00000A"/>
            </w:tcBorders>
            <w:shd w:val="clear" w:color="auto" w:fill="FFFFFF"/>
          </w:tcPr>
          <w:p w14:paraId="41E155AB" w14:textId="77777777" w:rsidR="009D46F0" w:rsidRPr="0065507D" w:rsidRDefault="009D46F0" w:rsidP="00083AAC">
            <w:pPr>
              <w:tabs>
                <w:tab w:val="left" w:pos="1077"/>
              </w:tabs>
              <w:spacing w:after="0" w:line="240" w:lineRule="auto"/>
              <w:jc w:val="both"/>
              <w:rPr>
                <w:rFonts w:cs="Times New Roman"/>
                <w:szCs w:val="24"/>
              </w:rPr>
            </w:pPr>
          </w:p>
        </w:tc>
      </w:tr>
      <w:tr w:rsidR="009D46F0" w:rsidRPr="0065507D" w14:paraId="69DE7671" w14:textId="77777777" w:rsidTr="00C91791">
        <w:tc>
          <w:tcPr>
            <w:tcW w:w="2031"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28EB32F" w14:textId="18DAE931" w:rsidR="009D46F0" w:rsidRPr="0065507D" w:rsidRDefault="009D46F0" w:rsidP="00083AAC">
            <w:pPr>
              <w:tabs>
                <w:tab w:val="left" w:pos="1077"/>
              </w:tabs>
              <w:spacing w:after="0" w:line="240" w:lineRule="auto"/>
              <w:jc w:val="both"/>
              <w:rPr>
                <w:rFonts w:cs="Times New Roman"/>
                <w:szCs w:val="24"/>
              </w:rPr>
            </w:pPr>
            <w:r w:rsidRPr="0065507D">
              <w:rPr>
                <w:rFonts w:cs="Times New Roman"/>
                <w:szCs w:val="24"/>
              </w:rPr>
              <w:t>Riidaja</w:t>
            </w:r>
          </w:p>
        </w:tc>
        <w:tc>
          <w:tcPr>
            <w:tcW w:w="2969" w:type="pct"/>
            <w:tcBorders>
              <w:top w:val="single" w:sz="4" w:space="0" w:color="00000A"/>
              <w:left w:val="single" w:sz="4" w:space="0" w:color="00000A"/>
              <w:bottom w:val="single" w:sz="4" w:space="0" w:color="00000A"/>
            </w:tcBorders>
            <w:shd w:val="clear" w:color="auto" w:fill="auto"/>
          </w:tcPr>
          <w:p w14:paraId="577CCD57" w14:textId="53B39508" w:rsidR="009D46F0" w:rsidRPr="0065507D" w:rsidRDefault="009D46F0" w:rsidP="00083AAC">
            <w:pPr>
              <w:tabs>
                <w:tab w:val="left" w:pos="1077"/>
              </w:tabs>
              <w:spacing w:after="0" w:line="240" w:lineRule="auto"/>
              <w:jc w:val="both"/>
              <w:rPr>
                <w:rFonts w:cs="Times New Roman"/>
                <w:szCs w:val="24"/>
              </w:rPr>
            </w:pPr>
            <w:r w:rsidRPr="0065507D">
              <w:rPr>
                <w:rFonts w:cs="Times New Roman"/>
                <w:szCs w:val="24"/>
              </w:rPr>
              <w:t>Valmistati ette tehniline projekt kogukonnaruumide jaoks</w:t>
            </w:r>
          </w:p>
        </w:tc>
      </w:tr>
      <w:tr w:rsidR="00774E23" w:rsidRPr="0065507D" w14:paraId="29FB5139" w14:textId="77777777" w:rsidTr="00774E23">
        <w:tc>
          <w:tcPr>
            <w:tcW w:w="2031"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6DF1BE" w14:textId="3B11C78D" w:rsidR="00774E23" w:rsidRPr="0065507D" w:rsidRDefault="00774E23" w:rsidP="00083AAC">
            <w:pPr>
              <w:tabs>
                <w:tab w:val="left" w:pos="1077"/>
              </w:tabs>
              <w:spacing w:after="0" w:line="240" w:lineRule="auto"/>
              <w:jc w:val="both"/>
              <w:rPr>
                <w:rFonts w:cs="Times New Roman"/>
                <w:b/>
                <w:bCs/>
                <w:i/>
                <w:iCs/>
                <w:szCs w:val="24"/>
              </w:rPr>
            </w:pPr>
            <w:r w:rsidRPr="0065507D">
              <w:rPr>
                <w:rFonts w:cs="Times New Roman"/>
                <w:b/>
                <w:bCs/>
                <w:i/>
                <w:iCs/>
                <w:szCs w:val="24"/>
              </w:rPr>
              <w:t xml:space="preserve">VALGA KESKRAAMATUKOGU </w:t>
            </w:r>
          </w:p>
        </w:tc>
        <w:tc>
          <w:tcPr>
            <w:tcW w:w="2969" w:type="pct"/>
            <w:tcBorders>
              <w:top w:val="single" w:sz="4" w:space="0" w:color="00000A"/>
              <w:left w:val="single" w:sz="4" w:space="0" w:color="00000A"/>
              <w:bottom w:val="single" w:sz="4" w:space="0" w:color="00000A"/>
            </w:tcBorders>
            <w:shd w:val="clear" w:color="auto" w:fill="FFFFFF"/>
          </w:tcPr>
          <w:p w14:paraId="49DFCE54" w14:textId="77777777" w:rsidR="00774E23" w:rsidRPr="0065507D" w:rsidRDefault="00774E23" w:rsidP="00083AAC">
            <w:pPr>
              <w:tabs>
                <w:tab w:val="left" w:pos="1077"/>
              </w:tabs>
              <w:spacing w:after="0" w:line="240" w:lineRule="auto"/>
              <w:jc w:val="both"/>
              <w:rPr>
                <w:rFonts w:cs="Times New Roman"/>
                <w:szCs w:val="24"/>
              </w:rPr>
            </w:pPr>
          </w:p>
        </w:tc>
      </w:tr>
      <w:tr w:rsidR="009D46F0" w:rsidRPr="0065507D" w14:paraId="5263BF54" w14:textId="77777777" w:rsidTr="00774E23">
        <w:tc>
          <w:tcPr>
            <w:tcW w:w="2031" w:type="pct"/>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9319C2C" w14:textId="0379BB3C" w:rsidR="009D46F0" w:rsidRPr="0065507D" w:rsidRDefault="009D46F0" w:rsidP="00083AAC">
            <w:pPr>
              <w:tabs>
                <w:tab w:val="left" w:pos="1077"/>
              </w:tabs>
              <w:spacing w:after="0" w:line="240" w:lineRule="auto"/>
              <w:jc w:val="both"/>
              <w:rPr>
                <w:rFonts w:cs="Times New Roman"/>
                <w:szCs w:val="24"/>
              </w:rPr>
            </w:pPr>
            <w:r w:rsidRPr="0065507D">
              <w:rPr>
                <w:rFonts w:cs="Times New Roman"/>
                <w:szCs w:val="24"/>
              </w:rPr>
              <w:t>Valga</w:t>
            </w:r>
          </w:p>
        </w:tc>
        <w:tc>
          <w:tcPr>
            <w:tcW w:w="2969" w:type="pct"/>
            <w:tcBorders>
              <w:top w:val="single" w:sz="4" w:space="0" w:color="00000A"/>
              <w:left w:val="single" w:sz="4" w:space="0" w:color="00000A"/>
              <w:bottom w:val="single" w:sz="4" w:space="0" w:color="00000A"/>
            </w:tcBorders>
            <w:shd w:val="clear" w:color="auto" w:fill="FFFFFF"/>
          </w:tcPr>
          <w:p w14:paraId="0F412CE3" w14:textId="59A4EB79" w:rsidR="009D46F0" w:rsidRPr="0065507D" w:rsidRDefault="009D46F0" w:rsidP="00083AAC">
            <w:pPr>
              <w:tabs>
                <w:tab w:val="left" w:pos="1077"/>
              </w:tabs>
              <w:spacing w:after="0" w:line="240" w:lineRule="auto"/>
              <w:jc w:val="both"/>
              <w:rPr>
                <w:rFonts w:cs="Times New Roman"/>
                <w:szCs w:val="24"/>
              </w:rPr>
            </w:pPr>
            <w:r w:rsidRPr="0065507D">
              <w:rPr>
                <w:rFonts w:cs="Times New Roman"/>
                <w:szCs w:val="24"/>
              </w:rPr>
              <w:t>Elektri liitumiskilp viidi majast välja</w:t>
            </w:r>
          </w:p>
        </w:tc>
      </w:tr>
    </w:tbl>
    <w:p w14:paraId="317F7543" w14:textId="77777777" w:rsidR="00083AAC" w:rsidRPr="0065507D" w:rsidRDefault="00083AAC" w:rsidP="00EB197E">
      <w:pPr>
        <w:spacing w:after="120" w:line="240" w:lineRule="auto"/>
        <w:jc w:val="both"/>
        <w:rPr>
          <w:rFonts w:cs="Times New Roman"/>
        </w:rPr>
      </w:pPr>
    </w:p>
    <w:p w14:paraId="156F988C" w14:textId="77777777" w:rsidR="00EC4C5B" w:rsidRPr="0065507D" w:rsidRDefault="00EC4C5B" w:rsidP="00EB197E">
      <w:pPr>
        <w:pStyle w:val="Pealkiri1"/>
        <w:numPr>
          <w:ilvl w:val="0"/>
          <w:numId w:val="0"/>
        </w:numPr>
        <w:spacing w:before="0" w:line="240" w:lineRule="auto"/>
        <w:ind w:left="432" w:hanging="432"/>
        <w:jc w:val="both"/>
        <w:rPr>
          <w:rFonts w:cs="Times New Roman"/>
        </w:rPr>
      </w:pPr>
      <w:bookmarkStart w:id="37" w:name="_Toc151389476"/>
      <w:r w:rsidRPr="0065507D">
        <w:rPr>
          <w:rFonts w:cs="Times New Roman"/>
        </w:rPr>
        <w:t>LISA 4</w:t>
      </w:r>
      <w:r w:rsidR="00252C1A" w:rsidRPr="0065507D">
        <w:rPr>
          <w:rFonts w:cs="Times New Roman"/>
        </w:rPr>
        <w:t xml:space="preserve">. </w:t>
      </w:r>
      <w:r w:rsidRPr="0065507D">
        <w:rPr>
          <w:rFonts w:cs="Times New Roman"/>
        </w:rPr>
        <w:t>Laste ja noorteüritused</w:t>
      </w:r>
      <w:bookmarkEnd w:id="37"/>
    </w:p>
    <w:tbl>
      <w:tblPr>
        <w:tblW w:w="5000" w:type="pct"/>
        <w:tblCellMar>
          <w:left w:w="10" w:type="dxa"/>
          <w:right w:w="10" w:type="dxa"/>
        </w:tblCellMar>
        <w:tblLook w:val="04A0" w:firstRow="1" w:lastRow="0" w:firstColumn="1" w:lastColumn="0" w:noHBand="0" w:noVBand="1"/>
      </w:tblPr>
      <w:tblGrid>
        <w:gridCol w:w="1328"/>
        <w:gridCol w:w="6916"/>
        <w:gridCol w:w="816"/>
      </w:tblGrid>
      <w:tr w:rsidR="00A35860" w:rsidRPr="0065507D" w14:paraId="525BC5E2" w14:textId="77777777" w:rsidTr="008869EA">
        <w:trPr>
          <w:trHeight w:val="1"/>
        </w:trPr>
        <w:tc>
          <w:tcPr>
            <w:tcW w:w="733" w:type="pct"/>
            <w:tcBorders>
              <w:top w:val="single" w:sz="4" w:space="0" w:color="000000"/>
              <w:left w:val="single" w:sz="4" w:space="0" w:color="000000"/>
              <w:bottom w:val="single" w:sz="4" w:space="0" w:color="000000"/>
              <w:right w:val="single" w:sz="4" w:space="0" w:color="000000"/>
            </w:tcBorders>
            <w:shd w:val="clear" w:color="000000" w:fill="FFFFFF"/>
          </w:tcPr>
          <w:p w14:paraId="12937E62" w14:textId="77777777" w:rsidR="00A35860" w:rsidRPr="0065507D" w:rsidRDefault="00A35860" w:rsidP="00A35860">
            <w:pPr>
              <w:tabs>
                <w:tab w:val="left" w:pos="1077"/>
              </w:tabs>
              <w:spacing w:after="0" w:line="240" w:lineRule="auto"/>
              <w:jc w:val="center"/>
              <w:rPr>
                <w:rFonts w:eastAsia="Times New Roman" w:cs="Times New Roman"/>
                <w:b/>
                <w:sz w:val="20"/>
                <w:lang w:eastAsia="et-EE"/>
              </w:rPr>
            </w:pPr>
            <w:r w:rsidRPr="0065507D">
              <w:rPr>
                <w:rFonts w:eastAsia="Times New Roman" w:cs="Times New Roman"/>
                <w:b/>
                <w:sz w:val="20"/>
                <w:lang w:eastAsia="et-EE"/>
              </w:rPr>
              <w:t>Raamatukogu</w:t>
            </w:r>
          </w:p>
        </w:tc>
        <w:tc>
          <w:tcPr>
            <w:tcW w:w="38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43AB0" w14:textId="77777777" w:rsidR="00A35860" w:rsidRPr="0065507D" w:rsidRDefault="00A35860" w:rsidP="00A35860">
            <w:pPr>
              <w:tabs>
                <w:tab w:val="left" w:pos="1077"/>
              </w:tabs>
              <w:spacing w:after="0" w:line="240" w:lineRule="auto"/>
              <w:jc w:val="center"/>
              <w:rPr>
                <w:rFonts w:ascii="Calibri" w:eastAsia="Times New Roman" w:hAnsi="Calibri" w:cs="Times New Roman"/>
                <w:sz w:val="22"/>
                <w:lang w:eastAsia="et-EE"/>
              </w:rPr>
            </w:pPr>
            <w:r w:rsidRPr="0065507D">
              <w:rPr>
                <w:rFonts w:eastAsia="Times New Roman" w:cs="Times New Roman"/>
                <w:b/>
                <w:sz w:val="20"/>
                <w:lang w:eastAsia="et-EE"/>
              </w:rPr>
              <w:t>Ürituse nimi</w:t>
            </w:r>
          </w:p>
        </w:tc>
        <w:tc>
          <w:tcPr>
            <w:tcW w:w="4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2C378D" w14:textId="4EFDCADB" w:rsidR="00A35860" w:rsidRPr="0065507D" w:rsidRDefault="00A35860" w:rsidP="00A35860">
            <w:pPr>
              <w:tabs>
                <w:tab w:val="left" w:pos="1077"/>
              </w:tabs>
              <w:spacing w:after="0" w:line="240" w:lineRule="auto"/>
              <w:jc w:val="center"/>
              <w:rPr>
                <w:rFonts w:ascii="Calibri" w:eastAsia="Times New Roman" w:hAnsi="Calibri" w:cs="Times New Roman"/>
                <w:sz w:val="22"/>
                <w:lang w:eastAsia="et-EE"/>
              </w:rPr>
            </w:pPr>
            <w:r w:rsidRPr="0065507D">
              <w:rPr>
                <w:rFonts w:eastAsia="Times New Roman" w:cs="Times New Roman"/>
                <w:b/>
                <w:sz w:val="20"/>
                <w:lang w:eastAsia="et-EE"/>
              </w:rPr>
              <w:t>Osa-võtjaid</w:t>
            </w:r>
          </w:p>
        </w:tc>
      </w:tr>
      <w:tr w:rsidR="00A35860" w:rsidRPr="0065507D" w14:paraId="3FDCABEE" w14:textId="77777777" w:rsidTr="008869EA">
        <w:tc>
          <w:tcPr>
            <w:tcW w:w="733" w:type="pct"/>
            <w:tcBorders>
              <w:top w:val="single" w:sz="4" w:space="0" w:color="000000"/>
              <w:left w:val="single" w:sz="4" w:space="0" w:color="000000"/>
              <w:bottom w:val="single" w:sz="4" w:space="0" w:color="000000"/>
              <w:right w:val="single" w:sz="4" w:space="0" w:color="000000"/>
            </w:tcBorders>
            <w:shd w:val="clear" w:color="000000" w:fill="FFFFFF"/>
          </w:tcPr>
          <w:p w14:paraId="25C348A5" w14:textId="77777777" w:rsidR="00A35860" w:rsidRPr="0065507D" w:rsidRDefault="00A35860" w:rsidP="00A35860">
            <w:pPr>
              <w:tabs>
                <w:tab w:val="left" w:pos="1077"/>
              </w:tabs>
              <w:spacing w:after="0" w:line="240" w:lineRule="auto"/>
              <w:jc w:val="center"/>
              <w:rPr>
                <w:rFonts w:eastAsia="Calibri" w:cs="Times New Roman"/>
                <w:b/>
                <w:szCs w:val="24"/>
                <w:lang w:eastAsia="et-EE"/>
              </w:rPr>
            </w:pPr>
          </w:p>
        </w:tc>
        <w:tc>
          <w:tcPr>
            <w:tcW w:w="38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6AEBE" w14:textId="77777777" w:rsidR="00A35860" w:rsidRPr="0065507D" w:rsidRDefault="00A35860" w:rsidP="00A35860">
            <w:pPr>
              <w:tabs>
                <w:tab w:val="left" w:pos="1077"/>
              </w:tabs>
              <w:spacing w:after="0" w:line="240" w:lineRule="auto"/>
              <w:jc w:val="center"/>
              <w:rPr>
                <w:rFonts w:eastAsia="Calibri" w:cs="Times New Roman"/>
                <w:b/>
                <w:bCs/>
                <w:i/>
                <w:iCs/>
                <w:szCs w:val="24"/>
                <w:lang w:eastAsia="et-EE"/>
              </w:rPr>
            </w:pPr>
            <w:r w:rsidRPr="0065507D">
              <w:rPr>
                <w:rFonts w:eastAsia="Calibri" w:cs="Times New Roman"/>
                <w:b/>
                <w:bCs/>
                <w:i/>
                <w:iCs/>
                <w:szCs w:val="24"/>
                <w:lang w:eastAsia="et-EE"/>
              </w:rPr>
              <w:t>OTEPÄÄ RAAMATUKOGU</w:t>
            </w:r>
          </w:p>
        </w:tc>
        <w:tc>
          <w:tcPr>
            <w:tcW w:w="4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A8FD5" w14:textId="77777777" w:rsidR="00A35860" w:rsidRPr="0065507D" w:rsidRDefault="00A35860" w:rsidP="00A35860">
            <w:pPr>
              <w:tabs>
                <w:tab w:val="left" w:pos="1077"/>
              </w:tabs>
              <w:spacing w:after="0" w:line="240" w:lineRule="auto"/>
              <w:jc w:val="center"/>
              <w:rPr>
                <w:rFonts w:eastAsia="Calibri" w:cs="Times New Roman"/>
                <w:szCs w:val="24"/>
                <w:lang w:eastAsia="et-EE"/>
              </w:rPr>
            </w:pPr>
          </w:p>
        </w:tc>
      </w:tr>
      <w:tr w:rsidR="00A35860" w:rsidRPr="0065507D" w14:paraId="359B43E7" w14:textId="77777777" w:rsidTr="008869EA">
        <w:tc>
          <w:tcPr>
            <w:tcW w:w="733" w:type="pct"/>
            <w:tcBorders>
              <w:top w:val="single" w:sz="4" w:space="0" w:color="000000"/>
              <w:left w:val="single" w:sz="4" w:space="0" w:color="000000"/>
              <w:bottom w:val="single" w:sz="4" w:space="0" w:color="000000"/>
              <w:right w:val="single" w:sz="4" w:space="0" w:color="000000"/>
            </w:tcBorders>
            <w:shd w:val="clear" w:color="000000" w:fill="FFFFFF"/>
          </w:tcPr>
          <w:p w14:paraId="0FBCA33A" w14:textId="77777777" w:rsidR="00A35860" w:rsidRPr="0065507D" w:rsidRDefault="00A35860" w:rsidP="00A35860">
            <w:pPr>
              <w:tabs>
                <w:tab w:val="left" w:pos="1077"/>
              </w:tabs>
              <w:spacing w:after="0" w:line="240" w:lineRule="auto"/>
              <w:jc w:val="both"/>
              <w:rPr>
                <w:rFonts w:eastAsia="Calibri" w:cs="Times New Roman"/>
                <w:b/>
                <w:szCs w:val="24"/>
                <w:lang w:eastAsia="et-EE"/>
              </w:rPr>
            </w:pPr>
            <w:r w:rsidRPr="0065507D">
              <w:rPr>
                <w:rFonts w:eastAsia="Calibri" w:cs="Times New Roman"/>
                <w:b/>
                <w:szCs w:val="24"/>
                <w:lang w:eastAsia="et-EE"/>
              </w:rPr>
              <w:t>Keeni</w:t>
            </w:r>
          </w:p>
        </w:tc>
        <w:tc>
          <w:tcPr>
            <w:tcW w:w="38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EB2C6" w14:textId="2517310D" w:rsidR="00A35860" w:rsidRPr="0065507D" w:rsidRDefault="00A35860" w:rsidP="00A35860">
            <w:pPr>
              <w:tabs>
                <w:tab w:val="left" w:pos="1077"/>
              </w:tabs>
              <w:spacing w:after="0" w:line="240" w:lineRule="auto"/>
              <w:jc w:val="both"/>
              <w:rPr>
                <w:rFonts w:eastAsia="Calibri" w:cs="Times New Roman"/>
                <w:szCs w:val="24"/>
                <w:lang w:eastAsia="et-EE"/>
              </w:rPr>
            </w:pPr>
            <w:r w:rsidRPr="0065507D">
              <w:rPr>
                <w:rFonts w:eastAsia="Calibri" w:cs="Times New Roman"/>
                <w:szCs w:val="24"/>
                <w:lang w:eastAsia="et-EE"/>
              </w:rPr>
              <w:t>2 taaskasutuse õpituba</w:t>
            </w:r>
          </w:p>
        </w:tc>
        <w:tc>
          <w:tcPr>
            <w:tcW w:w="4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AD3370" w14:textId="77777777" w:rsidR="00A35860" w:rsidRPr="0065507D" w:rsidRDefault="00A35860" w:rsidP="00A35860">
            <w:pPr>
              <w:tabs>
                <w:tab w:val="left" w:pos="1077"/>
              </w:tabs>
              <w:spacing w:after="0" w:line="240" w:lineRule="auto"/>
              <w:jc w:val="center"/>
              <w:rPr>
                <w:rFonts w:eastAsia="Calibri" w:cs="Times New Roman"/>
                <w:szCs w:val="24"/>
                <w:lang w:eastAsia="et-EE"/>
              </w:rPr>
            </w:pPr>
            <w:r w:rsidRPr="0065507D">
              <w:rPr>
                <w:rFonts w:eastAsia="Calibri" w:cs="Times New Roman"/>
                <w:szCs w:val="24"/>
                <w:lang w:eastAsia="et-EE"/>
              </w:rPr>
              <w:t>65</w:t>
            </w:r>
          </w:p>
        </w:tc>
      </w:tr>
      <w:tr w:rsidR="00A35860" w:rsidRPr="0065507D" w14:paraId="0B3EA8CD" w14:textId="77777777" w:rsidTr="008869EA">
        <w:tc>
          <w:tcPr>
            <w:tcW w:w="733" w:type="pct"/>
            <w:tcBorders>
              <w:top w:val="single" w:sz="4" w:space="0" w:color="000000"/>
              <w:left w:val="single" w:sz="4" w:space="0" w:color="000000"/>
              <w:bottom w:val="single" w:sz="4" w:space="0" w:color="000000"/>
              <w:right w:val="single" w:sz="4" w:space="0" w:color="000000"/>
            </w:tcBorders>
            <w:shd w:val="clear" w:color="000000" w:fill="FFFFFF"/>
          </w:tcPr>
          <w:p w14:paraId="2088C432" w14:textId="77777777" w:rsidR="00A35860" w:rsidRPr="0065507D" w:rsidRDefault="00A35860" w:rsidP="00A35860">
            <w:pPr>
              <w:tabs>
                <w:tab w:val="left" w:pos="1077"/>
              </w:tabs>
              <w:spacing w:after="0" w:line="240" w:lineRule="auto"/>
              <w:rPr>
                <w:rFonts w:eastAsia="Calibri" w:cs="Times New Roman"/>
                <w:b/>
                <w:szCs w:val="24"/>
                <w:lang w:eastAsia="et-EE"/>
              </w:rPr>
            </w:pPr>
          </w:p>
        </w:tc>
        <w:tc>
          <w:tcPr>
            <w:tcW w:w="38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DB6C62" w14:textId="77777777" w:rsidR="00A35860" w:rsidRPr="0065507D" w:rsidRDefault="00A35860" w:rsidP="00A35860">
            <w:pPr>
              <w:tabs>
                <w:tab w:val="left" w:pos="1077"/>
              </w:tabs>
              <w:spacing w:after="0" w:line="240" w:lineRule="auto"/>
              <w:rPr>
                <w:rFonts w:eastAsia="Calibri" w:cs="Times New Roman"/>
                <w:szCs w:val="24"/>
                <w:lang w:eastAsia="et-EE"/>
              </w:rPr>
            </w:pPr>
            <w:r w:rsidRPr="0065507D">
              <w:rPr>
                <w:rFonts w:eastAsia="Calibri" w:cs="Times New Roman"/>
                <w:b/>
                <w:bCs/>
                <w:i/>
                <w:iCs/>
                <w:szCs w:val="24"/>
                <w:lang w:eastAsia="et-EE"/>
              </w:rPr>
              <w:t>Kohtumine kirjaniku ja luuletaja Contraga</w:t>
            </w:r>
            <w:r w:rsidRPr="0065507D">
              <w:rPr>
                <w:rFonts w:eastAsia="Calibri" w:cs="Times New Roman"/>
                <w:szCs w:val="24"/>
                <w:lang w:eastAsia="et-EE"/>
              </w:rPr>
              <w:t xml:space="preserve"> (Keeni Põhikoolis)</w:t>
            </w:r>
          </w:p>
        </w:tc>
        <w:tc>
          <w:tcPr>
            <w:tcW w:w="4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9CA9D" w14:textId="77777777" w:rsidR="00A35860" w:rsidRPr="0065507D" w:rsidRDefault="00A35860" w:rsidP="00A35860">
            <w:pPr>
              <w:tabs>
                <w:tab w:val="left" w:pos="1077"/>
              </w:tabs>
              <w:spacing w:after="0" w:line="240" w:lineRule="auto"/>
              <w:jc w:val="center"/>
              <w:rPr>
                <w:rFonts w:eastAsia="Calibri" w:cs="Times New Roman"/>
                <w:szCs w:val="24"/>
                <w:lang w:eastAsia="et-EE"/>
              </w:rPr>
            </w:pPr>
            <w:r w:rsidRPr="0065507D">
              <w:rPr>
                <w:rFonts w:eastAsia="Calibri" w:cs="Times New Roman"/>
                <w:szCs w:val="24"/>
                <w:lang w:eastAsia="et-EE"/>
              </w:rPr>
              <w:t>104</w:t>
            </w:r>
          </w:p>
        </w:tc>
      </w:tr>
      <w:tr w:rsidR="00A35860" w:rsidRPr="0065507D" w14:paraId="5857A308" w14:textId="77777777" w:rsidTr="008869EA">
        <w:tc>
          <w:tcPr>
            <w:tcW w:w="733" w:type="pct"/>
            <w:tcBorders>
              <w:top w:val="single" w:sz="4" w:space="0" w:color="000000"/>
              <w:left w:val="single" w:sz="4" w:space="0" w:color="000000"/>
              <w:bottom w:val="single" w:sz="4" w:space="0" w:color="000000"/>
              <w:right w:val="single" w:sz="4" w:space="0" w:color="000000"/>
            </w:tcBorders>
            <w:shd w:val="clear" w:color="000000" w:fill="FFFFFF"/>
          </w:tcPr>
          <w:p w14:paraId="7DDE8A0C" w14:textId="77777777" w:rsidR="00A35860" w:rsidRPr="0065507D" w:rsidRDefault="00A35860" w:rsidP="00A35860">
            <w:pPr>
              <w:tabs>
                <w:tab w:val="left" w:pos="1077"/>
              </w:tabs>
              <w:spacing w:after="0" w:line="240" w:lineRule="auto"/>
              <w:rPr>
                <w:rFonts w:eastAsia="Calibri" w:cs="Times New Roman"/>
                <w:b/>
                <w:szCs w:val="24"/>
                <w:lang w:eastAsia="et-EE"/>
              </w:rPr>
            </w:pPr>
            <w:r w:rsidRPr="0065507D">
              <w:rPr>
                <w:rFonts w:eastAsia="Calibri" w:cs="Times New Roman"/>
                <w:b/>
                <w:szCs w:val="24"/>
                <w:lang w:eastAsia="et-EE"/>
              </w:rPr>
              <w:t>Puka</w:t>
            </w:r>
          </w:p>
        </w:tc>
        <w:tc>
          <w:tcPr>
            <w:tcW w:w="38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2FCCC" w14:textId="77777777" w:rsidR="00A35860" w:rsidRPr="0065507D" w:rsidRDefault="00A35860" w:rsidP="00A35860">
            <w:pPr>
              <w:tabs>
                <w:tab w:val="left" w:pos="1077"/>
              </w:tabs>
              <w:spacing w:after="0" w:line="240" w:lineRule="auto"/>
              <w:rPr>
                <w:rFonts w:eastAsia="Calibri" w:cs="Times New Roman"/>
                <w:szCs w:val="24"/>
                <w:lang w:eastAsia="et-EE"/>
              </w:rPr>
            </w:pPr>
            <w:r w:rsidRPr="0065507D">
              <w:rPr>
                <w:rFonts w:eastAsia="Calibri" w:cs="Times New Roman"/>
                <w:szCs w:val="24"/>
                <w:lang w:eastAsia="et-EE"/>
              </w:rPr>
              <w:t>5 tähtpäevade tähistamist (meisterdamine, ettelugemine)</w:t>
            </w:r>
          </w:p>
        </w:tc>
        <w:tc>
          <w:tcPr>
            <w:tcW w:w="4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89037D" w14:textId="77777777" w:rsidR="00A35860" w:rsidRPr="0065507D" w:rsidRDefault="00A35860" w:rsidP="00A35860">
            <w:pPr>
              <w:tabs>
                <w:tab w:val="left" w:pos="1077"/>
              </w:tabs>
              <w:spacing w:after="0" w:line="240" w:lineRule="auto"/>
              <w:jc w:val="center"/>
              <w:rPr>
                <w:rFonts w:eastAsia="Calibri" w:cs="Times New Roman"/>
                <w:szCs w:val="24"/>
                <w:lang w:eastAsia="et-EE"/>
              </w:rPr>
            </w:pPr>
            <w:r w:rsidRPr="0065507D">
              <w:rPr>
                <w:rFonts w:eastAsia="Calibri" w:cs="Times New Roman"/>
                <w:szCs w:val="24"/>
                <w:lang w:eastAsia="et-EE"/>
              </w:rPr>
              <w:t>38</w:t>
            </w:r>
          </w:p>
        </w:tc>
      </w:tr>
      <w:tr w:rsidR="00A35860" w:rsidRPr="0065507D" w14:paraId="7EEE348F" w14:textId="77777777" w:rsidTr="008869EA">
        <w:tc>
          <w:tcPr>
            <w:tcW w:w="733" w:type="pct"/>
            <w:tcBorders>
              <w:top w:val="single" w:sz="4" w:space="0" w:color="000000"/>
              <w:left w:val="single" w:sz="4" w:space="0" w:color="000000"/>
              <w:bottom w:val="single" w:sz="4" w:space="0" w:color="000000"/>
              <w:right w:val="single" w:sz="4" w:space="0" w:color="000000"/>
            </w:tcBorders>
            <w:shd w:val="clear" w:color="000000" w:fill="FFFFFF"/>
          </w:tcPr>
          <w:p w14:paraId="351654D4" w14:textId="77777777" w:rsidR="00A35860" w:rsidRPr="0065507D" w:rsidRDefault="00A35860" w:rsidP="00A35860">
            <w:pPr>
              <w:tabs>
                <w:tab w:val="left" w:pos="1077"/>
              </w:tabs>
              <w:spacing w:after="0" w:line="240" w:lineRule="auto"/>
              <w:rPr>
                <w:rFonts w:eastAsia="Calibri" w:cs="Times New Roman"/>
                <w:b/>
                <w:szCs w:val="24"/>
                <w:lang w:eastAsia="et-EE"/>
              </w:rPr>
            </w:pPr>
            <w:r w:rsidRPr="0065507D">
              <w:rPr>
                <w:rFonts w:eastAsia="Calibri" w:cs="Times New Roman"/>
                <w:b/>
                <w:szCs w:val="24"/>
                <w:lang w:eastAsia="et-EE"/>
              </w:rPr>
              <w:t>Pühajärve</w:t>
            </w:r>
          </w:p>
        </w:tc>
        <w:tc>
          <w:tcPr>
            <w:tcW w:w="38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12A93" w14:textId="501CC009" w:rsidR="00A35860" w:rsidRPr="0065507D" w:rsidRDefault="00A35860" w:rsidP="00A35860">
            <w:pPr>
              <w:tabs>
                <w:tab w:val="left" w:pos="1077"/>
              </w:tabs>
              <w:spacing w:after="0" w:line="240" w:lineRule="auto"/>
              <w:rPr>
                <w:rFonts w:eastAsia="Calibri" w:cs="Times New Roman"/>
                <w:szCs w:val="24"/>
                <w:lang w:eastAsia="et-EE"/>
              </w:rPr>
            </w:pPr>
            <w:r w:rsidRPr="0065507D">
              <w:rPr>
                <w:rFonts w:eastAsia="Calibri" w:cs="Times New Roman"/>
                <w:szCs w:val="24"/>
                <w:lang w:eastAsia="et-EE"/>
              </w:rPr>
              <w:t>31 teisipäevast ettelugemist „Lugusid jutukorvist“ (lasteaia vanem</w:t>
            </w:r>
            <w:r w:rsidR="008869EA" w:rsidRPr="0065507D">
              <w:rPr>
                <w:rFonts w:eastAsia="Calibri" w:cs="Times New Roman"/>
                <w:szCs w:val="24"/>
                <w:lang w:eastAsia="et-EE"/>
              </w:rPr>
              <w:t>as</w:t>
            </w:r>
            <w:r w:rsidRPr="0065507D">
              <w:rPr>
                <w:rFonts w:eastAsia="Calibri" w:cs="Times New Roman"/>
                <w:szCs w:val="24"/>
                <w:lang w:eastAsia="et-EE"/>
              </w:rPr>
              <w:t xml:space="preserve"> rühm</w:t>
            </w:r>
            <w:r w:rsidR="008869EA" w:rsidRPr="0065507D">
              <w:rPr>
                <w:rFonts w:eastAsia="Calibri" w:cs="Times New Roman"/>
                <w:szCs w:val="24"/>
                <w:lang w:eastAsia="et-EE"/>
              </w:rPr>
              <w:t>as</w:t>
            </w:r>
            <w:r w:rsidRPr="0065507D">
              <w:rPr>
                <w:rFonts w:eastAsia="Calibri" w:cs="Times New Roman"/>
                <w:szCs w:val="24"/>
                <w:lang w:eastAsia="et-EE"/>
              </w:rPr>
              <w:t>)</w:t>
            </w:r>
          </w:p>
        </w:tc>
        <w:tc>
          <w:tcPr>
            <w:tcW w:w="4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B0FE8" w14:textId="77777777" w:rsidR="00A35860" w:rsidRPr="0065507D" w:rsidRDefault="00A35860" w:rsidP="00A35860">
            <w:pPr>
              <w:tabs>
                <w:tab w:val="left" w:pos="1077"/>
              </w:tabs>
              <w:spacing w:after="0" w:line="240" w:lineRule="auto"/>
              <w:jc w:val="center"/>
              <w:rPr>
                <w:rFonts w:eastAsia="Calibri" w:cs="Times New Roman"/>
                <w:szCs w:val="24"/>
                <w:lang w:eastAsia="et-EE"/>
              </w:rPr>
            </w:pPr>
            <w:r w:rsidRPr="0065507D">
              <w:rPr>
                <w:rFonts w:eastAsia="Calibri" w:cs="Times New Roman"/>
                <w:szCs w:val="24"/>
                <w:lang w:eastAsia="et-EE"/>
              </w:rPr>
              <w:t>270</w:t>
            </w:r>
          </w:p>
        </w:tc>
      </w:tr>
      <w:tr w:rsidR="00A35860" w:rsidRPr="0065507D" w14:paraId="5268196E" w14:textId="77777777" w:rsidTr="008869EA">
        <w:tc>
          <w:tcPr>
            <w:tcW w:w="733" w:type="pct"/>
            <w:tcBorders>
              <w:top w:val="single" w:sz="4" w:space="0" w:color="000000"/>
              <w:left w:val="single" w:sz="4" w:space="0" w:color="000000"/>
              <w:bottom w:val="single" w:sz="4" w:space="0" w:color="000000"/>
              <w:right w:val="single" w:sz="4" w:space="0" w:color="000000"/>
            </w:tcBorders>
            <w:shd w:val="clear" w:color="000000" w:fill="FFFFFF"/>
          </w:tcPr>
          <w:p w14:paraId="136346C4" w14:textId="77777777" w:rsidR="00A35860" w:rsidRPr="0065507D" w:rsidRDefault="00A35860" w:rsidP="00A35860">
            <w:pPr>
              <w:tabs>
                <w:tab w:val="left" w:pos="1077"/>
              </w:tabs>
              <w:spacing w:after="0" w:line="240" w:lineRule="auto"/>
              <w:rPr>
                <w:rFonts w:eastAsia="Calibri" w:cs="Times New Roman"/>
                <w:b/>
                <w:szCs w:val="24"/>
                <w:lang w:eastAsia="et-EE"/>
              </w:rPr>
            </w:pPr>
          </w:p>
        </w:tc>
        <w:tc>
          <w:tcPr>
            <w:tcW w:w="38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E8792" w14:textId="77777777" w:rsidR="00A35860" w:rsidRPr="0065507D" w:rsidRDefault="00A35860" w:rsidP="00A35860">
            <w:pPr>
              <w:tabs>
                <w:tab w:val="left" w:pos="1077"/>
              </w:tabs>
              <w:spacing w:after="0" w:line="240" w:lineRule="auto"/>
              <w:rPr>
                <w:rFonts w:eastAsia="Calibri" w:cs="Times New Roman"/>
                <w:szCs w:val="24"/>
                <w:lang w:eastAsia="et-EE"/>
              </w:rPr>
            </w:pPr>
            <w:r w:rsidRPr="0065507D">
              <w:rPr>
                <w:rFonts w:eastAsia="Calibri" w:cs="Times New Roman"/>
                <w:szCs w:val="24"/>
                <w:lang w:eastAsia="et-EE"/>
              </w:rPr>
              <w:t>20 kolmapäevast ettelugemist Ilmar Tomuski raamatust „Matemaatiline sõber“ (3. kl.)</w:t>
            </w:r>
          </w:p>
        </w:tc>
        <w:tc>
          <w:tcPr>
            <w:tcW w:w="4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3D8FB" w14:textId="77777777" w:rsidR="00A35860" w:rsidRPr="0065507D" w:rsidRDefault="00A35860" w:rsidP="00A35860">
            <w:pPr>
              <w:tabs>
                <w:tab w:val="left" w:pos="1077"/>
              </w:tabs>
              <w:spacing w:after="0" w:line="240" w:lineRule="auto"/>
              <w:jc w:val="center"/>
              <w:rPr>
                <w:rFonts w:eastAsia="Calibri" w:cs="Times New Roman"/>
                <w:szCs w:val="24"/>
                <w:lang w:eastAsia="et-EE"/>
              </w:rPr>
            </w:pPr>
            <w:r w:rsidRPr="0065507D">
              <w:rPr>
                <w:rFonts w:eastAsia="Calibri" w:cs="Times New Roman"/>
                <w:szCs w:val="24"/>
                <w:lang w:eastAsia="et-EE"/>
              </w:rPr>
              <w:t>166</w:t>
            </w:r>
          </w:p>
        </w:tc>
      </w:tr>
      <w:tr w:rsidR="00A35860" w:rsidRPr="0065507D" w14:paraId="570257A6" w14:textId="77777777" w:rsidTr="008869EA">
        <w:tc>
          <w:tcPr>
            <w:tcW w:w="733" w:type="pct"/>
            <w:tcBorders>
              <w:top w:val="single" w:sz="4" w:space="0" w:color="000000"/>
              <w:left w:val="single" w:sz="4" w:space="0" w:color="000000"/>
              <w:bottom w:val="single" w:sz="4" w:space="0" w:color="000000"/>
              <w:right w:val="single" w:sz="4" w:space="0" w:color="000000"/>
            </w:tcBorders>
            <w:shd w:val="clear" w:color="000000" w:fill="FFFFFF"/>
          </w:tcPr>
          <w:p w14:paraId="7EA481B9" w14:textId="77777777" w:rsidR="00A35860" w:rsidRPr="0065507D" w:rsidRDefault="00A35860" w:rsidP="00A35860">
            <w:pPr>
              <w:tabs>
                <w:tab w:val="left" w:pos="1077"/>
              </w:tabs>
              <w:spacing w:after="0" w:line="240" w:lineRule="auto"/>
              <w:rPr>
                <w:rFonts w:eastAsia="Calibri" w:cs="Times New Roman"/>
                <w:b/>
                <w:szCs w:val="24"/>
                <w:lang w:eastAsia="et-EE"/>
              </w:rPr>
            </w:pPr>
          </w:p>
        </w:tc>
        <w:tc>
          <w:tcPr>
            <w:tcW w:w="38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1A493" w14:textId="77777777" w:rsidR="00A35860" w:rsidRPr="0065507D" w:rsidRDefault="00A35860" w:rsidP="00A35860">
            <w:pPr>
              <w:tabs>
                <w:tab w:val="left" w:pos="1077"/>
              </w:tabs>
              <w:spacing w:after="0" w:line="240" w:lineRule="auto"/>
              <w:rPr>
                <w:rFonts w:eastAsia="Calibri" w:cs="Times New Roman"/>
                <w:szCs w:val="24"/>
                <w:lang w:eastAsia="et-EE"/>
              </w:rPr>
            </w:pPr>
            <w:r w:rsidRPr="0065507D">
              <w:rPr>
                <w:rFonts w:eastAsia="Calibri" w:cs="Times New Roman"/>
                <w:szCs w:val="24"/>
                <w:lang w:eastAsia="et-EE"/>
              </w:rPr>
              <w:t>12 ettelugemist Viiu-Marie Fürstenbergi raamatust „Vennad ja Liise“ (1. kl.)</w:t>
            </w:r>
          </w:p>
        </w:tc>
        <w:tc>
          <w:tcPr>
            <w:tcW w:w="4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35360" w14:textId="77777777" w:rsidR="00A35860" w:rsidRPr="0065507D" w:rsidRDefault="00A35860" w:rsidP="00A35860">
            <w:pPr>
              <w:tabs>
                <w:tab w:val="left" w:pos="1077"/>
              </w:tabs>
              <w:spacing w:after="0" w:line="240" w:lineRule="auto"/>
              <w:jc w:val="center"/>
              <w:rPr>
                <w:rFonts w:eastAsia="Calibri" w:cs="Times New Roman"/>
                <w:szCs w:val="24"/>
                <w:lang w:eastAsia="et-EE"/>
              </w:rPr>
            </w:pPr>
            <w:r w:rsidRPr="0065507D">
              <w:rPr>
                <w:rFonts w:eastAsia="Calibri" w:cs="Times New Roman"/>
                <w:szCs w:val="24"/>
                <w:lang w:eastAsia="et-EE"/>
              </w:rPr>
              <w:t>46</w:t>
            </w:r>
          </w:p>
        </w:tc>
      </w:tr>
      <w:tr w:rsidR="00A35860" w:rsidRPr="0065507D" w14:paraId="6E9EE5B0" w14:textId="77777777" w:rsidTr="008869EA">
        <w:tc>
          <w:tcPr>
            <w:tcW w:w="733" w:type="pct"/>
            <w:tcBorders>
              <w:top w:val="single" w:sz="4" w:space="0" w:color="000000"/>
              <w:left w:val="single" w:sz="4" w:space="0" w:color="000000"/>
              <w:bottom w:val="single" w:sz="4" w:space="0" w:color="000000"/>
              <w:right w:val="single" w:sz="4" w:space="0" w:color="000000"/>
            </w:tcBorders>
            <w:shd w:val="clear" w:color="000000" w:fill="FFFFFF"/>
          </w:tcPr>
          <w:p w14:paraId="0FE969FA" w14:textId="77777777" w:rsidR="00A35860" w:rsidRPr="0065507D" w:rsidRDefault="00A35860" w:rsidP="00A35860">
            <w:pPr>
              <w:tabs>
                <w:tab w:val="left" w:pos="1077"/>
              </w:tabs>
              <w:spacing w:after="0" w:line="240" w:lineRule="auto"/>
              <w:rPr>
                <w:rFonts w:eastAsia="Calibri" w:cs="Times New Roman"/>
                <w:b/>
                <w:szCs w:val="24"/>
                <w:lang w:eastAsia="et-EE"/>
              </w:rPr>
            </w:pPr>
          </w:p>
        </w:tc>
        <w:tc>
          <w:tcPr>
            <w:tcW w:w="38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35A2A" w14:textId="77777777" w:rsidR="00A35860" w:rsidRPr="0065507D" w:rsidRDefault="00A35860" w:rsidP="00A35860">
            <w:pPr>
              <w:tabs>
                <w:tab w:val="left" w:pos="1077"/>
              </w:tabs>
              <w:spacing w:after="0" w:line="240" w:lineRule="auto"/>
              <w:rPr>
                <w:rFonts w:eastAsia="Calibri" w:cs="Times New Roman"/>
                <w:szCs w:val="24"/>
                <w:lang w:eastAsia="et-EE"/>
              </w:rPr>
            </w:pPr>
            <w:r w:rsidRPr="0065507D">
              <w:rPr>
                <w:rFonts w:eastAsia="Calibri" w:cs="Times New Roman"/>
                <w:b/>
                <w:bCs/>
                <w:i/>
                <w:iCs/>
                <w:szCs w:val="24"/>
                <w:lang w:eastAsia="et-EE"/>
              </w:rPr>
              <w:t>Kohtumine kirjanik Ilmar Trulliga</w:t>
            </w:r>
            <w:r w:rsidRPr="0065507D">
              <w:rPr>
                <w:rFonts w:eastAsia="Calibri" w:cs="Times New Roman"/>
                <w:szCs w:val="24"/>
                <w:lang w:eastAsia="et-EE"/>
              </w:rPr>
              <w:t xml:space="preserve"> (Pühajärve Põhikoolis)</w:t>
            </w:r>
          </w:p>
        </w:tc>
        <w:tc>
          <w:tcPr>
            <w:tcW w:w="4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6B588" w14:textId="77777777" w:rsidR="00A35860" w:rsidRPr="0065507D" w:rsidRDefault="00A35860" w:rsidP="00A35860">
            <w:pPr>
              <w:tabs>
                <w:tab w:val="left" w:pos="1077"/>
              </w:tabs>
              <w:spacing w:after="0" w:line="240" w:lineRule="auto"/>
              <w:jc w:val="center"/>
              <w:rPr>
                <w:rFonts w:eastAsia="Calibri" w:cs="Times New Roman"/>
                <w:szCs w:val="24"/>
                <w:lang w:eastAsia="et-EE"/>
              </w:rPr>
            </w:pPr>
            <w:r w:rsidRPr="0065507D">
              <w:rPr>
                <w:rFonts w:eastAsia="Calibri" w:cs="Times New Roman"/>
                <w:szCs w:val="24"/>
                <w:lang w:eastAsia="et-EE"/>
              </w:rPr>
              <w:t>88</w:t>
            </w:r>
          </w:p>
        </w:tc>
      </w:tr>
      <w:tr w:rsidR="00A35860" w:rsidRPr="0065507D" w14:paraId="1A26C6F5" w14:textId="77777777" w:rsidTr="008869EA">
        <w:tc>
          <w:tcPr>
            <w:tcW w:w="733" w:type="pct"/>
            <w:tcBorders>
              <w:top w:val="single" w:sz="4" w:space="0" w:color="000000"/>
              <w:left w:val="single" w:sz="4" w:space="0" w:color="000000"/>
              <w:bottom w:val="single" w:sz="4" w:space="0" w:color="000000"/>
              <w:right w:val="single" w:sz="4" w:space="0" w:color="000000"/>
            </w:tcBorders>
            <w:shd w:val="clear" w:color="000000" w:fill="FFFFFF"/>
          </w:tcPr>
          <w:p w14:paraId="60DE957C" w14:textId="77777777" w:rsidR="00A35860" w:rsidRPr="0065507D" w:rsidRDefault="00A35860" w:rsidP="00A35860">
            <w:pPr>
              <w:tabs>
                <w:tab w:val="left" w:pos="1077"/>
              </w:tabs>
              <w:spacing w:after="0" w:line="240" w:lineRule="auto"/>
              <w:rPr>
                <w:rFonts w:eastAsia="Calibri" w:cs="Times New Roman"/>
                <w:b/>
                <w:szCs w:val="24"/>
                <w:lang w:eastAsia="et-EE"/>
              </w:rPr>
            </w:pPr>
          </w:p>
        </w:tc>
        <w:tc>
          <w:tcPr>
            <w:tcW w:w="38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99C53" w14:textId="77777777" w:rsidR="00A35860" w:rsidRPr="0065507D" w:rsidRDefault="00A35860" w:rsidP="00A35860">
            <w:pPr>
              <w:tabs>
                <w:tab w:val="left" w:pos="1077"/>
              </w:tabs>
              <w:spacing w:after="0" w:line="240" w:lineRule="auto"/>
              <w:rPr>
                <w:rFonts w:eastAsia="Calibri" w:cs="Times New Roman"/>
                <w:szCs w:val="24"/>
                <w:lang w:eastAsia="et-EE"/>
              </w:rPr>
            </w:pPr>
            <w:r w:rsidRPr="0065507D">
              <w:rPr>
                <w:rFonts w:eastAsia="Calibri" w:cs="Times New Roman"/>
                <w:b/>
                <w:bCs/>
                <w:i/>
                <w:iCs/>
                <w:szCs w:val="24"/>
                <w:lang w:eastAsia="et-EE"/>
              </w:rPr>
              <w:t>Kohtumine kirjanik Ilmar Tomuskiga</w:t>
            </w:r>
            <w:r w:rsidRPr="0065507D">
              <w:rPr>
                <w:rFonts w:eastAsia="Calibri" w:cs="Times New Roman"/>
                <w:szCs w:val="24"/>
                <w:lang w:eastAsia="et-EE"/>
              </w:rPr>
              <w:t xml:space="preserve"> (Pühajärve Põhikoolis)</w:t>
            </w:r>
          </w:p>
        </w:tc>
        <w:tc>
          <w:tcPr>
            <w:tcW w:w="4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8EF3AB" w14:textId="77777777" w:rsidR="00A35860" w:rsidRPr="0065507D" w:rsidRDefault="00A35860" w:rsidP="00A35860">
            <w:pPr>
              <w:tabs>
                <w:tab w:val="left" w:pos="1077"/>
              </w:tabs>
              <w:spacing w:after="0" w:line="240" w:lineRule="auto"/>
              <w:jc w:val="center"/>
              <w:rPr>
                <w:rFonts w:eastAsia="Calibri" w:cs="Times New Roman"/>
                <w:szCs w:val="24"/>
                <w:lang w:eastAsia="et-EE"/>
              </w:rPr>
            </w:pPr>
            <w:r w:rsidRPr="0065507D">
              <w:rPr>
                <w:rFonts w:eastAsia="Calibri" w:cs="Times New Roman"/>
                <w:szCs w:val="24"/>
                <w:lang w:eastAsia="et-EE"/>
              </w:rPr>
              <w:t>130</w:t>
            </w:r>
          </w:p>
        </w:tc>
      </w:tr>
      <w:tr w:rsidR="00A35860" w:rsidRPr="0065507D" w14:paraId="4D9E1F0E" w14:textId="77777777" w:rsidTr="008869EA">
        <w:tc>
          <w:tcPr>
            <w:tcW w:w="733" w:type="pct"/>
            <w:tcBorders>
              <w:top w:val="single" w:sz="4" w:space="0" w:color="000000"/>
              <w:left w:val="single" w:sz="4" w:space="0" w:color="000000"/>
              <w:bottom w:val="single" w:sz="4" w:space="0" w:color="000000"/>
              <w:right w:val="single" w:sz="4" w:space="0" w:color="000000"/>
            </w:tcBorders>
            <w:shd w:val="clear" w:color="000000" w:fill="FFFFFF"/>
          </w:tcPr>
          <w:p w14:paraId="5CAB64B1" w14:textId="77777777" w:rsidR="00A35860" w:rsidRPr="0065507D" w:rsidRDefault="00A35860" w:rsidP="00A35860">
            <w:pPr>
              <w:tabs>
                <w:tab w:val="left" w:pos="1077"/>
              </w:tabs>
              <w:spacing w:after="0" w:line="240" w:lineRule="auto"/>
              <w:rPr>
                <w:rFonts w:eastAsia="Calibri" w:cs="Times New Roman"/>
                <w:b/>
                <w:szCs w:val="24"/>
                <w:lang w:eastAsia="et-EE"/>
              </w:rPr>
            </w:pPr>
            <w:r w:rsidRPr="0065507D">
              <w:rPr>
                <w:rFonts w:eastAsia="Calibri" w:cs="Times New Roman"/>
                <w:b/>
                <w:szCs w:val="24"/>
                <w:lang w:eastAsia="et-EE"/>
              </w:rPr>
              <w:t>Otepää</w:t>
            </w:r>
          </w:p>
        </w:tc>
        <w:tc>
          <w:tcPr>
            <w:tcW w:w="38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2C347" w14:textId="77777777" w:rsidR="00A35860" w:rsidRPr="0065507D" w:rsidRDefault="00A35860" w:rsidP="00A35860">
            <w:pPr>
              <w:tabs>
                <w:tab w:val="left" w:pos="1077"/>
              </w:tabs>
              <w:spacing w:after="0" w:line="240" w:lineRule="auto"/>
              <w:rPr>
                <w:rFonts w:eastAsia="Calibri" w:cs="Times New Roman"/>
                <w:szCs w:val="24"/>
                <w:lang w:eastAsia="et-EE"/>
              </w:rPr>
            </w:pPr>
            <w:r w:rsidRPr="0065507D">
              <w:rPr>
                <w:rFonts w:eastAsia="Calibri" w:cs="Times New Roman"/>
                <w:szCs w:val="24"/>
                <w:lang w:eastAsia="et-EE"/>
              </w:rPr>
              <w:t>3 ettelugemist</w:t>
            </w:r>
          </w:p>
        </w:tc>
        <w:tc>
          <w:tcPr>
            <w:tcW w:w="4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A40A0" w14:textId="77777777" w:rsidR="00A35860" w:rsidRPr="0065507D" w:rsidRDefault="00A35860" w:rsidP="00A35860">
            <w:pPr>
              <w:tabs>
                <w:tab w:val="left" w:pos="1077"/>
              </w:tabs>
              <w:spacing w:after="0" w:line="240" w:lineRule="auto"/>
              <w:jc w:val="center"/>
              <w:rPr>
                <w:rFonts w:eastAsia="Calibri" w:cs="Times New Roman"/>
                <w:szCs w:val="24"/>
                <w:lang w:eastAsia="et-EE"/>
              </w:rPr>
            </w:pPr>
            <w:r w:rsidRPr="0065507D">
              <w:rPr>
                <w:rFonts w:eastAsia="Calibri" w:cs="Times New Roman"/>
                <w:szCs w:val="24"/>
                <w:lang w:eastAsia="et-EE"/>
              </w:rPr>
              <w:t>13</w:t>
            </w:r>
          </w:p>
        </w:tc>
      </w:tr>
      <w:tr w:rsidR="00A35860" w:rsidRPr="0065507D" w14:paraId="0FC77EF7" w14:textId="77777777" w:rsidTr="008869EA">
        <w:tc>
          <w:tcPr>
            <w:tcW w:w="733" w:type="pct"/>
            <w:tcBorders>
              <w:top w:val="single" w:sz="4" w:space="0" w:color="000000"/>
              <w:left w:val="single" w:sz="4" w:space="0" w:color="000000"/>
              <w:bottom w:val="single" w:sz="4" w:space="0" w:color="000000"/>
              <w:right w:val="single" w:sz="4" w:space="0" w:color="000000"/>
            </w:tcBorders>
            <w:shd w:val="clear" w:color="000000" w:fill="FFFFFF"/>
          </w:tcPr>
          <w:p w14:paraId="461A2943" w14:textId="77777777" w:rsidR="00A35860" w:rsidRPr="0065507D" w:rsidRDefault="00A35860" w:rsidP="00A35860">
            <w:pPr>
              <w:tabs>
                <w:tab w:val="left" w:pos="1077"/>
              </w:tabs>
              <w:spacing w:after="0" w:line="240" w:lineRule="auto"/>
              <w:rPr>
                <w:rFonts w:eastAsia="Calibri" w:cs="Times New Roman"/>
                <w:b/>
                <w:szCs w:val="24"/>
                <w:lang w:eastAsia="et-EE"/>
              </w:rPr>
            </w:pPr>
          </w:p>
        </w:tc>
        <w:tc>
          <w:tcPr>
            <w:tcW w:w="38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DCC9F" w14:textId="77777777" w:rsidR="00A35860" w:rsidRPr="0065507D" w:rsidRDefault="00A35860" w:rsidP="00A35860">
            <w:pPr>
              <w:tabs>
                <w:tab w:val="left" w:pos="1077"/>
              </w:tabs>
              <w:spacing w:after="0" w:line="240" w:lineRule="auto"/>
              <w:rPr>
                <w:rFonts w:eastAsia="Calibri" w:cs="Times New Roman"/>
                <w:szCs w:val="24"/>
                <w:lang w:eastAsia="et-EE"/>
              </w:rPr>
            </w:pPr>
            <w:r w:rsidRPr="0065507D">
              <w:rPr>
                <w:rFonts w:eastAsia="Calibri" w:cs="Times New Roman"/>
                <w:szCs w:val="24"/>
                <w:lang w:eastAsia="et-EE"/>
              </w:rPr>
              <w:t>Emakeele kaunis kõla – uute lasteraamatute tutvustamine</w:t>
            </w:r>
          </w:p>
        </w:tc>
        <w:tc>
          <w:tcPr>
            <w:tcW w:w="4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FF56F" w14:textId="77777777" w:rsidR="00A35860" w:rsidRPr="0065507D" w:rsidRDefault="00A35860" w:rsidP="00A35860">
            <w:pPr>
              <w:tabs>
                <w:tab w:val="left" w:pos="1077"/>
              </w:tabs>
              <w:spacing w:after="0" w:line="240" w:lineRule="auto"/>
              <w:jc w:val="center"/>
              <w:rPr>
                <w:rFonts w:eastAsia="Calibri" w:cs="Times New Roman"/>
                <w:szCs w:val="24"/>
                <w:lang w:eastAsia="et-EE"/>
              </w:rPr>
            </w:pPr>
            <w:r w:rsidRPr="0065507D">
              <w:rPr>
                <w:rFonts w:eastAsia="Calibri" w:cs="Times New Roman"/>
                <w:szCs w:val="24"/>
                <w:lang w:eastAsia="et-EE"/>
              </w:rPr>
              <w:t>14</w:t>
            </w:r>
          </w:p>
        </w:tc>
      </w:tr>
      <w:tr w:rsidR="00A35860" w:rsidRPr="0065507D" w14:paraId="0EE474B7" w14:textId="77777777" w:rsidTr="008869EA">
        <w:tc>
          <w:tcPr>
            <w:tcW w:w="733" w:type="pct"/>
            <w:tcBorders>
              <w:top w:val="single" w:sz="4" w:space="0" w:color="000000"/>
              <w:left w:val="single" w:sz="4" w:space="0" w:color="000000"/>
              <w:bottom w:val="single" w:sz="4" w:space="0" w:color="000000"/>
              <w:right w:val="single" w:sz="4" w:space="0" w:color="000000"/>
            </w:tcBorders>
            <w:shd w:val="clear" w:color="000000" w:fill="FFFFFF"/>
          </w:tcPr>
          <w:p w14:paraId="735E82D3" w14:textId="77777777" w:rsidR="00A35860" w:rsidRPr="0065507D" w:rsidRDefault="00A35860" w:rsidP="00A35860">
            <w:pPr>
              <w:tabs>
                <w:tab w:val="left" w:pos="1077"/>
              </w:tabs>
              <w:spacing w:after="0" w:line="240" w:lineRule="auto"/>
              <w:rPr>
                <w:rFonts w:eastAsia="Calibri" w:cs="Times New Roman"/>
                <w:b/>
                <w:szCs w:val="24"/>
                <w:lang w:eastAsia="et-EE"/>
              </w:rPr>
            </w:pPr>
          </w:p>
        </w:tc>
        <w:tc>
          <w:tcPr>
            <w:tcW w:w="38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CDC23B" w14:textId="77777777" w:rsidR="00A35860" w:rsidRPr="0065507D" w:rsidRDefault="00A35860" w:rsidP="00A35860">
            <w:pPr>
              <w:tabs>
                <w:tab w:val="left" w:pos="1077"/>
              </w:tabs>
              <w:spacing w:after="0" w:line="240" w:lineRule="auto"/>
              <w:rPr>
                <w:rFonts w:eastAsia="Calibri" w:cs="Times New Roman"/>
                <w:szCs w:val="24"/>
                <w:lang w:eastAsia="et-EE"/>
              </w:rPr>
            </w:pPr>
            <w:r w:rsidRPr="0065507D">
              <w:rPr>
                <w:rFonts w:eastAsia="Calibri" w:cs="Times New Roman"/>
                <w:szCs w:val="24"/>
                <w:lang w:eastAsia="et-EE"/>
              </w:rPr>
              <w:t>Uued ja vanad sõbrad raamatukogus (2. kl.)</w:t>
            </w:r>
          </w:p>
        </w:tc>
        <w:tc>
          <w:tcPr>
            <w:tcW w:w="4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1025C" w14:textId="77777777" w:rsidR="00A35860" w:rsidRPr="0065507D" w:rsidRDefault="00A35860" w:rsidP="00A35860">
            <w:pPr>
              <w:tabs>
                <w:tab w:val="left" w:pos="1077"/>
              </w:tabs>
              <w:spacing w:after="0" w:line="240" w:lineRule="auto"/>
              <w:jc w:val="center"/>
              <w:rPr>
                <w:rFonts w:eastAsia="Calibri" w:cs="Times New Roman"/>
                <w:szCs w:val="24"/>
                <w:lang w:eastAsia="et-EE"/>
              </w:rPr>
            </w:pPr>
            <w:r w:rsidRPr="0065507D">
              <w:rPr>
                <w:rFonts w:eastAsia="Calibri" w:cs="Times New Roman"/>
                <w:szCs w:val="24"/>
                <w:lang w:eastAsia="et-EE"/>
              </w:rPr>
              <w:t>20</w:t>
            </w:r>
          </w:p>
        </w:tc>
      </w:tr>
      <w:tr w:rsidR="00A35860" w:rsidRPr="0065507D" w14:paraId="56D779A2"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Borders>
              <w:top w:val="single" w:sz="4" w:space="0" w:color="auto"/>
              <w:left w:val="single" w:sz="4" w:space="0" w:color="auto"/>
              <w:bottom w:val="single" w:sz="4" w:space="0" w:color="auto"/>
              <w:right w:val="single" w:sz="4" w:space="0" w:color="auto"/>
            </w:tcBorders>
          </w:tcPr>
          <w:p w14:paraId="6D5E5C88" w14:textId="77777777" w:rsidR="00A35860" w:rsidRPr="0065507D" w:rsidRDefault="00A35860" w:rsidP="00A35860">
            <w:pPr>
              <w:tabs>
                <w:tab w:val="left" w:pos="1077"/>
              </w:tabs>
              <w:spacing w:after="0" w:line="240" w:lineRule="auto"/>
              <w:jc w:val="center"/>
              <w:rPr>
                <w:rFonts w:eastAsia="Times New Roman" w:cs="Times New Roman"/>
                <w:b/>
                <w:szCs w:val="24"/>
              </w:rPr>
            </w:pPr>
          </w:p>
        </w:tc>
        <w:tc>
          <w:tcPr>
            <w:tcW w:w="3817" w:type="pct"/>
            <w:tcBorders>
              <w:top w:val="single" w:sz="4" w:space="0" w:color="auto"/>
              <w:left w:val="single" w:sz="4" w:space="0" w:color="auto"/>
              <w:bottom w:val="single" w:sz="4" w:space="0" w:color="auto"/>
              <w:right w:val="single" w:sz="4" w:space="0" w:color="auto"/>
            </w:tcBorders>
          </w:tcPr>
          <w:p w14:paraId="5810B541" w14:textId="77777777" w:rsidR="00A35860" w:rsidRPr="0065507D" w:rsidRDefault="00A35860" w:rsidP="00A35860">
            <w:pPr>
              <w:tabs>
                <w:tab w:val="left" w:pos="1077"/>
              </w:tabs>
              <w:spacing w:after="0" w:line="240" w:lineRule="auto"/>
              <w:jc w:val="center"/>
              <w:rPr>
                <w:rFonts w:eastAsia="Times New Roman" w:cs="Times New Roman"/>
                <w:b/>
                <w:bCs/>
                <w:szCs w:val="24"/>
              </w:rPr>
            </w:pPr>
          </w:p>
        </w:tc>
        <w:tc>
          <w:tcPr>
            <w:tcW w:w="450" w:type="pct"/>
            <w:tcBorders>
              <w:top w:val="single" w:sz="4" w:space="0" w:color="auto"/>
              <w:left w:val="single" w:sz="4" w:space="0" w:color="auto"/>
              <w:bottom w:val="single" w:sz="4" w:space="0" w:color="auto"/>
              <w:right w:val="single" w:sz="4" w:space="0" w:color="auto"/>
            </w:tcBorders>
          </w:tcPr>
          <w:p w14:paraId="14067587" w14:textId="77777777" w:rsidR="00A35860" w:rsidRPr="0065507D" w:rsidRDefault="00A35860" w:rsidP="00A35860">
            <w:pPr>
              <w:tabs>
                <w:tab w:val="left" w:pos="1077"/>
              </w:tabs>
              <w:spacing w:after="0" w:line="240" w:lineRule="auto"/>
              <w:jc w:val="center"/>
              <w:rPr>
                <w:rFonts w:eastAsia="Times New Roman" w:cs="Times New Roman"/>
                <w:szCs w:val="24"/>
              </w:rPr>
            </w:pPr>
          </w:p>
        </w:tc>
      </w:tr>
      <w:tr w:rsidR="00A35860" w:rsidRPr="0065507D" w14:paraId="5E067018"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Borders>
              <w:top w:val="single" w:sz="4" w:space="0" w:color="auto"/>
              <w:left w:val="single" w:sz="4" w:space="0" w:color="auto"/>
              <w:bottom w:val="single" w:sz="4" w:space="0" w:color="auto"/>
              <w:right w:val="single" w:sz="4" w:space="0" w:color="auto"/>
            </w:tcBorders>
          </w:tcPr>
          <w:p w14:paraId="23622188" w14:textId="77777777" w:rsidR="00A35860" w:rsidRPr="0065507D" w:rsidRDefault="00A35860" w:rsidP="00A35860">
            <w:pPr>
              <w:tabs>
                <w:tab w:val="left" w:pos="1077"/>
              </w:tabs>
              <w:spacing w:after="0" w:line="240" w:lineRule="auto"/>
              <w:jc w:val="center"/>
              <w:rPr>
                <w:rFonts w:eastAsia="Times New Roman" w:cs="Times New Roman"/>
                <w:b/>
                <w:szCs w:val="24"/>
              </w:rPr>
            </w:pPr>
          </w:p>
        </w:tc>
        <w:tc>
          <w:tcPr>
            <w:tcW w:w="3817" w:type="pct"/>
            <w:tcBorders>
              <w:top w:val="single" w:sz="4" w:space="0" w:color="auto"/>
              <w:left w:val="single" w:sz="4" w:space="0" w:color="auto"/>
              <w:bottom w:val="single" w:sz="4" w:space="0" w:color="auto"/>
              <w:right w:val="single" w:sz="4" w:space="0" w:color="auto"/>
            </w:tcBorders>
          </w:tcPr>
          <w:p w14:paraId="06AD248B" w14:textId="77777777" w:rsidR="00A35860" w:rsidRPr="0065507D" w:rsidRDefault="00A35860" w:rsidP="00A35860">
            <w:pPr>
              <w:tabs>
                <w:tab w:val="left" w:pos="1077"/>
              </w:tabs>
              <w:spacing w:after="0" w:line="240" w:lineRule="auto"/>
              <w:jc w:val="center"/>
              <w:rPr>
                <w:rFonts w:eastAsia="Times New Roman" w:cs="Times New Roman"/>
                <w:b/>
                <w:bCs/>
                <w:i/>
                <w:iCs/>
                <w:szCs w:val="24"/>
              </w:rPr>
            </w:pPr>
            <w:r w:rsidRPr="0065507D">
              <w:rPr>
                <w:rFonts w:eastAsia="Times New Roman" w:cs="Times New Roman"/>
                <w:b/>
                <w:bCs/>
                <w:i/>
                <w:iCs/>
                <w:szCs w:val="24"/>
              </w:rPr>
              <w:t>TÕRVA RAAMATUKOGU</w:t>
            </w:r>
          </w:p>
        </w:tc>
        <w:tc>
          <w:tcPr>
            <w:tcW w:w="450" w:type="pct"/>
            <w:tcBorders>
              <w:top w:val="single" w:sz="4" w:space="0" w:color="auto"/>
              <w:left w:val="single" w:sz="4" w:space="0" w:color="auto"/>
              <w:bottom w:val="single" w:sz="4" w:space="0" w:color="auto"/>
              <w:right w:val="single" w:sz="4" w:space="0" w:color="auto"/>
            </w:tcBorders>
          </w:tcPr>
          <w:p w14:paraId="3B5F9C92" w14:textId="77777777" w:rsidR="00A35860" w:rsidRPr="0065507D" w:rsidRDefault="00A35860" w:rsidP="00A35860">
            <w:pPr>
              <w:tabs>
                <w:tab w:val="left" w:pos="1077"/>
              </w:tabs>
              <w:spacing w:after="0" w:line="240" w:lineRule="auto"/>
              <w:jc w:val="center"/>
              <w:rPr>
                <w:rFonts w:eastAsia="Times New Roman" w:cs="Times New Roman"/>
                <w:szCs w:val="24"/>
              </w:rPr>
            </w:pPr>
          </w:p>
        </w:tc>
      </w:tr>
      <w:tr w:rsidR="00A35860" w:rsidRPr="0065507D" w14:paraId="0ADA4DC7"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Borders>
              <w:top w:val="single" w:sz="4" w:space="0" w:color="auto"/>
              <w:left w:val="single" w:sz="4" w:space="0" w:color="auto"/>
              <w:bottom w:val="single" w:sz="4" w:space="0" w:color="auto"/>
              <w:right w:val="single" w:sz="4" w:space="0" w:color="auto"/>
            </w:tcBorders>
          </w:tcPr>
          <w:p w14:paraId="38072781" w14:textId="77777777" w:rsidR="00A35860" w:rsidRPr="0065507D" w:rsidRDefault="00A35860" w:rsidP="00A35860">
            <w:pPr>
              <w:tabs>
                <w:tab w:val="left" w:pos="1077"/>
              </w:tabs>
              <w:spacing w:after="0" w:line="240" w:lineRule="auto"/>
              <w:jc w:val="both"/>
              <w:rPr>
                <w:rFonts w:eastAsia="Times New Roman" w:cs="Times New Roman"/>
                <w:b/>
                <w:szCs w:val="24"/>
              </w:rPr>
            </w:pPr>
            <w:r w:rsidRPr="0065507D">
              <w:rPr>
                <w:rFonts w:eastAsia="Times New Roman" w:cs="Times New Roman"/>
                <w:b/>
                <w:szCs w:val="24"/>
              </w:rPr>
              <w:t>Hummuli</w:t>
            </w:r>
          </w:p>
        </w:tc>
        <w:tc>
          <w:tcPr>
            <w:tcW w:w="3817" w:type="pct"/>
            <w:tcBorders>
              <w:top w:val="single" w:sz="4" w:space="0" w:color="auto"/>
              <w:left w:val="single" w:sz="4" w:space="0" w:color="auto"/>
              <w:bottom w:val="single" w:sz="4" w:space="0" w:color="auto"/>
              <w:right w:val="single" w:sz="4" w:space="0" w:color="auto"/>
            </w:tcBorders>
          </w:tcPr>
          <w:p w14:paraId="05835117" w14:textId="77777777" w:rsidR="00A35860" w:rsidRPr="0065507D" w:rsidRDefault="00A35860" w:rsidP="00A35860">
            <w:pPr>
              <w:tabs>
                <w:tab w:val="left" w:pos="1077"/>
              </w:tabs>
              <w:spacing w:after="0" w:line="240" w:lineRule="auto"/>
              <w:jc w:val="both"/>
              <w:rPr>
                <w:rFonts w:eastAsia="Times New Roman" w:cs="Times New Roman"/>
                <w:szCs w:val="24"/>
              </w:rPr>
            </w:pPr>
            <w:r w:rsidRPr="0065507D">
              <w:rPr>
                <w:rFonts w:eastAsia="Times New Roman" w:cs="Times New Roman"/>
                <w:szCs w:val="24"/>
              </w:rPr>
              <w:t>Ettelugemispäev lasteaias</w:t>
            </w:r>
          </w:p>
        </w:tc>
        <w:tc>
          <w:tcPr>
            <w:tcW w:w="450" w:type="pct"/>
            <w:tcBorders>
              <w:top w:val="single" w:sz="4" w:space="0" w:color="auto"/>
              <w:left w:val="single" w:sz="4" w:space="0" w:color="auto"/>
              <w:bottom w:val="single" w:sz="4" w:space="0" w:color="auto"/>
              <w:right w:val="single" w:sz="4" w:space="0" w:color="auto"/>
            </w:tcBorders>
          </w:tcPr>
          <w:p w14:paraId="19CA8EF0" w14:textId="77777777" w:rsidR="00A35860" w:rsidRPr="0065507D" w:rsidRDefault="00A35860" w:rsidP="00A35860">
            <w:pPr>
              <w:tabs>
                <w:tab w:val="left" w:pos="1077"/>
              </w:tabs>
              <w:spacing w:after="0" w:line="240" w:lineRule="auto"/>
              <w:jc w:val="center"/>
              <w:rPr>
                <w:rFonts w:eastAsia="Times New Roman" w:cs="Times New Roman"/>
                <w:szCs w:val="24"/>
              </w:rPr>
            </w:pPr>
            <w:r w:rsidRPr="0065507D">
              <w:rPr>
                <w:rFonts w:eastAsia="Times New Roman" w:cs="Times New Roman"/>
                <w:szCs w:val="24"/>
              </w:rPr>
              <w:t>23</w:t>
            </w:r>
          </w:p>
        </w:tc>
      </w:tr>
      <w:tr w:rsidR="00A35860" w:rsidRPr="0065507D" w14:paraId="2EBAB923"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Borders>
              <w:top w:val="single" w:sz="4" w:space="0" w:color="auto"/>
              <w:left w:val="single" w:sz="4" w:space="0" w:color="auto"/>
              <w:bottom w:val="single" w:sz="4" w:space="0" w:color="auto"/>
              <w:right w:val="single" w:sz="4" w:space="0" w:color="auto"/>
            </w:tcBorders>
          </w:tcPr>
          <w:p w14:paraId="73E694CB" w14:textId="77777777" w:rsidR="00A35860" w:rsidRPr="0065507D" w:rsidRDefault="00A35860" w:rsidP="00A35860">
            <w:pPr>
              <w:tabs>
                <w:tab w:val="left" w:pos="1077"/>
              </w:tabs>
              <w:spacing w:after="0" w:line="240" w:lineRule="auto"/>
              <w:rPr>
                <w:rFonts w:eastAsia="Times New Roman" w:cs="Times New Roman"/>
                <w:b/>
                <w:szCs w:val="24"/>
              </w:rPr>
            </w:pPr>
            <w:r w:rsidRPr="0065507D">
              <w:rPr>
                <w:rFonts w:eastAsia="Times New Roman" w:cs="Times New Roman"/>
                <w:b/>
                <w:szCs w:val="24"/>
              </w:rPr>
              <w:t>Ritsu</w:t>
            </w:r>
          </w:p>
        </w:tc>
        <w:tc>
          <w:tcPr>
            <w:tcW w:w="3817" w:type="pct"/>
            <w:tcBorders>
              <w:top w:val="single" w:sz="4" w:space="0" w:color="auto"/>
              <w:left w:val="single" w:sz="4" w:space="0" w:color="auto"/>
              <w:bottom w:val="single" w:sz="4" w:space="0" w:color="auto"/>
              <w:right w:val="single" w:sz="4" w:space="0" w:color="auto"/>
            </w:tcBorders>
          </w:tcPr>
          <w:p w14:paraId="6FE73737" w14:textId="77777777" w:rsidR="00A35860" w:rsidRPr="0065507D" w:rsidRDefault="00A35860" w:rsidP="00A35860">
            <w:pPr>
              <w:tabs>
                <w:tab w:val="left" w:pos="1077"/>
              </w:tabs>
              <w:spacing w:after="0" w:line="240" w:lineRule="auto"/>
              <w:rPr>
                <w:rFonts w:eastAsia="Times New Roman" w:cs="Times New Roman"/>
                <w:szCs w:val="24"/>
              </w:rPr>
            </w:pPr>
            <w:r w:rsidRPr="0065507D">
              <w:rPr>
                <w:rFonts w:eastAsia="Times New Roman" w:cs="Times New Roman"/>
                <w:szCs w:val="24"/>
              </w:rPr>
              <w:t>4 õpituba</w:t>
            </w:r>
          </w:p>
        </w:tc>
        <w:tc>
          <w:tcPr>
            <w:tcW w:w="450" w:type="pct"/>
            <w:tcBorders>
              <w:top w:val="single" w:sz="4" w:space="0" w:color="auto"/>
              <w:left w:val="single" w:sz="4" w:space="0" w:color="auto"/>
              <w:bottom w:val="single" w:sz="4" w:space="0" w:color="auto"/>
              <w:right w:val="single" w:sz="4" w:space="0" w:color="auto"/>
            </w:tcBorders>
          </w:tcPr>
          <w:p w14:paraId="143E2268" w14:textId="77777777" w:rsidR="00A35860" w:rsidRPr="0065507D" w:rsidRDefault="00A35860" w:rsidP="00A35860">
            <w:pPr>
              <w:tabs>
                <w:tab w:val="left" w:pos="1077"/>
              </w:tabs>
              <w:spacing w:after="0" w:line="240" w:lineRule="auto"/>
              <w:jc w:val="center"/>
              <w:rPr>
                <w:rFonts w:eastAsia="Times New Roman" w:cs="Times New Roman"/>
                <w:szCs w:val="24"/>
              </w:rPr>
            </w:pPr>
            <w:r w:rsidRPr="0065507D">
              <w:rPr>
                <w:rFonts w:eastAsia="Times New Roman" w:cs="Times New Roman"/>
                <w:szCs w:val="24"/>
              </w:rPr>
              <w:t>52</w:t>
            </w:r>
          </w:p>
        </w:tc>
      </w:tr>
      <w:tr w:rsidR="00A35860" w:rsidRPr="0065507D" w14:paraId="2718CD54"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Borders>
              <w:top w:val="single" w:sz="4" w:space="0" w:color="auto"/>
              <w:left w:val="single" w:sz="4" w:space="0" w:color="auto"/>
              <w:bottom w:val="single" w:sz="4" w:space="0" w:color="auto"/>
              <w:right w:val="single" w:sz="4" w:space="0" w:color="auto"/>
            </w:tcBorders>
          </w:tcPr>
          <w:p w14:paraId="4C5D46E3" w14:textId="77777777" w:rsidR="00A35860" w:rsidRPr="0065507D" w:rsidRDefault="00A35860" w:rsidP="00A35860">
            <w:pPr>
              <w:tabs>
                <w:tab w:val="left" w:pos="1077"/>
              </w:tabs>
              <w:spacing w:after="0" w:line="240" w:lineRule="auto"/>
              <w:rPr>
                <w:rFonts w:eastAsia="Times New Roman" w:cs="Times New Roman"/>
                <w:b/>
                <w:szCs w:val="24"/>
              </w:rPr>
            </w:pPr>
          </w:p>
        </w:tc>
        <w:tc>
          <w:tcPr>
            <w:tcW w:w="3817" w:type="pct"/>
            <w:tcBorders>
              <w:top w:val="single" w:sz="4" w:space="0" w:color="auto"/>
              <w:left w:val="single" w:sz="4" w:space="0" w:color="auto"/>
              <w:bottom w:val="single" w:sz="4" w:space="0" w:color="auto"/>
              <w:right w:val="single" w:sz="4" w:space="0" w:color="auto"/>
            </w:tcBorders>
          </w:tcPr>
          <w:p w14:paraId="31753DC5" w14:textId="77777777" w:rsidR="00A35860" w:rsidRPr="0065507D" w:rsidRDefault="00A35860" w:rsidP="00A35860">
            <w:pPr>
              <w:tabs>
                <w:tab w:val="left" w:pos="1077"/>
              </w:tabs>
              <w:spacing w:after="0" w:line="240" w:lineRule="auto"/>
              <w:rPr>
                <w:rFonts w:eastAsia="Times New Roman" w:cs="Times New Roman"/>
                <w:szCs w:val="24"/>
              </w:rPr>
            </w:pPr>
            <w:r w:rsidRPr="0065507D">
              <w:rPr>
                <w:rFonts w:eastAsia="Times New Roman" w:cs="Times New Roman"/>
                <w:szCs w:val="24"/>
              </w:rPr>
              <w:t>2 lauamängupäeva</w:t>
            </w:r>
          </w:p>
        </w:tc>
        <w:tc>
          <w:tcPr>
            <w:tcW w:w="450" w:type="pct"/>
            <w:tcBorders>
              <w:top w:val="single" w:sz="4" w:space="0" w:color="auto"/>
              <w:left w:val="single" w:sz="4" w:space="0" w:color="auto"/>
              <w:bottom w:val="single" w:sz="4" w:space="0" w:color="auto"/>
              <w:right w:val="single" w:sz="4" w:space="0" w:color="auto"/>
            </w:tcBorders>
          </w:tcPr>
          <w:p w14:paraId="79CF7718" w14:textId="77777777" w:rsidR="00A35860" w:rsidRPr="0065507D" w:rsidRDefault="00A35860" w:rsidP="00A35860">
            <w:pPr>
              <w:tabs>
                <w:tab w:val="left" w:pos="1077"/>
              </w:tabs>
              <w:spacing w:after="0" w:line="240" w:lineRule="auto"/>
              <w:jc w:val="center"/>
              <w:rPr>
                <w:rFonts w:eastAsia="Times New Roman" w:cs="Times New Roman"/>
                <w:szCs w:val="24"/>
              </w:rPr>
            </w:pPr>
            <w:r w:rsidRPr="0065507D">
              <w:rPr>
                <w:rFonts w:eastAsia="Times New Roman" w:cs="Times New Roman"/>
                <w:szCs w:val="24"/>
              </w:rPr>
              <w:t>35</w:t>
            </w:r>
          </w:p>
        </w:tc>
      </w:tr>
      <w:tr w:rsidR="00A35860" w:rsidRPr="0065507D" w14:paraId="58654DD7"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Borders>
              <w:top w:val="single" w:sz="4" w:space="0" w:color="auto"/>
              <w:left w:val="single" w:sz="4" w:space="0" w:color="auto"/>
              <w:bottom w:val="single" w:sz="4" w:space="0" w:color="auto"/>
              <w:right w:val="single" w:sz="4" w:space="0" w:color="auto"/>
            </w:tcBorders>
          </w:tcPr>
          <w:p w14:paraId="7D89E1DC" w14:textId="77777777" w:rsidR="00A35860" w:rsidRPr="0065507D" w:rsidRDefault="00A35860" w:rsidP="00A35860">
            <w:pPr>
              <w:tabs>
                <w:tab w:val="left" w:pos="1077"/>
              </w:tabs>
              <w:spacing w:after="0" w:line="240" w:lineRule="auto"/>
              <w:rPr>
                <w:rFonts w:eastAsia="Times New Roman" w:cs="Times New Roman"/>
                <w:b/>
                <w:szCs w:val="24"/>
              </w:rPr>
            </w:pPr>
          </w:p>
        </w:tc>
        <w:tc>
          <w:tcPr>
            <w:tcW w:w="3817" w:type="pct"/>
            <w:tcBorders>
              <w:top w:val="single" w:sz="4" w:space="0" w:color="auto"/>
              <w:left w:val="single" w:sz="4" w:space="0" w:color="auto"/>
              <w:bottom w:val="single" w:sz="4" w:space="0" w:color="auto"/>
              <w:right w:val="single" w:sz="4" w:space="0" w:color="auto"/>
            </w:tcBorders>
          </w:tcPr>
          <w:p w14:paraId="2DAAA6AA" w14:textId="77777777" w:rsidR="00A35860" w:rsidRPr="0065507D" w:rsidRDefault="00A35860" w:rsidP="00A35860">
            <w:pPr>
              <w:tabs>
                <w:tab w:val="left" w:pos="1077"/>
              </w:tabs>
              <w:spacing w:after="0" w:line="240" w:lineRule="auto"/>
              <w:rPr>
                <w:rFonts w:eastAsia="Times New Roman" w:cs="Times New Roman"/>
                <w:szCs w:val="24"/>
              </w:rPr>
            </w:pPr>
            <w:r w:rsidRPr="0065507D">
              <w:rPr>
                <w:rFonts w:eastAsia="Times New Roman" w:cs="Times New Roman"/>
                <w:szCs w:val="24"/>
              </w:rPr>
              <w:t>Loovusring noortele</w:t>
            </w:r>
          </w:p>
        </w:tc>
        <w:tc>
          <w:tcPr>
            <w:tcW w:w="450" w:type="pct"/>
            <w:tcBorders>
              <w:top w:val="single" w:sz="4" w:space="0" w:color="auto"/>
              <w:left w:val="single" w:sz="4" w:space="0" w:color="auto"/>
              <w:bottom w:val="single" w:sz="4" w:space="0" w:color="auto"/>
              <w:right w:val="single" w:sz="4" w:space="0" w:color="auto"/>
            </w:tcBorders>
          </w:tcPr>
          <w:p w14:paraId="06C89769" w14:textId="77777777" w:rsidR="00A35860" w:rsidRPr="0065507D" w:rsidRDefault="00A35860" w:rsidP="00A35860">
            <w:pPr>
              <w:tabs>
                <w:tab w:val="left" w:pos="1077"/>
              </w:tabs>
              <w:spacing w:after="0" w:line="240" w:lineRule="auto"/>
              <w:jc w:val="center"/>
              <w:rPr>
                <w:rFonts w:eastAsia="Times New Roman" w:cs="Times New Roman"/>
                <w:szCs w:val="24"/>
              </w:rPr>
            </w:pPr>
            <w:r w:rsidRPr="0065507D">
              <w:rPr>
                <w:rFonts w:eastAsia="Times New Roman" w:cs="Times New Roman"/>
                <w:szCs w:val="24"/>
              </w:rPr>
              <w:t>12</w:t>
            </w:r>
          </w:p>
        </w:tc>
      </w:tr>
      <w:tr w:rsidR="00A35860" w:rsidRPr="0065507D" w14:paraId="34706060"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Borders>
              <w:top w:val="single" w:sz="4" w:space="0" w:color="auto"/>
              <w:left w:val="single" w:sz="4" w:space="0" w:color="auto"/>
              <w:bottom w:val="single" w:sz="4" w:space="0" w:color="auto"/>
              <w:right w:val="single" w:sz="4" w:space="0" w:color="auto"/>
            </w:tcBorders>
          </w:tcPr>
          <w:p w14:paraId="416821DF" w14:textId="77777777" w:rsidR="00A35860" w:rsidRPr="0065507D" w:rsidRDefault="00A35860" w:rsidP="00A35860">
            <w:pPr>
              <w:tabs>
                <w:tab w:val="left" w:pos="1077"/>
              </w:tabs>
              <w:spacing w:after="0" w:line="240" w:lineRule="auto"/>
              <w:rPr>
                <w:rFonts w:eastAsia="Times New Roman" w:cs="Times New Roman"/>
                <w:b/>
                <w:szCs w:val="24"/>
              </w:rPr>
            </w:pPr>
          </w:p>
        </w:tc>
        <w:tc>
          <w:tcPr>
            <w:tcW w:w="3817" w:type="pct"/>
            <w:tcBorders>
              <w:top w:val="single" w:sz="4" w:space="0" w:color="auto"/>
              <w:left w:val="single" w:sz="4" w:space="0" w:color="auto"/>
              <w:bottom w:val="single" w:sz="4" w:space="0" w:color="auto"/>
              <w:right w:val="single" w:sz="4" w:space="0" w:color="auto"/>
            </w:tcBorders>
          </w:tcPr>
          <w:p w14:paraId="52E85003" w14:textId="77777777" w:rsidR="00A35860" w:rsidRPr="0065507D" w:rsidRDefault="00A35860" w:rsidP="00A35860">
            <w:pPr>
              <w:tabs>
                <w:tab w:val="left" w:pos="1077"/>
              </w:tabs>
              <w:spacing w:after="0" w:line="240" w:lineRule="auto"/>
              <w:rPr>
                <w:rFonts w:eastAsia="Times New Roman" w:cs="Times New Roman"/>
                <w:szCs w:val="24"/>
              </w:rPr>
            </w:pPr>
            <w:r w:rsidRPr="0065507D">
              <w:rPr>
                <w:rFonts w:eastAsia="Times New Roman" w:cs="Times New Roman"/>
                <w:szCs w:val="24"/>
              </w:rPr>
              <w:t>Simona Lassi näituse avamine</w:t>
            </w:r>
          </w:p>
        </w:tc>
        <w:tc>
          <w:tcPr>
            <w:tcW w:w="450" w:type="pct"/>
            <w:tcBorders>
              <w:top w:val="single" w:sz="4" w:space="0" w:color="auto"/>
              <w:left w:val="single" w:sz="4" w:space="0" w:color="auto"/>
              <w:bottom w:val="single" w:sz="4" w:space="0" w:color="auto"/>
              <w:right w:val="single" w:sz="4" w:space="0" w:color="auto"/>
            </w:tcBorders>
          </w:tcPr>
          <w:p w14:paraId="3552616D" w14:textId="77777777" w:rsidR="00A35860" w:rsidRPr="0065507D" w:rsidRDefault="00A35860" w:rsidP="00A35860">
            <w:pPr>
              <w:tabs>
                <w:tab w:val="left" w:pos="1077"/>
              </w:tabs>
              <w:spacing w:after="0" w:line="240" w:lineRule="auto"/>
              <w:jc w:val="center"/>
              <w:rPr>
                <w:rFonts w:eastAsia="Times New Roman" w:cs="Times New Roman"/>
                <w:szCs w:val="24"/>
              </w:rPr>
            </w:pPr>
            <w:r w:rsidRPr="0065507D">
              <w:rPr>
                <w:rFonts w:eastAsia="Times New Roman" w:cs="Times New Roman"/>
                <w:szCs w:val="24"/>
              </w:rPr>
              <w:t>18</w:t>
            </w:r>
          </w:p>
        </w:tc>
      </w:tr>
      <w:tr w:rsidR="00A35860" w:rsidRPr="0065507D" w14:paraId="469673BA"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Borders>
              <w:top w:val="single" w:sz="4" w:space="0" w:color="auto"/>
              <w:left w:val="single" w:sz="4" w:space="0" w:color="auto"/>
              <w:bottom w:val="single" w:sz="4" w:space="0" w:color="auto"/>
              <w:right w:val="single" w:sz="4" w:space="0" w:color="auto"/>
            </w:tcBorders>
          </w:tcPr>
          <w:p w14:paraId="562E0B2E" w14:textId="77777777" w:rsidR="00A35860" w:rsidRPr="0065507D" w:rsidRDefault="00A35860" w:rsidP="00A35860">
            <w:pPr>
              <w:tabs>
                <w:tab w:val="left" w:pos="1077"/>
              </w:tabs>
              <w:spacing w:after="0" w:line="240" w:lineRule="auto"/>
              <w:rPr>
                <w:rFonts w:eastAsia="Times New Roman" w:cs="Times New Roman"/>
                <w:b/>
                <w:szCs w:val="24"/>
              </w:rPr>
            </w:pPr>
          </w:p>
        </w:tc>
        <w:tc>
          <w:tcPr>
            <w:tcW w:w="3817" w:type="pct"/>
            <w:tcBorders>
              <w:top w:val="single" w:sz="4" w:space="0" w:color="auto"/>
              <w:left w:val="single" w:sz="4" w:space="0" w:color="auto"/>
              <w:bottom w:val="single" w:sz="4" w:space="0" w:color="auto"/>
              <w:right w:val="single" w:sz="4" w:space="0" w:color="auto"/>
            </w:tcBorders>
          </w:tcPr>
          <w:p w14:paraId="3F6FC86A" w14:textId="77777777" w:rsidR="00A35860" w:rsidRPr="0065507D" w:rsidRDefault="00A35860" w:rsidP="00A35860">
            <w:pPr>
              <w:tabs>
                <w:tab w:val="left" w:pos="1077"/>
              </w:tabs>
              <w:spacing w:after="0" w:line="240" w:lineRule="auto"/>
              <w:rPr>
                <w:rFonts w:eastAsia="Times New Roman" w:cs="Times New Roman"/>
                <w:szCs w:val="24"/>
              </w:rPr>
            </w:pPr>
            <w:r w:rsidRPr="0065507D">
              <w:rPr>
                <w:rFonts w:eastAsia="Times New Roman" w:cs="Times New Roman"/>
                <w:szCs w:val="24"/>
              </w:rPr>
              <w:t>Noorte ööbimine raamatukogus</w:t>
            </w:r>
          </w:p>
        </w:tc>
        <w:tc>
          <w:tcPr>
            <w:tcW w:w="450" w:type="pct"/>
            <w:tcBorders>
              <w:top w:val="single" w:sz="4" w:space="0" w:color="auto"/>
              <w:left w:val="single" w:sz="4" w:space="0" w:color="auto"/>
              <w:bottom w:val="single" w:sz="4" w:space="0" w:color="auto"/>
              <w:right w:val="single" w:sz="4" w:space="0" w:color="auto"/>
            </w:tcBorders>
          </w:tcPr>
          <w:p w14:paraId="3E686925" w14:textId="77777777" w:rsidR="00A35860" w:rsidRPr="0065507D" w:rsidRDefault="00A35860" w:rsidP="00A35860">
            <w:pPr>
              <w:tabs>
                <w:tab w:val="left" w:pos="1077"/>
              </w:tabs>
              <w:spacing w:after="0" w:line="240" w:lineRule="auto"/>
              <w:jc w:val="center"/>
              <w:rPr>
                <w:rFonts w:eastAsia="Times New Roman" w:cs="Times New Roman"/>
                <w:szCs w:val="24"/>
              </w:rPr>
            </w:pPr>
            <w:r w:rsidRPr="0065507D">
              <w:rPr>
                <w:rFonts w:eastAsia="Times New Roman" w:cs="Times New Roman"/>
                <w:szCs w:val="24"/>
              </w:rPr>
              <w:t>34</w:t>
            </w:r>
          </w:p>
        </w:tc>
      </w:tr>
      <w:tr w:rsidR="00A35860" w:rsidRPr="0065507D" w14:paraId="7D324A8E"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Borders>
              <w:top w:val="single" w:sz="4" w:space="0" w:color="auto"/>
              <w:left w:val="single" w:sz="4" w:space="0" w:color="auto"/>
              <w:bottom w:val="single" w:sz="4" w:space="0" w:color="auto"/>
              <w:right w:val="single" w:sz="4" w:space="0" w:color="auto"/>
            </w:tcBorders>
          </w:tcPr>
          <w:p w14:paraId="68FA2ED2" w14:textId="77777777" w:rsidR="00A35860" w:rsidRPr="0065507D" w:rsidRDefault="00A35860" w:rsidP="00A35860">
            <w:pPr>
              <w:tabs>
                <w:tab w:val="left" w:pos="1077"/>
              </w:tabs>
              <w:spacing w:after="0" w:line="240" w:lineRule="auto"/>
              <w:rPr>
                <w:rFonts w:eastAsia="Times New Roman" w:cs="Times New Roman"/>
                <w:b/>
                <w:szCs w:val="24"/>
              </w:rPr>
            </w:pPr>
            <w:r w:rsidRPr="0065507D">
              <w:rPr>
                <w:rFonts w:eastAsia="Times New Roman" w:cs="Times New Roman"/>
                <w:b/>
                <w:szCs w:val="24"/>
              </w:rPr>
              <w:t>Taagepera</w:t>
            </w:r>
          </w:p>
        </w:tc>
        <w:tc>
          <w:tcPr>
            <w:tcW w:w="3817" w:type="pct"/>
            <w:tcBorders>
              <w:top w:val="single" w:sz="4" w:space="0" w:color="auto"/>
              <w:left w:val="single" w:sz="4" w:space="0" w:color="auto"/>
              <w:bottom w:val="single" w:sz="4" w:space="0" w:color="auto"/>
              <w:right w:val="single" w:sz="4" w:space="0" w:color="auto"/>
            </w:tcBorders>
          </w:tcPr>
          <w:p w14:paraId="60E31AC9" w14:textId="77777777" w:rsidR="00A35860" w:rsidRPr="0065507D" w:rsidRDefault="00A35860" w:rsidP="00A35860">
            <w:pPr>
              <w:tabs>
                <w:tab w:val="left" w:pos="1077"/>
              </w:tabs>
              <w:spacing w:after="0" w:line="240" w:lineRule="auto"/>
              <w:rPr>
                <w:rFonts w:eastAsia="Times New Roman" w:cs="Times New Roman"/>
                <w:szCs w:val="24"/>
              </w:rPr>
            </w:pPr>
            <w:r w:rsidRPr="0065507D">
              <w:rPr>
                <w:rFonts w:eastAsia="Times New Roman" w:cs="Times New Roman"/>
                <w:szCs w:val="24"/>
              </w:rPr>
              <w:t>3 ettelugemist (lasteaias, koolis)</w:t>
            </w:r>
          </w:p>
        </w:tc>
        <w:tc>
          <w:tcPr>
            <w:tcW w:w="450" w:type="pct"/>
            <w:tcBorders>
              <w:top w:val="single" w:sz="4" w:space="0" w:color="auto"/>
              <w:left w:val="single" w:sz="4" w:space="0" w:color="auto"/>
              <w:bottom w:val="single" w:sz="4" w:space="0" w:color="auto"/>
              <w:right w:val="single" w:sz="4" w:space="0" w:color="auto"/>
            </w:tcBorders>
          </w:tcPr>
          <w:p w14:paraId="03876B76" w14:textId="77777777" w:rsidR="00A35860" w:rsidRPr="0065507D" w:rsidRDefault="00A35860" w:rsidP="00A35860">
            <w:pPr>
              <w:tabs>
                <w:tab w:val="left" w:pos="1077"/>
              </w:tabs>
              <w:spacing w:after="0" w:line="240" w:lineRule="auto"/>
              <w:jc w:val="center"/>
              <w:rPr>
                <w:rFonts w:eastAsia="Times New Roman" w:cs="Times New Roman"/>
                <w:szCs w:val="24"/>
              </w:rPr>
            </w:pPr>
            <w:r w:rsidRPr="0065507D">
              <w:rPr>
                <w:rFonts w:eastAsia="Times New Roman" w:cs="Times New Roman"/>
                <w:szCs w:val="24"/>
              </w:rPr>
              <w:t>42</w:t>
            </w:r>
          </w:p>
        </w:tc>
      </w:tr>
      <w:tr w:rsidR="00A35860" w:rsidRPr="0065507D" w14:paraId="4333F3D2"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Borders>
              <w:top w:val="single" w:sz="4" w:space="0" w:color="auto"/>
              <w:left w:val="single" w:sz="4" w:space="0" w:color="auto"/>
              <w:bottom w:val="single" w:sz="4" w:space="0" w:color="auto"/>
              <w:right w:val="single" w:sz="4" w:space="0" w:color="auto"/>
            </w:tcBorders>
          </w:tcPr>
          <w:p w14:paraId="0D632EBD" w14:textId="77777777" w:rsidR="00A35860" w:rsidRPr="0065507D" w:rsidRDefault="00A35860" w:rsidP="00A35860">
            <w:pPr>
              <w:tabs>
                <w:tab w:val="left" w:pos="1077"/>
              </w:tabs>
              <w:spacing w:after="0" w:line="240" w:lineRule="auto"/>
              <w:rPr>
                <w:rFonts w:eastAsia="Times New Roman" w:cs="Times New Roman"/>
                <w:bCs/>
                <w:szCs w:val="24"/>
              </w:rPr>
            </w:pPr>
          </w:p>
        </w:tc>
        <w:tc>
          <w:tcPr>
            <w:tcW w:w="3817" w:type="pct"/>
            <w:tcBorders>
              <w:top w:val="single" w:sz="4" w:space="0" w:color="auto"/>
              <w:left w:val="single" w:sz="4" w:space="0" w:color="auto"/>
              <w:bottom w:val="single" w:sz="4" w:space="0" w:color="auto"/>
              <w:right w:val="single" w:sz="4" w:space="0" w:color="auto"/>
            </w:tcBorders>
          </w:tcPr>
          <w:p w14:paraId="3104B398" w14:textId="77777777" w:rsidR="00A35860" w:rsidRPr="0065507D" w:rsidRDefault="00A35860" w:rsidP="00A35860">
            <w:pPr>
              <w:tabs>
                <w:tab w:val="left" w:pos="1077"/>
              </w:tabs>
              <w:spacing w:after="0" w:line="240" w:lineRule="auto"/>
              <w:rPr>
                <w:rFonts w:eastAsia="Times New Roman" w:cs="Times New Roman"/>
                <w:bCs/>
                <w:szCs w:val="24"/>
              </w:rPr>
            </w:pPr>
          </w:p>
        </w:tc>
        <w:tc>
          <w:tcPr>
            <w:tcW w:w="450" w:type="pct"/>
            <w:tcBorders>
              <w:top w:val="single" w:sz="4" w:space="0" w:color="auto"/>
              <w:left w:val="single" w:sz="4" w:space="0" w:color="auto"/>
              <w:bottom w:val="single" w:sz="4" w:space="0" w:color="auto"/>
              <w:right w:val="single" w:sz="4" w:space="0" w:color="auto"/>
            </w:tcBorders>
          </w:tcPr>
          <w:p w14:paraId="1C6AAB22" w14:textId="77777777" w:rsidR="00A35860" w:rsidRPr="0065507D" w:rsidRDefault="00A35860" w:rsidP="00A35860">
            <w:pPr>
              <w:tabs>
                <w:tab w:val="left" w:pos="1077"/>
              </w:tabs>
              <w:spacing w:after="0" w:line="240" w:lineRule="auto"/>
              <w:rPr>
                <w:rFonts w:eastAsia="Times New Roman" w:cs="Times New Roman"/>
                <w:bCs/>
                <w:szCs w:val="24"/>
              </w:rPr>
            </w:pPr>
          </w:p>
        </w:tc>
      </w:tr>
      <w:tr w:rsidR="00A35860" w:rsidRPr="0065507D" w14:paraId="2117460F"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Borders>
              <w:top w:val="single" w:sz="4" w:space="0" w:color="auto"/>
              <w:left w:val="single" w:sz="4" w:space="0" w:color="auto"/>
              <w:bottom w:val="single" w:sz="4" w:space="0" w:color="auto"/>
              <w:right w:val="single" w:sz="4" w:space="0" w:color="auto"/>
            </w:tcBorders>
          </w:tcPr>
          <w:p w14:paraId="3B1D892B" w14:textId="77777777" w:rsidR="00A35860" w:rsidRPr="0065507D" w:rsidRDefault="00A35860" w:rsidP="00A35860">
            <w:pPr>
              <w:tabs>
                <w:tab w:val="left" w:pos="1077"/>
              </w:tabs>
              <w:spacing w:after="0" w:line="240" w:lineRule="auto"/>
              <w:jc w:val="center"/>
              <w:rPr>
                <w:rFonts w:eastAsia="Times New Roman" w:cs="Times New Roman"/>
                <w:b/>
                <w:szCs w:val="24"/>
              </w:rPr>
            </w:pPr>
          </w:p>
        </w:tc>
        <w:tc>
          <w:tcPr>
            <w:tcW w:w="3817" w:type="pct"/>
            <w:tcBorders>
              <w:top w:val="single" w:sz="4" w:space="0" w:color="auto"/>
              <w:left w:val="single" w:sz="4" w:space="0" w:color="auto"/>
              <w:bottom w:val="single" w:sz="4" w:space="0" w:color="auto"/>
              <w:right w:val="single" w:sz="4" w:space="0" w:color="auto"/>
            </w:tcBorders>
          </w:tcPr>
          <w:p w14:paraId="77241434" w14:textId="77777777" w:rsidR="00A35860" w:rsidRPr="0065507D" w:rsidRDefault="00A35860" w:rsidP="00A35860">
            <w:pPr>
              <w:tabs>
                <w:tab w:val="left" w:pos="1077"/>
              </w:tabs>
              <w:spacing w:after="0" w:line="240" w:lineRule="auto"/>
              <w:jc w:val="center"/>
              <w:rPr>
                <w:rFonts w:eastAsia="Times New Roman" w:cs="Times New Roman"/>
                <w:b/>
                <w:bCs/>
                <w:i/>
                <w:iCs/>
                <w:szCs w:val="24"/>
              </w:rPr>
            </w:pPr>
            <w:r w:rsidRPr="0065507D">
              <w:rPr>
                <w:rFonts w:eastAsia="Times New Roman" w:cs="Times New Roman"/>
                <w:b/>
                <w:bCs/>
                <w:i/>
                <w:iCs/>
                <w:szCs w:val="24"/>
              </w:rPr>
              <w:t xml:space="preserve">VALGA KESKRAAMATUKOGU </w:t>
            </w:r>
          </w:p>
        </w:tc>
        <w:tc>
          <w:tcPr>
            <w:tcW w:w="450" w:type="pct"/>
            <w:tcBorders>
              <w:top w:val="single" w:sz="4" w:space="0" w:color="auto"/>
              <w:left w:val="single" w:sz="4" w:space="0" w:color="auto"/>
              <w:bottom w:val="single" w:sz="4" w:space="0" w:color="auto"/>
              <w:right w:val="single" w:sz="4" w:space="0" w:color="auto"/>
            </w:tcBorders>
          </w:tcPr>
          <w:p w14:paraId="3E280A13" w14:textId="77777777" w:rsidR="00A35860" w:rsidRPr="0065507D" w:rsidRDefault="00A35860" w:rsidP="00A35860">
            <w:pPr>
              <w:tabs>
                <w:tab w:val="left" w:pos="1077"/>
              </w:tabs>
              <w:spacing w:after="0" w:line="240" w:lineRule="auto"/>
              <w:jc w:val="right"/>
              <w:rPr>
                <w:rFonts w:eastAsia="Times New Roman" w:cs="Times New Roman"/>
                <w:b/>
                <w:bCs/>
                <w:szCs w:val="24"/>
              </w:rPr>
            </w:pPr>
          </w:p>
        </w:tc>
      </w:tr>
      <w:tr w:rsidR="00A35860" w:rsidRPr="0065507D" w14:paraId="3B140B7E"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14E7680C" w14:textId="77777777" w:rsidR="00A35860" w:rsidRPr="0065507D" w:rsidRDefault="00A35860" w:rsidP="00A35860">
            <w:pPr>
              <w:tabs>
                <w:tab w:val="left" w:pos="1077"/>
              </w:tabs>
              <w:spacing w:after="0" w:line="240" w:lineRule="auto"/>
              <w:rPr>
                <w:rFonts w:eastAsia="Calibri" w:cs="Times New Roman"/>
                <w:b/>
                <w:szCs w:val="24"/>
              </w:rPr>
            </w:pPr>
            <w:r w:rsidRPr="0065507D">
              <w:rPr>
                <w:rFonts w:eastAsia="Calibri" w:cs="Times New Roman"/>
                <w:b/>
                <w:szCs w:val="24"/>
              </w:rPr>
              <w:t>Hargla</w:t>
            </w:r>
          </w:p>
        </w:tc>
        <w:tc>
          <w:tcPr>
            <w:tcW w:w="3817" w:type="pct"/>
          </w:tcPr>
          <w:p w14:paraId="0C8F497D" w14:textId="77777777" w:rsidR="00A35860" w:rsidRPr="0065507D" w:rsidRDefault="00A35860" w:rsidP="00A35860">
            <w:pPr>
              <w:tabs>
                <w:tab w:val="left" w:pos="1077"/>
              </w:tabs>
              <w:spacing w:after="0" w:line="240" w:lineRule="auto"/>
              <w:rPr>
                <w:rFonts w:eastAsia="Calibri" w:cs="Times New Roman"/>
                <w:bCs/>
                <w:szCs w:val="24"/>
              </w:rPr>
            </w:pPr>
            <w:r w:rsidRPr="0065507D">
              <w:rPr>
                <w:rFonts w:eastAsia="Calibri" w:cs="Times New Roman"/>
                <w:bCs/>
                <w:szCs w:val="24"/>
              </w:rPr>
              <w:t>2 jutuvestmisfestivali „Ööbikuööd“ etendust (Sandra Lange „Sinitriibuline unistus“, Jane Meresmaa-Roosi muinasjutujooga)</w:t>
            </w:r>
          </w:p>
        </w:tc>
        <w:tc>
          <w:tcPr>
            <w:tcW w:w="450" w:type="pct"/>
          </w:tcPr>
          <w:p w14:paraId="7002EB91"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80</w:t>
            </w:r>
          </w:p>
        </w:tc>
      </w:tr>
      <w:tr w:rsidR="00A35860" w:rsidRPr="0065507D" w14:paraId="4171BFBF"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0B09B752" w14:textId="77777777" w:rsidR="00A35860" w:rsidRPr="0065507D" w:rsidRDefault="00A35860" w:rsidP="00A35860">
            <w:pPr>
              <w:tabs>
                <w:tab w:val="left" w:pos="1077"/>
              </w:tabs>
              <w:spacing w:after="0" w:line="240" w:lineRule="auto"/>
              <w:jc w:val="right"/>
              <w:rPr>
                <w:rFonts w:eastAsia="Calibri" w:cs="Times New Roman"/>
                <w:b/>
                <w:szCs w:val="24"/>
              </w:rPr>
            </w:pPr>
          </w:p>
        </w:tc>
        <w:tc>
          <w:tcPr>
            <w:tcW w:w="3817" w:type="pct"/>
          </w:tcPr>
          <w:p w14:paraId="0ECA7067" w14:textId="77777777" w:rsidR="00A35860" w:rsidRPr="0065507D" w:rsidRDefault="00A35860" w:rsidP="00A35860">
            <w:pPr>
              <w:tabs>
                <w:tab w:val="left" w:pos="1077"/>
              </w:tabs>
              <w:spacing w:after="0" w:line="240" w:lineRule="auto"/>
              <w:rPr>
                <w:rFonts w:eastAsia="Calibri" w:cs="Times New Roman"/>
                <w:b/>
                <w:szCs w:val="24"/>
              </w:rPr>
            </w:pPr>
            <w:r w:rsidRPr="0065507D">
              <w:rPr>
                <w:rFonts w:eastAsia="Calibri" w:cs="Times New Roman"/>
                <w:bCs/>
                <w:szCs w:val="24"/>
              </w:rPr>
              <w:t>Loodus meie ümber –</w:t>
            </w:r>
            <w:r w:rsidRPr="0065507D">
              <w:rPr>
                <w:rFonts w:eastAsia="Calibri" w:cs="Times New Roman"/>
                <w:b/>
                <w:szCs w:val="24"/>
              </w:rPr>
              <w:t xml:space="preserve"> </w:t>
            </w:r>
            <w:r w:rsidRPr="0065507D">
              <w:rPr>
                <w:rFonts w:eastAsia="Calibri" w:cs="Times New Roman"/>
                <w:b/>
                <w:i/>
                <w:iCs/>
                <w:szCs w:val="24"/>
              </w:rPr>
              <w:t>kohtumine jutuvestja Ena Metsaga</w:t>
            </w:r>
          </w:p>
        </w:tc>
        <w:tc>
          <w:tcPr>
            <w:tcW w:w="450" w:type="pct"/>
          </w:tcPr>
          <w:p w14:paraId="0746C7F5"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38</w:t>
            </w:r>
          </w:p>
        </w:tc>
      </w:tr>
      <w:tr w:rsidR="00A35860" w:rsidRPr="0065507D" w14:paraId="4F2136BE"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43D5CFA3" w14:textId="77777777" w:rsidR="00A35860" w:rsidRPr="0065507D" w:rsidRDefault="00A35860" w:rsidP="00A35860">
            <w:pPr>
              <w:tabs>
                <w:tab w:val="left" w:pos="1077"/>
              </w:tabs>
              <w:spacing w:after="0" w:line="240" w:lineRule="auto"/>
              <w:rPr>
                <w:rFonts w:eastAsia="Calibri" w:cs="Times New Roman"/>
                <w:b/>
                <w:szCs w:val="24"/>
              </w:rPr>
            </w:pPr>
            <w:r w:rsidRPr="0065507D">
              <w:rPr>
                <w:rFonts w:eastAsia="Calibri" w:cs="Times New Roman"/>
                <w:b/>
                <w:szCs w:val="24"/>
              </w:rPr>
              <w:t>Kaagjärve</w:t>
            </w:r>
          </w:p>
        </w:tc>
        <w:tc>
          <w:tcPr>
            <w:tcW w:w="3817" w:type="pct"/>
          </w:tcPr>
          <w:p w14:paraId="7C8B8477" w14:textId="77777777" w:rsidR="00A35860" w:rsidRPr="0065507D" w:rsidRDefault="00A35860" w:rsidP="00A35860">
            <w:pPr>
              <w:tabs>
                <w:tab w:val="left" w:pos="1077"/>
              </w:tabs>
              <w:spacing w:after="0" w:line="240" w:lineRule="auto"/>
              <w:rPr>
                <w:rFonts w:eastAsia="Calibri" w:cs="Times New Roman"/>
                <w:bCs/>
                <w:szCs w:val="24"/>
              </w:rPr>
            </w:pPr>
            <w:r w:rsidRPr="0065507D">
              <w:rPr>
                <w:rFonts w:eastAsia="Calibri" w:cs="Times New Roman"/>
                <w:bCs/>
                <w:szCs w:val="24"/>
              </w:rPr>
              <w:t>24 laste kunstiringi</w:t>
            </w:r>
          </w:p>
        </w:tc>
        <w:tc>
          <w:tcPr>
            <w:tcW w:w="450" w:type="pct"/>
          </w:tcPr>
          <w:p w14:paraId="0F65CAC9"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267</w:t>
            </w:r>
          </w:p>
        </w:tc>
      </w:tr>
      <w:tr w:rsidR="00A35860" w:rsidRPr="0065507D" w14:paraId="14C88074"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483DF9EE" w14:textId="77777777" w:rsidR="00A35860" w:rsidRPr="0065507D" w:rsidRDefault="00A35860" w:rsidP="00A35860">
            <w:pPr>
              <w:tabs>
                <w:tab w:val="left" w:pos="1077"/>
              </w:tabs>
              <w:spacing w:after="0" w:line="240" w:lineRule="auto"/>
              <w:rPr>
                <w:rFonts w:eastAsia="Calibri" w:cs="Times New Roman"/>
                <w:b/>
                <w:szCs w:val="24"/>
              </w:rPr>
            </w:pPr>
          </w:p>
        </w:tc>
        <w:tc>
          <w:tcPr>
            <w:tcW w:w="3817" w:type="pct"/>
          </w:tcPr>
          <w:p w14:paraId="0CA9F050" w14:textId="77777777" w:rsidR="00A35860" w:rsidRPr="0065507D" w:rsidRDefault="00A35860" w:rsidP="00A35860">
            <w:pPr>
              <w:tabs>
                <w:tab w:val="left" w:pos="1077"/>
              </w:tabs>
              <w:spacing w:after="0" w:line="240" w:lineRule="auto"/>
              <w:rPr>
                <w:rFonts w:eastAsia="Calibri" w:cs="Times New Roman"/>
                <w:bCs/>
                <w:szCs w:val="24"/>
              </w:rPr>
            </w:pPr>
            <w:r w:rsidRPr="0065507D">
              <w:rPr>
                <w:rFonts w:eastAsia="Calibri" w:cs="Times New Roman"/>
                <w:bCs/>
                <w:szCs w:val="24"/>
              </w:rPr>
              <w:t>16 tegevuspärastlõunat külalastega</w:t>
            </w:r>
          </w:p>
        </w:tc>
        <w:tc>
          <w:tcPr>
            <w:tcW w:w="450" w:type="pct"/>
          </w:tcPr>
          <w:p w14:paraId="6E74E029"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170</w:t>
            </w:r>
          </w:p>
        </w:tc>
      </w:tr>
      <w:tr w:rsidR="00A35860" w:rsidRPr="0065507D" w14:paraId="358E2E6F"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6AF4A9D8" w14:textId="77777777" w:rsidR="00A35860" w:rsidRPr="0065507D" w:rsidRDefault="00A35860" w:rsidP="00A35860">
            <w:pPr>
              <w:tabs>
                <w:tab w:val="left" w:pos="1077"/>
              </w:tabs>
              <w:spacing w:after="0" w:line="240" w:lineRule="auto"/>
              <w:rPr>
                <w:rFonts w:eastAsia="Calibri" w:cs="Times New Roman"/>
                <w:b/>
                <w:szCs w:val="24"/>
              </w:rPr>
            </w:pPr>
          </w:p>
        </w:tc>
        <w:tc>
          <w:tcPr>
            <w:tcW w:w="3817" w:type="pct"/>
          </w:tcPr>
          <w:p w14:paraId="4724BD27" w14:textId="05C19658" w:rsidR="00A35860" w:rsidRPr="0065507D" w:rsidRDefault="00A35860" w:rsidP="00A35860">
            <w:pPr>
              <w:tabs>
                <w:tab w:val="left" w:pos="1077"/>
              </w:tabs>
              <w:spacing w:after="0" w:line="240" w:lineRule="auto"/>
              <w:rPr>
                <w:rFonts w:eastAsia="Calibri" w:cs="Times New Roman"/>
                <w:bCs/>
                <w:szCs w:val="24"/>
              </w:rPr>
            </w:pPr>
            <w:r w:rsidRPr="0065507D">
              <w:rPr>
                <w:rFonts w:eastAsia="Calibri" w:cs="Times New Roman"/>
                <w:bCs/>
                <w:szCs w:val="24"/>
              </w:rPr>
              <w:t>6 üritust Kaagjärve lasteaias (</w:t>
            </w:r>
            <w:r w:rsidR="008869EA" w:rsidRPr="0065507D">
              <w:rPr>
                <w:rFonts w:eastAsia="Calibri" w:cs="Times New Roman"/>
                <w:bCs/>
                <w:szCs w:val="24"/>
              </w:rPr>
              <w:t>ettelugemine, m</w:t>
            </w:r>
            <w:r w:rsidRPr="0065507D">
              <w:rPr>
                <w:rFonts w:eastAsia="Calibri" w:cs="Times New Roman"/>
                <w:bCs/>
                <w:szCs w:val="24"/>
              </w:rPr>
              <w:t>eisterdamine jms.)</w:t>
            </w:r>
          </w:p>
        </w:tc>
        <w:tc>
          <w:tcPr>
            <w:tcW w:w="450" w:type="pct"/>
          </w:tcPr>
          <w:p w14:paraId="67795A68"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89</w:t>
            </w:r>
          </w:p>
        </w:tc>
      </w:tr>
      <w:tr w:rsidR="00A35860" w:rsidRPr="0065507D" w14:paraId="61B4969A"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2A982C52" w14:textId="77777777" w:rsidR="00A35860" w:rsidRPr="0065507D" w:rsidRDefault="00A35860" w:rsidP="00A35860">
            <w:pPr>
              <w:tabs>
                <w:tab w:val="left" w:pos="1077"/>
              </w:tabs>
              <w:spacing w:after="0" w:line="240" w:lineRule="auto"/>
              <w:rPr>
                <w:rFonts w:eastAsia="Calibri" w:cs="Times New Roman"/>
                <w:b/>
                <w:szCs w:val="24"/>
              </w:rPr>
            </w:pPr>
          </w:p>
        </w:tc>
        <w:tc>
          <w:tcPr>
            <w:tcW w:w="3817" w:type="pct"/>
          </w:tcPr>
          <w:p w14:paraId="2AE91105" w14:textId="77777777" w:rsidR="00A35860" w:rsidRPr="0065507D" w:rsidRDefault="00A35860" w:rsidP="00A35860">
            <w:pPr>
              <w:tabs>
                <w:tab w:val="left" w:pos="1077"/>
              </w:tabs>
              <w:spacing w:after="0" w:line="240" w:lineRule="auto"/>
              <w:rPr>
                <w:rFonts w:eastAsia="Calibri" w:cs="Times New Roman"/>
                <w:bCs/>
                <w:szCs w:val="24"/>
              </w:rPr>
            </w:pPr>
            <w:r w:rsidRPr="0065507D">
              <w:rPr>
                <w:rFonts w:eastAsia="Calibri" w:cs="Times New Roman"/>
                <w:bCs/>
                <w:szCs w:val="24"/>
              </w:rPr>
              <w:t>Jutuvestmisfestivali „Ööbikuööd“ etendus (Jane Meresmaa-Roosi muinasjutujooga lasteaias)</w:t>
            </w:r>
          </w:p>
        </w:tc>
        <w:tc>
          <w:tcPr>
            <w:tcW w:w="450" w:type="pct"/>
          </w:tcPr>
          <w:p w14:paraId="4A3EAE61"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14</w:t>
            </w:r>
          </w:p>
        </w:tc>
      </w:tr>
      <w:tr w:rsidR="00A35860" w:rsidRPr="0065507D" w14:paraId="402090D9"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68028A34" w14:textId="77777777" w:rsidR="00A35860" w:rsidRPr="0065507D" w:rsidRDefault="00A35860" w:rsidP="00A35860">
            <w:pPr>
              <w:tabs>
                <w:tab w:val="left" w:pos="1077"/>
              </w:tabs>
              <w:spacing w:after="0" w:line="240" w:lineRule="auto"/>
              <w:rPr>
                <w:rFonts w:eastAsia="Calibri" w:cs="Times New Roman"/>
                <w:b/>
                <w:szCs w:val="24"/>
              </w:rPr>
            </w:pPr>
          </w:p>
        </w:tc>
        <w:tc>
          <w:tcPr>
            <w:tcW w:w="3817" w:type="pct"/>
          </w:tcPr>
          <w:p w14:paraId="447CDB2F" w14:textId="77777777" w:rsidR="00A35860" w:rsidRPr="0065507D" w:rsidRDefault="00A35860" w:rsidP="00A35860">
            <w:pPr>
              <w:tabs>
                <w:tab w:val="left" w:pos="1077"/>
              </w:tabs>
              <w:spacing w:after="0" w:line="240" w:lineRule="auto"/>
              <w:rPr>
                <w:rFonts w:eastAsia="Calibri" w:cs="Times New Roman"/>
                <w:bCs/>
                <w:szCs w:val="24"/>
              </w:rPr>
            </w:pPr>
            <w:r w:rsidRPr="0065507D">
              <w:rPr>
                <w:rFonts w:eastAsia="Calibri" w:cs="Times New Roman"/>
                <w:bCs/>
                <w:szCs w:val="24"/>
              </w:rPr>
              <w:t>Suvelugemise lõpetamine – raamatusuvi Pipiga</w:t>
            </w:r>
          </w:p>
        </w:tc>
        <w:tc>
          <w:tcPr>
            <w:tcW w:w="450" w:type="pct"/>
          </w:tcPr>
          <w:p w14:paraId="04F1824E"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33</w:t>
            </w:r>
          </w:p>
        </w:tc>
      </w:tr>
      <w:tr w:rsidR="00A35860" w:rsidRPr="0065507D" w14:paraId="41C24AAD"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3C61BC9C"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r w:rsidRPr="0065507D">
              <w:rPr>
                <w:rFonts w:eastAsia="Calibri" w:cs="Times New Roman"/>
                <w:b/>
                <w:kern w:val="2"/>
                <w:szCs w:val="24"/>
                <w14:ligatures w14:val="standardContextual"/>
              </w:rPr>
              <w:t>Koikküla</w:t>
            </w:r>
          </w:p>
        </w:tc>
        <w:tc>
          <w:tcPr>
            <w:tcW w:w="3817" w:type="pct"/>
          </w:tcPr>
          <w:p w14:paraId="0C8D761B" w14:textId="312345A5" w:rsidR="00A35860" w:rsidRPr="0065507D" w:rsidRDefault="007D3421"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8</w:t>
            </w:r>
            <w:r w:rsidR="00A35860" w:rsidRPr="0065507D">
              <w:rPr>
                <w:rFonts w:eastAsia="Calibri" w:cs="Times New Roman"/>
                <w:bCs/>
                <w:kern w:val="2"/>
                <w:szCs w:val="24"/>
                <w14:ligatures w14:val="standardContextual"/>
              </w:rPr>
              <w:t xml:space="preserve"> muinasjututundi </w:t>
            </w:r>
            <w:r w:rsidR="008869EA" w:rsidRPr="0065507D">
              <w:rPr>
                <w:rFonts w:eastAsia="Calibri" w:cs="Times New Roman"/>
                <w:bCs/>
                <w:kern w:val="2"/>
                <w:szCs w:val="24"/>
                <w14:ligatures w14:val="standardContextual"/>
              </w:rPr>
              <w:t>(</w:t>
            </w:r>
            <w:r w:rsidR="00A35860" w:rsidRPr="0065507D">
              <w:rPr>
                <w:rFonts w:eastAsia="Calibri" w:cs="Times New Roman"/>
                <w:bCs/>
                <w:kern w:val="2"/>
                <w:szCs w:val="24"/>
                <w14:ligatures w14:val="standardContextual"/>
              </w:rPr>
              <w:t>Hargla lasteaias</w:t>
            </w:r>
            <w:r w:rsidRPr="0065507D">
              <w:rPr>
                <w:rFonts w:eastAsia="Calibri" w:cs="Times New Roman"/>
                <w:bCs/>
                <w:kern w:val="2"/>
                <w:szCs w:val="24"/>
                <w14:ligatures w14:val="standardContextual"/>
              </w:rPr>
              <w:t xml:space="preserve"> ja koolis</w:t>
            </w:r>
            <w:r w:rsidR="008869EA" w:rsidRPr="0065507D">
              <w:rPr>
                <w:rFonts w:eastAsia="Calibri" w:cs="Times New Roman"/>
                <w:bCs/>
                <w:kern w:val="2"/>
                <w:szCs w:val="24"/>
                <w14:ligatures w14:val="standardContextual"/>
              </w:rPr>
              <w:t>)</w:t>
            </w:r>
          </w:p>
        </w:tc>
        <w:tc>
          <w:tcPr>
            <w:tcW w:w="450" w:type="pct"/>
          </w:tcPr>
          <w:p w14:paraId="29F89D96" w14:textId="3A1B1946"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13</w:t>
            </w:r>
            <w:r w:rsidR="007D3421" w:rsidRPr="0065507D">
              <w:rPr>
                <w:rFonts w:eastAsia="Calibri" w:cs="Times New Roman"/>
                <w:bCs/>
                <w:szCs w:val="24"/>
              </w:rPr>
              <w:t>7</w:t>
            </w:r>
          </w:p>
        </w:tc>
      </w:tr>
      <w:tr w:rsidR="00A35860" w:rsidRPr="0065507D" w14:paraId="59D98297"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142894DE"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r w:rsidRPr="0065507D">
              <w:rPr>
                <w:rFonts w:eastAsia="Calibri" w:cs="Times New Roman"/>
                <w:b/>
                <w:kern w:val="2"/>
                <w:szCs w:val="24"/>
                <w14:ligatures w14:val="standardContextual"/>
              </w:rPr>
              <w:t>Laatre</w:t>
            </w:r>
          </w:p>
        </w:tc>
        <w:tc>
          <w:tcPr>
            <w:tcW w:w="3817" w:type="pct"/>
          </w:tcPr>
          <w:p w14:paraId="73E3B8F9"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3 lauamängu pärastlõunat</w:t>
            </w:r>
          </w:p>
        </w:tc>
        <w:tc>
          <w:tcPr>
            <w:tcW w:w="450" w:type="pct"/>
          </w:tcPr>
          <w:p w14:paraId="023C2EBC"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19</w:t>
            </w:r>
          </w:p>
        </w:tc>
      </w:tr>
      <w:tr w:rsidR="00A35860" w:rsidRPr="0065507D" w14:paraId="4F93DD51"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0873BFB7"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5B8E8654"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Meisterdamine</w:t>
            </w:r>
          </w:p>
        </w:tc>
        <w:tc>
          <w:tcPr>
            <w:tcW w:w="450" w:type="pct"/>
          </w:tcPr>
          <w:p w14:paraId="05C41CDC"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8</w:t>
            </w:r>
          </w:p>
        </w:tc>
      </w:tr>
      <w:tr w:rsidR="00A35860" w:rsidRPr="0065507D" w14:paraId="4F13A91F"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769E4B82"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r w:rsidRPr="0065507D">
              <w:rPr>
                <w:rFonts w:eastAsia="Calibri" w:cs="Times New Roman"/>
                <w:b/>
                <w:kern w:val="2"/>
                <w:szCs w:val="24"/>
                <w14:ligatures w14:val="standardContextual"/>
              </w:rPr>
              <w:t>Lüllemäe</w:t>
            </w:r>
          </w:p>
        </w:tc>
        <w:tc>
          <w:tcPr>
            <w:tcW w:w="3817" w:type="pct"/>
          </w:tcPr>
          <w:p w14:paraId="31C3A753"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40 laste kunstiringi</w:t>
            </w:r>
          </w:p>
        </w:tc>
        <w:tc>
          <w:tcPr>
            <w:tcW w:w="450" w:type="pct"/>
          </w:tcPr>
          <w:p w14:paraId="39F6E09D"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686</w:t>
            </w:r>
          </w:p>
        </w:tc>
      </w:tr>
      <w:tr w:rsidR="00A35860" w:rsidRPr="0065507D" w14:paraId="78E43599"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404BEC0B"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3BAB3D69"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16 väikelaste loovringi</w:t>
            </w:r>
          </w:p>
        </w:tc>
        <w:tc>
          <w:tcPr>
            <w:tcW w:w="450" w:type="pct"/>
          </w:tcPr>
          <w:p w14:paraId="335FAFB3"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199</w:t>
            </w:r>
          </w:p>
        </w:tc>
      </w:tr>
      <w:tr w:rsidR="00A35860" w:rsidRPr="0065507D" w14:paraId="4551ED47"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65E92B09"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3D24ED3C"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7 lugemisprogrammi „Meie väike raamatukogu“ üritust</w:t>
            </w:r>
          </w:p>
        </w:tc>
        <w:tc>
          <w:tcPr>
            <w:tcW w:w="450" w:type="pct"/>
          </w:tcPr>
          <w:p w14:paraId="4CADDF07"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75</w:t>
            </w:r>
          </w:p>
        </w:tc>
      </w:tr>
      <w:tr w:rsidR="00A35860" w:rsidRPr="0065507D" w14:paraId="1308E4C4"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73089F8C"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2CDDA723"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4 emakeelepäeva tähistamist</w:t>
            </w:r>
          </w:p>
        </w:tc>
        <w:tc>
          <w:tcPr>
            <w:tcW w:w="450" w:type="pct"/>
          </w:tcPr>
          <w:p w14:paraId="4E61A522"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62</w:t>
            </w:r>
          </w:p>
        </w:tc>
      </w:tr>
      <w:tr w:rsidR="00A35860" w:rsidRPr="0065507D" w14:paraId="5FD02B73"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573CFDC1"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59DFCB0D"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2 jutuvestmisfestivali „Ööbikuööd“ etendust (Sandra Lange „Sinitriibuline unistus“, Jane Meresmaa-Roosi muinasjutujooga)</w:t>
            </w:r>
          </w:p>
        </w:tc>
        <w:tc>
          <w:tcPr>
            <w:tcW w:w="450" w:type="pct"/>
          </w:tcPr>
          <w:p w14:paraId="797D87D0"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74</w:t>
            </w:r>
          </w:p>
        </w:tc>
      </w:tr>
      <w:tr w:rsidR="00A35860" w:rsidRPr="0065507D" w14:paraId="50FAD812"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501FC267"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6D71CB46"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2 laste suvist kunstiringi</w:t>
            </w:r>
          </w:p>
        </w:tc>
        <w:tc>
          <w:tcPr>
            <w:tcW w:w="450" w:type="pct"/>
          </w:tcPr>
          <w:p w14:paraId="41901ED0"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30</w:t>
            </w:r>
          </w:p>
        </w:tc>
      </w:tr>
      <w:tr w:rsidR="00A35860" w:rsidRPr="0065507D" w14:paraId="4C2BE196"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42400175"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2C84B3F5"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1. klassi laste lugemisring</w:t>
            </w:r>
          </w:p>
        </w:tc>
        <w:tc>
          <w:tcPr>
            <w:tcW w:w="450" w:type="pct"/>
          </w:tcPr>
          <w:p w14:paraId="79F8784B"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6</w:t>
            </w:r>
          </w:p>
        </w:tc>
      </w:tr>
      <w:tr w:rsidR="00A35860" w:rsidRPr="0065507D" w14:paraId="57F37090"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4A7A1993"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4933ED53"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Suur suvelõpupidu</w:t>
            </w:r>
          </w:p>
        </w:tc>
        <w:tc>
          <w:tcPr>
            <w:tcW w:w="450" w:type="pct"/>
          </w:tcPr>
          <w:p w14:paraId="68246995"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200</w:t>
            </w:r>
          </w:p>
        </w:tc>
      </w:tr>
      <w:tr w:rsidR="00A35860" w:rsidRPr="0065507D" w14:paraId="298921FF"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313232AF"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6DCF2C67"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Meisterdamine</w:t>
            </w:r>
          </w:p>
        </w:tc>
        <w:tc>
          <w:tcPr>
            <w:tcW w:w="450" w:type="pct"/>
          </w:tcPr>
          <w:p w14:paraId="3FE75A89"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17</w:t>
            </w:r>
          </w:p>
        </w:tc>
      </w:tr>
      <w:tr w:rsidR="00A35860" w:rsidRPr="0065507D" w14:paraId="0A429BE8"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0CEA0084"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r w:rsidRPr="0065507D">
              <w:rPr>
                <w:rFonts w:eastAsia="Calibri" w:cs="Times New Roman"/>
                <w:b/>
                <w:kern w:val="2"/>
                <w:szCs w:val="24"/>
                <w14:ligatures w14:val="standardContextual"/>
              </w:rPr>
              <w:t>Sooru</w:t>
            </w:r>
          </w:p>
        </w:tc>
        <w:tc>
          <w:tcPr>
            <w:tcW w:w="3817" w:type="pct"/>
          </w:tcPr>
          <w:p w14:paraId="0822895F"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19 koolivaheaja tegevuspäeva (meisterdamine, lauamängud, kokkamine)</w:t>
            </w:r>
          </w:p>
        </w:tc>
        <w:tc>
          <w:tcPr>
            <w:tcW w:w="450" w:type="pct"/>
          </w:tcPr>
          <w:p w14:paraId="2FFCA494"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105</w:t>
            </w:r>
          </w:p>
        </w:tc>
      </w:tr>
      <w:tr w:rsidR="00A35860" w:rsidRPr="0065507D" w14:paraId="30B412B8"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3863DA77"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69C0D022"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Helve Brauni jututund</w:t>
            </w:r>
          </w:p>
        </w:tc>
        <w:tc>
          <w:tcPr>
            <w:tcW w:w="450" w:type="pct"/>
          </w:tcPr>
          <w:p w14:paraId="24FD9E71"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12</w:t>
            </w:r>
          </w:p>
        </w:tc>
      </w:tr>
      <w:tr w:rsidR="00A35860" w:rsidRPr="0065507D" w14:paraId="54900018"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073EE321"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r w:rsidRPr="0065507D">
              <w:rPr>
                <w:rFonts w:eastAsia="Calibri" w:cs="Times New Roman"/>
                <w:b/>
                <w:kern w:val="2"/>
                <w:szCs w:val="24"/>
                <w14:ligatures w14:val="standardContextual"/>
              </w:rPr>
              <w:t>Tsirguliina</w:t>
            </w:r>
          </w:p>
        </w:tc>
        <w:tc>
          <w:tcPr>
            <w:tcW w:w="3817" w:type="pct"/>
          </w:tcPr>
          <w:p w14:paraId="129C2B01"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5 eesti kirjanduse päeva tähistamist (vestlus kirjandusest ja lugemisest, ettelugemine)</w:t>
            </w:r>
          </w:p>
        </w:tc>
        <w:tc>
          <w:tcPr>
            <w:tcW w:w="450" w:type="pct"/>
          </w:tcPr>
          <w:p w14:paraId="0C2A79D1"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92</w:t>
            </w:r>
          </w:p>
        </w:tc>
      </w:tr>
      <w:tr w:rsidR="00A35860" w:rsidRPr="0065507D" w14:paraId="37BF1DD5"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33608943"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197EA270"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5 munapühade teematundi „Kas muna on targem kui kana?“</w:t>
            </w:r>
          </w:p>
        </w:tc>
        <w:tc>
          <w:tcPr>
            <w:tcW w:w="450" w:type="pct"/>
          </w:tcPr>
          <w:p w14:paraId="2A2A6706"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62</w:t>
            </w:r>
          </w:p>
        </w:tc>
      </w:tr>
      <w:tr w:rsidR="00A35860" w:rsidRPr="0065507D" w14:paraId="5A415FD6"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39E84740"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1F02380C"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5 Põhjamaade kirjandusnädala ettelugemist</w:t>
            </w:r>
          </w:p>
        </w:tc>
        <w:tc>
          <w:tcPr>
            <w:tcW w:w="450" w:type="pct"/>
          </w:tcPr>
          <w:p w14:paraId="332CD703"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63</w:t>
            </w:r>
          </w:p>
        </w:tc>
      </w:tr>
      <w:tr w:rsidR="00A35860" w:rsidRPr="0065507D" w14:paraId="19700E27"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1906751A"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27C7308D"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3 „Lugemisisu“ 5. hooaja lõpuüritust</w:t>
            </w:r>
          </w:p>
        </w:tc>
        <w:tc>
          <w:tcPr>
            <w:tcW w:w="450" w:type="pct"/>
          </w:tcPr>
          <w:p w14:paraId="1F9E5D5A"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37</w:t>
            </w:r>
          </w:p>
        </w:tc>
      </w:tr>
      <w:tr w:rsidR="00A35860" w:rsidRPr="0065507D" w14:paraId="0D6DDED0"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7ADBBA71"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5A8C7DCE"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2 jutuvestmisfestivali „Ööbikuööd“ etendust (Sandra Lange „Sinitriibuline unistus“, Jane Meresmaa-Roosi muinasjutujooga)</w:t>
            </w:r>
          </w:p>
        </w:tc>
        <w:tc>
          <w:tcPr>
            <w:tcW w:w="450" w:type="pct"/>
          </w:tcPr>
          <w:p w14:paraId="5AC3324F"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87</w:t>
            </w:r>
          </w:p>
        </w:tc>
      </w:tr>
      <w:tr w:rsidR="00A35860" w:rsidRPr="0065507D" w14:paraId="4A013365"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4B098A6F"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481098FE"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Tsirgupäeva tähistamine – linnuteemaliste luuletuste lugemist võistlus (lasteaialapsed)</w:t>
            </w:r>
          </w:p>
        </w:tc>
        <w:tc>
          <w:tcPr>
            <w:tcW w:w="450" w:type="pct"/>
          </w:tcPr>
          <w:p w14:paraId="3FCA2BDA"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29</w:t>
            </w:r>
          </w:p>
        </w:tc>
      </w:tr>
      <w:tr w:rsidR="00A35860" w:rsidRPr="0065507D" w14:paraId="2D2ECFB1"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2B1D846E"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266E4887"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Info-otsingu võistlus (4.-9. kl.)</w:t>
            </w:r>
          </w:p>
        </w:tc>
        <w:tc>
          <w:tcPr>
            <w:tcW w:w="450" w:type="pct"/>
          </w:tcPr>
          <w:p w14:paraId="6FE13157"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50</w:t>
            </w:r>
          </w:p>
        </w:tc>
      </w:tr>
      <w:tr w:rsidR="00A35860" w:rsidRPr="0065507D" w14:paraId="0FB4CA62"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77E28127"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4781BCCA"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Emakeelepäeva tähistamine – kaunima käekirja võistlus (2.-8. kl.)</w:t>
            </w:r>
          </w:p>
        </w:tc>
        <w:tc>
          <w:tcPr>
            <w:tcW w:w="450" w:type="pct"/>
          </w:tcPr>
          <w:p w14:paraId="57346287"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60</w:t>
            </w:r>
          </w:p>
        </w:tc>
      </w:tr>
      <w:tr w:rsidR="00A35860" w:rsidRPr="0065507D" w14:paraId="2308C3A1"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25C4D650"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0B5E8432" w14:textId="49BC4371"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Teematund konnast (lastea</w:t>
            </w:r>
            <w:r w:rsidR="008869EA" w:rsidRPr="0065507D">
              <w:rPr>
                <w:rFonts w:eastAsia="Calibri" w:cs="Times New Roman"/>
                <w:bCs/>
                <w:kern w:val="2"/>
                <w:szCs w:val="24"/>
                <w14:ligatures w14:val="standardContextual"/>
              </w:rPr>
              <w:t>ias)</w:t>
            </w:r>
          </w:p>
        </w:tc>
        <w:tc>
          <w:tcPr>
            <w:tcW w:w="450" w:type="pct"/>
          </w:tcPr>
          <w:p w14:paraId="4402306E"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11</w:t>
            </w:r>
          </w:p>
        </w:tc>
      </w:tr>
      <w:tr w:rsidR="00A35860" w:rsidRPr="0065507D" w14:paraId="59FAE05C"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2245BEE6"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68B93500" w14:textId="446A4D6A"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„Lugemisisu“ 6. hooaja avamine (lastea</w:t>
            </w:r>
            <w:r w:rsidR="008869EA" w:rsidRPr="0065507D">
              <w:rPr>
                <w:rFonts w:eastAsia="Calibri" w:cs="Times New Roman"/>
                <w:bCs/>
                <w:kern w:val="2"/>
                <w:szCs w:val="24"/>
                <w14:ligatures w14:val="standardContextual"/>
              </w:rPr>
              <w:t>ias</w:t>
            </w:r>
            <w:r w:rsidRPr="0065507D">
              <w:rPr>
                <w:rFonts w:eastAsia="Calibri" w:cs="Times New Roman"/>
                <w:bCs/>
                <w:kern w:val="2"/>
                <w:szCs w:val="24"/>
                <w14:ligatures w14:val="standardContextual"/>
              </w:rPr>
              <w:t>)</w:t>
            </w:r>
          </w:p>
        </w:tc>
        <w:tc>
          <w:tcPr>
            <w:tcW w:w="450" w:type="pct"/>
          </w:tcPr>
          <w:p w14:paraId="24332ABA"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15</w:t>
            </w:r>
          </w:p>
        </w:tc>
      </w:tr>
      <w:tr w:rsidR="00A35860" w:rsidRPr="0065507D" w14:paraId="32331A37"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087E0B82"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668C24C9"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Ettelugemispäev Tsirguliina Koolis – kooliraadios loeti ette Eno Raua kogumikust „Kassid ja hiired“</w:t>
            </w:r>
          </w:p>
        </w:tc>
        <w:tc>
          <w:tcPr>
            <w:tcW w:w="450" w:type="pct"/>
          </w:tcPr>
          <w:p w14:paraId="296C1374"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126</w:t>
            </w:r>
          </w:p>
        </w:tc>
      </w:tr>
      <w:tr w:rsidR="00A35860" w:rsidRPr="0065507D" w14:paraId="0C846C72"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6D8177FC"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1AE4EDBE"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 xml:space="preserve">Tuntud inimene raamatukogus – „Vaat, kes laenutab“ – </w:t>
            </w:r>
            <w:r w:rsidRPr="0065507D">
              <w:rPr>
                <w:rFonts w:eastAsia="Calibri" w:cs="Times New Roman"/>
                <w:b/>
                <w:i/>
                <w:iCs/>
                <w:kern w:val="2"/>
                <w:szCs w:val="24"/>
                <w14:ligatures w14:val="standardContextual"/>
              </w:rPr>
              <w:t>kohtumine Tsirguliina rahvamaja juhataja Kristiina Erstoga</w:t>
            </w:r>
            <w:r w:rsidRPr="0065507D">
              <w:rPr>
                <w:rFonts w:eastAsia="Calibri" w:cs="Times New Roman"/>
                <w:bCs/>
                <w:kern w:val="2"/>
                <w:szCs w:val="24"/>
                <w14:ligatures w14:val="standardContextual"/>
              </w:rPr>
              <w:t xml:space="preserve"> (1. kl.)</w:t>
            </w:r>
          </w:p>
        </w:tc>
        <w:tc>
          <w:tcPr>
            <w:tcW w:w="450" w:type="pct"/>
          </w:tcPr>
          <w:p w14:paraId="5B815AC7"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13</w:t>
            </w:r>
          </w:p>
        </w:tc>
      </w:tr>
      <w:tr w:rsidR="00A35860" w:rsidRPr="0065507D" w14:paraId="118585F0"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4F411752"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0F2890B0"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Jõululuuletuste lugemise võistlus (1.-4. kl.)</w:t>
            </w:r>
          </w:p>
        </w:tc>
        <w:tc>
          <w:tcPr>
            <w:tcW w:w="450" w:type="pct"/>
          </w:tcPr>
          <w:p w14:paraId="224378FF"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43</w:t>
            </w:r>
          </w:p>
        </w:tc>
      </w:tr>
      <w:tr w:rsidR="00A35860" w:rsidRPr="0065507D" w14:paraId="01D81B32"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4A6FFD9C"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45613711"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Kolmas advent – muinasjutu ettelugemine (1.-4. kl.)</w:t>
            </w:r>
          </w:p>
        </w:tc>
        <w:tc>
          <w:tcPr>
            <w:tcW w:w="450" w:type="pct"/>
          </w:tcPr>
          <w:p w14:paraId="3D8A6882"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41</w:t>
            </w:r>
          </w:p>
        </w:tc>
      </w:tr>
      <w:tr w:rsidR="00A35860" w:rsidRPr="0065507D" w14:paraId="35D350A6"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5A980A14"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r w:rsidRPr="0065507D">
              <w:rPr>
                <w:rFonts w:eastAsia="Calibri" w:cs="Times New Roman"/>
                <w:b/>
                <w:kern w:val="2"/>
                <w:szCs w:val="24"/>
                <w14:ligatures w14:val="standardContextual"/>
              </w:rPr>
              <w:t>Õru</w:t>
            </w:r>
          </w:p>
        </w:tc>
        <w:tc>
          <w:tcPr>
            <w:tcW w:w="3817" w:type="pct"/>
          </w:tcPr>
          <w:p w14:paraId="15C794F6" w14:textId="5D1E2925"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 xml:space="preserve">7 ettelugemist ja rahvakalendri tähtpäevade tutvustamist </w:t>
            </w:r>
            <w:r w:rsidR="00CF50CA" w:rsidRPr="0065507D">
              <w:rPr>
                <w:rFonts w:eastAsia="Calibri" w:cs="Times New Roman"/>
                <w:bCs/>
                <w:kern w:val="2"/>
                <w:szCs w:val="24"/>
                <w14:ligatures w14:val="standardContextual"/>
              </w:rPr>
              <w:t>(l</w:t>
            </w:r>
            <w:r w:rsidRPr="0065507D">
              <w:rPr>
                <w:rFonts w:eastAsia="Calibri" w:cs="Times New Roman"/>
                <w:bCs/>
                <w:kern w:val="2"/>
                <w:szCs w:val="24"/>
                <w14:ligatures w14:val="standardContextual"/>
              </w:rPr>
              <w:t>asteaias ja koolis</w:t>
            </w:r>
            <w:r w:rsidR="00CF50CA" w:rsidRPr="0065507D">
              <w:rPr>
                <w:rFonts w:eastAsia="Calibri" w:cs="Times New Roman"/>
                <w:bCs/>
                <w:kern w:val="2"/>
                <w:szCs w:val="24"/>
                <w14:ligatures w14:val="standardContextual"/>
              </w:rPr>
              <w:t>)</w:t>
            </w:r>
          </w:p>
        </w:tc>
        <w:tc>
          <w:tcPr>
            <w:tcW w:w="450" w:type="pct"/>
          </w:tcPr>
          <w:p w14:paraId="24AA56DE"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82</w:t>
            </w:r>
          </w:p>
        </w:tc>
      </w:tr>
      <w:tr w:rsidR="00A35860" w:rsidRPr="0065507D" w14:paraId="0AF42F73"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06C9CD85"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06DE194C"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6 tegevuspäeva raamatukogus</w:t>
            </w:r>
          </w:p>
        </w:tc>
        <w:tc>
          <w:tcPr>
            <w:tcW w:w="450" w:type="pct"/>
          </w:tcPr>
          <w:p w14:paraId="117D3202"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17</w:t>
            </w:r>
          </w:p>
        </w:tc>
      </w:tr>
      <w:tr w:rsidR="00A35860" w:rsidRPr="0065507D" w14:paraId="5F2092FB"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54CD1582"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5ABF080C"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
                <w:i/>
                <w:iCs/>
                <w:kern w:val="2"/>
                <w:szCs w:val="24"/>
                <w14:ligatures w14:val="standardContextual"/>
              </w:rPr>
              <w:t>Kohtumine jutuvestja Ena Metsaga</w:t>
            </w:r>
            <w:r w:rsidRPr="0065507D">
              <w:rPr>
                <w:rFonts w:eastAsia="Calibri" w:cs="Times New Roman"/>
                <w:bCs/>
                <w:kern w:val="2"/>
                <w:szCs w:val="24"/>
                <w14:ligatures w14:val="standardContextual"/>
              </w:rPr>
              <w:t xml:space="preserve"> – looduslugude rääkimine (koolis)</w:t>
            </w:r>
          </w:p>
        </w:tc>
        <w:tc>
          <w:tcPr>
            <w:tcW w:w="450" w:type="pct"/>
          </w:tcPr>
          <w:p w14:paraId="6DA49CCF"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21</w:t>
            </w:r>
          </w:p>
        </w:tc>
      </w:tr>
      <w:tr w:rsidR="00A35860" w:rsidRPr="0065507D" w14:paraId="79FC552D"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7FB382AB"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24A8D202" w14:textId="43306362"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Jutuvestmisfestivali „Ööbikuööd“ etendus (Jane Meresmaa-Roosi muinasjutujooga)</w:t>
            </w:r>
          </w:p>
        </w:tc>
        <w:tc>
          <w:tcPr>
            <w:tcW w:w="450" w:type="pct"/>
          </w:tcPr>
          <w:p w14:paraId="7B8D622D"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17</w:t>
            </w:r>
          </w:p>
        </w:tc>
      </w:tr>
      <w:tr w:rsidR="00A35860" w:rsidRPr="0065507D" w14:paraId="19B28381"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605C90DD"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r w:rsidRPr="0065507D">
              <w:rPr>
                <w:rFonts w:eastAsia="Calibri" w:cs="Times New Roman"/>
                <w:b/>
                <w:kern w:val="2"/>
                <w:szCs w:val="24"/>
                <w14:ligatures w14:val="standardContextual"/>
              </w:rPr>
              <w:t>Valga</w:t>
            </w:r>
          </w:p>
        </w:tc>
        <w:tc>
          <w:tcPr>
            <w:tcW w:w="3817" w:type="pct"/>
          </w:tcPr>
          <w:p w14:paraId="5A2E4F51"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15 meisterdamisringi</w:t>
            </w:r>
          </w:p>
        </w:tc>
        <w:tc>
          <w:tcPr>
            <w:tcW w:w="450" w:type="pct"/>
          </w:tcPr>
          <w:p w14:paraId="3DA5B8E2"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140</w:t>
            </w:r>
          </w:p>
        </w:tc>
      </w:tr>
      <w:tr w:rsidR="00A35860" w:rsidRPr="0065507D" w14:paraId="355D0225"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706BB7B0"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6F72D43E"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11 muinasjututorni jututundi</w:t>
            </w:r>
          </w:p>
        </w:tc>
        <w:tc>
          <w:tcPr>
            <w:tcW w:w="450" w:type="pct"/>
          </w:tcPr>
          <w:p w14:paraId="234551BA"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91</w:t>
            </w:r>
          </w:p>
        </w:tc>
      </w:tr>
      <w:tr w:rsidR="00A35860" w:rsidRPr="0065507D" w14:paraId="7D5DBAD3"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4C281A69"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398A073C"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3 koolivaheaja filmineljapäeva</w:t>
            </w:r>
          </w:p>
        </w:tc>
        <w:tc>
          <w:tcPr>
            <w:tcW w:w="450" w:type="pct"/>
          </w:tcPr>
          <w:p w14:paraId="7F446182"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25</w:t>
            </w:r>
          </w:p>
        </w:tc>
      </w:tr>
      <w:tr w:rsidR="00A35860" w:rsidRPr="0065507D" w14:paraId="0979C88F"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0FD52193"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7E75ADAF"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3 jutuvestmisfestivali „Ööbikuööd“ etendust (Jane Meresmaa-Roosi muinasjutujooga lasteaias Buratino, Ivar Letti „Tunded udus“ lasteaias Kaseke ja Valga Põhikoolis)</w:t>
            </w:r>
          </w:p>
        </w:tc>
        <w:tc>
          <w:tcPr>
            <w:tcW w:w="450" w:type="pct"/>
          </w:tcPr>
          <w:p w14:paraId="03951601"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304</w:t>
            </w:r>
          </w:p>
        </w:tc>
      </w:tr>
      <w:tr w:rsidR="00A35860" w:rsidRPr="0065507D" w14:paraId="28D966F4"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200FBF29"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17255DFD"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 xml:space="preserve">2 „Lugemisisu“ avaüritust Valga Põhikoolis – </w:t>
            </w:r>
            <w:r w:rsidRPr="0065507D">
              <w:rPr>
                <w:rFonts w:eastAsia="Calibri" w:cs="Times New Roman"/>
                <w:b/>
                <w:i/>
                <w:iCs/>
                <w:kern w:val="2"/>
                <w:szCs w:val="24"/>
                <w14:ligatures w14:val="standardContextual"/>
              </w:rPr>
              <w:t>kohtumine kirjastaja Madli Zobel’iga</w:t>
            </w:r>
          </w:p>
        </w:tc>
        <w:tc>
          <w:tcPr>
            <w:tcW w:w="450" w:type="pct"/>
          </w:tcPr>
          <w:p w14:paraId="0F938170"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290</w:t>
            </w:r>
          </w:p>
        </w:tc>
      </w:tr>
      <w:tr w:rsidR="00A35860" w:rsidRPr="0065507D" w14:paraId="5A80CBE1"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374F5A22"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7A41ACBB"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Ukraina laste ansambli „Kalyna“ esinemine raamatukogus</w:t>
            </w:r>
          </w:p>
        </w:tc>
        <w:tc>
          <w:tcPr>
            <w:tcW w:w="450" w:type="pct"/>
          </w:tcPr>
          <w:p w14:paraId="448C6EBB"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14</w:t>
            </w:r>
          </w:p>
        </w:tc>
      </w:tr>
      <w:tr w:rsidR="00A35860" w:rsidRPr="0065507D" w14:paraId="1A5672A5"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1A1A6FAD"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033AF9C5"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 xml:space="preserve">Vabariikliku Noorte Luuleprõmm 2023 (maakondlik voor) – </w:t>
            </w:r>
            <w:r w:rsidRPr="0065507D">
              <w:rPr>
                <w:rFonts w:eastAsia="Calibri" w:cs="Times New Roman"/>
                <w:b/>
                <w:i/>
                <w:iCs/>
                <w:kern w:val="2"/>
                <w:szCs w:val="24"/>
                <w14:ligatures w14:val="standardContextual"/>
              </w:rPr>
              <w:t>inspiratsiooni jagas Heiki Vilep</w:t>
            </w:r>
          </w:p>
        </w:tc>
        <w:tc>
          <w:tcPr>
            <w:tcW w:w="450" w:type="pct"/>
          </w:tcPr>
          <w:p w14:paraId="088CBDB5"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37</w:t>
            </w:r>
          </w:p>
        </w:tc>
      </w:tr>
      <w:tr w:rsidR="00A35860" w:rsidRPr="0065507D" w14:paraId="7B434598"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0178DCA8"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14B5D085"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Maakondlik isamaaliste luuletuste lugemise konkurss (5.-8. kl.)</w:t>
            </w:r>
          </w:p>
        </w:tc>
        <w:tc>
          <w:tcPr>
            <w:tcW w:w="450" w:type="pct"/>
          </w:tcPr>
          <w:p w14:paraId="1E0D31FC"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21</w:t>
            </w:r>
          </w:p>
        </w:tc>
      </w:tr>
      <w:tr w:rsidR="00A35860" w:rsidRPr="0065507D" w14:paraId="5FD5563C"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5ED1C922"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311E135D"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Maakondlik emakeelepäeva veebipõhine viktoriin (5.-6. kl.)</w:t>
            </w:r>
          </w:p>
        </w:tc>
        <w:tc>
          <w:tcPr>
            <w:tcW w:w="450" w:type="pct"/>
          </w:tcPr>
          <w:p w14:paraId="69D9B3D8"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42</w:t>
            </w:r>
          </w:p>
        </w:tc>
      </w:tr>
      <w:tr w:rsidR="00A35860" w:rsidRPr="0065507D" w14:paraId="0F87361C"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165A23CD"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1B1C2772"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Vabariikliku kirjandusmängu 2023 maakondlik voor (4. kl.)</w:t>
            </w:r>
          </w:p>
        </w:tc>
        <w:tc>
          <w:tcPr>
            <w:tcW w:w="450" w:type="pct"/>
          </w:tcPr>
          <w:p w14:paraId="22220E31"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30</w:t>
            </w:r>
          </w:p>
        </w:tc>
      </w:tr>
      <w:tr w:rsidR="00A35860" w:rsidRPr="0065507D" w14:paraId="5313EB3E"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51338E83"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41EF1639"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Liivi etlusvõistluse maakondlik voor</w:t>
            </w:r>
          </w:p>
        </w:tc>
        <w:tc>
          <w:tcPr>
            <w:tcW w:w="450" w:type="pct"/>
          </w:tcPr>
          <w:p w14:paraId="0C34725C"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18</w:t>
            </w:r>
          </w:p>
        </w:tc>
      </w:tr>
      <w:tr w:rsidR="00A35860" w:rsidRPr="0065507D" w14:paraId="55AB25E0"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3E348FBA"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017AA31F"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Tänuüritus Valga Jaanikese Kooli õpilastele</w:t>
            </w:r>
          </w:p>
        </w:tc>
        <w:tc>
          <w:tcPr>
            <w:tcW w:w="450" w:type="pct"/>
          </w:tcPr>
          <w:p w14:paraId="58D099DA"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9</w:t>
            </w:r>
          </w:p>
        </w:tc>
      </w:tr>
      <w:tr w:rsidR="00A35860" w:rsidRPr="0065507D" w14:paraId="15FF0A5F"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21D8D3F9"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1648C9E2"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Osalemine Valga-Valka Piirilaada noortealal</w:t>
            </w:r>
          </w:p>
        </w:tc>
        <w:tc>
          <w:tcPr>
            <w:tcW w:w="450" w:type="pct"/>
          </w:tcPr>
          <w:p w14:paraId="01758F17"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44</w:t>
            </w:r>
          </w:p>
        </w:tc>
      </w:tr>
      <w:tr w:rsidR="00A35860" w:rsidRPr="0065507D" w14:paraId="55ACD79A"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743DAE02"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7D4983B6"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Lastekaitsepäev Valga Priimetsa Kooli õuel</w:t>
            </w:r>
          </w:p>
        </w:tc>
        <w:tc>
          <w:tcPr>
            <w:tcW w:w="450" w:type="pct"/>
          </w:tcPr>
          <w:p w14:paraId="084EE4D1"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97</w:t>
            </w:r>
          </w:p>
        </w:tc>
      </w:tr>
      <w:tr w:rsidR="00A35860" w:rsidRPr="0065507D" w14:paraId="07360BF0"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62D81931"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174B5C5F"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 xml:space="preserve">„Lugemisisu“ 5. hooaja pidulik lõpetamine Valga Põhikoolis – </w:t>
            </w:r>
            <w:r w:rsidRPr="0065507D">
              <w:rPr>
                <w:rFonts w:eastAsia="Calibri" w:cs="Times New Roman"/>
                <w:b/>
                <w:i/>
                <w:iCs/>
                <w:kern w:val="2"/>
                <w:szCs w:val="24"/>
                <w14:ligatures w14:val="standardContextual"/>
              </w:rPr>
              <w:t>külas kirjanik Juhani Püttsepp</w:t>
            </w:r>
          </w:p>
        </w:tc>
        <w:tc>
          <w:tcPr>
            <w:tcW w:w="450" w:type="pct"/>
          </w:tcPr>
          <w:p w14:paraId="41236DBF"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162</w:t>
            </w:r>
          </w:p>
        </w:tc>
      </w:tr>
      <w:tr w:rsidR="00A35860" w:rsidRPr="0065507D" w14:paraId="6C47DB0D"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3F74979B"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76E8EF98"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„Lugemisisu“ 5. hooaja pidulik lõpetamine Säde pargis</w:t>
            </w:r>
          </w:p>
        </w:tc>
        <w:tc>
          <w:tcPr>
            <w:tcW w:w="450" w:type="pct"/>
          </w:tcPr>
          <w:p w14:paraId="613C95B3"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65</w:t>
            </w:r>
          </w:p>
        </w:tc>
      </w:tr>
      <w:tr w:rsidR="00A35860" w:rsidRPr="0065507D" w14:paraId="50A897AA"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1BAB7890"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1C3CE316" w14:textId="268B8AB4"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Lugemistund (lasteaia Buratino rühmale)</w:t>
            </w:r>
          </w:p>
        </w:tc>
        <w:tc>
          <w:tcPr>
            <w:tcW w:w="450" w:type="pct"/>
          </w:tcPr>
          <w:p w14:paraId="66E0945D"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19</w:t>
            </w:r>
          </w:p>
        </w:tc>
      </w:tr>
      <w:tr w:rsidR="00A35860" w:rsidRPr="0065507D" w14:paraId="471EE9A4"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6ECF3377"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1DF64CDA"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 xml:space="preserve">Suvelugemise pidulik lõpetamine Säde pargis, </w:t>
            </w:r>
            <w:r w:rsidRPr="0065507D">
              <w:rPr>
                <w:rFonts w:eastAsia="Calibri" w:cs="Times New Roman"/>
                <w:b/>
                <w:i/>
                <w:iCs/>
                <w:kern w:val="2"/>
                <w:szCs w:val="24"/>
                <w14:ligatures w14:val="standardContextual"/>
              </w:rPr>
              <w:t>Karilatsi Vabaõhumuuseumi „Teater kohvris“ programm</w:t>
            </w:r>
          </w:p>
        </w:tc>
        <w:tc>
          <w:tcPr>
            <w:tcW w:w="450" w:type="pct"/>
          </w:tcPr>
          <w:p w14:paraId="0CEEFAF9"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121</w:t>
            </w:r>
          </w:p>
        </w:tc>
      </w:tr>
      <w:tr w:rsidR="00A35860" w:rsidRPr="0065507D" w14:paraId="053161DE"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07F6017D"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03A3C1C6"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Maakondlik info-otsingu võistlus (7.-9. kl.)</w:t>
            </w:r>
          </w:p>
        </w:tc>
        <w:tc>
          <w:tcPr>
            <w:tcW w:w="450" w:type="pct"/>
          </w:tcPr>
          <w:p w14:paraId="3C4D8699"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36</w:t>
            </w:r>
          </w:p>
        </w:tc>
      </w:tr>
      <w:tr w:rsidR="00A35860" w:rsidRPr="0065507D" w14:paraId="05780C91"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528443A9"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37248535"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Vabariikliku ettelugemisvõistluse „Padakonna vada“ maakondlik voor (4. kl.)</w:t>
            </w:r>
          </w:p>
        </w:tc>
        <w:tc>
          <w:tcPr>
            <w:tcW w:w="450" w:type="pct"/>
          </w:tcPr>
          <w:p w14:paraId="0F1721CA"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24</w:t>
            </w:r>
          </w:p>
        </w:tc>
      </w:tr>
      <w:tr w:rsidR="00A35860" w:rsidRPr="0065507D" w14:paraId="7D0E742F"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6986C368"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7203577A"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Piirilinna põnevusmängu „Valga vald 6“ kontrollpunkt</w:t>
            </w:r>
          </w:p>
        </w:tc>
        <w:tc>
          <w:tcPr>
            <w:tcW w:w="450" w:type="pct"/>
          </w:tcPr>
          <w:p w14:paraId="053FD657"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45</w:t>
            </w:r>
          </w:p>
        </w:tc>
      </w:tr>
      <w:tr w:rsidR="00A35860" w:rsidRPr="0065507D" w14:paraId="6C8BABAC"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2E8C3233"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536EA392"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Lastehommik läti ja eesti lastele (koostöös Valka raamatukogu lasteosakonnaga)</w:t>
            </w:r>
          </w:p>
        </w:tc>
        <w:tc>
          <w:tcPr>
            <w:tcW w:w="450" w:type="pct"/>
          </w:tcPr>
          <w:p w14:paraId="5685F819"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75</w:t>
            </w:r>
          </w:p>
        </w:tc>
      </w:tr>
      <w:tr w:rsidR="00A35860" w:rsidRPr="0065507D" w14:paraId="5613CF8A"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4545E876"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25F3BDD4"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Vabariikliku 27. noorte etluskonkursi „Koidulauliku valgel“ maakondlik voor</w:t>
            </w:r>
          </w:p>
        </w:tc>
        <w:tc>
          <w:tcPr>
            <w:tcW w:w="450" w:type="pct"/>
          </w:tcPr>
          <w:p w14:paraId="12C62205"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26</w:t>
            </w:r>
          </w:p>
        </w:tc>
      </w:tr>
      <w:tr w:rsidR="00A35860" w:rsidRPr="0065507D" w14:paraId="7BD152FF"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510DC40A"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1826847C"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Maakondlik kodanikupäeva veebipõhine viktoriin (8.-12. kl.)</w:t>
            </w:r>
          </w:p>
        </w:tc>
        <w:tc>
          <w:tcPr>
            <w:tcW w:w="450" w:type="pct"/>
          </w:tcPr>
          <w:p w14:paraId="18B53C27"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43</w:t>
            </w:r>
          </w:p>
        </w:tc>
      </w:tr>
      <w:tr w:rsidR="00A35860" w:rsidRPr="0065507D" w14:paraId="14AC1688"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2869EEA2"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02F48935"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Maakondlik jõululuuletuste lugemise konkurss (1.-4. kl.)</w:t>
            </w:r>
          </w:p>
        </w:tc>
        <w:tc>
          <w:tcPr>
            <w:tcW w:w="450" w:type="pct"/>
          </w:tcPr>
          <w:p w14:paraId="7A406D40"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60</w:t>
            </w:r>
          </w:p>
        </w:tc>
      </w:tr>
      <w:tr w:rsidR="00A35860" w:rsidRPr="0065507D" w14:paraId="7007A1FA" w14:textId="77777777" w:rsidTr="00886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733" w:type="pct"/>
          </w:tcPr>
          <w:p w14:paraId="28E92790" w14:textId="77777777" w:rsidR="00A35860" w:rsidRPr="0065507D" w:rsidRDefault="00A35860" w:rsidP="00A35860">
            <w:pPr>
              <w:tabs>
                <w:tab w:val="left" w:pos="1077"/>
              </w:tabs>
              <w:spacing w:after="0" w:line="240" w:lineRule="auto"/>
              <w:rPr>
                <w:rFonts w:eastAsia="Calibri" w:cs="Times New Roman"/>
                <w:b/>
                <w:kern w:val="2"/>
                <w:szCs w:val="24"/>
                <w14:ligatures w14:val="standardContextual"/>
              </w:rPr>
            </w:pPr>
          </w:p>
        </w:tc>
        <w:tc>
          <w:tcPr>
            <w:tcW w:w="3817" w:type="pct"/>
          </w:tcPr>
          <w:p w14:paraId="139F9615" w14:textId="77777777" w:rsidR="00A35860" w:rsidRPr="0065507D" w:rsidRDefault="00A35860" w:rsidP="00A35860">
            <w:pPr>
              <w:tabs>
                <w:tab w:val="left" w:pos="1077"/>
              </w:tabs>
              <w:spacing w:after="0" w:line="240" w:lineRule="auto"/>
              <w:rPr>
                <w:rFonts w:eastAsia="Calibri" w:cs="Times New Roman"/>
                <w:bCs/>
                <w:kern w:val="2"/>
                <w:szCs w:val="24"/>
                <w14:ligatures w14:val="standardContextual"/>
              </w:rPr>
            </w:pPr>
            <w:r w:rsidRPr="0065507D">
              <w:rPr>
                <w:rFonts w:eastAsia="Calibri" w:cs="Times New Roman"/>
                <w:bCs/>
                <w:kern w:val="2"/>
                <w:szCs w:val="24"/>
                <w14:ligatures w14:val="standardContextual"/>
              </w:rPr>
              <w:t>Osalemine Valka jõuluturul (koostöös Valka raamatukogu lasteosakonnaga)</w:t>
            </w:r>
          </w:p>
        </w:tc>
        <w:tc>
          <w:tcPr>
            <w:tcW w:w="450" w:type="pct"/>
          </w:tcPr>
          <w:p w14:paraId="6C4D6424" w14:textId="77777777" w:rsidR="00A35860" w:rsidRPr="0065507D" w:rsidRDefault="00A35860" w:rsidP="00A35860">
            <w:pPr>
              <w:tabs>
                <w:tab w:val="left" w:pos="1077"/>
              </w:tabs>
              <w:spacing w:after="0" w:line="240" w:lineRule="auto"/>
              <w:jc w:val="center"/>
              <w:rPr>
                <w:rFonts w:eastAsia="Calibri" w:cs="Times New Roman"/>
                <w:bCs/>
                <w:szCs w:val="24"/>
              </w:rPr>
            </w:pPr>
            <w:r w:rsidRPr="0065507D">
              <w:rPr>
                <w:rFonts w:eastAsia="Calibri" w:cs="Times New Roman"/>
                <w:bCs/>
                <w:szCs w:val="24"/>
              </w:rPr>
              <w:t>31</w:t>
            </w:r>
          </w:p>
        </w:tc>
      </w:tr>
    </w:tbl>
    <w:p w14:paraId="6FDDD90C" w14:textId="77777777" w:rsidR="00A35860" w:rsidRPr="0065507D" w:rsidRDefault="00A35860" w:rsidP="00A35860">
      <w:pPr>
        <w:spacing w:before="120" w:after="120" w:line="240" w:lineRule="auto"/>
        <w:rPr>
          <w:rFonts w:eastAsia="Calibri" w:cs="Times New Roman"/>
          <w:bCs/>
        </w:rPr>
      </w:pPr>
      <w:bookmarkStart w:id="38" w:name="_Hlk126821774"/>
    </w:p>
    <w:p w14:paraId="2B8117BB" w14:textId="77777777" w:rsidR="00083AAC" w:rsidRPr="0065507D" w:rsidRDefault="00EC4C5B" w:rsidP="00EB197E">
      <w:pPr>
        <w:spacing w:after="120" w:line="240" w:lineRule="auto"/>
        <w:jc w:val="both"/>
        <w:rPr>
          <w:rFonts w:cs="Times New Roman"/>
        </w:rPr>
      </w:pPr>
      <w:bookmarkStart w:id="39" w:name="_Toc151389477"/>
      <w:bookmarkStart w:id="40" w:name="_Hlk153966940"/>
      <w:bookmarkEnd w:id="38"/>
      <w:r w:rsidRPr="0065507D">
        <w:rPr>
          <w:rStyle w:val="Pealkiri1Mrk"/>
          <w:rFonts w:cs="Times New Roman"/>
        </w:rPr>
        <w:t>LISA 5</w:t>
      </w:r>
      <w:r w:rsidR="00252C1A" w:rsidRPr="0065507D">
        <w:rPr>
          <w:rStyle w:val="Pealkiri1Mrk"/>
          <w:rFonts w:cs="Times New Roman"/>
        </w:rPr>
        <w:t>. Raamatukoguteeninduse maakondliku koordineerimise ülesannete täitmine</w:t>
      </w:r>
      <w:bookmarkEnd w:id="39"/>
      <w:r w:rsidRPr="0065507D">
        <w:rPr>
          <w:rFonts w:cs="Times New Roman"/>
        </w:rPr>
        <w:br/>
      </w:r>
    </w:p>
    <w:p w14:paraId="5F723696" w14:textId="4C8EC2C7" w:rsidR="00BC650F" w:rsidRPr="0065507D" w:rsidRDefault="00351987" w:rsidP="00EB197E">
      <w:pPr>
        <w:spacing w:after="120" w:line="240" w:lineRule="auto"/>
        <w:jc w:val="both"/>
        <w:rPr>
          <w:rFonts w:cs="Times New Roman"/>
        </w:rPr>
      </w:pPr>
      <w:r w:rsidRPr="0065507D">
        <w:rPr>
          <w:rFonts w:cs="Times New Roman"/>
        </w:rPr>
        <w:t>Valga Keskraamatukogu kui maakonna keskraamatukogu on partneriks maakonna raamatukogudele, kohalikele omavalitsustele, riigile ja erinevatele organisatsioonidele. Me kogume ja vahendame informatsiooni raamatukogudele või teistele osapooltele.</w:t>
      </w:r>
    </w:p>
    <w:p w14:paraId="3BA51194" w14:textId="77777777" w:rsidR="00BC650F" w:rsidRPr="0065507D" w:rsidRDefault="00C530DB" w:rsidP="00EB197E">
      <w:pPr>
        <w:spacing w:after="120" w:line="240" w:lineRule="auto"/>
        <w:jc w:val="both"/>
        <w:rPr>
          <w:rFonts w:cs="Times New Roman"/>
          <w:b/>
          <w:bCs/>
        </w:rPr>
      </w:pPr>
      <w:r w:rsidRPr="0065507D">
        <w:rPr>
          <w:rFonts w:cs="Times New Roman"/>
          <w:b/>
          <w:bCs/>
        </w:rPr>
        <w:t>1. Kogude komplekteerimine ja töötlemine</w:t>
      </w:r>
    </w:p>
    <w:p w14:paraId="0D6AE389" w14:textId="7D4DBE85" w:rsidR="00351987" w:rsidRPr="0065507D" w:rsidRDefault="00F323A1">
      <w:pPr>
        <w:pStyle w:val="Loendilik"/>
        <w:numPr>
          <w:ilvl w:val="0"/>
          <w:numId w:val="63"/>
        </w:numPr>
        <w:spacing w:after="120" w:line="240" w:lineRule="auto"/>
        <w:jc w:val="both"/>
        <w:rPr>
          <w:rFonts w:cs="Times New Roman"/>
        </w:rPr>
      </w:pPr>
      <w:r w:rsidRPr="0065507D">
        <w:rPr>
          <w:rFonts w:cs="Times New Roman"/>
        </w:rPr>
        <w:t>Valga Keskraamatukogu komplekteerimisosakond koordineerib kogude komplekteerimist – jagab informatsiooni, nõustab, koostab raamatukogude tellimuste põhjal koondtellimuse (valides soodsamat hinda), koostab programmi RIKS teaviku kirjed, millele lisab eksemplarikirjed, peab arvestust komplekteerimiskulu üle.</w:t>
      </w:r>
    </w:p>
    <w:p w14:paraId="6398BA07" w14:textId="0ECC2453" w:rsidR="00F323A1" w:rsidRPr="0065507D" w:rsidRDefault="00F323A1">
      <w:pPr>
        <w:pStyle w:val="Loendilik"/>
        <w:numPr>
          <w:ilvl w:val="0"/>
          <w:numId w:val="63"/>
        </w:numPr>
        <w:spacing w:after="120" w:line="240" w:lineRule="auto"/>
        <w:jc w:val="both"/>
        <w:rPr>
          <w:rFonts w:cs="Times New Roman"/>
        </w:rPr>
      </w:pPr>
      <w:r w:rsidRPr="0065507D">
        <w:rPr>
          <w:rFonts w:cs="Times New Roman"/>
        </w:rPr>
        <w:t>Uued raamatud jõuavad Valka igal nädalal, saatelehti koostatakse vastavalt vajadusele, aga mitte harvem kui üks kord kuus (maakonna koolituspäevaks</w:t>
      </w:r>
      <w:r w:rsidR="00C91791">
        <w:rPr>
          <w:rFonts w:cs="Times New Roman"/>
        </w:rPr>
        <w:t xml:space="preserve"> kuu viimasel neljapäeval</w:t>
      </w:r>
      <w:r w:rsidRPr="0065507D">
        <w:rPr>
          <w:rFonts w:cs="Times New Roman"/>
        </w:rPr>
        <w:t>). Raamatud jõuavad raamatukogudesse nii kiiresti, kui neil on võimalik need Valgast ära viia.</w:t>
      </w:r>
    </w:p>
    <w:p w14:paraId="4B9F59AE" w14:textId="0BC7A011" w:rsidR="00F323A1" w:rsidRPr="0065507D" w:rsidRDefault="00F323A1">
      <w:pPr>
        <w:pStyle w:val="Loendilik"/>
        <w:numPr>
          <w:ilvl w:val="0"/>
          <w:numId w:val="63"/>
        </w:numPr>
        <w:spacing w:after="120" w:line="240" w:lineRule="auto"/>
        <w:jc w:val="both"/>
        <w:rPr>
          <w:rFonts w:cs="Times New Roman"/>
        </w:rPr>
      </w:pPr>
      <w:r w:rsidRPr="0065507D">
        <w:rPr>
          <w:rFonts w:cs="Times New Roman"/>
        </w:rPr>
        <w:t xml:space="preserve">Riigi poolt eraldatud </w:t>
      </w:r>
      <w:r w:rsidR="0062007E" w:rsidRPr="0065507D">
        <w:rPr>
          <w:rFonts w:cs="Times New Roman"/>
        </w:rPr>
        <w:t xml:space="preserve">rahvaraamatukogude </w:t>
      </w:r>
      <w:r w:rsidRPr="0065507D">
        <w:rPr>
          <w:rFonts w:cs="Times New Roman"/>
        </w:rPr>
        <w:t>teaviku</w:t>
      </w:r>
      <w:r w:rsidR="0062007E" w:rsidRPr="0065507D">
        <w:rPr>
          <w:rFonts w:cs="Times New Roman"/>
        </w:rPr>
        <w:t>te toetuse</w:t>
      </w:r>
      <w:r w:rsidRPr="0065507D">
        <w:rPr>
          <w:rFonts w:cs="Times New Roman"/>
        </w:rPr>
        <w:t xml:space="preserve"> eest toimub komplekteerimine ainult läbi Valga Keskraamatukogu komplekteerimisosakonna.</w:t>
      </w:r>
      <w:r w:rsidR="009A6623" w:rsidRPr="0065507D">
        <w:rPr>
          <w:rFonts w:cs="Times New Roman"/>
        </w:rPr>
        <w:t xml:space="preserve"> Toetuse jagamise määruse lisas loetletud teavikute ostmiseks kulutati </w:t>
      </w:r>
      <w:r w:rsidR="00816463" w:rsidRPr="0065507D">
        <w:rPr>
          <w:rFonts w:cs="Times New Roman"/>
        </w:rPr>
        <w:t>sellest</w:t>
      </w:r>
      <w:r w:rsidR="00B30F8D" w:rsidRPr="0065507D">
        <w:rPr>
          <w:rFonts w:cs="Times New Roman"/>
        </w:rPr>
        <w:t xml:space="preserve"> ca</w:t>
      </w:r>
      <w:r w:rsidR="00816463" w:rsidRPr="0065507D">
        <w:rPr>
          <w:rFonts w:cs="Times New Roman"/>
        </w:rPr>
        <w:t xml:space="preserve"> 40%.</w:t>
      </w:r>
    </w:p>
    <w:p w14:paraId="017C5135" w14:textId="35BEED3B" w:rsidR="00816463" w:rsidRPr="0065507D" w:rsidRDefault="00816463">
      <w:pPr>
        <w:pStyle w:val="Loendilik"/>
        <w:numPr>
          <w:ilvl w:val="0"/>
          <w:numId w:val="63"/>
        </w:numPr>
        <w:spacing w:after="120" w:line="240" w:lineRule="auto"/>
        <w:jc w:val="both"/>
        <w:rPr>
          <w:rFonts w:cs="Times New Roman"/>
        </w:rPr>
      </w:pPr>
      <w:r w:rsidRPr="0065507D">
        <w:rPr>
          <w:rFonts w:cs="Times New Roman"/>
        </w:rPr>
        <w:t>Raamatukogude poolne tagasiside järgi on nad teenuse korraldusega väga rahul.</w:t>
      </w:r>
    </w:p>
    <w:p w14:paraId="46A0229F" w14:textId="77777777" w:rsidR="00BC650F" w:rsidRPr="0065507D" w:rsidRDefault="00C530DB" w:rsidP="00EB197E">
      <w:pPr>
        <w:spacing w:after="120" w:line="240" w:lineRule="auto"/>
        <w:jc w:val="both"/>
        <w:rPr>
          <w:rFonts w:cs="Times New Roman"/>
          <w:b/>
          <w:bCs/>
        </w:rPr>
      </w:pPr>
      <w:bookmarkStart w:id="41" w:name="_Hlk153967170"/>
      <w:r w:rsidRPr="0065507D">
        <w:rPr>
          <w:rFonts w:cs="Times New Roman"/>
          <w:b/>
          <w:bCs/>
        </w:rPr>
        <w:t>2. Rahvaraamatukogude tegevuseks vajalike bibliograafia-, täistekst- ja muude andmebaaside loomine ja pidamine</w:t>
      </w:r>
    </w:p>
    <w:p w14:paraId="33BB4F14" w14:textId="4DB5FB93" w:rsidR="00351987" w:rsidRPr="0065507D" w:rsidRDefault="00816463">
      <w:pPr>
        <w:pStyle w:val="Loendilik"/>
        <w:numPr>
          <w:ilvl w:val="0"/>
          <w:numId w:val="64"/>
        </w:numPr>
        <w:spacing w:after="120" w:line="240" w:lineRule="auto"/>
        <w:jc w:val="both"/>
        <w:rPr>
          <w:rFonts w:cs="Times New Roman"/>
        </w:rPr>
      </w:pPr>
      <w:r w:rsidRPr="0065507D">
        <w:rPr>
          <w:rFonts w:cs="Times New Roman"/>
        </w:rPr>
        <w:t>Valga Keskraamatukogu haldab andmebaasi RIKS: koostab teavikute kirjed, millele lisab eksemplaride kirjed</w:t>
      </w:r>
      <w:r w:rsidR="00C91791">
        <w:rPr>
          <w:rFonts w:cs="Times New Roman"/>
        </w:rPr>
        <w:t xml:space="preserve"> ja</w:t>
      </w:r>
      <w:r w:rsidRPr="0065507D">
        <w:rPr>
          <w:rFonts w:cs="Times New Roman"/>
        </w:rPr>
        <w:t xml:space="preserve"> korrastab vanemaid kirjeid.</w:t>
      </w:r>
    </w:p>
    <w:p w14:paraId="6E53FB9C" w14:textId="24894FEE" w:rsidR="00816463" w:rsidRPr="0065507D" w:rsidRDefault="00816463">
      <w:pPr>
        <w:pStyle w:val="Loendilik"/>
        <w:numPr>
          <w:ilvl w:val="0"/>
          <w:numId w:val="64"/>
        </w:numPr>
        <w:spacing w:after="120" w:line="240" w:lineRule="auto"/>
        <w:jc w:val="both"/>
        <w:rPr>
          <w:rFonts w:cs="Times New Roman"/>
        </w:rPr>
      </w:pPr>
      <w:r w:rsidRPr="0065507D">
        <w:rPr>
          <w:rFonts w:cs="Times New Roman"/>
        </w:rPr>
        <w:t>Keskraamatukogu tehtud kodulootöö on kättesaadav raamatukogu kodulehel rubriigi „Valgamaa kodulugu“ alt.</w:t>
      </w:r>
    </w:p>
    <w:p w14:paraId="2A53919E" w14:textId="7C8F8B55" w:rsidR="00816463" w:rsidRPr="0065507D" w:rsidRDefault="00816463">
      <w:pPr>
        <w:pStyle w:val="Loendilik"/>
        <w:numPr>
          <w:ilvl w:val="0"/>
          <w:numId w:val="64"/>
        </w:numPr>
        <w:spacing w:after="120" w:line="240" w:lineRule="auto"/>
        <w:jc w:val="both"/>
        <w:rPr>
          <w:rFonts w:cs="Times New Roman"/>
        </w:rPr>
      </w:pPr>
      <w:r w:rsidRPr="0065507D">
        <w:rPr>
          <w:rFonts w:cs="Times New Roman"/>
        </w:rPr>
        <w:t>Korrastati koduloolise</w:t>
      </w:r>
      <w:r w:rsidR="00B30F8D" w:rsidRPr="0065507D">
        <w:rPr>
          <w:rFonts w:cs="Times New Roman"/>
        </w:rPr>
        <w:t>s</w:t>
      </w:r>
      <w:r w:rsidRPr="0065507D">
        <w:rPr>
          <w:rFonts w:cs="Times New Roman"/>
        </w:rPr>
        <w:t xml:space="preserve"> andmebaasi</w:t>
      </w:r>
      <w:r w:rsidR="00B30F8D" w:rsidRPr="0065507D">
        <w:rPr>
          <w:rFonts w:cs="Times New Roman"/>
        </w:rPr>
        <w:t>s</w:t>
      </w:r>
      <w:r w:rsidRPr="0065507D">
        <w:rPr>
          <w:rFonts w:cs="Times New Roman"/>
        </w:rPr>
        <w:t xml:space="preserve"> ISIK </w:t>
      </w:r>
      <w:r w:rsidR="00B30F8D" w:rsidRPr="0065507D">
        <w:rPr>
          <w:rFonts w:cs="Times New Roman"/>
        </w:rPr>
        <w:t xml:space="preserve">olemasolevaid </w:t>
      </w:r>
      <w:r w:rsidRPr="0065507D">
        <w:rPr>
          <w:rFonts w:cs="Times New Roman"/>
        </w:rPr>
        <w:t>kirjeid</w:t>
      </w:r>
      <w:r w:rsidR="00B30F8D" w:rsidRPr="0065507D">
        <w:rPr>
          <w:rFonts w:cs="Times New Roman"/>
        </w:rPr>
        <w:t>, 2024. aastal on plaanis seda täiendada uute kirjetega.</w:t>
      </w:r>
    </w:p>
    <w:p w14:paraId="4BFFA10D" w14:textId="6594B3B9" w:rsidR="00816463" w:rsidRPr="0065507D" w:rsidRDefault="00816463">
      <w:pPr>
        <w:pStyle w:val="Loendilik"/>
        <w:numPr>
          <w:ilvl w:val="0"/>
          <w:numId w:val="64"/>
        </w:numPr>
        <w:spacing w:after="120" w:line="240" w:lineRule="auto"/>
        <w:jc w:val="both"/>
        <w:rPr>
          <w:rFonts w:cs="Times New Roman"/>
        </w:rPr>
      </w:pPr>
      <w:r w:rsidRPr="0065507D">
        <w:rPr>
          <w:rFonts w:cs="Times New Roman"/>
        </w:rPr>
        <w:t>2023. aastal uusi andmebaase ei koostatud.</w:t>
      </w:r>
    </w:p>
    <w:p w14:paraId="085D0F06" w14:textId="77777777" w:rsidR="00BC650F" w:rsidRPr="0065507D" w:rsidRDefault="00C530DB" w:rsidP="00EB197E">
      <w:pPr>
        <w:spacing w:after="120" w:line="240" w:lineRule="auto"/>
        <w:jc w:val="both"/>
        <w:rPr>
          <w:rFonts w:cs="Times New Roman"/>
          <w:b/>
          <w:bCs/>
        </w:rPr>
      </w:pPr>
      <w:r w:rsidRPr="0065507D">
        <w:rPr>
          <w:rFonts w:cs="Times New Roman"/>
          <w:b/>
          <w:bCs/>
        </w:rPr>
        <w:t>3. Rahvaraamatukogude statistilise aruandluse korraldamine ja tegevuse analüüsimine</w:t>
      </w:r>
    </w:p>
    <w:p w14:paraId="4F071854" w14:textId="598119AE" w:rsidR="00351987" w:rsidRPr="0065507D" w:rsidRDefault="00816463">
      <w:pPr>
        <w:pStyle w:val="Loendilik"/>
        <w:numPr>
          <w:ilvl w:val="0"/>
          <w:numId w:val="65"/>
        </w:numPr>
        <w:spacing w:after="120" w:line="240" w:lineRule="auto"/>
        <w:jc w:val="both"/>
        <w:rPr>
          <w:rFonts w:cs="Times New Roman"/>
        </w:rPr>
      </w:pPr>
      <w:r w:rsidRPr="0065507D">
        <w:rPr>
          <w:rFonts w:cs="Times New Roman"/>
        </w:rPr>
        <w:t>Raamatukogude aruandlust korraldame vastavalt kehtival</w:t>
      </w:r>
      <w:r w:rsidR="00C91791">
        <w:rPr>
          <w:rFonts w:cs="Times New Roman"/>
        </w:rPr>
        <w:t>e</w:t>
      </w:r>
      <w:r w:rsidRPr="0065507D">
        <w:rPr>
          <w:rFonts w:cs="Times New Roman"/>
        </w:rPr>
        <w:t xml:space="preserve"> seadusele, edastades tähtajaks maakonna raamatukogude statistilised andmed Eesti Rahvusraamatukogule ja analüütilise aruande Kultuuriministeeriumile.</w:t>
      </w:r>
    </w:p>
    <w:p w14:paraId="692C9FF0" w14:textId="36EA648E" w:rsidR="0001495F" w:rsidRPr="0065507D" w:rsidRDefault="0001495F">
      <w:pPr>
        <w:pStyle w:val="Loendilik"/>
        <w:numPr>
          <w:ilvl w:val="0"/>
          <w:numId w:val="65"/>
        </w:numPr>
        <w:spacing w:after="120" w:line="240" w:lineRule="auto"/>
        <w:jc w:val="both"/>
        <w:rPr>
          <w:rFonts w:cs="Times New Roman"/>
        </w:rPr>
      </w:pPr>
      <w:r w:rsidRPr="0065507D">
        <w:rPr>
          <w:rFonts w:cs="Times New Roman"/>
        </w:rPr>
        <w:t xml:space="preserve">Esitatud aruannetest </w:t>
      </w:r>
      <w:r w:rsidR="00C91791">
        <w:rPr>
          <w:rFonts w:cs="Times New Roman"/>
        </w:rPr>
        <w:t>antakse</w:t>
      </w:r>
      <w:r w:rsidRPr="0065507D">
        <w:rPr>
          <w:rFonts w:cs="Times New Roman"/>
        </w:rPr>
        <w:t xml:space="preserve"> raamatukogudele veebruari lõpus toimuval koolitusel ülevaade</w:t>
      </w:r>
      <w:r w:rsidR="00C91791">
        <w:rPr>
          <w:rFonts w:cs="Times New Roman"/>
        </w:rPr>
        <w:t>.</w:t>
      </w:r>
    </w:p>
    <w:p w14:paraId="4F224897" w14:textId="62E7B00E" w:rsidR="00816463" w:rsidRPr="0065507D" w:rsidRDefault="00816463">
      <w:pPr>
        <w:pStyle w:val="Loendilik"/>
        <w:numPr>
          <w:ilvl w:val="0"/>
          <w:numId w:val="65"/>
        </w:numPr>
        <w:spacing w:after="120" w:line="240" w:lineRule="auto"/>
        <w:jc w:val="both"/>
        <w:rPr>
          <w:rFonts w:cs="Times New Roman"/>
        </w:rPr>
      </w:pPr>
      <w:r w:rsidRPr="0065507D">
        <w:rPr>
          <w:rFonts w:cs="Times New Roman"/>
        </w:rPr>
        <w:t>Andmeid kogutakse</w:t>
      </w:r>
      <w:r w:rsidR="008A7B2B">
        <w:rPr>
          <w:rFonts w:cs="Times New Roman"/>
        </w:rPr>
        <w:t xml:space="preserve"> vajadusel</w:t>
      </w:r>
      <w:r w:rsidRPr="0065507D">
        <w:rPr>
          <w:rFonts w:cs="Times New Roman"/>
        </w:rPr>
        <w:t xml:space="preserve"> ka muudele teabenõuetele vastamiseks.</w:t>
      </w:r>
    </w:p>
    <w:p w14:paraId="12274EAC" w14:textId="04120189" w:rsidR="00E15045" w:rsidRPr="0065507D" w:rsidRDefault="00E15045">
      <w:pPr>
        <w:pStyle w:val="Loendilik"/>
        <w:numPr>
          <w:ilvl w:val="0"/>
          <w:numId w:val="65"/>
        </w:numPr>
        <w:spacing w:after="120" w:line="240" w:lineRule="auto"/>
        <w:jc w:val="both"/>
        <w:rPr>
          <w:rFonts w:cs="Times New Roman"/>
        </w:rPr>
      </w:pPr>
      <w:r w:rsidRPr="0065507D">
        <w:rPr>
          <w:rFonts w:cs="Times New Roman"/>
        </w:rPr>
        <w:lastRenderedPageBreak/>
        <w:t xml:space="preserve">Tegevuse analüüsiks vajalikke andmeid saab vajadusel programmist RIKS kätte igal soovitud ajahetkel (kogu komplekteerimisega seotud info, v.a. perioodika hinnad; laenutuste info; enamuse ürituste ja koolitustega seotud infost, v.a. mõned raamatukogus, kus andmeid </w:t>
      </w:r>
      <w:r w:rsidR="008A7B2B">
        <w:rPr>
          <w:rFonts w:cs="Times New Roman"/>
        </w:rPr>
        <w:t>programmi</w:t>
      </w:r>
      <w:r w:rsidRPr="0065507D">
        <w:rPr>
          <w:rFonts w:cs="Times New Roman"/>
        </w:rPr>
        <w:t xml:space="preserve"> veel ei sisestata).</w:t>
      </w:r>
    </w:p>
    <w:p w14:paraId="599013C0" w14:textId="4BA8F441" w:rsidR="00816463" w:rsidRPr="0065507D" w:rsidRDefault="00816463" w:rsidP="00816463">
      <w:pPr>
        <w:spacing w:after="120" w:line="240" w:lineRule="auto"/>
        <w:jc w:val="both"/>
        <w:rPr>
          <w:rFonts w:cs="Times New Roman"/>
        </w:rPr>
      </w:pPr>
      <w:r w:rsidRPr="0065507D">
        <w:rPr>
          <w:rFonts w:cs="Times New Roman"/>
        </w:rPr>
        <w:t>2023. aasta septembris nõustati statistilise aruande koostamisel ka kahte kooliraamatukogu.</w:t>
      </w:r>
    </w:p>
    <w:p w14:paraId="751603D0" w14:textId="77777777" w:rsidR="00BC650F" w:rsidRPr="0065507D" w:rsidRDefault="00C530DB" w:rsidP="00EB197E">
      <w:pPr>
        <w:spacing w:after="120" w:line="240" w:lineRule="auto"/>
        <w:jc w:val="both"/>
        <w:rPr>
          <w:rFonts w:cs="Times New Roman"/>
          <w:b/>
          <w:bCs/>
        </w:rPr>
      </w:pPr>
      <w:r w:rsidRPr="0065507D">
        <w:rPr>
          <w:rFonts w:cs="Times New Roman"/>
          <w:b/>
          <w:bCs/>
        </w:rPr>
        <w:t>4. Erialane nõustamine ja raamatukogutöötajate täienduskoolituse korraldamine</w:t>
      </w:r>
    </w:p>
    <w:p w14:paraId="6E7537DF" w14:textId="46D5B802" w:rsidR="00351987" w:rsidRPr="0065507D" w:rsidRDefault="00655718">
      <w:pPr>
        <w:pStyle w:val="Loendilik"/>
        <w:numPr>
          <w:ilvl w:val="0"/>
          <w:numId w:val="66"/>
        </w:numPr>
        <w:spacing w:after="120" w:line="240" w:lineRule="auto"/>
        <w:jc w:val="both"/>
        <w:rPr>
          <w:rFonts w:cs="Times New Roman"/>
        </w:rPr>
      </w:pPr>
      <w:r w:rsidRPr="0065507D">
        <w:rPr>
          <w:rFonts w:cs="Times New Roman"/>
        </w:rPr>
        <w:t>Valga Keskraamatukogu korraldas 6 maakondlikku koolituspäeva, õppereisi Tõrva piirkonda</w:t>
      </w:r>
      <w:r w:rsidR="008A7B2B">
        <w:rPr>
          <w:rFonts w:cs="Times New Roman"/>
        </w:rPr>
        <w:t xml:space="preserve"> ning</w:t>
      </w:r>
      <w:r w:rsidRPr="0065507D">
        <w:rPr>
          <w:rFonts w:cs="Times New Roman"/>
        </w:rPr>
        <w:t xml:space="preserve"> koolitusreisi Lääne-Harjumaa ja selle lähipiirkonda</w:t>
      </w:r>
      <w:r w:rsidR="0001495F" w:rsidRPr="0065507D">
        <w:rPr>
          <w:rFonts w:cs="Times New Roman"/>
        </w:rPr>
        <w:t xml:space="preserve"> (osale</w:t>
      </w:r>
      <w:r w:rsidR="00B30F8D" w:rsidRPr="0065507D">
        <w:rPr>
          <w:rFonts w:cs="Times New Roman"/>
        </w:rPr>
        <w:t>misi</w:t>
      </w:r>
      <w:r w:rsidR="0001495F" w:rsidRPr="0065507D">
        <w:rPr>
          <w:rFonts w:cs="Times New Roman"/>
        </w:rPr>
        <w:t xml:space="preserve"> oli kokku </w:t>
      </w:r>
      <w:r w:rsidR="00B30F8D" w:rsidRPr="0065507D">
        <w:rPr>
          <w:rFonts w:cs="Times New Roman"/>
        </w:rPr>
        <w:t xml:space="preserve">183, koolituste maht oli kokku </w:t>
      </w:r>
      <w:r w:rsidR="00235192">
        <w:rPr>
          <w:rFonts w:cs="Times New Roman"/>
        </w:rPr>
        <w:t xml:space="preserve">1 302 </w:t>
      </w:r>
      <w:r w:rsidR="00B30F8D" w:rsidRPr="0065507D">
        <w:rPr>
          <w:rFonts w:cs="Times New Roman"/>
        </w:rPr>
        <w:t>h).</w:t>
      </w:r>
    </w:p>
    <w:p w14:paraId="7BB5FC16" w14:textId="77777777" w:rsidR="00E373D0" w:rsidRPr="0065507D" w:rsidRDefault="00E373D0">
      <w:pPr>
        <w:pStyle w:val="Loendilik"/>
        <w:numPr>
          <w:ilvl w:val="0"/>
          <w:numId w:val="66"/>
        </w:numPr>
        <w:spacing w:after="120" w:line="240" w:lineRule="auto"/>
        <w:jc w:val="both"/>
        <w:rPr>
          <w:rFonts w:cs="Times New Roman"/>
        </w:rPr>
      </w:pPr>
      <w:r w:rsidRPr="0065507D">
        <w:rPr>
          <w:rFonts w:cs="Times New Roman"/>
        </w:rPr>
        <w:t xml:space="preserve">Keskraamatukogu 2023. aastal korraldatud koolitusi hindasid raamatukoguhoidjad vajadustele vastavaks. </w:t>
      </w:r>
    </w:p>
    <w:p w14:paraId="134FDF37" w14:textId="77777777" w:rsidR="00E373D0" w:rsidRPr="0065507D" w:rsidRDefault="00B30F8D">
      <w:pPr>
        <w:pStyle w:val="Loendilik"/>
        <w:numPr>
          <w:ilvl w:val="0"/>
          <w:numId w:val="66"/>
        </w:numPr>
        <w:spacing w:after="120" w:line="240" w:lineRule="auto"/>
        <w:jc w:val="both"/>
        <w:rPr>
          <w:rFonts w:cs="Times New Roman"/>
        </w:rPr>
      </w:pPr>
      <w:r w:rsidRPr="0065507D">
        <w:rPr>
          <w:rFonts w:cs="Times New Roman"/>
        </w:rPr>
        <w:t>Järjepidevalt tegelesime raamatukogudele informatsiooni edastamise ja erialase nõustamisega.</w:t>
      </w:r>
      <w:r w:rsidR="00E373D0" w:rsidRPr="0065507D">
        <w:rPr>
          <w:rFonts w:cs="Times New Roman"/>
        </w:rPr>
        <w:t xml:space="preserve"> </w:t>
      </w:r>
      <w:r w:rsidRPr="0065507D">
        <w:rPr>
          <w:rFonts w:cs="Times New Roman"/>
        </w:rPr>
        <w:t xml:space="preserve">Telefoni teel nõustati kõiki raamatukogusid, kohapeal 19 rahva- ja 2 kooliraamatukogu. </w:t>
      </w:r>
    </w:p>
    <w:p w14:paraId="0D571CE6" w14:textId="1AFDBD32" w:rsidR="00B30F8D" w:rsidRPr="0065507D" w:rsidRDefault="00B30F8D">
      <w:pPr>
        <w:pStyle w:val="Loendilik"/>
        <w:numPr>
          <w:ilvl w:val="0"/>
          <w:numId w:val="66"/>
        </w:numPr>
        <w:spacing w:after="120" w:line="240" w:lineRule="auto"/>
        <w:jc w:val="both"/>
        <w:rPr>
          <w:rFonts w:cs="Times New Roman"/>
        </w:rPr>
      </w:pPr>
      <w:r w:rsidRPr="0065507D">
        <w:rPr>
          <w:rFonts w:cs="Times New Roman"/>
        </w:rPr>
        <w:t>2023. aasta teema oli perioodika säilitamistähtajad ja mittevajaliku mahakandmine.</w:t>
      </w:r>
    </w:p>
    <w:p w14:paraId="239CD79E" w14:textId="42D15663" w:rsidR="00B30F8D" w:rsidRPr="0065507D" w:rsidRDefault="00B30F8D">
      <w:pPr>
        <w:pStyle w:val="Loendilik"/>
        <w:numPr>
          <w:ilvl w:val="0"/>
          <w:numId w:val="66"/>
        </w:numPr>
        <w:spacing w:after="120" w:line="240" w:lineRule="auto"/>
        <w:jc w:val="both"/>
        <w:rPr>
          <w:rFonts w:cs="Times New Roman"/>
        </w:rPr>
      </w:pPr>
      <w:r w:rsidRPr="0065507D">
        <w:rPr>
          <w:rFonts w:cs="Times New Roman"/>
        </w:rPr>
        <w:t>Küsime igal aastal raamatukoguhoidjatelt, milliseid koolitusi nad vajavad ning võimaluse piires arvestame nendega uue aasta koolitusplaani koostades.</w:t>
      </w:r>
    </w:p>
    <w:p w14:paraId="689D29F6" w14:textId="4D7461E5" w:rsidR="00EC4C5B" w:rsidRPr="0065507D" w:rsidRDefault="00C530DB" w:rsidP="00EB197E">
      <w:pPr>
        <w:spacing w:after="120" w:line="240" w:lineRule="auto"/>
        <w:jc w:val="both"/>
        <w:rPr>
          <w:rFonts w:cs="Times New Roman"/>
          <w:b/>
          <w:bCs/>
        </w:rPr>
      </w:pPr>
      <w:r w:rsidRPr="0065507D">
        <w:rPr>
          <w:rFonts w:cs="Times New Roman"/>
          <w:b/>
          <w:bCs/>
        </w:rPr>
        <w:t>5. Teatmebibliograafilise töö korraldamine</w:t>
      </w:r>
      <w:bookmarkEnd w:id="40"/>
      <w:bookmarkEnd w:id="41"/>
    </w:p>
    <w:p w14:paraId="27DC6751" w14:textId="4428353F" w:rsidR="00351987" w:rsidRPr="0065507D" w:rsidRDefault="0031068E">
      <w:pPr>
        <w:pStyle w:val="Loendilik"/>
        <w:numPr>
          <w:ilvl w:val="0"/>
          <w:numId w:val="66"/>
        </w:numPr>
        <w:spacing w:after="120" w:line="240" w:lineRule="auto"/>
        <w:jc w:val="both"/>
        <w:rPr>
          <w:rFonts w:cs="Times New Roman"/>
        </w:rPr>
      </w:pPr>
      <w:r w:rsidRPr="0065507D">
        <w:rPr>
          <w:rFonts w:cs="Times New Roman"/>
        </w:rPr>
        <w:t>Päringutele vastamine on järjepidev tegevus.</w:t>
      </w:r>
    </w:p>
    <w:p w14:paraId="74505F22" w14:textId="35D28668" w:rsidR="0001495F" w:rsidRPr="0065507D" w:rsidRDefault="0001495F">
      <w:pPr>
        <w:pStyle w:val="Loendilik"/>
        <w:numPr>
          <w:ilvl w:val="0"/>
          <w:numId w:val="66"/>
        </w:numPr>
        <w:spacing w:after="120" w:line="240" w:lineRule="auto"/>
        <w:jc w:val="both"/>
        <w:rPr>
          <w:rFonts w:cs="Times New Roman"/>
        </w:rPr>
      </w:pPr>
      <w:r w:rsidRPr="0065507D">
        <w:rPr>
          <w:rFonts w:cs="Times New Roman"/>
        </w:rPr>
        <w:t>Teemapäringutele vastatakse oma kogu piires, aga ka erinevaid avalikke andmebaase kasutades.</w:t>
      </w:r>
    </w:p>
    <w:sectPr w:rsidR="0001495F" w:rsidRPr="0065507D" w:rsidSect="00374199">
      <w:head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28CF0" w14:textId="77777777" w:rsidR="00374199" w:rsidRDefault="00374199" w:rsidP="00120AB1">
      <w:pPr>
        <w:spacing w:after="0" w:line="240" w:lineRule="auto"/>
      </w:pPr>
      <w:r>
        <w:separator/>
      </w:r>
    </w:p>
  </w:endnote>
  <w:endnote w:type="continuationSeparator" w:id="0">
    <w:p w14:paraId="4C8D835F" w14:textId="77777777" w:rsidR="00374199" w:rsidRDefault="00374199" w:rsidP="0012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04D9B" w14:textId="77777777" w:rsidR="00374199" w:rsidRDefault="00374199" w:rsidP="00120AB1">
      <w:pPr>
        <w:spacing w:after="0" w:line="240" w:lineRule="auto"/>
      </w:pPr>
      <w:r>
        <w:separator/>
      </w:r>
    </w:p>
  </w:footnote>
  <w:footnote w:type="continuationSeparator" w:id="0">
    <w:p w14:paraId="69957CBC" w14:textId="77777777" w:rsidR="00374199" w:rsidRDefault="00374199" w:rsidP="0012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177806"/>
      <w:docPartObj>
        <w:docPartGallery w:val="Page Numbers (Top of Page)"/>
        <w:docPartUnique/>
      </w:docPartObj>
    </w:sdtPr>
    <w:sdtContent>
      <w:p w14:paraId="20E56815" w14:textId="77777777" w:rsidR="004B391B" w:rsidRDefault="004B391B">
        <w:pPr>
          <w:pStyle w:val="Pis"/>
          <w:jc w:val="center"/>
        </w:pPr>
        <w:r>
          <w:fldChar w:fldCharType="begin"/>
        </w:r>
        <w:r>
          <w:instrText>PAGE   \* MERGEFORMAT</w:instrText>
        </w:r>
        <w:r>
          <w:fldChar w:fldCharType="separate"/>
        </w:r>
        <w:r w:rsidR="00A2759B">
          <w:rPr>
            <w:noProof/>
          </w:rPr>
          <w:t>11</w:t>
        </w:r>
        <w:r>
          <w:fldChar w:fldCharType="end"/>
        </w:r>
      </w:p>
    </w:sdtContent>
  </w:sdt>
  <w:p w14:paraId="1BD6BD35" w14:textId="77777777" w:rsidR="004B391B" w:rsidRDefault="004B391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97C"/>
    <w:multiLevelType w:val="hybridMultilevel"/>
    <w:tmpl w:val="87A2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D58B0"/>
    <w:multiLevelType w:val="hybridMultilevel"/>
    <w:tmpl w:val="22F8EDEC"/>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4E4C95"/>
    <w:multiLevelType w:val="hybridMultilevel"/>
    <w:tmpl w:val="4B2E7C50"/>
    <w:lvl w:ilvl="0" w:tplc="1E0284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273A1"/>
    <w:multiLevelType w:val="hybridMultilevel"/>
    <w:tmpl w:val="6F78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94FC7"/>
    <w:multiLevelType w:val="hybridMultilevel"/>
    <w:tmpl w:val="71508508"/>
    <w:lvl w:ilvl="0" w:tplc="1E0284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56E9C"/>
    <w:multiLevelType w:val="hybridMultilevel"/>
    <w:tmpl w:val="6288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C4504"/>
    <w:multiLevelType w:val="hybridMultilevel"/>
    <w:tmpl w:val="EBF82004"/>
    <w:lvl w:ilvl="0" w:tplc="1E0284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63F89"/>
    <w:multiLevelType w:val="hybridMultilevel"/>
    <w:tmpl w:val="7C846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92106E"/>
    <w:multiLevelType w:val="hybridMultilevel"/>
    <w:tmpl w:val="01E40778"/>
    <w:lvl w:ilvl="0" w:tplc="926EFD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90612"/>
    <w:multiLevelType w:val="hybridMultilevel"/>
    <w:tmpl w:val="32E62604"/>
    <w:lvl w:ilvl="0" w:tplc="926EFD6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DAD633D"/>
    <w:multiLevelType w:val="hybridMultilevel"/>
    <w:tmpl w:val="0D76CEB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1" w15:restartNumberingAfterBreak="0">
    <w:nsid w:val="0DC31948"/>
    <w:multiLevelType w:val="hybridMultilevel"/>
    <w:tmpl w:val="1DB86168"/>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B65E11"/>
    <w:multiLevelType w:val="hybridMultilevel"/>
    <w:tmpl w:val="0A744760"/>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FCE7309"/>
    <w:multiLevelType w:val="hybridMultilevel"/>
    <w:tmpl w:val="87F0A8DC"/>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00A151D"/>
    <w:multiLevelType w:val="hybridMultilevel"/>
    <w:tmpl w:val="76C0FECA"/>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0AD012E"/>
    <w:multiLevelType w:val="hybridMultilevel"/>
    <w:tmpl w:val="E0FA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F54956"/>
    <w:multiLevelType w:val="hybridMultilevel"/>
    <w:tmpl w:val="35A8B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A077B6"/>
    <w:multiLevelType w:val="hybridMultilevel"/>
    <w:tmpl w:val="89621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794030"/>
    <w:multiLevelType w:val="hybridMultilevel"/>
    <w:tmpl w:val="758C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65560F"/>
    <w:multiLevelType w:val="hybridMultilevel"/>
    <w:tmpl w:val="6F6AC822"/>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EA00F01"/>
    <w:multiLevelType w:val="hybridMultilevel"/>
    <w:tmpl w:val="A09C09B0"/>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F0246F2"/>
    <w:multiLevelType w:val="hybridMultilevel"/>
    <w:tmpl w:val="B978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A35728"/>
    <w:multiLevelType w:val="hybridMultilevel"/>
    <w:tmpl w:val="F00E0550"/>
    <w:lvl w:ilvl="0" w:tplc="926EFD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B46405"/>
    <w:multiLevelType w:val="hybridMultilevel"/>
    <w:tmpl w:val="7DA49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2D575C"/>
    <w:multiLevelType w:val="hybridMultilevel"/>
    <w:tmpl w:val="4426D8C0"/>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3105E50"/>
    <w:multiLevelType w:val="hybridMultilevel"/>
    <w:tmpl w:val="E60A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676E5B"/>
    <w:multiLevelType w:val="hybridMultilevel"/>
    <w:tmpl w:val="E43EA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2E29B0"/>
    <w:multiLevelType w:val="hybridMultilevel"/>
    <w:tmpl w:val="09624D36"/>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43F4BD2"/>
    <w:multiLevelType w:val="hybridMultilevel"/>
    <w:tmpl w:val="C3763308"/>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45C2228"/>
    <w:multiLevelType w:val="hybridMultilevel"/>
    <w:tmpl w:val="9FB459CA"/>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5F43966"/>
    <w:multiLevelType w:val="hybridMultilevel"/>
    <w:tmpl w:val="88BA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513633"/>
    <w:multiLevelType w:val="hybridMultilevel"/>
    <w:tmpl w:val="2246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F26DFD"/>
    <w:multiLevelType w:val="hybridMultilevel"/>
    <w:tmpl w:val="1BF4D774"/>
    <w:lvl w:ilvl="0" w:tplc="04090001">
      <w:start w:val="1"/>
      <w:numFmt w:val="bullet"/>
      <w:lvlText w:val=""/>
      <w:lvlJc w:val="left"/>
      <w:pPr>
        <w:ind w:left="720" w:hanging="360"/>
      </w:pPr>
      <w:rPr>
        <w:rFonts w:ascii="Symbol" w:hAnsi="Symbol" w:hint="default"/>
      </w:rPr>
    </w:lvl>
    <w:lvl w:ilvl="1" w:tplc="7E0AB034">
      <w:start w:val="2023"/>
      <w:numFmt w:val="bullet"/>
      <w:lvlText w:val="–"/>
      <w:lvlJc w:val="left"/>
      <w:pPr>
        <w:ind w:left="1440" w:hanging="360"/>
      </w:pPr>
      <w:rPr>
        <w:rFonts w:ascii="Times New Roman" w:eastAsiaTheme="maj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A245F6"/>
    <w:multiLevelType w:val="hybridMultilevel"/>
    <w:tmpl w:val="56BE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423E7F"/>
    <w:multiLevelType w:val="hybridMultilevel"/>
    <w:tmpl w:val="A52297E8"/>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BEC495F"/>
    <w:multiLevelType w:val="hybridMultilevel"/>
    <w:tmpl w:val="13F6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290A36"/>
    <w:multiLevelType w:val="hybridMultilevel"/>
    <w:tmpl w:val="3EF24606"/>
    <w:lvl w:ilvl="0" w:tplc="1E0284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BC62A4"/>
    <w:multiLevelType w:val="hybridMultilevel"/>
    <w:tmpl w:val="6B0E7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3A2958"/>
    <w:multiLevelType w:val="hybridMultilevel"/>
    <w:tmpl w:val="88F4A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BB5C1D"/>
    <w:multiLevelType w:val="hybridMultilevel"/>
    <w:tmpl w:val="2CD8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F62EF4"/>
    <w:multiLevelType w:val="hybridMultilevel"/>
    <w:tmpl w:val="BABE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095BCF"/>
    <w:multiLevelType w:val="hybridMultilevel"/>
    <w:tmpl w:val="B0D443A4"/>
    <w:lvl w:ilvl="0" w:tplc="926EFD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1858BD"/>
    <w:multiLevelType w:val="hybridMultilevel"/>
    <w:tmpl w:val="74F43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4119C0"/>
    <w:multiLevelType w:val="hybridMultilevel"/>
    <w:tmpl w:val="2EF8684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A895740"/>
    <w:multiLevelType w:val="hybridMultilevel"/>
    <w:tmpl w:val="D6D8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114AD6"/>
    <w:multiLevelType w:val="hybridMultilevel"/>
    <w:tmpl w:val="CEBC9B3E"/>
    <w:lvl w:ilvl="0" w:tplc="1E0284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0D72E7C"/>
    <w:multiLevelType w:val="hybridMultilevel"/>
    <w:tmpl w:val="F5069A68"/>
    <w:lvl w:ilvl="0" w:tplc="1E0284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10C30E5"/>
    <w:multiLevelType w:val="hybridMultilevel"/>
    <w:tmpl w:val="B696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32051F"/>
    <w:multiLevelType w:val="hybridMultilevel"/>
    <w:tmpl w:val="2976F4B4"/>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42B63D1"/>
    <w:multiLevelType w:val="hybridMultilevel"/>
    <w:tmpl w:val="1E9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AC2C25"/>
    <w:multiLevelType w:val="hybridMultilevel"/>
    <w:tmpl w:val="C332F162"/>
    <w:lvl w:ilvl="0" w:tplc="926EFD6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91E53BA"/>
    <w:multiLevelType w:val="hybridMultilevel"/>
    <w:tmpl w:val="B4A0FED0"/>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952052F"/>
    <w:multiLevelType w:val="hybridMultilevel"/>
    <w:tmpl w:val="F9D4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872ABF"/>
    <w:multiLevelType w:val="hybridMultilevel"/>
    <w:tmpl w:val="BF406C32"/>
    <w:lvl w:ilvl="0" w:tplc="926EFD6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0EA6FCA"/>
    <w:multiLevelType w:val="hybridMultilevel"/>
    <w:tmpl w:val="CECA91E0"/>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2B64E75"/>
    <w:multiLevelType w:val="hybridMultilevel"/>
    <w:tmpl w:val="803058A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6" w15:restartNumberingAfterBreak="0">
    <w:nsid w:val="53855BE5"/>
    <w:multiLevelType w:val="hybridMultilevel"/>
    <w:tmpl w:val="A4C6BB3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7" w15:restartNumberingAfterBreak="0">
    <w:nsid w:val="55B434BE"/>
    <w:multiLevelType w:val="hybridMultilevel"/>
    <w:tmpl w:val="444464F2"/>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58D076DE"/>
    <w:multiLevelType w:val="hybridMultilevel"/>
    <w:tmpl w:val="EDB263F4"/>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59FA0DE6"/>
    <w:multiLevelType w:val="hybridMultilevel"/>
    <w:tmpl w:val="6542F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151DA6"/>
    <w:multiLevelType w:val="hybridMultilevel"/>
    <w:tmpl w:val="D15EC254"/>
    <w:lvl w:ilvl="0" w:tplc="E14EF71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A4A00EA"/>
    <w:multiLevelType w:val="hybridMultilevel"/>
    <w:tmpl w:val="57C4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EDB3DFB"/>
    <w:multiLevelType w:val="hybridMultilevel"/>
    <w:tmpl w:val="28F6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328486A"/>
    <w:multiLevelType w:val="hybridMultilevel"/>
    <w:tmpl w:val="372C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8276219"/>
    <w:multiLevelType w:val="hybridMultilevel"/>
    <w:tmpl w:val="23666BF2"/>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9CA2EE7"/>
    <w:multiLevelType w:val="hybridMultilevel"/>
    <w:tmpl w:val="4926A7C8"/>
    <w:lvl w:ilvl="0" w:tplc="926EFD6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AE10484"/>
    <w:multiLevelType w:val="hybridMultilevel"/>
    <w:tmpl w:val="41141E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6CC345E4"/>
    <w:multiLevelType w:val="hybridMultilevel"/>
    <w:tmpl w:val="10A4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446A24"/>
    <w:multiLevelType w:val="hybridMultilevel"/>
    <w:tmpl w:val="F5C8B03C"/>
    <w:lvl w:ilvl="0" w:tplc="926EFD60">
      <w:start w:val="1"/>
      <w:numFmt w:val="bullet"/>
      <w:lvlText w:val=""/>
      <w:lvlJc w:val="left"/>
      <w:pPr>
        <w:ind w:left="1080" w:hanging="360"/>
      </w:pPr>
      <w:rPr>
        <w:rFonts w:ascii="Symbol" w:hAnsi="Symbol" w:hint="default"/>
      </w:rPr>
    </w:lvl>
    <w:lvl w:ilvl="1" w:tplc="926EFD60">
      <w:start w:val="1"/>
      <w:numFmt w:val="bullet"/>
      <w:lvlText w:val=""/>
      <w:lvlJc w:val="left"/>
      <w:pPr>
        <w:ind w:left="72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F4B587E"/>
    <w:multiLevelType w:val="hybridMultilevel"/>
    <w:tmpl w:val="74489078"/>
    <w:lvl w:ilvl="0" w:tplc="1E02842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CD59EB"/>
    <w:multiLevelType w:val="hybridMultilevel"/>
    <w:tmpl w:val="A3D6B120"/>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71297CAB"/>
    <w:multiLevelType w:val="hybridMultilevel"/>
    <w:tmpl w:val="49B6387C"/>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67B0D2A"/>
    <w:multiLevelType w:val="hybridMultilevel"/>
    <w:tmpl w:val="5E80E37E"/>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81C2A63"/>
    <w:multiLevelType w:val="hybridMultilevel"/>
    <w:tmpl w:val="AA4A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C5761A4"/>
    <w:multiLevelType w:val="hybridMultilevel"/>
    <w:tmpl w:val="460A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C81373B"/>
    <w:multiLevelType w:val="hybridMultilevel"/>
    <w:tmpl w:val="25381B18"/>
    <w:lvl w:ilvl="0" w:tplc="926EFD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CA47408"/>
    <w:multiLevelType w:val="multilevel"/>
    <w:tmpl w:val="8352462A"/>
    <w:lvl w:ilvl="0">
      <w:start w:val="2"/>
      <w:numFmt w:val="decimal"/>
      <w:pStyle w:val="Pealkiri1"/>
      <w:lvlText w:val="%1"/>
      <w:lvlJc w:val="left"/>
      <w:pPr>
        <w:ind w:left="432" w:hanging="432"/>
      </w:pPr>
      <w:rPr>
        <w:rFonts w:hint="default"/>
      </w:rPr>
    </w:lvl>
    <w:lvl w:ilvl="1">
      <w:start w:val="1"/>
      <w:numFmt w:val="decimal"/>
      <w:pStyle w:val="Pealkiri2"/>
      <w:lvlText w:val="%1.%2"/>
      <w:lvlJc w:val="left"/>
      <w:pPr>
        <w:ind w:left="576" w:hanging="576"/>
      </w:pPr>
      <w:rPr>
        <w:rFonts w:hint="default"/>
      </w:rPr>
    </w:lvl>
    <w:lvl w:ilvl="2">
      <w:start w:val="1"/>
      <w:numFmt w:val="decimal"/>
      <w:pStyle w:val="Pealkiri3"/>
      <w:lvlText w:val="%1.%2.%3"/>
      <w:lvlJc w:val="left"/>
      <w:pPr>
        <w:ind w:left="720" w:hanging="720"/>
      </w:pPr>
      <w:rPr>
        <w:rFonts w:hint="default"/>
      </w:rPr>
    </w:lvl>
    <w:lvl w:ilvl="3">
      <w:start w:val="1"/>
      <w:numFmt w:val="decimal"/>
      <w:pStyle w:val="Pealkiri4"/>
      <w:lvlText w:val="%1.%2.%3.%4"/>
      <w:lvlJc w:val="left"/>
      <w:pPr>
        <w:ind w:left="864" w:hanging="864"/>
      </w:pPr>
      <w:rPr>
        <w:rFonts w:hint="default"/>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77" w15:restartNumberingAfterBreak="0">
    <w:nsid w:val="7FA07106"/>
    <w:multiLevelType w:val="hybridMultilevel"/>
    <w:tmpl w:val="66A6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37368">
    <w:abstractNumId w:val="76"/>
  </w:num>
  <w:num w:numId="2" w16cid:durableId="1175069483">
    <w:abstractNumId w:val="60"/>
  </w:num>
  <w:num w:numId="3" w16cid:durableId="1295284298">
    <w:abstractNumId w:val="71"/>
  </w:num>
  <w:num w:numId="4" w16cid:durableId="442765706">
    <w:abstractNumId w:val="21"/>
  </w:num>
  <w:num w:numId="5" w16cid:durableId="1345741888">
    <w:abstractNumId w:val="41"/>
  </w:num>
  <w:num w:numId="6" w16cid:durableId="561138509">
    <w:abstractNumId w:val="8"/>
  </w:num>
  <w:num w:numId="7" w16cid:durableId="624509719">
    <w:abstractNumId w:val="54"/>
  </w:num>
  <w:num w:numId="8" w16cid:durableId="650913396">
    <w:abstractNumId w:val="22"/>
  </w:num>
  <w:num w:numId="9" w16cid:durableId="2050454891">
    <w:abstractNumId w:val="13"/>
  </w:num>
  <w:num w:numId="10" w16cid:durableId="652102337">
    <w:abstractNumId w:val="9"/>
  </w:num>
  <w:num w:numId="11" w16cid:durableId="688140242">
    <w:abstractNumId w:val="29"/>
  </w:num>
  <w:num w:numId="12" w16cid:durableId="521169703">
    <w:abstractNumId w:val="28"/>
  </w:num>
  <w:num w:numId="13" w16cid:durableId="474644116">
    <w:abstractNumId w:val="52"/>
  </w:num>
  <w:num w:numId="14" w16cid:durableId="1218056158">
    <w:abstractNumId w:val="61"/>
  </w:num>
  <w:num w:numId="15" w16cid:durableId="1702630488">
    <w:abstractNumId w:val="30"/>
  </w:num>
  <w:num w:numId="16" w16cid:durableId="1219437808">
    <w:abstractNumId w:val="39"/>
  </w:num>
  <w:num w:numId="17" w16cid:durableId="254754799">
    <w:abstractNumId w:val="75"/>
  </w:num>
  <w:num w:numId="18" w16cid:durableId="844590385">
    <w:abstractNumId w:val="51"/>
  </w:num>
  <w:num w:numId="19" w16cid:durableId="1292127070">
    <w:abstractNumId w:val="34"/>
  </w:num>
  <w:num w:numId="20" w16cid:durableId="1077050822">
    <w:abstractNumId w:val="72"/>
  </w:num>
  <w:num w:numId="21" w16cid:durableId="123424625">
    <w:abstractNumId w:val="62"/>
  </w:num>
  <w:num w:numId="22" w16cid:durableId="1204753581">
    <w:abstractNumId w:val="50"/>
  </w:num>
  <w:num w:numId="23" w16cid:durableId="39987121">
    <w:abstractNumId w:val="70"/>
  </w:num>
  <w:num w:numId="24" w16cid:durableId="1353729372">
    <w:abstractNumId w:val="33"/>
  </w:num>
  <w:num w:numId="25" w16cid:durableId="605583305">
    <w:abstractNumId w:val="31"/>
  </w:num>
  <w:num w:numId="26" w16cid:durableId="763696481">
    <w:abstractNumId w:val="53"/>
  </w:num>
  <w:num w:numId="27" w16cid:durableId="1380737616">
    <w:abstractNumId w:val="57"/>
  </w:num>
  <w:num w:numId="28" w16cid:durableId="2085376265">
    <w:abstractNumId w:val="15"/>
  </w:num>
  <w:num w:numId="29" w16cid:durableId="1907109556">
    <w:abstractNumId w:val="73"/>
  </w:num>
  <w:num w:numId="30" w16cid:durableId="1572812121">
    <w:abstractNumId w:val="58"/>
  </w:num>
  <w:num w:numId="31" w16cid:durableId="472911069">
    <w:abstractNumId w:val="44"/>
  </w:num>
  <w:num w:numId="32" w16cid:durableId="704332608">
    <w:abstractNumId w:val="37"/>
  </w:num>
  <w:num w:numId="33" w16cid:durableId="1295792562">
    <w:abstractNumId w:val="23"/>
  </w:num>
  <w:num w:numId="34" w16cid:durableId="404374980">
    <w:abstractNumId w:val="65"/>
  </w:num>
  <w:num w:numId="35" w16cid:durableId="894973836">
    <w:abstractNumId w:val="32"/>
  </w:num>
  <w:num w:numId="36" w16cid:durableId="1464274883">
    <w:abstractNumId w:val="68"/>
  </w:num>
  <w:num w:numId="37" w16cid:durableId="1129125302">
    <w:abstractNumId w:val="16"/>
  </w:num>
  <w:num w:numId="38" w16cid:durableId="1958903726">
    <w:abstractNumId w:val="77"/>
  </w:num>
  <w:num w:numId="39" w16cid:durableId="2023436577">
    <w:abstractNumId w:val="74"/>
  </w:num>
  <w:num w:numId="40" w16cid:durableId="369885884">
    <w:abstractNumId w:val="43"/>
  </w:num>
  <w:num w:numId="41" w16cid:durableId="1836459744">
    <w:abstractNumId w:val="19"/>
  </w:num>
  <w:num w:numId="42" w16cid:durableId="446504960">
    <w:abstractNumId w:val="56"/>
  </w:num>
  <w:num w:numId="43" w16cid:durableId="361173158">
    <w:abstractNumId w:val="63"/>
  </w:num>
  <w:num w:numId="44" w16cid:durableId="1957561551">
    <w:abstractNumId w:val="20"/>
  </w:num>
  <w:num w:numId="45" w16cid:durableId="1307516503">
    <w:abstractNumId w:val="24"/>
  </w:num>
  <w:num w:numId="46" w16cid:durableId="1231186578">
    <w:abstractNumId w:val="48"/>
  </w:num>
  <w:num w:numId="47" w16cid:durableId="1950624117">
    <w:abstractNumId w:val="42"/>
  </w:num>
  <w:num w:numId="48" w16cid:durableId="1467894981">
    <w:abstractNumId w:val="64"/>
  </w:num>
  <w:num w:numId="49" w16cid:durableId="1364938957">
    <w:abstractNumId w:val="14"/>
  </w:num>
  <w:num w:numId="50" w16cid:durableId="741173841">
    <w:abstractNumId w:val="1"/>
  </w:num>
  <w:num w:numId="51" w16cid:durableId="1815757939">
    <w:abstractNumId w:val="66"/>
  </w:num>
  <w:num w:numId="52" w16cid:durableId="1141657582">
    <w:abstractNumId w:val="35"/>
  </w:num>
  <w:num w:numId="53" w16cid:durableId="150491843">
    <w:abstractNumId w:val="36"/>
  </w:num>
  <w:num w:numId="54" w16cid:durableId="303001984">
    <w:abstractNumId w:val="10"/>
  </w:num>
  <w:num w:numId="55" w16cid:durableId="1093161992">
    <w:abstractNumId w:val="3"/>
  </w:num>
  <w:num w:numId="56" w16cid:durableId="1200318662">
    <w:abstractNumId w:val="49"/>
  </w:num>
  <w:num w:numId="57" w16cid:durableId="1303273979">
    <w:abstractNumId w:val="17"/>
  </w:num>
  <w:num w:numId="58" w16cid:durableId="1613514629">
    <w:abstractNumId w:val="69"/>
  </w:num>
  <w:num w:numId="59" w16cid:durableId="1535801865">
    <w:abstractNumId w:val="67"/>
  </w:num>
  <w:num w:numId="60" w16cid:durableId="620496834">
    <w:abstractNumId w:val="45"/>
  </w:num>
  <w:num w:numId="61" w16cid:durableId="156308898">
    <w:abstractNumId w:val="11"/>
  </w:num>
  <w:num w:numId="62" w16cid:durableId="789475573">
    <w:abstractNumId w:val="27"/>
  </w:num>
  <w:num w:numId="63" w16cid:durableId="1719011176">
    <w:abstractNumId w:val="46"/>
  </w:num>
  <w:num w:numId="64" w16cid:durableId="404227752">
    <w:abstractNumId w:val="4"/>
  </w:num>
  <w:num w:numId="65" w16cid:durableId="446510463">
    <w:abstractNumId w:val="6"/>
  </w:num>
  <w:num w:numId="66" w16cid:durableId="1537622323">
    <w:abstractNumId w:val="2"/>
  </w:num>
  <w:num w:numId="67" w16cid:durableId="1109742617">
    <w:abstractNumId w:val="12"/>
  </w:num>
  <w:num w:numId="68" w16cid:durableId="450051557">
    <w:abstractNumId w:val="55"/>
  </w:num>
  <w:num w:numId="69" w16cid:durableId="282345706">
    <w:abstractNumId w:val="5"/>
  </w:num>
  <w:num w:numId="70" w16cid:durableId="1240866142">
    <w:abstractNumId w:val="59"/>
  </w:num>
  <w:num w:numId="71" w16cid:durableId="1978100176">
    <w:abstractNumId w:val="25"/>
  </w:num>
  <w:num w:numId="72" w16cid:durableId="38168496">
    <w:abstractNumId w:val="18"/>
  </w:num>
  <w:num w:numId="73" w16cid:durableId="1733965026">
    <w:abstractNumId w:val="0"/>
  </w:num>
  <w:num w:numId="74" w16cid:durableId="29187188">
    <w:abstractNumId w:val="7"/>
  </w:num>
  <w:num w:numId="75" w16cid:durableId="1008604675">
    <w:abstractNumId w:val="38"/>
  </w:num>
  <w:num w:numId="76" w16cid:durableId="22368709">
    <w:abstractNumId w:val="40"/>
  </w:num>
  <w:num w:numId="77" w16cid:durableId="1780636098">
    <w:abstractNumId w:val="26"/>
  </w:num>
  <w:num w:numId="78" w16cid:durableId="12269996">
    <w:abstractNumId w:val="4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en-US" w:vendorID="64" w:dllVersion="6" w:nlCheck="1" w:checkStyle="1"/>
  <w:activeWritingStyle w:appName="MSWord" w:lang="fi-FI"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B1"/>
    <w:rsid w:val="0000046C"/>
    <w:rsid w:val="00005157"/>
    <w:rsid w:val="00007286"/>
    <w:rsid w:val="00010853"/>
    <w:rsid w:val="00012145"/>
    <w:rsid w:val="00013CC5"/>
    <w:rsid w:val="000143AE"/>
    <w:rsid w:val="0001495F"/>
    <w:rsid w:val="00016D8E"/>
    <w:rsid w:val="00022FC5"/>
    <w:rsid w:val="00027B6C"/>
    <w:rsid w:val="000335E8"/>
    <w:rsid w:val="00036E0E"/>
    <w:rsid w:val="00040FC7"/>
    <w:rsid w:val="000426EC"/>
    <w:rsid w:val="00043735"/>
    <w:rsid w:val="00043D94"/>
    <w:rsid w:val="000457E1"/>
    <w:rsid w:val="000529E8"/>
    <w:rsid w:val="000541A5"/>
    <w:rsid w:val="00055F6E"/>
    <w:rsid w:val="00060229"/>
    <w:rsid w:val="0006297D"/>
    <w:rsid w:val="000712D7"/>
    <w:rsid w:val="000728EA"/>
    <w:rsid w:val="000736EE"/>
    <w:rsid w:val="00074FB1"/>
    <w:rsid w:val="000834C0"/>
    <w:rsid w:val="00083518"/>
    <w:rsid w:val="00083AAC"/>
    <w:rsid w:val="000949E2"/>
    <w:rsid w:val="00094CD6"/>
    <w:rsid w:val="0009541C"/>
    <w:rsid w:val="000B4C01"/>
    <w:rsid w:val="000C2E1F"/>
    <w:rsid w:val="000C7025"/>
    <w:rsid w:val="000D64A3"/>
    <w:rsid w:val="000E107F"/>
    <w:rsid w:val="000E2B8A"/>
    <w:rsid w:val="000F3D6F"/>
    <w:rsid w:val="0010274D"/>
    <w:rsid w:val="00114583"/>
    <w:rsid w:val="001171FB"/>
    <w:rsid w:val="00117BD5"/>
    <w:rsid w:val="00120AB1"/>
    <w:rsid w:val="001239F6"/>
    <w:rsid w:val="00125711"/>
    <w:rsid w:val="001312FE"/>
    <w:rsid w:val="00133894"/>
    <w:rsid w:val="00133D3F"/>
    <w:rsid w:val="001509D7"/>
    <w:rsid w:val="00154EE8"/>
    <w:rsid w:val="0016172C"/>
    <w:rsid w:val="0018262F"/>
    <w:rsid w:val="00184555"/>
    <w:rsid w:val="00184E40"/>
    <w:rsid w:val="001926B4"/>
    <w:rsid w:val="00194098"/>
    <w:rsid w:val="001A409A"/>
    <w:rsid w:val="001A6BA7"/>
    <w:rsid w:val="001B7258"/>
    <w:rsid w:val="001C7099"/>
    <w:rsid w:val="001D173F"/>
    <w:rsid w:val="001D6E9E"/>
    <w:rsid w:val="001F6C0E"/>
    <w:rsid w:val="00201614"/>
    <w:rsid w:val="002060A7"/>
    <w:rsid w:val="002108E6"/>
    <w:rsid w:val="00211211"/>
    <w:rsid w:val="002121CC"/>
    <w:rsid w:val="0021318C"/>
    <w:rsid w:val="00222931"/>
    <w:rsid w:val="00231692"/>
    <w:rsid w:val="00235192"/>
    <w:rsid w:val="002356C3"/>
    <w:rsid w:val="00241F9C"/>
    <w:rsid w:val="00245A2E"/>
    <w:rsid w:val="00252C1A"/>
    <w:rsid w:val="0025310A"/>
    <w:rsid w:val="00254B1C"/>
    <w:rsid w:val="002560B1"/>
    <w:rsid w:val="00260D3F"/>
    <w:rsid w:val="0026179D"/>
    <w:rsid w:val="0026302C"/>
    <w:rsid w:val="002646C5"/>
    <w:rsid w:val="00271CE2"/>
    <w:rsid w:val="00275A79"/>
    <w:rsid w:val="002817B2"/>
    <w:rsid w:val="00284428"/>
    <w:rsid w:val="002853B4"/>
    <w:rsid w:val="002A65D0"/>
    <w:rsid w:val="002A7311"/>
    <w:rsid w:val="002B1959"/>
    <w:rsid w:val="002B1A9A"/>
    <w:rsid w:val="002C1ADA"/>
    <w:rsid w:val="002C3B16"/>
    <w:rsid w:val="002D27E2"/>
    <w:rsid w:val="002D35B3"/>
    <w:rsid w:val="002D39FE"/>
    <w:rsid w:val="002E185D"/>
    <w:rsid w:val="002E3521"/>
    <w:rsid w:val="0030063E"/>
    <w:rsid w:val="00300FE6"/>
    <w:rsid w:val="0031068E"/>
    <w:rsid w:val="0031134C"/>
    <w:rsid w:val="003137BB"/>
    <w:rsid w:val="003150E1"/>
    <w:rsid w:val="00317F9E"/>
    <w:rsid w:val="0032004D"/>
    <w:rsid w:val="003314EA"/>
    <w:rsid w:val="00331FFD"/>
    <w:rsid w:val="00341843"/>
    <w:rsid w:val="00347EC7"/>
    <w:rsid w:val="00351987"/>
    <w:rsid w:val="0035795A"/>
    <w:rsid w:val="003717A9"/>
    <w:rsid w:val="00372207"/>
    <w:rsid w:val="00374199"/>
    <w:rsid w:val="0039012C"/>
    <w:rsid w:val="0039272A"/>
    <w:rsid w:val="00392A97"/>
    <w:rsid w:val="00396D17"/>
    <w:rsid w:val="003973D7"/>
    <w:rsid w:val="003A496F"/>
    <w:rsid w:val="003C3950"/>
    <w:rsid w:val="003D323D"/>
    <w:rsid w:val="003E13C8"/>
    <w:rsid w:val="003E5872"/>
    <w:rsid w:val="0040113C"/>
    <w:rsid w:val="00405010"/>
    <w:rsid w:val="00405947"/>
    <w:rsid w:val="00406982"/>
    <w:rsid w:val="00411A73"/>
    <w:rsid w:val="0042059D"/>
    <w:rsid w:val="00423C74"/>
    <w:rsid w:val="00424417"/>
    <w:rsid w:val="004264BF"/>
    <w:rsid w:val="00427DCC"/>
    <w:rsid w:val="00435B14"/>
    <w:rsid w:val="0043686C"/>
    <w:rsid w:val="00462602"/>
    <w:rsid w:val="004821BD"/>
    <w:rsid w:val="004A1FE4"/>
    <w:rsid w:val="004B20B0"/>
    <w:rsid w:val="004B391B"/>
    <w:rsid w:val="004B556E"/>
    <w:rsid w:val="004C22B1"/>
    <w:rsid w:val="004C3EB7"/>
    <w:rsid w:val="004C4784"/>
    <w:rsid w:val="004C48FD"/>
    <w:rsid w:val="004C54FF"/>
    <w:rsid w:val="004E3031"/>
    <w:rsid w:val="004F4C68"/>
    <w:rsid w:val="004F5980"/>
    <w:rsid w:val="00503956"/>
    <w:rsid w:val="005114F3"/>
    <w:rsid w:val="00513A2F"/>
    <w:rsid w:val="00532AA6"/>
    <w:rsid w:val="00552705"/>
    <w:rsid w:val="00555824"/>
    <w:rsid w:val="005606D4"/>
    <w:rsid w:val="0056244A"/>
    <w:rsid w:val="00571368"/>
    <w:rsid w:val="00577157"/>
    <w:rsid w:val="005823CF"/>
    <w:rsid w:val="00594EF5"/>
    <w:rsid w:val="005A193D"/>
    <w:rsid w:val="005B52AF"/>
    <w:rsid w:val="005C6A09"/>
    <w:rsid w:val="005C6F52"/>
    <w:rsid w:val="005D0FF8"/>
    <w:rsid w:val="005E0180"/>
    <w:rsid w:val="005E76CB"/>
    <w:rsid w:val="005E771A"/>
    <w:rsid w:val="005E7F31"/>
    <w:rsid w:val="005F44BA"/>
    <w:rsid w:val="005F6F40"/>
    <w:rsid w:val="0060021E"/>
    <w:rsid w:val="00600AD1"/>
    <w:rsid w:val="00602C93"/>
    <w:rsid w:val="0062007E"/>
    <w:rsid w:val="00627F45"/>
    <w:rsid w:val="00650479"/>
    <w:rsid w:val="00651222"/>
    <w:rsid w:val="0065507D"/>
    <w:rsid w:val="00655718"/>
    <w:rsid w:val="00663571"/>
    <w:rsid w:val="00663AB6"/>
    <w:rsid w:val="00665F85"/>
    <w:rsid w:val="00672182"/>
    <w:rsid w:val="006730E7"/>
    <w:rsid w:val="006816B5"/>
    <w:rsid w:val="006951A1"/>
    <w:rsid w:val="006A2EC4"/>
    <w:rsid w:val="006A6CD0"/>
    <w:rsid w:val="006A766F"/>
    <w:rsid w:val="006E1C82"/>
    <w:rsid w:val="006E3C68"/>
    <w:rsid w:val="006E5ECA"/>
    <w:rsid w:val="006F000C"/>
    <w:rsid w:val="006F202A"/>
    <w:rsid w:val="006F4EC2"/>
    <w:rsid w:val="007013C8"/>
    <w:rsid w:val="0070191D"/>
    <w:rsid w:val="007026B0"/>
    <w:rsid w:val="00706ECD"/>
    <w:rsid w:val="00714D54"/>
    <w:rsid w:val="00714F39"/>
    <w:rsid w:val="007172CF"/>
    <w:rsid w:val="00722788"/>
    <w:rsid w:val="007261E1"/>
    <w:rsid w:val="0073670F"/>
    <w:rsid w:val="007410AC"/>
    <w:rsid w:val="00746747"/>
    <w:rsid w:val="00747910"/>
    <w:rsid w:val="0075006D"/>
    <w:rsid w:val="00750EB7"/>
    <w:rsid w:val="00751E92"/>
    <w:rsid w:val="00770CFF"/>
    <w:rsid w:val="007724B0"/>
    <w:rsid w:val="007743A7"/>
    <w:rsid w:val="00774E23"/>
    <w:rsid w:val="0077723E"/>
    <w:rsid w:val="00783D82"/>
    <w:rsid w:val="007865B0"/>
    <w:rsid w:val="007959BB"/>
    <w:rsid w:val="007972BA"/>
    <w:rsid w:val="00797729"/>
    <w:rsid w:val="007B13D4"/>
    <w:rsid w:val="007B44F4"/>
    <w:rsid w:val="007C35C3"/>
    <w:rsid w:val="007C38B6"/>
    <w:rsid w:val="007C4C6A"/>
    <w:rsid w:val="007C623D"/>
    <w:rsid w:val="007C712A"/>
    <w:rsid w:val="007C7256"/>
    <w:rsid w:val="007D3421"/>
    <w:rsid w:val="007D62A5"/>
    <w:rsid w:val="007E09A5"/>
    <w:rsid w:val="007E23CE"/>
    <w:rsid w:val="007E55E7"/>
    <w:rsid w:val="007E56FA"/>
    <w:rsid w:val="007E7C33"/>
    <w:rsid w:val="007F37E7"/>
    <w:rsid w:val="007F5873"/>
    <w:rsid w:val="007F6C98"/>
    <w:rsid w:val="00806929"/>
    <w:rsid w:val="00816463"/>
    <w:rsid w:val="0082086E"/>
    <w:rsid w:val="0083153B"/>
    <w:rsid w:val="00834A59"/>
    <w:rsid w:val="00834B22"/>
    <w:rsid w:val="00835BC9"/>
    <w:rsid w:val="00843364"/>
    <w:rsid w:val="00844987"/>
    <w:rsid w:val="008709DA"/>
    <w:rsid w:val="00872881"/>
    <w:rsid w:val="008752A6"/>
    <w:rsid w:val="0088312D"/>
    <w:rsid w:val="008838A7"/>
    <w:rsid w:val="008843BD"/>
    <w:rsid w:val="00886672"/>
    <w:rsid w:val="008869EA"/>
    <w:rsid w:val="00896DAC"/>
    <w:rsid w:val="008A2FE3"/>
    <w:rsid w:val="008A67A5"/>
    <w:rsid w:val="008A7B2B"/>
    <w:rsid w:val="008B3028"/>
    <w:rsid w:val="008D0F2B"/>
    <w:rsid w:val="008D267D"/>
    <w:rsid w:val="008D2FDF"/>
    <w:rsid w:val="008D380A"/>
    <w:rsid w:val="008E3196"/>
    <w:rsid w:val="008E32C8"/>
    <w:rsid w:val="00915767"/>
    <w:rsid w:val="00916522"/>
    <w:rsid w:val="00925A9A"/>
    <w:rsid w:val="00930CCA"/>
    <w:rsid w:val="0094245E"/>
    <w:rsid w:val="00964600"/>
    <w:rsid w:val="00965E3D"/>
    <w:rsid w:val="009855F4"/>
    <w:rsid w:val="00985B7D"/>
    <w:rsid w:val="009A2E6A"/>
    <w:rsid w:val="009A3F4C"/>
    <w:rsid w:val="009A6623"/>
    <w:rsid w:val="009A7C03"/>
    <w:rsid w:val="009B5E29"/>
    <w:rsid w:val="009C02CA"/>
    <w:rsid w:val="009D46F0"/>
    <w:rsid w:val="009D4BF9"/>
    <w:rsid w:val="009D5DA0"/>
    <w:rsid w:val="009E2630"/>
    <w:rsid w:val="009E4F86"/>
    <w:rsid w:val="009E596C"/>
    <w:rsid w:val="009F413F"/>
    <w:rsid w:val="00A00FD7"/>
    <w:rsid w:val="00A0118A"/>
    <w:rsid w:val="00A015EF"/>
    <w:rsid w:val="00A07DC1"/>
    <w:rsid w:val="00A14380"/>
    <w:rsid w:val="00A2685A"/>
    <w:rsid w:val="00A2759B"/>
    <w:rsid w:val="00A326BB"/>
    <w:rsid w:val="00A32761"/>
    <w:rsid w:val="00A3367A"/>
    <w:rsid w:val="00A34998"/>
    <w:rsid w:val="00A35860"/>
    <w:rsid w:val="00A3635E"/>
    <w:rsid w:val="00A41630"/>
    <w:rsid w:val="00A44361"/>
    <w:rsid w:val="00A46438"/>
    <w:rsid w:val="00A4733B"/>
    <w:rsid w:val="00A52D28"/>
    <w:rsid w:val="00A74156"/>
    <w:rsid w:val="00A778D5"/>
    <w:rsid w:val="00A95872"/>
    <w:rsid w:val="00AA262E"/>
    <w:rsid w:val="00AA667B"/>
    <w:rsid w:val="00AD27D0"/>
    <w:rsid w:val="00AE100B"/>
    <w:rsid w:val="00AE3CD7"/>
    <w:rsid w:val="00AF71B8"/>
    <w:rsid w:val="00B0240F"/>
    <w:rsid w:val="00B20781"/>
    <w:rsid w:val="00B22C2D"/>
    <w:rsid w:val="00B30F8D"/>
    <w:rsid w:val="00B34AB7"/>
    <w:rsid w:val="00B3753A"/>
    <w:rsid w:val="00B55969"/>
    <w:rsid w:val="00B57558"/>
    <w:rsid w:val="00B579E8"/>
    <w:rsid w:val="00B66404"/>
    <w:rsid w:val="00B70453"/>
    <w:rsid w:val="00B722F4"/>
    <w:rsid w:val="00BA5BF9"/>
    <w:rsid w:val="00BB05B5"/>
    <w:rsid w:val="00BB0D95"/>
    <w:rsid w:val="00BC106E"/>
    <w:rsid w:val="00BC563D"/>
    <w:rsid w:val="00BC650F"/>
    <w:rsid w:val="00BD4C1C"/>
    <w:rsid w:val="00BD5837"/>
    <w:rsid w:val="00BE0F02"/>
    <w:rsid w:val="00BF48CD"/>
    <w:rsid w:val="00C0117B"/>
    <w:rsid w:val="00C021BA"/>
    <w:rsid w:val="00C04925"/>
    <w:rsid w:val="00C0656F"/>
    <w:rsid w:val="00C25AC1"/>
    <w:rsid w:val="00C277CA"/>
    <w:rsid w:val="00C34110"/>
    <w:rsid w:val="00C35AB4"/>
    <w:rsid w:val="00C36C5B"/>
    <w:rsid w:val="00C530DB"/>
    <w:rsid w:val="00C539E3"/>
    <w:rsid w:val="00C74DCB"/>
    <w:rsid w:val="00C842AB"/>
    <w:rsid w:val="00C8798F"/>
    <w:rsid w:val="00C91119"/>
    <w:rsid w:val="00C91791"/>
    <w:rsid w:val="00C9299D"/>
    <w:rsid w:val="00C95BEC"/>
    <w:rsid w:val="00CB1E6D"/>
    <w:rsid w:val="00CB6632"/>
    <w:rsid w:val="00CC46F5"/>
    <w:rsid w:val="00CD2ADB"/>
    <w:rsid w:val="00CD59B3"/>
    <w:rsid w:val="00CD6B11"/>
    <w:rsid w:val="00CE010C"/>
    <w:rsid w:val="00CE227A"/>
    <w:rsid w:val="00CE48EB"/>
    <w:rsid w:val="00CE7A3B"/>
    <w:rsid w:val="00CF0CD3"/>
    <w:rsid w:val="00CF40F7"/>
    <w:rsid w:val="00CF4FC1"/>
    <w:rsid w:val="00CF50CA"/>
    <w:rsid w:val="00D035FC"/>
    <w:rsid w:val="00D13FE1"/>
    <w:rsid w:val="00D30E28"/>
    <w:rsid w:val="00D31BFD"/>
    <w:rsid w:val="00D433B4"/>
    <w:rsid w:val="00D54B51"/>
    <w:rsid w:val="00D55AB3"/>
    <w:rsid w:val="00D733E0"/>
    <w:rsid w:val="00D75DD8"/>
    <w:rsid w:val="00D92FC5"/>
    <w:rsid w:val="00DA1388"/>
    <w:rsid w:val="00DA214A"/>
    <w:rsid w:val="00DA5723"/>
    <w:rsid w:val="00DB0773"/>
    <w:rsid w:val="00DB0FA7"/>
    <w:rsid w:val="00DC31DF"/>
    <w:rsid w:val="00DD2B10"/>
    <w:rsid w:val="00DD74A9"/>
    <w:rsid w:val="00DD7E4A"/>
    <w:rsid w:val="00DE362F"/>
    <w:rsid w:val="00DF38B5"/>
    <w:rsid w:val="00DF40BD"/>
    <w:rsid w:val="00DF40C3"/>
    <w:rsid w:val="00E15045"/>
    <w:rsid w:val="00E27021"/>
    <w:rsid w:val="00E31692"/>
    <w:rsid w:val="00E373D0"/>
    <w:rsid w:val="00E44DF1"/>
    <w:rsid w:val="00E45D57"/>
    <w:rsid w:val="00E522E6"/>
    <w:rsid w:val="00E61D97"/>
    <w:rsid w:val="00E64D37"/>
    <w:rsid w:val="00E861F1"/>
    <w:rsid w:val="00E911BA"/>
    <w:rsid w:val="00E95A4D"/>
    <w:rsid w:val="00E96892"/>
    <w:rsid w:val="00EA335B"/>
    <w:rsid w:val="00EB197E"/>
    <w:rsid w:val="00EB5089"/>
    <w:rsid w:val="00EC2614"/>
    <w:rsid w:val="00EC4C5B"/>
    <w:rsid w:val="00EC4D38"/>
    <w:rsid w:val="00EE1FD7"/>
    <w:rsid w:val="00EE7E26"/>
    <w:rsid w:val="00F05D9E"/>
    <w:rsid w:val="00F11DB2"/>
    <w:rsid w:val="00F13580"/>
    <w:rsid w:val="00F240C9"/>
    <w:rsid w:val="00F26DBB"/>
    <w:rsid w:val="00F323A1"/>
    <w:rsid w:val="00F36DCB"/>
    <w:rsid w:val="00F446E8"/>
    <w:rsid w:val="00F545E1"/>
    <w:rsid w:val="00F551BF"/>
    <w:rsid w:val="00F558D8"/>
    <w:rsid w:val="00F57E2A"/>
    <w:rsid w:val="00F61E0E"/>
    <w:rsid w:val="00F6489D"/>
    <w:rsid w:val="00F64D77"/>
    <w:rsid w:val="00F6673D"/>
    <w:rsid w:val="00F70DF7"/>
    <w:rsid w:val="00F87135"/>
    <w:rsid w:val="00F91E6B"/>
    <w:rsid w:val="00F949F0"/>
    <w:rsid w:val="00FC02F9"/>
    <w:rsid w:val="00FC67E3"/>
    <w:rsid w:val="00FE00F6"/>
    <w:rsid w:val="00FF2D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2E1E"/>
  <w15:chartTrackingRefBased/>
  <w15:docId w15:val="{0C3628DB-1D7F-48FA-8586-D8A7F86C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D2ADB"/>
    <w:rPr>
      <w:rFonts w:ascii="Times New Roman" w:hAnsi="Times New Roman"/>
      <w:sz w:val="24"/>
    </w:rPr>
  </w:style>
  <w:style w:type="paragraph" w:styleId="Pealkiri1">
    <w:name w:val="heading 1"/>
    <w:basedOn w:val="Normaallaad"/>
    <w:next w:val="Normaallaad"/>
    <w:link w:val="Pealkiri1Mrk"/>
    <w:uiPriority w:val="9"/>
    <w:qFormat/>
    <w:rsid w:val="00284428"/>
    <w:pPr>
      <w:keepNext/>
      <w:keepLines/>
      <w:numPr>
        <w:numId w:val="1"/>
      </w:numPr>
      <w:spacing w:before="120" w:after="120"/>
      <w:outlineLvl w:val="0"/>
    </w:pPr>
    <w:rPr>
      <w:rFonts w:eastAsiaTheme="majorEastAsia" w:cstheme="majorBidi"/>
      <w:b/>
      <w:sz w:val="28"/>
      <w:szCs w:val="32"/>
    </w:rPr>
  </w:style>
  <w:style w:type="paragraph" w:styleId="Pealkiri2">
    <w:name w:val="heading 2"/>
    <w:basedOn w:val="Normaallaad"/>
    <w:next w:val="Normaallaad"/>
    <w:link w:val="Pealkiri2Mrk"/>
    <w:uiPriority w:val="9"/>
    <w:unhideWhenUsed/>
    <w:qFormat/>
    <w:rsid w:val="00284428"/>
    <w:pPr>
      <w:keepNext/>
      <w:keepLines/>
      <w:numPr>
        <w:ilvl w:val="1"/>
        <w:numId w:val="1"/>
      </w:numPr>
      <w:spacing w:before="120" w:after="120"/>
      <w:outlineLvl w:val="1"/>
    </w:pPr>
    <w:rPr>
      <w:rFonts w:eastAsiaTheme="majorEastAsia" w:cstheme="majorBidi"/>
      <w:b/>
      <w:szCs w:val="26"/>
    </w:rPr>
  </w:style>
  <w:style w:type="paragraph" w:styleId="Pealkiri3">
    <w:name w:val="heading 3"/>
    <w:basedOn w:val="Normaallaad"/>
    <w:next w:val="Normaallaad"/>
    <w:link w:val="Pealkiri3Mrk"/>
    <w:uiPriority w:val="9"/>
    <w:unhideWhenUsed/>
    <w:qFormat/>
    <w:rsid w:val="00284428"/>
    <w:pPr>
      <w:keepNext/>
      <w:keepLines/>
      <w:numPr>
        <w:ilvl w:val="2"/>
        <w:numId w:val="1"/>
      </w:numPr>
      <w:spacing w:before="40" w:after="0"/>
      <w:outlineLvl w:val="2"/>
    </w:pPr>
    <w:rPr>
      <w:rFonts w:eastAsiaTheme="majorEastAsia" w:cstheme="majorBidi"/>
      <w:b/>
      <w:szCs w:val="24"/>
    </w:rPr>
  </w:style>
  <w:style w:type="paragraph" w:styleId="Pealkiri4">
    <w:name w:val="heading 4"/>
    <w:basedOn w:val="Normaallaad"/>
    <w:next w:val="Normaallaad"/>
    <w:link w:val="Pealkiri4Mrk"/>
    <w:uiPriority w:val="9"/>
    <w:semiHidden/>
    <w:unhideWhenUsed/>
    <w:qFormat/>
    <w:rsid w:val="005E018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Pealkiri5">
    <w:name w:val="heading 5"/>
    <w:basedOn w:val="Normaallaad"/>
    <w:next w:val="Normaallaad"/>
    <w:link w:val="Pealkiri5Mrk"/>
    <w:uiPriority w:val="9"/>
    <w:semiHidden/>
    <w:unhideWhenUsed/>
    <w:qFormat/>
    <w:rsid w:val="005E018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Pealkiri6">
    <w:name w:val="heading 6"/>
    <w:basedOn w:val="Normaallaad"/>
    <w:next w:val="Normaallaad"/>
    <w:link w:val="Pealkiri6Mrk"/>
    <w:uiPriority w:val="9"/>
    <w:semiHidden/>
    <w:unhideWhenUsed/>
    <w:qFormat/>
    <w:rsid w:val="005E018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Pealkiri7">
    <w:name w:val="heading 7"/>
    <w:basedOn w:val="Normaallaad"/>
    <w:next w:val="Normaallaad"/>
    <w:link w:val="Pealkiri7Mrk"/>
    <w:uiPriority w:val="9"/>
    <w:semiHidden/>
    <w:unhideWhenUsed/>
    <w:qFormat/>
    <w:rsid w:val="005E018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Pealkiri8">
    <w:name w:val="heading 8"/>
    <w:basedOn w:val="Normaallaad"/>
    <w:next w:val="Normaallaad"/>
    <w:link w:val="Pealkiri8Mrk"/>
    <w:uiPriority w:val="9"/>
    <w:semiHidden/>
    <w:unhideWhenUsed/>
    <w:qFormat/>
    <w:rsid w:val="005E018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5E018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120AB1"/>
    <w:pPr>
      <w:tabs>
        <w:tab w:val="center" w:pos="4536"/>
        <w:tab w:val="right" w:pos="9072"/>
      </w:tabs>
      <w:spacing w:after="0" w:line="240" w:lineRule="auto"/>
    </w:pPr>
  </w:style>
  <w:style w:type="character" w:customStyle="1" w:styleId="PisMrk">
    <w:name w:val="Päis Märk"/>
    <w:basedOn w:val="Liguvaikefont"/>
    <w:link w:val="Pis"/>
    <w:uiPriority w:val="99"/>
    <w:rsid w:val="00120AB1"/>
    <w:rPr>
      <w:rFonts w:ascii="Times New Roman" w:hAnsi="Times New Roman"/>
      <w:sz w:val="24"/>
    </w:rPr>
  </w:style>
  <w:style w:type="paragraph" w:styleId="Jalus">
    <w:name w:val="footer"/>
    <w:basedOn w:val="Normaallaad"/>
    <w:link w:val="JalusMrk"/>
    <w:uiPriority w:val="99"/>
    <w:unhideWhenUsed/>
    <w:rsid w:val="00120AB1"/>
    <w:pPr>
      <w:tabs>
        <w:tab w:val="center" w:pos="4536"/>
        <w:tab w:val="right" w:pos="9072"/>
      </w:tabs>
      <w:spacing w:after="0" w:line="240" w:lineRule="auto"/>
    </w:pPr>
  </w:style>
  <w:style w:type="character" w:customStyle="1" w:styleId="JalusMrk">
    <w:name w:val="Jalus Märk"/>
    <w:basedOn w:val="Liguvaikefont"/>
    <w:link w:val="Jalus"/>
    <w:uiPriority w:val="99"/>
    <w:rsid w:val="00120AB1"/>
    <w:rPr>
      <w:rFonts w:ascii="Times New Roman" w:hAnsi="Times New Roman"/>
      <w:sz w:val="24"/>
    </w:rPr>
  </w:style>
  <w:style w:type="paragraph" w:styleId="Pealdis">
    <w:name w:val="caption"/>
    <w:basedOn w:val="Normaallaad"/>
    <w:next w:val="Normaallaad"/>
    <w:uiPriority w:val="35"/>
    <w:unhideWhenUsed/>
    <w:qFormat/>
    <w:rsid w:val="00120AB1"/>
    <w:pPr>
      <w:spacing w:after="200" w:line="240" w:lineRule="auto"/>
    </w:pPr>
    <w:rPr>
      <w:i/>
      <w:iCs/>
      <w:color w:val="44546A" w:themeColor="text2"/>
      <w:sz w:val="18"/>
      <w:szCs w:val="18"/>
    </w:rPr>
  </w:style>
  <w:style w:type="paragraph" w:styleId="Loendilik">
    <w:name w:val="List Paragraph"/>
    <w:basedOn w:val="Normaallaad"/>
    <w:uiPriority w:val="34"/>
    <w:qFormat/>
    <w:rsid w:val="007C35C3"/>
    <w:pPr>
      <w:ind w:left="720"/>
      <w:contextualSpacing/>
    </w:pPr>
  </w:style>
  <w:style w:type="character" w:styleId="Hperlink">
    <w:name w:val="Hyperlink"/>
    <w:basedOn w:val="Liguvaikefont"/>
    <w:uiPriority w:val="99"/>
    <w:unhideWhenUsed/>
    <w:rsid w:val="007C35C3"/>
    <w:rPr>
      <w:color w:val="0563C1" w:themeColor="hyperlink"/>
      <w:u w:val="single"/>
    </w:rPr>
  </w:style>
  <w:style w:type="paragraph" w:customStyle="1" w:styleId="Default">
    <w:name w:val="Default"/>
    <w:uiPriority w:val="99"/>
    <w:rsid w:val="00BB05B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Pealkiri1Mrk">
    <w:name w:val="Pealkiri 1 Märk"/>
    <w:basedOn w:val="Liguvaikefont"/>
    <w:link w:val="Pealkiri1"/>
    <w:uiPriority w:val="9"/>
    <w:rsid w:val="00284428"/>
    <w:rPr>
      <w:rFonts w:ascii="Times New Roman" w:eastAsiaTheme="majorEastAsia" w:hAnsi="Times New Roman" w:cstheme="majorBidi"/>
      <w:b/>
      <w:sz w:val="28"/>
      <w:szCs w:val="32"/>
    </w:rPr>
  </w:style>
  <w:style w:type="character" w:customStyle="1" w:styleId="Pealkiri2Mrk">
    <w:name w:val="Pealkiri 2 Märk"/>
    <w:basedOn w:val="Liguvaikefont"/>
    <w:link w:val="Pealkiri2"/>
    <w:uiPriority w:val="9"/>
    <w:rsid w:val="00284428"/>
    <w:rPr>
      <w:rFonts w:ascii="Times New Roman" w:eastAsiaTheme="majorEastAsia" w:hAnsi="Times New Roman" w:cstheme="majorBidi"/>
      <w:b/>
      <w:sz w:val="24"/>
      <w:szCs w:val="26"/>
    </w:rPr>
  </w:style>
  <w:style w:type="character" w:customStyle="1" w:styleId="Pealkiri3Mrk">
    <w:name w:val="Pealkiri 3 Märk"/>
    <w:basedOn w:val="Liguvaikefont"/>
    <w:link w:val="Pealkiri3"/>
    <w:uiPriority w:val="9"/>
    <w:rsid w:val="00284428"/>
    <w:rPr>
      <w:rFonts w:ascii="Times New Roman" w:eastAsiaTheme="majorEastAsia" w:hAnsi="Times New Roman" w:cstheme="majorBidi"/>
      <w:b/>
      <w:sz w:val="24"/>
      <w:szCs w:val="24"/>
    </w:rPr>
  </w:style>
  <w:style w:type="paragraph" w:styleId="SK1">
    <w:name w:val="toc 1"/>
    <w:basedOn w:val="Normaallaad"/>
    <w:next w:val="Normaallaad"/>
    <w:autoRedefine/>
    <w:uiPriority w:val="39"/>
    <w:unhideWhenUsed/>
    <w:rsid w:val="005C6A09"/>
    <w:pPr>
      <w:spacing w:after="100"/>
    </w:pPr>
  </w:style>
  <w:style w:type="paragraph" w:styleId="SK2">
    <w:name w:val="toc 2"/>
    <w:basedOn w:val="Normaallaad"/>
    <w:next w:val="Normaallaad"/>
    <w:autoRedefine/>
    <w:uiPriority w:val="39"/>
    <w:unhideWhenUsed/>
    <w:rsid w:val="005C6A09"/>
    <w:pPr>
      <w:spacing w:after="100"/>
      <w:ind w:left="240"/>
    </w:pPr>
  </w:style>
  <w:style w:type="paragraph" w:styleId="SK3">
    <w:name w:val="toc 3"/>
    <w:basedOn w:val="Normaallaad"/>
    <w:next w:val="Normaallaad"/>
    <w:autoRedefine/>
    <w:uiPriority w:val="39"/>
    <w:unhideWhenUsed/>
    <w:rsid w:val="00074FB1"/>
    <w:pPr>
      <w:tabs>
        <w:tab w:val="right" w:leader="dot" w:pos="9062"/>
      </w:tabs>
      <w:spacing w:after="100"/>
      <w:ind w:left="480"/>
    </w:pPr>
  </w:style>
  <w:style w:type="paragraph" w:styleId="Vahedeta">
    <w:name w:val="No Spacing"/>
    <w:uiPriority w:val="1"/>
    <w:qFormat/>
    <w:rsid w:val="00252C1A"/>
    <w:pPr>
      <w:spacing w:after="0" w:line="240" w:lineRule="auto"/>
    </w:pPr>
    <w:rPr>
      <w:rFonts w:ascii="Times New Roman" w:hAnsi="Times New Roman"/>
      <w:sz w:val="24"/>
    </w:rPr>
  </w:style>
  <w:style w:type="character" w:styleId="Klastatudhperlink">
    <w:name w:val="FollowedHyperlink"/>
    <w:basedOn w:val="Liguvaikefont"/>
    <w:uiPriority w:val="99"/>
    <w:semiHidden/>
    <w:unhideWhenUsed/>
    <w:rsid w:val="00392A97"/>
    <w:rPr>
      <w:color w:val="954F72" w:themeColor="followedHyperlink"/>
      <w:u w:val="single"/>
    </w:rPr>
  </w:style>
  <w:style w:type="table" w:styleId="Kontuurtabel">
    <w:name w:val="Table Grid"/>
    <w:basedOn w:val="Normaaltabel"/>
    <w:uiPriority w:val="39"/>
    <w:rsid w:val="00DD7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4Mrk">
    <w:name w:val="Pealkiri 4 Märk"/>
    <w:basedOn w:val="Liguvaikefont"/>
    <w:link w:val="Pealkiri4"/>
    <w:uiPriority w:val="9"/>
    <w:semiHidden/>
    <w:rsid w:val="005E0180"/>
    <w:rPr>
      <w:rFonts w:asciiTheme="majorHAnsi" w:eastAsiaTheme="majorEastAsia" w:hAnsiTheme="majorHAnsi" w:cstheme="majorBidi"/>
      <w:i/>
      <w:iCs/>
      <w:color w:val="2E74B5" w:themeColor="accent1" w:themeShade="BF"/>
      <w:sz w:val="24"/>
    </w:rPr>
  </w:style>
  <w:style w:type="character" w:customStyle="1" w:styleId="Pealkiri5Mrk">
    <w:name w:val="Pealkiri 5 Märk"/>
    <w:basedOn w:val="Liguvaikefont"/>
    <w:link w:val="Pealkiri5"/>
    <w:uiPriority w:val="9"/>
    <w:semiHidden/>
    <w:rsid w:val="005E0180"/>
    <w:rPr>
      <w:rFonts w:asciiTheme="majorHAnsi" w:eastAsiaTheme="majorEastAsia" w:hAnsiTheme="majorHAnsi" w:cstheme="majorBidi"/>
      <w:color w:val="2E74B5" w:themeColor="accent1" w:themeShade="BF"/>
      <w:sz w:val="24"/>
    </w:rPr>
  </w:style>
  <w:style w:type="character" w:customStyle="1" w:styleId="Pealkiri6Mrk">
    <w:name w:val="Pealkiri 6 Märk"/>
    <w:basedOn w:val="Liguvaikefont"/>
    <w:link w:val="Pealkiri6"/>
    <w:uiPriority w:val="9"/>
    <w:semiHidden/>
    <w:rsid w:val="005E0180"/>
    <w:rPr>
      <w:rFonts w:asciiTheme="majorHAnsi" w:eastAsiaTheme="majorEastAsia" w:hAnsiTheme="majorHAnsi" w:cstheme="majorBidi"/>
      <w:color w:val="1F4D78" w:themeColor="accent1" w:themeShade="7F"/>
      <w:sz w:val="24"/>
    </w:rPr>
  </w:style>
  <w:style w:type="character" w:customStyle="1" w:styleId="Pealkiri7Mrk">
    <w:name w:val="Pealkiri 7 Märk"/>
    <w:basedOn w:val="Liguvaikefont"/>
    <w:link w:val="Pealkiri7"/>
    <w:uiPriority w:val="9"/>
    <w:semiHidden/>
    <w:rsid w:val="005E0180"/>
    <w:rPr>
      <w:rFonts w:asciiTheme="majorHAnsi" w:eastAsiaTheme="majorEastAsia" w:hAnsiTheme="majorHAnsi" w:cstheme="majorBidi"/>
      <w:i/>
      <w:iCs/>
      <w:color w:val="1F4D78" w:themeColor="accent1" w:themeShade="7F"/>
      <w:sz w:val="24"/>
    </w:rPr>
  </w:style>
  <w:style w:type="character" w:customStyle="1" w:styleId="Pealkiri8Mrk">
    <w:name w:val="Pealkiri 8 Märk"/>
    <w:basedOn w:val="Liguvaikefont"/>
    <w:link w:val="Pealkiri8"/>
    <w:uiPriority w:val="9"/>
    <w:semiHidden/>
    <w:rsid w:val="005E0180"/>
    <w:rPr>
      <w:rFonts w:asciiTheme="majorHAnsi" w:eastAsiaTheme="majorEastAsia" w:hAnsiTheme="majorHAnsi" w:cstheme="majorBidi"/>
      <w:color w:val="272727" w:themeColor="text1" w:themeTint="D8"/>
      <w:sz w:val="21"/>
      <w:szCs w:val="21"/>
    </w:rPr>
  </w:style>
  <w:style w:type="character" w:customStyle="1" w:styleId="Pealkiri9Mrk">
    <w:name w:val="Pealkiri 9 Märk"/>
    <w:basedOn w:val="Liguvaikefont"/>
    <w:link w:val="Pealkiri9"/>
    <w:uiPriority w:val="9"/>
    <w:semiHidden/>
    <w:rsid w:val="005E0180"/>
    <w:rPr>
      <w:rFonts w:asciiTheme="majorHAnsi" w:eastAsiaTheme="majorEastAsia" w:hAnsiTheme="majorHAnsi" w:cstheme="majorBidi"/>
      <w:i/>
      <w:iCs/>
      <w:color w:val="272727" w:themeColor="text1" w:themeTint="D8"/>
      <w:sz w:val="21"/>
      <w:szCs w:val="21"/>
    </w:rPr>
  </w:style>
  <w:style w:type="paragraph" w:styleId="Jutumullitekst">
    <w:name w:val="Balloon Text"/>
    <w:basedOn w:val="Normaallaad"/>
    <w:link w:val="JutumullitekstMrk"/>
    <w:uiPriority w:val="99"/>
    <w:semiHidden/>
    <w:unhideWhenUsed/>
    <w:rsid w:val="00BC650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BC650F"/>
    <w:rPr>
      <w:rFonts w:ascii="Segoe UI" w:hAnsi="Segoe UI" w:cs="Segoe UI"/>
      <w:sz w:val="18"/>
      <w:szCs w:val="18"/>
    </w:rPr>
  </w:style>
  <w:style w:type="character" w:styleId="Kommentaariviide">
    <w:name w:val="annotation reference"/>
    <w:basedOn w:val="Liguvaikefont"/>
    <w:uiPriority w:val="99"/>
    <w:semiHidden/>
    <w:unhideWhenUsed/>
    <w:rsid w:val="007C712A"/>
    <w:rPr>
      <w:sz w:val="16"/>
      <w:szCs w:val="16"/>
    </w:rPr>
  </w:style>
  <w:style w:type="paragraph" w:styleId="Kommentaaritekst">
    <w:name w:val="annotation text"/>
    <w:basedOn w:val="Normaallaad"/>
    <w:link w:val="KommentaaritekstMrk"/>
    <w:uiPriority w:val="99"/>
    <w:semiHidden/>
    <w:unhideWhenUsed/>
    <w:rsid w:val="007C712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7C712A"/>
    <w:rPr>
      <w:rFonts w:ascii="Times New Roman" w:hAnsi="Times New Roman"/>
      <w:sz w:val="20"/>
      <w:szCs w:val="20"/>
    </w:rPr>
  </w:style>
  <w:style w:type="paragraph" w:styleId="Kommentaariteema">
    <w:name w:val="annotation subject"/>
    <w:basedOn w:val="Kommentaaritekst"/>
    <w:next w:val="Kommentaaritekst"/>
    <w:link w:val="KommentaariteemaMrk"/>
    <w:uiPriority w:val="99"/>
    <w:semiHidden/>
    <w:unhideWhenUsed/>
    <w:rsid w:val="007C712A"/>
    <w:rPr>
      <w:b/>
      <w:bCs/>
    </w:rPr>
  </w:style>
  <w:style w:type="character" w:customStyle="1" w:styleId="KommentaariteemaMrk">
    <w:name w:val="Kommentaari teema Märk"/>
    <w:basedOn w:val="KommentaaritekstMrk"/>
    <w:link w:val="Kommentaariteema"/>
    <w:uiPriority w:val="99"/>
    <w:semiHidden/>
    <w:rsid w:val="007C712A"/>
    <w:rPr>
      <w:rFonts w:ascii="Times New Roman" w:hAnsi="Times New Roman"/>
      <w:b/>
      <w:bCs/>
      <w:sz w:val="20"/>
      <w:szCs w:val="20"/>
    </w:rPr>
  </w:style>
  <w:style w:type="paragraph" w:styleId="Redaktsioon">
    <w:name w:val="Revision"/>
    <w:hidden/>
    <w:uiPriority w:val="99"/>
    <w:semiHidden/>
    <w:rsid w:val="00E64D37"/>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42C0D-96F9-4576-A15B-F0C4AF37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TotalTime>
  <Pages>1</Pages>
  <Words>13397</Words>
  <Characters>76368</Characters>
  <Application>Microsoft Office Word</Application>
  <DocSecurity>0</DocSecurity>
  <Lines>636</Lines>
  <Paragraphs>179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RMV</Company>
  <LinksUpToDate>false</LinksUpToDate>
  <CharactersWithSpaces>89586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saal</dc:creator>
  <cp:keywords/>
  <dc:description/>
  <cp:lastModifiedBy>Endla Schasmin</cp:lastModifiedBy>
  <cp:revision>193</cp:revision>
  <dcterms:created xsi:type="dcterms:W3CDTF">2023-12-28T14:57:00Z</dcterms:created>
  <dcterms:modified xsi:type="dcterms:W3CDTF">2024-02-29T16:17:00Z</dcterms:modified>
</cp:coreProperties>
</file>