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E4070" w14:textId="77777777" w:rsidR="00C54D67" w:rsidRPr="00F4435A" w:rsidRDefault="00E60BC8" w:rsidP="008E52BF">
      <w:pPr>
        <w:jc w:val="center"/>
        <w:rPr>
          <w:rFonts w:ascii="Times New Roman" w:hAnsi="Times New Roman" w:cs="Times New Roman"/>
          <w:b/>
          <w:sz w:val="24"/>
          <w:szCs w:val="24"/>
        </w:rPr>
      </w:pPr>
      <w:r w:rsidRPr="00F4435A">
        <w:rPr>
          <w:rFonts w:ascii="Times New Roman" w:hAnsi="Times New Roman" w:cs="Times New Roman"/>
          <w:b/>
          <w:sz w:val="24"/>
          <w:szCs w:val="24"/>
        </w:rPr>
        <w:t>PROJEKTITOETUSE TAOTLUS</w:t>
      </w:r>
    </w:p>
    <w:p w14:paraId="4CDE4071" w14:textId="77777777" w:rsidR="00903236" w:rsidRPr="00F4435A" w:rsidRDefault="00903236">
      <w:pPr>
        <w:rPr>
          <w:rFonts w:ascii="Times New Roman" w:hAnsi="Times New Roman" w:cs="Times New Roman"/>
          <w:sz w:val="24"/>
          <w:szCs w:val="24"/>
        </w:rPr>
      </w:pPr>
    </w:p>
    <w:tbl>
      <w:tblPr>
        <w:tblStyle w:val="Kontuurtabel"/>
        <w:tblW w:w="0" w:type="auto"/>
        <w:tblLook w:val="04A0" w:firstRow="1" w:lastRow="0" w:firstColumn="1" w:lastColumn="0" w:noHBand="0" w:noVBand="1"/>
      </w:tblPr>
      <w:tblGrid>
        <w:gridCol w:w="3114"/>
        <w:gridCol w:w="5948"/>
      </w:tblGrid>
      <w:tr w:rsidR="00E60BC8" w:rsidRPr="00F4435A" w14:paraId="4CDE4074" w14:textId="77777777" w:rsidTr="008E52BF">
        <w:tc>
          <w:tcPr>
            <w:tcW w:w="3114" w:type="dxa"/>
          </w:tcPr>
          <w:p w14:paraId="4CDE4072" w14:textId="77777777" w:rsidR="00E60BC8" w:rsidRPr="00F4435A" w:rsidRDefault="00E60BC8">
            <w:pPr>
              <w:rPr>
                <w:rFonts w:ascii="Times New Roman" w:hAnsi="Times New Roman" w:cs="Times New Roman"/>
                <w:b/>
                <w:sz w:val="24"/>
                <w:szCs w:val="24"/>
              </w:rPr>
            </w:pPr>
            <w:r w:rsidRPr="00F4435A">
              <w:rPr>
                <w:rFonts w:ascii="Times New Roman" w:hAnsi="Times New Roman" w:cs="Times New Roman"/>
                <w:b/>
                <w:sz w:val="24"/>
                <w:szCs w:val="24"/>
              </w:rPr>
              <w:t>Taotleja nimi</w:t>
            </w:r>
          </w:p>
        </w:tc>
        <w:tc>
          <w:tcPr>
            <w:tcW w:w="5948" w:type="dxa"/>
          </w:tcPr>
          <w:p w14:paraId="4CDE4073" w14:textId="49A6E0B5" w:rsidR="00E60BC8" w:rsidRPr="00F4435A" w:rsidRDefault="00042AD3">
            <w:pPr>
              <w:rPr>
                <w:rFonts w:ascii="Times New Roman" w:hAnsi="Times New Roman" w:cs="Times New Roman"/>
                <w:sz w:val="24"/>
                <w:szCs w:val="24"/>
              </w:rPr>
            </w:pPr>
            <w:r w:rsidRPr="00F4435A">
              <w:rPr>
                <w:rFonts w:ascii="Times New Roman" w:hAnsi="Times New Roman" w:cs="Times New Roman"/>
                <w:sz w:val="24"/>
                <w:szCs w:val="24"/>
              </w:rPr>
              <w:t>Eesti Tööandjate Keskliit</w:t>
            </w:r>
          </w:p>
        </w:tc>
      </w:tr>
      <w:tr w:rsidR="00E60BC8" w:rsidRPr="00F4435A" w14:paraId="4CDE4077" w14:textId="77777777" w:rsidTr="008E52BF">
        <w:tc>
          <w:tcPr>
            <w:tcW w:w="3114" w:type="dxa"/>
          </w:tcPr>
          <w:p w14:paraId="4CDE4075" w14:textId="77777777" w:rsidR="00E60BC8" w:rsidRPr="00F4435A" w:rsidRDefault="00E60BC8">
            <w:pPr>
              <w:rPr>
                <w:rFonts w:ascii="Times New Roman" w:hAnsi="Times New Roman" w:cs="Times New Roman"/>
                <w:b/>
                <w:sz w:val="24"/>
                <w:szCs w:val="24"/>
              </w:rPr>
            </w:pPr>
            <w:r w:rsidRPr="00F4435A">
              <w:rPr>
                <w:rFonts w:ascii="Times New Roman" w:hAnsi="Times New Roman" w:cs="Times New Roman"/>
                <w:b/>
                <w:sz w:val="24"/>
                <w:szCs w:val="24"/>
              </w:rPr>
              <w:t>Projekti nimetus</w:t>
            </w:r>
          </w:p>
        </w:tc>
        <w:tc>
          <w:tcPr>
            <w:tcW w:w="5948" w:type="dxa"/>
          </w:tcPr>
          <w:p w14:paraId="4CDE4076" w14:textId="4E39D804" w:rsidR="00E60BC8" w:rsidRPr="00F4435A" w:rsidRDefault="00324709">
            <w:pPr>
              <w:rPr>
                <w:rFonts w:ascii="Times New Roman" w:hAnsi="Times New Roman" w:cs="Times New Roman"/>
                <w:sz w:val="24"/>
                <w:szCs w:val="24"/>
              </w:rPr>
            </w:pPr>
            <w:r w:rsidRPr="00F4435A">
              <w:rPr>
                <w:rFonts w:ascii="Times New Roman" w:hAnsi="Times New Roman" w:cs="Times New Roman"/>
                <w:b/>
                <w:bCs/>
                <w:sz w:val="24"/>
                <w:szCs w:val="24"/>
              </w:rPr>
              <w:t xml:space="preserve">Tööandja panus </w:t>
            </w:r>
            <w:r w:rsidR="00772A1A" w:rsidRPr="00F4435A">
              <w:rPr>
                <w:rFonts w:ascii="Times New Roman" w:hAnsi="Times New Roman" w:cs="Times New Roman"/>
                <w:b/>
                <w:bCs/>
                <w:sz w:val="24"/>
                <w:szCs w:val="24"/>
              </w:rPr>
              <w:t>riigikaitse tugevdamisel</w:t>
            </w:r>
            <w:r w:rsidR="00DD67F4">
              <w:rPr>
                <w:rFonts w:ascii="Times New Roman" w:hAnsi="Times New Roman" w:cs="Times New Roman"/>
                <w:b/>
                <w:bCs/>
                <w:sz w:val="24"/>
                <w:szCs w:val="24"/>
              </w:rPr>
              <w:t xml:space="preserve"> ja </w:t>
            </w:r>
            <w:r w:rsidR="0005618E" w:rsidRPr="00F4435A">
              <w:rPr>
                <w:rFonts w:ascii="Times New Roman" w:hAnsi="Times New Roman" w:cs="Times New Roman"/>
                <w:b/>
                <w:bCs/>
                <w:sz w:val="24"/>
                <w:szCs w:val="24"/>
              </w:rPr>
              <w:t>reservväelaste toetamisel</w:t>
            </w:r>
          </w:p>
        </w:tc>
      </w:tr>
      <w:tr w:rsidR="006329DC" w:rsidRPr="00F4435A" w14:paraId="456FAA03" w14:textId="77777777" w:rsidTr="008E52BF">
        <w:tc>
          <w:tcPr>
            <w:tcW w:w="3114" w:type="dxa"/>
          </w:tcPr>
          <w:p w14:paraId="2AF7A297" w14:textId="77777777" w:rsidR="006329DC" w:rsidRPr="00F4435A" w:rsidRDefault="006329DC">
            <w:pPr>
              <w:rPr>
                <w:rFonts w:ascii="Times New Roman" w:hAnsi="Times New Roman" w:cs="Times New Roman"/>
                <w:b/>
                <w:sz w:val="24"/>
                <w:szCs w:val="24"/>
              </w:rPr>
            </w:pPr>
            <w:r w:rsidRPr="00F4435A">
              <w:rPr>
                <w:rFonts w:ascii="Times New Roman" w:hAnsi="Times New Roman" w:cs="Times New Roman"/>
                <w:b/>
                <w:sz w:val="24"/>
                <w:szCs w:val="24"/>
              </w:rPr>
              <w:t>Projektitaotluse eesmärk</w:t>
            </w:r>
          </w:p>
          <w:p w14:paraId="772C5883" w14:textId="4D69DAE8" w:rsidR="006329DC" w:rsidRPr="00F4435A" w:rsidRDefault="006329DC" w:rsidP="006329DC">
            <w:pPr>
              <w:rPr>
                <w:rFonts w:ascii="Times New Roman" w:hAnsi="Times New Roman" w:cs="Times New Roman"/>
                <w:i/>
                <w:sz w:val="24"/>
                <w:szCs w:val="24"/>
              </w:rPr>
            </w:pPr>
            <w:r w:rsidRPr="00F4435A">
              <w:rPr>
                <w:rFonts w:ascii="Times New Roman" w:hAnsi="Times New Roman" w:cs="Times New Roman"/>
                <w:i/>
                <w:sz w:val="24"/>
                <w:szCs w:val="24"/>
              </w:rPr>
              <w:t xml:space="preserve">Määratlege konkursi eesmärk või eesmärgid, millele taotlus vastab (kehtestatud kaitseministri 13.03.2024 käskkirjaga nr 38; vt  Kaitseministeeriumi toetuste </w:t>
            </w:r>
            <w:hyperlink r:id="rId10" w:history="1">
              <w:r w:rsidRPr="00F4435A">
                <w:rPr>
                  <w:rStyle w:val="Hperlink"/>
                  <w:rFonts w:ascii="Times New Roman" w:hAnsi="Times New Roman" w:cs="Times New Roman"/>
                  <w:i/>
                  <w:sz w:val="24"/>
                  <w:szCs w:val="24"/>
                </w:rPr>
                <w:t>veebilehelt</w:t>
              </w:r>
            </w:hyperlink>
            <w:r w:rsidRPr="00F4435A">
              <w:rPr>
                <w:rFonts w:ascii="Times New Roman" w:hAnsi="Times New Roman" w:cs="Times New Roman"/>
                <w:i/>
                <w:sz w:val="24"/>
                <w:szCs w:val="24"/>
              </w:rPr>
              <w:t>)</w:t>
            </w:r>
          </w:p>
        </w:tc>
        <w:tc>
          <w:tcPr>
            <w:tcW w:w="5948" w:type="dxa"/>
          </w:tcPr>
          <w:p w14:paraId="7B4C9EA9" w14:textId="41195FD1" w:rsidR="006329DC" w:rsidRPr="00F4435A" w:rsidRDefault="00CB3428">
            <w:pPr>
              <w:rPr>
                <w:rFonts w:ascii="Times New Roman" w:hAnsi="Times New Roman" w:cs="Times New Roman"/>
                <w:sz w:val="24"/>
                <w:szCs w:val="24"/>
              </w:rPr>
            </w:pPr>
            <w:r w:rsidRPr="00F4435A">
              <w:rPr>
                <w:rFonts w:ascii="Times New Roman" w:hAnsi="Times New Roman" w:cs="Times New Roman"/>
                <w:sz w:val="24"/>
                <w:szCs w:val="24"/>
              </w:rPr>
              <w:t>Ettevõtete ja tööandjate valmiduse tõstmine toetamaks reservväelaste osalemist õppekogunemistel</w:t>
            </w:r>
          </w:p>
        </w:tc>
      </w:tr>
      <w:tr w:rsidR="00E60BC8" w:rsidRPr="00F4435A" w14:paraId="4CDE407A" w14:textId="77777777" w:rsidTr="008E52BF">
        <w:tc>
          <w:tcPr>
            <w:tcW w:w="3114" w:type="dxa"/>
          </w:tcPr>
          <w:p w14:paraId="4CDE4078" w14:textId="77777777" w:rsidR="00E60BC8" w:rsidRPr="00F4435A" w:rsidRDefault="00E60BC8">
            <w:pPr>
              <w:rPr>
                <w:rFonts w:ascii="Times New Roman" w:hAnsi="Times New Roman" w:cs="Times New Roman"/>
                <w:b/>
                <w:sz w:val="24"/>
                <w:szCs w:val="24"/>
              </w:rPr>
            </w:pPr>
            <w:r w:rsidRPr="00F4435A">
              <w:rPr>
                <w:rFonts w:ascii="Times New Roman" w:hAnsi="Times New Roman" w:cs="Times New Roman"/>
                <w:b/>
                <w:sz w:val="24"/>
                <w:szCs w:val="24"/>
              </w:rPr>
              <w:t xml:space="preserve">Projekti </w:t>
            </w:r>
            <w:proofErr w:type="spellStart"/>
            <w:r w:rsidRPr="00F4435A">
              <w:rPr>
                <w:rFonts w:ascii="Times New Roman" w:hAnsi="Times New Roman" w:cs="Times New Roman"/>
                <w:b/>
                <w:sz w:val="24"/>
                <w:szCs w:val="24"/>
              </w:rPr>
              <w:t>üldmaksumus</w:t>
            </w:r>
            <w:proofErr w:type="spellEnd"/>
          </w:p>
        </w:tc>
        <w:tc>
          <w:tcPr>
            <w:tcW w:w="5948" w:type="dxa"/>
          </w:tcPr>
          <w:p w14:paraId="4CDE4079" w14:textId="4ECE03E4" w:rsidR="00E60BC8" w:rsidRPr="00546AA7" w:rsidRDefault="003950DA">
            <w:pPr>
              <w:rPr>
                <w:rFonts w:ascii="Times New Roman" w:hAnsi="Times New Roman" w:cs="Times New Roman"/>
                <w:b/>
                <w:bCs/>
                <w:color w:val="000000"/>
                <w:sz w:val="22"/>
              </w:rPr>
            </w:pPr>
            <w:r w:rsidRPr="003950DA">
              <w:rPr>
                <w:rFonts w:ascii="Times New Roman" w:hAnsi="Times New Roman" w:cs="Times New Roman"/>
                <w:b/>
                <w:bCs/>
                <w:color w:val="000000"/>
                <w:sz w:val="22"/>
              </w:rPr>
              <w:t>24 020,00</w:t>
            </w:r>
          </w:p>
        </w:tc>
      </w:tr>
      <w:tr w:rsidR="00E60BC8" w:rsidRPr="00F4435A" w14:paraId="4CDE407D" w14:textId="77777777" w:rsidTr="00E9518B">
        <w:tc>
          <w:tcPr>
            <w:tcW w:w="3114" w:type="dxa"/>
            <w:shd w:val="clear" w:color="auto" w:fill="FFF2CC" w:themeFill="accent4" w:themeFillTint="33"/>
          </w:tcPr>
          <w:p w14:paraId="4CDE407B" w14:textId="77777777" w:rsidR="00E60BC8" w:rsidRPr="00F4435A" w:rsidRDefault="008E52BF" w:rsidP="008E52BF">
            <w:pPr>
              <w:ind w:firstLine="447"/>
              <w:rPr>
                <w:rFonts w:ascii="Times New Roman" w:hAnsi="Times New Roman" w:cs="Times New Roman"/>
                <w:b/>
                <w:sz w:val="24"/>
                <w:szCs w:val="24"/>
              </w:rPr>
            </w:pPr>
            <w:r w:rsidRPr="00F4435A">
              <w:rPr>
                <w:rFonts w:ascii="Times New Roman" w:hAnsi="Times New Roman" w:cs="Times New Roman"/>
                <w:b/>
                <w:sz w:val="24"/>
                <w:szCs w:val="24"/>
              </w:rPr>
              <w:t>s</w:t>
            </w:r>
            <w:r w:rsidR="00E60BC8" w:rsidRPr="00F4435A">
              <w:rPr>
                <w:rFonts w:ascii="Times New Roman" w:hAnsi="Times New Roman" w:cs="Times New Roman"/>
                <w:b/>
                <w:sz w:val="24"/>
                <w:szCs w:val="24"/>
              </w:rPr>
              <w:t>h taotletav summa</w:t>
            </w:r>
          </w:p>
        </w:tc>
        <w:tc>
          <w:tcPr>
            <w:tcW w:w="5948" w:type="dxa"/>
            <w:shd w:val="clear" w:color="auto" w:fill="FFF2CC" w:themeFill="accent4" w:themeFillTint="33"/>
          </w:tcPr>
          <w:p w14:paraId="4CDE407C" w14:textId="6C154143" w:rsidR="00E60BC8" w:rsidRPr="00F4435A" w:rsidRDefault="003B5C28">
            <w:pPr>
              <w:rPr>
                <w:rFonts w:ascii="Times New Roman" w:hAnsi="Times New Roman" w:cs="Times New Roman"/>
                <w:sz w:val="24"/>
                <w:szCs w:val="24"/>
              </w:rPr>
            </w:pPr>
            <w:r w:rsidRPr="003B5C28">
              <w:rPr>
                <w:rFonts w:ascii="Times New Roman" w:hAnsi="Times New Roman" w:cs="Times New Roman"/>
                <w:sz w:val="24"/>
                <w:szCs w:val="24"/>
              </w:rPr>
              <w:t>21 618,00</w:t>
            </w:r>
          </w:p>
        </w:tc>
      </w:tr>
      <w:tr w:rsidR="00E60BC8" w:rsidRPr="00F4435A" w14:paraId="4CDE4080" w14:textId="77777777" w:rsidTr="008E52BF">
        <w:tc>
          <w:tcPr>
            <w:tcW w:w="3114" w:type="dxa"/>
          </w:tcPr>
          <w:p w14:paraId="4CDE407E" w14:textId="77777777" w:rsidR="00E60BC8" w:rsidRPr="00F4435A" w:rsidRDefault="008E52BF" w:rsidP="008E52BF">
            <w:pPr>
              <w:ind w:firstLine="447"/>
              <w:rPr>
                <w:rFonts w:ascii="Times New Roman" w:hAnsi="Times New Roman" w:cs="Times New Roman"/>
                <w:b/>
                <w:sz w:val="24"/>
                <w:szCs w:val="24"/>
              </w:rPr>
            </w:pPr>
            <w:r w:rsidRPr="00F4435A">
              <w:rPr>
                <w:rFonts w:ascii="Times New Roman" w:hAnsi="Times New Roman" w:cs="Times New Roman"/>
                <w:b/>
                <w:sz w:val="24"/>
                <w:szCs w:val="24"/>
              </w:rPr>
              <w:t>s</w:t>
            </w:r>
            <w:r w:rsidR="00E60BC8" w:rsidRPr="00F4435A">
              <w:rPr>
                <w:rFonts w:ascii="Times New Roman" w:hAnsi="Times New Roman" w:cs="Times New Roman"/>
                <w:b/>
                <w:sz w:val="24"/>
                <w:szCs w:val="24"/>
              </w:rPr>
              <w:t>h omafinantseering</w:t>
            </w:r>
          </w:p>
        </w:tc>
        <w:tc>
          <w:tcPr>
            <w:tcW w:w="5948" w:type="dxa"/>
          </w:tcPr>
          <w:p w14:paraId="4CDE407F" w14:textId="1FBF09D5" w:rsidR="00E60BC8" w:rsidRPr="00F4435A" w:rsidRDefault="003950DA">
            <w:pPr>
              <w:rPr>
                <w:rFonts w:ascii="Times New Roman" w:hAnsi="Times New Roman" w:cs="Times New Roman"/>
                <w:sz w:val="24"/>
                <w:szCs w:val="24"/>
              </w:rPr>
            </w:pPr>
            <w:r w:rsidRPr="003950DA">
              <w:rPr>
                <w:rFonts w:ascii="Times New Roman" w:hAnsi="Times New Roman" w:cs="Times New Roman"/>
                <w:sz w:val="24"/>
                <w:szCs w:val="24"/>
              </w:rPr>
              <w:t>2 402,00</w:t>
            </w:r>
          </w:p>
        </w:tc>
      </w:tr>
      <w:tr w:rsidR="00E60BC8" w:rsidRPr="00F4435A" w14:paraId="4CDE4083" w14:textId="77777777" w:rsidTr="008E52BF">
        <w:tc>
          <w:tcPr>
            <w:tcW w:w="3114" w:type="dxa"/>
          </w:tcPr>
          <w:p w14:paraId="4CDE4081" w14:textId="77777777" w:rsidR="00E60BC8" w:rsidRPr="00F4435A" w:rsidRDefault="008E52BF" w:rsidP="008E52BF">
            <w:pPr>
              <w:ind w:firstLine="447"/>
              <w:rPr>
                <w:rFonts w:ascii="Times New Roman" w:hAnsi="Times New Roman" w:cs="Times New Roman"/>
                <w:b/>
                <w:sz w:val="24"/>
                <w:szCs w:val="24"/>
              </w:rPr>
            </w:pPr>
            <w:r w:rsidRPr="00F4435A">
              <w:rPr>
                <w:rFonts w:ascii="Times New Roman" w:hAnsi="Times New Roman" w:cs="Times New Roman"/>
                <w:b/>
                <w:sz w:val="24"/>
                <w:szCs w:val="24"/>
              </w:rPr>
              <w:t>s</w:t>
            </w:r>
            <w:r w:rsidR="00E60BC8" w:rsidRPr="00F4435A">
              <w:rPr>
                <w:rFonts w:ascii="Times New Roman" w:hAnsi="Times New Roman" w:cs="Times New Roman"/>
                <w:b/>
                <w:sz w:val="24"/>
                <w:szCs w:val="24"/>
              </w:rPr>
              <w:t>h kaasfinantseering</w:t>
            </w:r>
          </w:p>
        </w:tc>
        <w:tc>
          <w:tcPr>
            <w:tcW w:w="5948" w:type="dxa"/>
          </w:tcPr>
          <w:p w14:paraId="4CDE4082" w14:textId="2CC00AAF" w:rsidR="00E60BC8" w:rsidRPr="00F4435A" w:rsidRDefault="00A564E0">
            <w:pPr>
              <w:rPr>
                <w:rFonts w:ascii="Times New Roman" w:hAnsi="Times New Roman" w:cs="Times New Roman"/>
                <w:sz w:val="24"/>
                <w:szCs w:val="24"/>
              </w:rPr>
            </w:pPr>
            <w:r w:rsidRPr="00F4435A">
              <w:rPr>
                <w:rFonts w:ascii="Times New Roman" w:hAnsi="Times New Roman" w:cs="Times New Roman"/>
                <w:sz w:val="24"/>
                <w:szCs w:val="24"/>
              </w:rPr>
              <w:t>0</w:t>
            </w:r>
          </w:p>
        </w:tc>
      </w:tr>
      <w:tr w:rsidR="00E60BC8" w:rsidRPr="00F4435A" w14:paraId="4CDE4086" w14:textId="77777777" w:rsidTr="008E52BF">
        <w:tc>
          <w:tcPr>
            <w:tcW w:w="3114" w:type="dxa"/>
          </w:tcPr>
          <w:p w14:paraId="4CDE4084" w14:textId="77777777" w:rsidR="00E60BC8" w:rsidRPr="00F4435A" w:rsidRDefault="00E60BC8">
            <w:pPr>
              <w:rPr>
                <w:rFonts w:ascii="Times New Roman" w:hAnsi="Times New Roman" w:cs="Times New Roman"/>
                <w:b/>
                <w:sz w:val="24"/>
                <w:szCs w:val="24"/>
              </w:rPr>
            </w:pPr>
            <w:r w:rsidRPr="00F4435A">
              <w:rPr>
                <w:rFonts w:ascii="Times New Roman" w:hAnsi="Times New Roman" w:cs="Times New Roman"/>
                <w:b/>
                <w:sz w:val="24"/>
                <w:szCs w:val="24"/>
              </w:rPr>
              <w:t>Projekti toimumise aeg</w:t>
            </w:r>
          </w:p>
        </w:tc>
        <w:tc>
          <w:tcPr>
            <w:tcW w:w="5948" w:type="dxa"/>
          </w:tcPr>
          <w:p w14:paraId="4CDE4085" w14:textId="16C5B83D" w:rsidR="00E60BC8" w:rsidRPr="00F4435A" w:rsidRDefault="006B586F">
            <w:pPr>
              <w:rPr>
                <w:rFonts w:ascii="Times New Roman" w:hAnsi="Times New Roman" w:cs="Times New Roman"/>
                <w:sz w:val="24"/>
                <w:szCs w:val="24"/>
              </w:rPr>
            </w:pPr>
            <w:r w:rsidRPr="00F4435A">
              <w:rPr>
                <w:rFonts w:ascii="Times New Roman" w:hAnsi="Times New Roman" w:cs="Times New Roman"/>
                <w:sz w:val="24"/>
                <w:szCs w:val="24"/>
              </w:rPr>
              <w:t xml:space="preserve">01.02.2025 </w:t>
            </w:r>
            <w:r w:rsidR="001B70EC" w:rsidRPr="00F4435A">
              <w:rPr>
                <w:rFonts w:ascii="Times New Roman" w:hAnsi="Times New Roman" w:cs="Times New Roman"/>
                <w:sz w:val="24"/>
                <w:szCs w:val="24"/>
              </w:rPr>
              <w:t>–</w:t>
            </w:r>
            <w:r w:rsidRPr="00F4435A">
              <w:rPr>
                <w:rFonts w:ascii="Times New Roman" w:hAnsi="Times New Roman" w:cs="Times New Roman"/>
                <w:sz w:val="24"/>
                <w:szCs w:val="24"/>
              </w:rPr>
              <w:t xml:space="preserve"> </w:t>
            </w:r>
            <w:r w:rsidR="001B70EC" w:rsidRPr="00F4435A">
              <w:rPr>
                <w:rFonts w:ascii="Times New Roman" w:hAnsi="Times New Roman" w:cs="Times New Roman"/>
                <w:sz w:val="24"/>
                <w:szCs w:val="24"/>
              </w:rPr>
              <w:t>31.12.2025</w:t>
            </w:r>
          </w:p>
        </w:tc>
      </w:tr>
      <w:tr w:rsidR="00E60BC8" w:rsidRPr="00F4435A" w14:paraId="4CDE4089" w14:textId="77777777" w:rsidTr="008E52BF">
        <w:tc>
          <w:tcPr>
            <w:tcW w:w="3114" w:type="dxa"/>
          </w:tcPr>
          <w:p w14:paraId="4CDE4087" w14:textId="77777777" w:rsidR="00E60BC8" w:rsidRPr="00F4435A" w:rsidRDefault="00E60BC8">
            <w:pPr>
              <w:rPr>
                <w:rFonts w:ascii="Times New Roman" w:hAnsi="Times New Roman" w:cs="Times New Roman"/>
                <w:b/>
                <w:sz w:val="24"/>
                <w:szCs w:val="24"/>
              </w:rPr>
            </w:pPr>
            <w:r w:rsidRPr="00F4435A">
              <w:rPr>
                <w:rFonts w:ascii="Times New Roman" w:hAnsi="Times New Roman" w:cs="Times New Roman"/>
                <w:b/>
                <w:sz w:val="24"/>
                <w:szCs w:val="24"/>
              </w:rPr>
              <w:t>Toetuse kasutamise periood</w:t>
            </w:r>
          </w:p>
        </w:tc>
        <w:tc>
          <w:tcPr>
            <w:tcW w:w="5948" w:type="dxa"/>
          </w:tcPr>
          <w:p w14:paraId="4CDE4088" w14:textId="4B31C051" w:rsidR="00E60BC8" w:rsidRPr="00F4435A" w:rsidRDefault="001B70EC">
            <w:pPr>
              <w:rPr>
                <w:rFonts w:ascii="Times New Roman" w:hAnsi="Times New Roman" w:cs="Times New Roman"/>
                <w:sz w:val="24"/>
                <w:szCs w:val="24"/>
              </w:rPr>
            </w:pPr>
            <w:r w:rsidRPr="00F4435A">
              <w:rPr>
                <w:rFonts w:ascii="Times New Roman" w:hAnsi="Times New Roman" w:cs="Times New Roman"/>
                <w:sz w:val="24"/>
                <w:szCs w:val="24"/>
              </w:rPr>
              <w:t>01.02.2025 – 31.12.2025</w:t>
            </w:r>
          </w:p>
        </w:tc>
      </w:tr>
    </w:tbl>
    <w:p w14:paraId="4CDE408A" w14:textId="54732E74" w:rsidR="00E60BC8" w:rsidRPr="00F4435A" w:rsidRDefault="00E60BC8">
      <w:pPr>
        <w:rPr>
          <w:rFonts w:ascii="Times New Roman" w:hAnsi="Times New Roman" w:cs="Times New Roman"/>
          <w:sz w:val="24"/>
          <w:szCs w:val="24"/>
        </w:rPr>
      </w:pPr>
    </w:p>
    <w:p w14:paraId="61C9F101" w14:textId="77777777" w:rsidR="006329DC" w:rsidRPr="00F4435A" w:rsidRDefault="006329DC">
      <w:pPr>
        <w:rPr>
          <w:rFonts w:ascii="Times New Roman" w:hAnsi="Times New Roman" w:cs="Times New Roman"/>
          <w:sz w:val="24"/>
          <w:szCs w:val="24"/>
        </w:rPr>
      </w:pPr>
    </w:p>
    <w:p w14:paraId="4CDE408B" w14:textId="77777777" w:rsidR="00E60BC8" w:rsidRPr="00F4435A" w:rsidRDefault="00E60BC8">
      <w:pPr>
        <w:rPr>
          <w:rFonts w:ascii="Times New Roman" w:hAnsi="Times New Roman" w:cs="Times New Roman"/>
          <w:b/>
          <w:sz w:val="24"/>
          <w:szCs w:val="24"/>
        </w:rPr>
      </w:pPr>
      <w:r w:rsidRPr="00F4435A">
        <w:rPr>
          <w:rFonts w:ascii="Times New Roman" w:hAnsi="Times New Roman" w:cs="Times New Roman"/>
          <w:b/>
          <w:sz w:val="24"/>
          <w:szCs w:val="24"/>
        </w:rPr>
        <w:t>TAOTLEJA ANDMED</w:t>
      </w:r>
    </w:p>
    <w:p w14:paraId="4CDE408C" w14:textId="77777777" w:rsidR="00E60BC8" w:rsidRPr="00F4435A" w:rsidRDefault="00E60BC8">
      <w:pPr>
        <w:rPr>
          <w:rFonts w:ascii="Times New Roman" w:hAnsi="Times New Roman" w:cs="Times New Roman"/>
          <w:sz w:val="24"/>
          <w:szCs w:val="24"/>
        </w:rPr>
      </w:pPr>
    </w:p>
    <w:tbl>
      <w:tblPr>
        <w:tblStyle w:val="Kontuurtabel"/>
        <w:tblW w:w="0" w:type="auto"/>
        <w:tblLook w:val="04A0" w:firstRow="1" w:lastRow="0" w:firstColumn="1" w:lastColumn="0" w:noHBand="0" w:noVBand="1"/>
      </w:tblPr>
      <w:tblGrid>
        <w:gridCol w:w="3681"/>
        <w:gridCol w:w="5381"/>
      </w:tblGrid>
      <w:tr w:rsidR="00F47669" w:rsidRPr="00F4435A" w14:paraId="4CDE408F" w14:textId="77777777" w:rsidTr="008E52BF">
        <w:tc>
          <w:tcPr>
            <w:tcW w:w="3681" w:type="dxa"/>
          </w:tcPr>
          <w:p w14:paraId="4CDE408D" w14:textId="77777777" w:rsidR="00F47669" w:rsidRPr="00F4435A" w:rsidRDefault="00F47669" w:rsidP="00F47669">
            <w:pPr>
              <w:rPr>
                <w:rFonts w:ascii="Times New Roman" w:hAnsi="Times New Roman" w:cs="Times New Roman"/>
                <w:b/>
                <w:sz w:val="24"/>
                <w:szCs w:val="24"/>
              </w:rPr>
            </w:pPr>
            <w:r w:rsidRPr="00F4435A">
              <w:rPr>
                <w:rFonts w:ascii="Times New Roman" w:hAnsi="Times New Roman" w:cs="Times New Roman"/>
                <w:b/>
                <w:sz w:val="24"/>
                <w:szCs w:val="24"/>
              </w:rPr>
              <w:t>Juriidiline nimetus</w:t>
            </w:r>
          </w:p>
        </w:tc>
        <w:tc>
          <w:tcPr>
            <w:tcW w:w="5381" w:type="dxa"/>
          </w:tcPr>
          <w:p w14:paraId="4CDE408E" w14:textId="0083B9D8" w:rsidR="00F47669" w:rsidRPr="00F4435A" w:rsidRDefault="00F47669" w:rsidP="00F47669">
            <w:pPr>
              <w:rPr>
                <w:rFonts w:ascii="Times New Roman" w:hAnsi="Times New Roman" w:cs="Times New Roman"/>
                <w:sz w:val="24"/>
                <w:szCs w:val="24"/>
              </w:rPr>
            </w:pPr>
            <w:r w:rsidRPr="00F4435A">
              <w:rPr>
                <w:rFonts w:ascii="Times New Roman" w:hAnsi="Times New Roman" w:cs="Times New Roman"/>
                <w:sz w:val="24"/>
                <w:szCs w:val="24"/>
              </w:rPr>
              <w:t>Eesti Tööandjate Keskliit</w:t>
            </w:r>
            <w:r w:rsidRPr="00F4435A">
              <w:rPr>
                <w:rFonts w:ascii="Times New Roman" w:hAnsi="Times New Roman" w:cs="Times New Roman"/>
                <w:sz w:val="24"/>
                <w:szCs w:val="24"/>
              </w:rPr>
              <w:tab/>
            </w:r>
          </w:p>
        </w:tc>
      </w:tr>
      <w:tr w:rsidR="00F47669" w:rsidRPr="00F4435A" w14:paraId="4CDE4092" w14:textId="77777777" w:rsidTr="008E52BF">
        <w:tc>
          <w:tcPr>
            <w:tcW w:w="3681" w:type="dxa"/>
          </w:tcPr>
          <w:p w14:paraId="4CDE4090" w14:textId="77777777" w:rsidR="00F47669" w:rsidRPr="00F4435A" w:rsidRDefault="00F47669" w:rsidP="00F47669">
            <w:pPr>
              <w:rPr>
                <w:rFonts w:ascii="Times New Roman" w:hAnsi="Times New Roman" w:cs="Times New Roman"/>
                <w:b/>
                <w:sz w:val="24"/>
                <w:szCs w:val="24"/>
              </w:rPr>
            </w:pPr>
            <w:r w:rsidRPr="00F4435A">
              <w:rPr>
                <w:rFonts w:ascii="Times New Roman" w:hAnsi="Times New Roman" w:cs="Times New Roman"/>
                <w:b/>
                <w:sz w:val="24"/>
                <w:szCs w:val="24"/>
              </w:rPr>
              <w:t>Registrikood</w:t>
            </w:r>
          </w:p>
        </w:tc>
        <w:tc>
          <w:tcPr>
            <w:tcW w:w="5381" w:type="dxa"/>
          </w:tcPr>
          <w:p w14:paraId="4CDE4091" w14:textId="0D4BAABF" w:rsidR="00F47669" w:rsidRPr="00F4435A" w:rsidRDefault="001919F9" w:rsidP="00F47669">
            <w:pPr>
              <w:rPr>
                <w:rFonts w:ascii="Times New Roman" w:hAnsi="Times New Roman" w:cs="Times New Roman"/>
                <w:sz w:val="24"/>
                <w:szCs w:val="24"/>
              </w:rPr>
            </w:pPr>
            <w:r w:rsidRPr="00F4435A">
              <w:rPr>
                <w:rFonts w:ascii="Times New Roman" w:hAnsi="Times New Roman" w:cs="Times New Roman"/>
                <w:sz w:val="24"/>
                <w:szCs w:val="24"/>
              </w:rPr>
              <w:t>80036271</w:t>
            </w:r>
          </w:p>
        </w:tc>
      </w:tr>
      <w:tr w:rsidR="00F47669" w:rsidRPr="00F4435A" w14:paraId="4CDE4095" w14:textId="77777777" w:rsidTr="008E52BF">
        <w:tc>
          <w:tcPr>
            <w:tcW w:w="3681" w:type="dxa"/>
          </w:tcPr>
          <w:p w14:paraId="4CDE4093" w14:textId="77777777" w:rsidR="00F47669" w:rsidRPr="00F4435A" w:rsidRDefault="00F47669" w:rsidP="00F47669">
            <w:pPr>
              <w:rPr>
                <w:rFonts w:ascii="Times New Roman" w:hAnsi="Times New Roman" w:cs="Times New Roman"/>
                <w:b/>
                <w:sz w:val="24"/>
                <w:szCs w:val="24"/>
              </w:rPr>
            </w:pPr>
            <w:r w:rsidRPr="00F4435A">
              <w:rPr>
                <w:rFonts w:ascii="Times New Roman" w:hAnsi="Times New Roman" w:cs="Times New Roman"/>
                <w:b/>
                <w:sz w:val="24"/>
                <w:szCs w:val="24"/>
              </w:rPr>
              <w:t>Postiaadress</w:t>
            </w:r>
          </w:p>
        </w:tc>
        <w:tc>
          <w:tcPr>
            <w:tcW w:w="5381" w:type="dxa"/>
          </w:tcPr>
          <w:p w14:paraId="4CDE4094" w14:textId="1ED5CE95" w:rsidR="00F47669" w:rsidRPr="00F4435A" w:rsidRDefault="00C530AD" w:rsidP="00F47669">
            <w:pPr>
              <w:rPr>
                <w:rFonts w:ascii="Times New Roman" w:hAnsi="Times New Roman" w:cs="Times New Roman"/>
                <w:sz w:val="24"/>
                <w:szCs w:val="24"/>
              </w:rPr>
            </w:pPr>
            <w:r w:rsidRPr="00F4435A">
              <w:rPr>
                <w:rFonts w:ascii="Times New Roman" w:hAnsi="Times New Roman" w:cs="Times New Roman"/>
                <w:sz w:val="24"/>
                <w:szCs w:val="24"/>
              </w:rPr>
              <w:t>Kiriku 6, 10130 Tallinn, Eesti</w:t>
            </w:r>
          </w:p>
        </w:tc>
      </w:tr>
      <w:tr w:rsidR="00F47669" w:rsidRPr="00F4435A" w14:paraId="4CDE4098" w14:textId="77777777" w:rsidTr="008E52BF">
        <w:tc>
          <w:tcPr>
            <w:tcW w:w="3681" w:type="dxa"/>
          </w:tcPr>
          <w:p w14:paraId="4CDE4096" w14:textId="77777777" w:rsidR="00F47669" w:rsidRPr="00F4435A" w:rsidRDefault="00F47669" w:rsidP="00F47669">
            <w:pPr>
              <w:rPr>
                <w:rFonts w:ascii="Times New Roman" w:hAnsi="Times New Roman" w:cs="Times New Roman"/>
                <w:b/>
                <w:sz w:val="24"/>
                <w:szCs w:val="24"/>
              </w:rPr>
            </w:pPr>
            <w:r w:rsidRPr="00F4435A">
              <w:rPr>
                <w:rFonts w:ascii="Times New Roman" w:hAnsi="Times New Roman" w:cs="Times New Roman"/>
                <w:b/>
                <w:sz w:val="24"/>
                <w:szCs w:val="24"/>
              </w:rPr>
              <w:t>E-post</w:t>
            </w:r>
          </w:p>
        </w:tc>
        <w:tc>
          <w:tcPr>
            <w:tcW w:w="5381" w:type="dxa"/>
          </w:tcPr>
          <w:p w14:paraId="4CDE4097" w14:textId="3119E0CD" w:rsidR="00F47669" w:rsidRPr="00F4435A" w:rsidRDefault="00185141" w:rsidP="00F47669">
            <w:pPr>
              <w:rPr>
                <w:rFonts w:ascii="Times New Roman" w:hAnsi="Times New Roman" w:cs="Times New Roman"/>
                <w:sz w:val="24"/>
                <w:szCs w:val="24"/>
              </w:rPr>
            </w:pPr>
            <w:r w:rsidRPr="00F4435A">
              <w:rPr>
                <w:rFonts w:ascii="Times New Roman" w:hAnsi="Times New Roman" w:cs="Times New Roman"/>
                <w:sz w:val="24"/>
                <w:szCs w:val="24"/>
              </w:rPr>
              <w:t>info@employers.ee</w:t>
            </w:r>
          </w:p>
        </w:tc>
      </w:tr>
      <w:tr w:rsidR="00F47669" w:rsidRPr="00F4435A" w14:paraId="4CDE409B" w14:textId="77777777" w:rsidTr="008E52BF">
        <w:tc>
          <w:tcPr>
            <w:tcW w:w="3681" w:type="dxa"/>
          </w:tcPr>
          <w:p w14:paraId="4CDE4099" w14:textId="77777777" w:rsidR="00F47669" w:rsidRPr="00F4435A" w:rsidRDefault="00F47669" w:rsidP="00F47669">
            <w:pPr>
              <w:rPr>
                <w:rFonts w:ascii="Times New Roman" w:hAnsi="Times New Roman" w:cs="Times New Roman"/>
                <w:b/>
                <w:sz w:val="24"/>
                <w:szCs w:val="24"/>
              </w:rPr>
            </w:pPr>
            <w:r w:rsidRPr="00F4435A">
              <w:rPr>
                <w:rFonts w:ascii="Times New Roman" w:hAnsi="Times New Roman" w:cs="Times New Roman"/>
                <w:b/>
                <w:sz w:val="24"/>
                <w:szCs w:val="24"/>
              </w:rPr>
              <w:t>Telefon</w:t>
            </w:r>
          </w:p>
        </w:tc>
        <w:tc>
          <w:tcPr>
            <w:tcW w:w="5381" w:type="dxa"/>
          </w:tcPr>
          <w:p w14:paraId="4CDE409A" w14:textId="6BB6C65B" w:rsidR="00F47669" w:rsidRPr="00F4435A" w:rsidRDefault="007524B2" w:rsidP="00F47669">
            <w:pPr>
              <w:rPr>
                <w:rFonts w:ascii="Times New Roman" w:hAnsi="Times New Roman" w:cs="Times New Roman"/>
                <w:sz w:val="24"/>
                <w:szCs w:val="24"/>
              </w:rPr>
            </w:pPr>
            <w:r w:rsidRPr="00F4435A">
              <w:rPr>
                <w:rFonts w:ascii="Times New Roman" w:hAnsi="Times New Roman" w:cs="Times New Roman"/>
                <w:sz w:val="24"/>
                <w:szCs w:val="24"/>
              </w:rPr>
              <w:t>699 9301</w:t>
            </w:r>
          </w:p>
        </w:tc>
      </w:tr>
      <w:tr w:rsidR="00F47669" w:rsidRPr="00F4435A" w14:paraId="4CDE409E" w14:textId="77777777" w:rsidTr="008E52BF">
        <w:tc>
          <w:tcPr>
            <w:tcW w:w="3681" w:type="dxa"/>
          </w:tcPr>
          <w:p w14:paraId="4CDE409C" w14:textId="77777777" w:rsidR="00F47669" w:rsidRPr="00F4435A" w:rsidRDefault="00F47669" w:rsidP="00F47669">
            <w:pPr>
              <w:rPr>
                <w:rFonts w:ascii="Times New Roman" w:hAnsi="Times New Roman" w:cs="Times New Roman"/>
                <w:b/>
                <w:sz w:val="24"/>
                <w:szCs w:val="24"/>
              </w:rPr>
            </w:pPr>
            <w:r w:rsidRPr="00F4435A">
              <w:rPr>
                <w:rFonts w:ascii="Times New Roman" w:hAnsi="Times New Roman" w:cs="Times New Roman"/>
                <w:b/>
                <w:sz w:val="24"/>
                <w:szCs w:val="24"/>
              </w:rPr>
              <w:t>Kodulehekülje aadress</w:t>
            </w:r>
          </w:p>
        </w:tc>
        <w:tc>
          <w:tcPr>
            <w:tcW w:w="5381" w:type="dxa"/>
          </w:tcPr>
          <w:p w14:paraId="4CDE409D" w14:textId="782ECDBD" w:rsidR="00F47669" w:rsidRPr="00F4435A" w:rsidRDefault="00AA41FE" w:rsidP="00F47669">
            <w:pPr>
              <w:rPr>
                <w:rFonts w:ascii="Times New Roman" w:hAnsi="Times New Roman" w:cs="Times New Roman"/>
                <w:sz w:val="24"/>
                <w:szCs w:val="24"/>
              </w:rPr>
            </w:pPr>
            <w:r w:rsidRPr="00F4435A">
              <w:rPr>
                <w:rFonts w:ascii="Times New Roman" w:hAnsi="Times New Roman" w:cs="Times New Roman"/>
                <w:sz w:val="24"/>
                <w:szCs w:val="24"/>
              </w:rPr>
              <w:t>www.employers.ee</w:t>
            </w:r>
          </w:p>
        </w:tc>
      </w:tr>
      <w:tr w:rsidR="00F47669" w:rsidRPr="00F4435A" w14:paraId="4CDE40A1" w14:textId="77777777" w:rsidTr="008E52BF">
        <w:tc>
          <w:tcPr>
            <w:tcW w:w="3681" w:type="dxa"/>
          </w:tcPr>
          <w:p w14:paraId="4CDE409F" w14:textId="77777777" w:rsidR="00F47669" w:rsidRPr="00F4435A" w:rsidRDefault="00F47669" w:rsidP="00F47669">
            <w:pPr>
              <w:rPr>
                <w:rFonts w:ascii="Times New Roman" w:hAnsi="Times New Roman" w:cs="Times New Roman"/>
                <w:b/>
                <w:sz w:val="24"/>
                <w:szCs w:val="24"/>
              </w:rPr>
            </w:pPr>
            <w:r w:rsidRPr="00F4435A">
              <w:rPr>
                <w:rFonts w:ascii="Times New Roman" w:hAnsi="Times New Roman" w:cs="Times New Roman"/>
                <w:b/>
                <w:sz w:val="24"/>
                <w:szCs w:val="24"/>
              </w:rPr>
              <w:t>Käibemaksukohustuslase number</w:t>
            </w:r>
          </w:p>
        </w:tc>
        <w:tc>
          <w:tcPr>
            <w:tcW w:w="5381" w:type="dxa"/>
          </w:tcPr>
          <w:p w14:paraId="4CDE40A0" w14:textId="13396C82" w:rsidR="00F47669" w:rsidRPr="00F4435A" w:rsidRDefault="002F78BC" w:rsidP="00F47669">
            <w:pPr>
              <w:rPr>
                <w:rFonts w:ascii="Times New Roman" w:hAnsi="Times New Roman" w:cs="Times New Roman"/>
                <w:sz w:val="24"/>
                <w:szCs w:val="24"/>
              </w:rPr>
            </w:pPr>
            <w:r w:rsidRPr="00F4435A">
              <w:rPr>
                <w:rFonts w:ascii="Times New Roman" w:hAnsi="Times New Roman" w:cs="Times New Roman"/>
                <w:sz w:val="24"/>
                <w:szCs w:val="24"/>
              </w:rPr>
              <w:t>EE100533891</w:t>
            </w:r>
          </w:p>
        </w:tc>
      </w:tr>
      <w:tr w:rsidR="00F47669" w:rsidRPr="00F4435A" w14:paraId="4CDE40A4" w14:textId="77777777" w:rsidTr="008E52BF">
        <w:tc>
          <w:tcPr>
            <w:tcW w:w="3681" w:type="dxa"/>
          </w:tcPr>
          <w:p w14:paraId="4CDE40A2" w14:textId="77777777" w:rsidR="00F47669" w:rsidRPr="00F4435A" w:rsidRDefault="00F47669" w:rsidP="00F47669">
            <w:pPr>
              <w:rPr>
                <w:rFonts w:ascii="Times New Roman" w:hAnsi="Times New Roman" w:cs="Times New Roman"/>
                <w:b/>
                <w:sz w:val="24"/>
                <w:szCs w:val="24"/>
              </w:rPr>
            </w:pPr>
            <w:r w:rsidRPr="00F4435A">
              <w:rPr>
                <w:rFonts w:ascii="Times New Roman" w:hAnsi="Times New Roman" w:cs="Times New Roman"/>
                <w:b/>
                <w:sz w:val="24"/>
                <w:szCs w:val="24"/>
              </w:rPr>
              <w:t>Taotleja põhikirjalised tegevused</w:t>
            </w:r>
          </w:p>
        </w:tc>
        <w:tc>
          <w:tcPr>
            <w:tcW w:w="5381" w:type="dxa"/>
          </w:tcPr>
          <w:p w14:paraId="1D19E800" w14:textId="6EC12AAA" w:rsidR="008C34C2" w:rsidRPr="00F4435A" w:rsidRDefault="00B97A5C" w:rsidP="00400E93">
            <w:pPr>
              <w:spacing w:after="120"/>
              <w:rPr>
                <w:rFonts w:ascii="Times New Roman" w:hAnsi="Times New Roman" w:cs="Times New Roman"/>
                <w:sz w:val="24"/>
                <w:szCs w:val="24"/>
              </w:rPr>
            </w:pPr>
            <w:r w:rsidRPr="00F4435A">
              <w:rPr>
                <w:rFonts w:ascii="Times New Roman" w:hAnsi="Times New Roman" w:cs="Times New Roman"/>
                <w:sz w:val="24"/>
                <w:szCs w:val="24"/>
              </w:rPr>
              <w:t>Eesti Tööandjate Keskliit on Eesti Vabariigis tegutsevate tööandjate ja nende liitude vabatahtliku koondumise teel moodustatud mittetulundusühing, mis on Euroopa Sotsiaalmudeli põhimõtete alusel tööandjaid ja ettevõtlust esindav partnerlus-organisatsioon Eestis.</w:t>
            </w:r>
          </w:p>
          <w:p w14:paraId="66CFDC3E" w14:textId="6FB72F4B" w:rsidR="008C34C2" w:rsidRPr="00F4435A" w:rsidRDefault="00B97A5C" w:rsidP="00400E93">
            <w:pPr>
              <w:spacing w:after="120"/>
              <w:rPr>
                <w:rFonts w:ascii="Times New Roman" w:hAnsi="Times New Roman" w:cs="Times New Roman"/>
                <w:sz w:val="24"/>
                <w:szCs w:val="24"/>
              </w:rPr>
            </w:pPr>
            <w:r w:rsidRPr="00F4435A">
              <w:rPr>
                <w:rFonts w:ascii="Times New Roman" w:hAnsi="Times New Roman" w:cs="Times New Roman"/>
                <w:sz w:val="24"/>
                <w:szCs w:val="24"/>
              </w:rPr>
              <w:t>Eesti Tööandjate Keskliit on 1917. aastal asutatud Eesti Vabrikantide Ühisuse tegevuse jätkaja ja</w:t>
            </w:r>
            <w:r w:rsidR="00C9798D">
              <w:rPr>
                <w:rFonts w:ascii="Times New Roman" w:hAnsi="Times New Roman" w:cs="Times New Roman"/>
                <w:sz w:val="24"/>
                <w:szCs w:val="24"/>
              </w:rPr>
              <w:t xml:space="preserve"> </w:t>
            </w:r>
            <w:r w:rsidRPr="00F4435A">
              <w:rPr>
                <w:rFonts w:ascii="Times New Roman" w:hAnsi="Times New Roman" w:cs="Times New Roman"/>
                <w:sz w:val="24"/>
                <w:szCs w:val="24"/>
              </w:rPr>
              <w:t>põhieesmärkide kandja.</w:t>
            </w:r>
          </w:p>
          <w:p w14:paraId="08982BE3" w14:textId="7F0F4BFB" w:rsidR="008C34C2" w:rsidRPr="00F4435A" w:rsidRDefault="00B97A5C" w:rsidP="00400E93">
            <w:pPr>
              <w:spacing w:after="120"/>
              <w:rPr>
                <w:rFonts w:ascii="Times New Roman" w:hAnsi="Times New Roman" w:cs="Times New Roman"/>
                <w:sz w:val="24"/>
                <w:szCs w:val="24"/>
              </w:rPr>
            </w:pPr>
            <w:r w:rsidRPr="00F4435A">
              <w:rPr>
                <w:rFonts w:ascii="Times New Roman" w:hAnsi="Times New Roman" w:cs="Times New Roman"/>
                <w:sz w:val="24"/>
                <w:szCs w:val="24"/>
              </w:rPr>
              <w:t>Eesti Tööandjate Keskliidu peamine eesmärk on aidata kaasa Eesti majanduse ja inimest heaolu kasvule.</w:t>
            </w:r>
          </w:p>
          <w:p w14:paraId="42EA0F68" w14:textId="54096C9A" w:rsidR="00B97A5C" w:rsidRPr="00F4435A" w:rsidRDefault="00B97A5C" w:rsidP="00400E93">
            <w:pPr>
              <w:spacing w:after="120"/>
              <w:rPr>
                <w:rFonts w:ascii="Times New Roman" w:hAnsi="Times New Roman" w:cs="Times New Roman"/>
                <w:sz w:val="24"/>
                <w:szCs w:val="24"/>
              </w:rPr>
            </w:pPr>
            <w:r w:rsidRPr="00F4435A">
              <w:rPr>
                <w:rFonts w:ascii="Times New Roman" w:hAnsi="Times New Roman" w:cs="Times New Roman"/>
                <w:sz w:val="24"/>
                <w:szCs w:val="24"/>
              </w:rPr>
              <w:t>Eesti Tööandjate Keskliit:</w:t>
            </w:r>
          </w:p>
          <w:p w14:paraId="285DDB94" w14:textId="241D2472" w:rsidR="00B97A5C" w:rsidRPr="00F4435A" w:rsidRDefault="00B97A5C" w:rsidP="00400E93">
            <w:pPr>
              <w:spacing w:after="120"/>
              <w:rPr>
                <w:rFonts w:ascii="Times New Roman" w:hAnsi="Times New Roman" w:cs="Times New Roman"/>
                <w:sz w:val="24"/>
                <w:szCs w:val="24"/>
              </w:rPr>
            </w:pPr>
            <w:r w:rsidRPr="00F4435A">
              <w:rPr>
                <w:rFonts w:ascii="Times New Roman" w:hAnsi="Times New Roman" w:cs="Times New Roman"/>
                <w:sz w:val="24"/>
                <w:szCs w:val="24"/>
              </w:rPr>
              <w:t>•</w:t>
            </w:r>
            <w:r w:rsidR="00162C04" w:rsidRPr="00F4435A">
              <w:rPr>
                <w:rFonts w:ascii="Times New Roman" w:hAnsi="Times New Roman" w:cs="Times New Roman"/>
                <w:sz w:val="24"/>
                <w:szCs w:val="24"/>
              </w:rPr>
              <w:t xml:space="preserve">    </w:t>
            </w:r>
            <w:r w:rsidRPr="00F4435A">
              <w:rPr>
                <w:rFonts w:ascii="Times New Roman" w:hAnsi="Times New Roman" w:cs="Times New Roman"/>
                <w:sz w:val="24"/>
                <w:szCs w:val="24"/>
              </w:rPr>
              <w:t>mõjutab seadusandjaid ja valitsejaid tegema otsuseid, mis aitavad kaasa majanduskasvule ja paremale ettevõtluskeskkonnale;</w:t>
            </w:r>
          </w:p>
          <w:p w14:paraId="33BD8B97" w14:textId="6816CEF6" w:rsidR="00B97A5C" w:rsidRPr="00F4435A" w:rsidRDefault="00B97A5C" w:rsidP="00400E93">
            <w:pPr>
              <w:spacing w:after="120"/>
              <w:rPr>
                <w:rFonts w:ascii="Times New Roman" w:hAnsi="Times New Roman" w:cs="Times New Roman"/>
                <w:sz w:val="24"/>
                <w:szCs w:val="24"/>
              </w:rPr>
            </w:pPr>
            <w:r w:rsidRPr="00F4435A">
              <w:rPr>
                <w:rFonts w:ascii="Times New Roman" w:hAnsi="Times New Roman" w:cs="Times New Roman"/>
                <w:sz w:val="24"/>
                <w:szCs w:val="24"/>
              </w:rPr>
              <w:lastRenderedPageBreak/>
              <w:t>•</w:t>
            </w:r>
            <w:r w:rsidR="00162C04" w:rsidRPr="00F4435A">
              <w:rPr>
                <w:rFonts w:ascii="Times New Roman" w:hAnsi="Times New Roman" w:cs="Times New Roman"/>
                <w:sz w:val="24"/>
                <w:szCs w:val="24"/>
              </w:rPr>
              <w:t xml:space="preserve">    </w:t>
            </w:r>
            <w:r w:rsidRPr="00F4435A">
              <w:rPr>
                <w:rFonts w:ascii="Times New Roman" w:hAnsi="Times New Roman" w:cs="Times New Roman"/>
                <w:sz w:val="24"/>
                <w:szCs w:val="24"/>
              </w:rPr>
              <w:t>annab ettevõtjatele ja nende liitudele teadmisi, mis aitab neil kasvada ja paremaid tulemusi saavutada;</w:t>
            </w:r>
          </w:p>
          <w:p w14:paraId="4CDE40A3" w14:textId="7848E4AE" w:rsidR="00F47669" w:rsidRPr="00F4435A" w:rsidRDefault="00B97A5C" w:rsidP="00400E93">
            <w:pPr>
              <w:spacing w:after="120"/>
              <w:rPr>
                <w:rFonts w:ascii="Times New Roman" w:hAnsi="Times New Roman" w:cs="Times New Roman"/>
                <w:sz w:val="24"/>
                <w:szCs w:val="24"/>
              </w:rPr>
            </w:pPr>
            <w:r w:rsidRPr="00F4435A">
              <w:rPr>
                <w:rFonts w:ascii="Times New Roman" w:hAnsi="Times New Roman" w:cs="Times New Roman"/>
                <w:sz w:val="24"/>
                <w:szCs w:val="24"/>
              </w:rPr>
              <w:t>•</w:t>
            </w:r>
            <w:r w:rsidR="00162C04" w:rsidRPr="00F4435A">
              <w:rPr>
                <w:rFonts w:ascii="Times New Roman" w:hAnsi="Times New Roman" w:cs="Times New Roman"/>
                <w:sz w:val="24"/>
                <w:szCs w:val="24"/>
              </w:rPr>
              <w:t xml:space="preserve">    </w:t>
            </w:r>
            <w:r w:rsidRPr="00F4435A">
              <w:rPr>
                <w:rFonts w:ascii="Times New Roman" w:hAnsi="Times New Roman" w:cs="Times New Roman"/>
                <w:sz w:val="24"/>
                <w:szCs w:val="24"/>
              </w:rPr>
              <w:t>selgitab avalikkusele majandust ning tööandjate ja ettevõtjate rolli selles.</w:t>
            </w:r>
          </w:p>
        </w:tc>
      </w:tr>
      <w:tr w:rsidR="00F47669" w:rsidRPr="00F4435A" w14:paraId="4CDE40A6" w14:textId="77777777" w:rsidTr="00A453EB">
        <w:tc>
          <w:tcPr>
            <w:tcW w:w="9062" w:type="dxa"/>
            <w:gridSpan w:val="2"/>
          </w:tcPr>
          <w:p w14:paraId="4CDE40A5" w14:textId="77777777" w:rsidR="00F47669" w:rsidRPr="00F4435A" w:rsidRDefault="00F47669" w:rsidP="00F47669">
            <w:pPr>
              <w:jc w:val="center"/>
              <w:rPr>
                <w:rFonts w:ascii="Times New Roman" w:hAnsi="Times New Roman" w:cs="Times New Roman"/>
                <w:sz w:val="24"/>
                <w:szCs w:val="24"/>
              </w:rPr>
            </w:pPr>
            <w:r w:rsidRPr="00F4435A">
              <w:rPr>
                <w:rFonts w:ascii="Times New Roman" w:hAnsi="Times New Roman" w:cs="Times New Roman"/>
                <w:sz w:val="24"/>
                <w:szCs w:val="24"/>
              </w:rPr>
              <w:lastRenderedPageBreak/>
              <w:t>Pangakonto andmed</w:t>
            </w:r>
          </w:p>
        </w:tc>
      </w:tr>
      <w:tr w:rsidR="00F47669" w:rsidRPr="00F4435A" w14:paraId="4CDE40A9" w14:textId="77777777" w:rsidTr="008E52BF">
        <w:tc>
          <w:tcPr>
            <w:tcW w:w="3681" w:type="dxa"/>
          </w:tcPr>
          <w:p w14:paraId="4CDE40A7" w14:textId="636CC545" w:rsidR="00F47669" w:rsidRPr="00F4435A" w:rsidRDefault="00F47669" w:rsidP="00F47669">
            <w:pPr>
              <w:rPr>
                <w:rFonts w:ascii="Times New Roman" w:hAnsi="Times New Roman" w:cs="Times New Roman"/>
                <w:b/>
                <w:sz w:val="24"/>
                <w:szCs w:val="24"/>
              </w:rPr>
            </w:pPr>
            <w:r w:rsidRPr="00F4435A">
              <w:rPr>
                <w:rFonts w:ascii="Times New Roman" w:hAnsi="Times New Roman" w:cs="Times New Roman"/>
                <w:b/>
                <w:sz w:val="24"/>
                <w:szCs w:val="24"/>
              </w:rPr>
              <w:t>Panga nimetus</w:t>
            </w:r>
          </w:p>
        </w:tc>
        <w:tc>
          <w:tcPr>
            <w:tcW w:w="5381" w:type="dxa"/>
          </w:tcPr>
          <w:p w14:paraId="4CDE40A8" w14:textId="0C20B148" w:rsidR="00F47669" w:rsidRPr="00F4435A" w:rsidRDefault="0047757A" w:rsidP="00F47669">
            <w:pPr>
              <w:rPr>
                <w:rFonts w:ascii="Times New Roman" w:hAnsi="Times New Roman" w:cs="Times New Roman"/>
                <w:sz w:val="24"/>
                <w:szCs w:val="24"/>
              </w:rPr>
            </w:pPr>
            <w:r w:rsidRPr="00F4435A">
              <w:rPr>
                <w:rFonts w:ascii="Times New Roman" w:hAnsi="Times New Roman" w:cs="Times New Roman"/>
                <w:sz w:val="24"/>
                <w:szCs w:val="24"/>
              </w:rPr>
              <w:t>Swedbank</w:t>
            </w:r>
          </w:p>
        </w:tc>
      </w:tr>
      <w:tr w:rsidR="00F47669" w:rsidRPr="00F4435A" w14:paraId="1882506C" w14:textId="77777777" w:rsidTr="008E52BF">
        <w:tc>
          <w:tcPr>
            <w:tcW w:w="3681" w:type="dxa"/>
          </w:tcPr>
          <w:p w14:paraId="7C03AAC1" w14:textId="368856D7" w:rsidR="00F47669" w:rsidRPr="00F4435A" w:rsidRDefault="00F47669" w:rsidP="00F47669">
            <w:pPr>
              <w:rPr>
                <w:rFonts w:ascii="Times New Roman" w:hAnsi="Times New Roman" w:cs="Times New Roman"/>
                <w:b/>
                <w:sz w:val="24"/>
                <w:szCs w:val="24"/>
              </w:rPr>
            </w:pPr>
            <w:r w:rsidRPr="00F4435A">
              <w:rPr>
                <w:rFonts w:ascii="Times New Roman" w:hAnsi="Times New Roman" w:cs="Times New Roman"/>
                <w:b/>
                <w:sz w:val="24"/>
                <w:szCs w:val="24"/>
              </w:rPr>
              <w:t>Kontoomaniku nimi</w:t>
            </w:r>
          </w:p>
        </w:tc>
        <w:tc>
          <w:tcPr>
            <w:tcW w:w="5381" w:type="dxa"/>
          </w:tcPr>
          <w:p w14:paraId="33BA98BD" w14:textId="275F693B" w:rsidR="00F47669" w:rsidRPr="00F4435A" w:rsidRDefault="007B56A8" w:rsidP="00F47669">
            <w:pPr>
              <w:rPr>
                <w:rFonts w:ascii="Times New Roman" w:hAnsi="Times New Roman" w:cs="Times New Roman"/>
                <w:sz w:val="24"/>
                <w:szCs w:val="24"/>
              </w:rPr>
            </w:pPr>
            <w:r w:rsidRPr="00F4435A">
              <w:rPr>
                <w:rFonts w:ascii="Times New Roman" w:hAnsi="Times New Roman" w:cs="Times New Roman"/>
                <w:sz w:val="24"/>
                <w:szCs w:val="24"/>
              </w:rPr>
              <w:t>Eesti Tööandjate Keskliit</w:t>
            </w:r>
          </w:p>
        </w:tc>
      </w:tr>
      <w:tr w:rsidR="00F47669" w:rsidRPr="00F4435A" w14:paraId="4CDE40AC" w14:textId="77777777" w:rsidTr="008E52BF">
        <w:tc>
          <w:tcPr>
            <w:tcW w:w="3681" w:type="dxa"/>
          </w:tcPr>
          <w:p w14:paraId="4CDE40AA" w14:textId="77777777" w:rsidR="00F47669" w:rsidRPr="00F4435A" w:rsidRDefault="00F47669" w:rsidP="00F47669">
            <w:pPr>
              <w:rPr>
                <w:rFonts w:ascii="Times New Roman" w:hAnsi="Times New Roman" w:cs="Times New Roman"/>
                <w:b/>
                <w:sz w:val="24"/>
                <w:szCs w:val="24"/>
              </w:rPr>
            </w:pPr>
            <w:r w:rsidRPr="00F4435A">
              <w:rPr>
                <w:rFonts w:ascii="Times New Roman" w:hAnsi="Times New Roman" w:cs="Times New Roman"/>
                <w:b/>
                <w:sz w:val="24"/>
                <w:szCs w:val="24"/>
              </w:rPr>
              <w:t>Pangakonto number (IBAN)</w:t>
            </w:r>
          </w:p>
        </w:tc>
        <w:tc>
          <w:tcPr>
            <w:tcW w:w="5381" w:type="dxa"/>
          </w:tcPr>
          <w:p w14:paraId="4CDE40AB" w14:textId="77AFF5AF" w:rsidR="00F47669" w:rsidRPr="00F4435A" w:rsidRDefault="0074157B" w:rsidP="00F47669">
            <w:pPr>
              <w:rPr>
                <w:rFonts w:ascii="Times New Roman" w:hAnsi="Times New Roman" w:cs="Times New Roman"/>
                <w:sz w:val="24"/>
                <w:szCs w:val="24"/>
              </w:rPr>
            </w:pPr>
            <w:r w:rsidRPr="00F4435A">
              <w:rPr>
                <w:rFonts w:ascii="Times New Roman" w:hAnsi="Times New Roman" w:cs="Times New Roman"/>
                <w:sz w:val="24"/>
                <w:szCs w:val="24"/>
              </w:rPr>
              <w:t>EE59 2200 0011 2023 3895</w:t>
            </w:r>
          </w:p>
        </w:tc>
      </w:tr>
      <w:tr w:rsidR="00F47669" w:rsidRPr="00F4435A" w14:paraId="4CDE40AF" w14:textId="77777777" w:rsidTr="008E52BF">
        <w:tc>
          <w:tcPr>
            <w:tcW w:w="3681" w:type="dxa"/>
          </w:tcPr>
          <w:p w14:paraId="4CDE40AD" w14:textId="77777777" w:rsidR="00F47669" w:rsidRPr="00F4435A" w:rsidRDefault="00F47669" w:rsidP="00F47669">
            <w:pPr>
              <w:rPr>
                <w:rFonts w:ascii="Times New Roman" w:hAnsi="Times New Roman" w:cs="Times New Roman"/>
                <w:sz w:val="24"/>
                <w:szCs w:val="24"/>
              </w:rPr>
            </w:pPr>
            <w:r w:rsidRPr="00F4435A">
              <w:rPr>
                <w:rFonts w:ascii="Times New Roman" w:hAnsi="Times New Roman" w:cs="Times New Roman"/>
                <w:b/>
                <w:sz w:val="24"/>
                <w:szCs w:val="24"/>
              </w:rPr>
              <w:t>Viitenumber</w:t>
            </w:r>
            <w:r w:rsidRPr="00F4435A">
              <w:rPr>
                <w:rFonts w:ascii="Times New Roman" w:hAnsi="Times New Roman" w:cs="Times New Roman"/>
                <w:sz w:val="24"/>
                <w:szCs w:val="24"/>
              </w:rPr>
              <w:t xml:space="preserve"> (vajadusel)</w:t>
            </w:r>
          </w:p>
        </w:tc>
        <w:tc>
          <w:tcPr>
            <w:tcW w:w="5381" w:type="dxa"/>
          </w:tcPr>
          <w:p w14:paraId="4CDE40AE" w14:textId="77777777" w:rsidR="00F47669" w:rsidRPr="00F4435A" w:rsidRDefault="00F47669" w:rsidP="00F47669">
            <w:pPr>
              <w:rPr>
                <w:rFonts w:ascii="Times New Roman" w:hAnsi="Times New Roman" w:cs="Times New Roman"/>
                <w:sz w:val="24"/>
                <w:szCs w:val="24"/>
              </w:rPr>
            </w:pPr>
          </w:p>
        </w:tc>
      </w:tr>
      <w:tr w:rsidR="00F47669" w:rsidRPr="00F4435A" w14:paraId="4CDE40B2" w14:textId="77777777" w:rsidTr="008E52BF">
        <w:tc>
          <w:tcPr>
            <w:tcW w:w="3681" w:type="dxa"/>
          </w:tcPr>
          <w:p w14:paraId="4CDE40B0" w14:textId="77777777" w:rsidR="00F47669" w:rsidRPr="00F4435A" w:rsidRDefault="00F47669" w:rsidP="00F47669">
            <w:pPr>
              <w:rPr>
                <w:rFonts w:ascii="Times New Roman" w:hAnsi="Times New Roman" w:cs="Times New Roman"/>
                <w:sz w:val="24"/>
                <w:szCs w:val="24"/>
              </w:rPr>
            </w:pPr>
            <w:r w:rsidRPr="00F4435A">
              <w:rPr>
                <w:rFonts w:ascii="Times New Roman" w:hAnsi="Times New Roman" w:cs="Times New Roman"/>
                <w:b/>
                <w:sz w:val="24"/>
                <w:szCs w:val="24"/>
              </w:rPr>
              <w:t>SWIFT kood</w:t>
            </w:r>
            <w:r w:rsidRPr="00F4435A">
              <w:rPr>
                <w:rFonts w:ascii="Times New Roman" w:hAnsi="Times New Roman" w:cs="Times New Roman"/>
                <w:sz w:val="24"/>
                <w:szCs w:val="24"/>
              </w:rPr>
              <w:t xml:space="preserve"> (vajadusel)</w:t>
            </w:r>
          </w:p>
        </w:tc>
        <w:tc>
          <w:tcPr>
            <w:tcW w:w="5381" w:type="dxa"/>
          </w:tcPr>
          <w:p w14:paraId="4CDE40B1" w14:textId="77777777" w:rsidR="00F47669" w:rsidRPr="00F4435A" w:rsidRDefault="00F47669" w:rsidP="00F47669">
            <w:pPr>
              <w:rPr>
                <w:rFonts w:ascii="Times New Roman" w:hAnsi="Times New Roman" w:cs="Times New Roman"/>
                <w:sz w:val="24"/>
                <w:szCs w:val="24"/>
              </w:rPr>
            </w:pPr>
          </w:p>
        </w:tc>
      </w:tr>
      <w:tr w:rsidR="00F47669" w:rsidRPr="00F4435A" w14:paraId="4CDE40B4" w14:textId="77777777" w:rsidTr="00295DF6">
        <w:tc>
          <w:tcPr>
            <w:tcW w:w="9062" w:type="dxa"/>
            <w:gridSpan w:val="2"/>
          </w:tcPr>
          <w:p w14:paraId="4CDE40B3" w14:textId="77777777" w:rsidR="00F47669" w:rsidRPr="00F4435A" w:rsidRDefault="00F47669" w:rsidP="00F47669">
            <w:pPr>
              <w:jc w:val="center"/>
              <w:rPr>
                <w:rFonts w:ascii="Times New Roman" w:hAnsi="Times New Roman" w:cs="Times New Roman"/>
                <w:sz w:val="24"/>
                <w:szCs w:val="24"/>
              </w:rPr>
            </w:pPr>
            <w:r w:rsidRPr="00F4435A">
              <w:rPr>
                <w:rFonts w:ascii="Times New Roman" w:hAnsi="Times New Roman" w:cs="Times New Roman"/>
                <w:sz w:val="24"/>
                <w:szCs w:val="24"/>
              </w:rPr>
              <w:t>Kontaktisikute andmed</w:t>
            </w:r>
          </w:p>
        </w:tc>
      </w:tr>
      <w:tr w:rsidR="00F47669" w:rsidRPr="00F4435A" w14:paraId="4CDE40B7" w14:textId="77777777" w:rsidTr="008E52BF">
        <w:tc>
          <w:tcPr>
            <w:tcW w:w="3681" w:type="dxa"/>
          </w:tcPr>
          <w:p w14:paraId="4CDE40B5" w14:textId="77777777" w:rsidR="00F47669" w:rsidRPr="00F4435A" w:rsidRDefault="00F47669" w:rsidP="00F47669">
            <w:pPr>
              <w:rPr>
                <w:rFonts w:ascii="Times New Roman" w:hAnsi="Times New Roman" w:cs="Times New Roman"/>
                <w:b/>
                <w:sz w:val="24"/>
                <w:szCs w:val="24"/>
              </w:rPr>
            </w:pPr>
            <w:r w:rsidRPr="00F4435A">
              <w:rPr>
                <w:rFonts w:ascii="Times New Roman" w:hAnsi="Times New Roman" w:cs="Times New Roman"/>
                <w:b/>
                <w:sz w:val="24"/>
                <w:szCs w:val="24"/>
              </w:rPr>
              <w:t>Allkirjaõigusliku isiku nimi</w:t>
            </w:r>
          </w:p>
        </w:tc>
        <w:tc>
          <w:tcPr>
            <w:tcW w:w="5381" w:type="dxa"/>
          </w:tcPr>
          <w:p w14:paraId="4CDE40B6" w14:textId="007114B7" w:rsidR="00F47669" w:rsidRPr="00F4435A" w:rsidRDefault="0074157B" w:rsidP="00F47669">
            <w:pPr>
              <w:rPr>
                <w:rFonts w:ascii="Times New Roman" w:hAnsi="Times New Roman" w:cs="Times New Roman"/>
                <w:sz w:val="24"/>
                <w:szCs w:val="24"/>
              </w:rPr>
            </w:pPr>
            <w:r w:rsidRPr="00F4435A">
              <w:rPr>
                <w:rFonts w:ascii="Times New Roman" w:hAnsi="Times New Roman" w:cs="Times New Roman"/>
                <w:sz w:val="24"/>
                <w:szCs w:val="24"/>
              </w:rPr>
              <w:t>Hando Sutter</w:t>
            </w:r>
          </w:p>
        </w:tc>
      </w:tr>
      <w:tr w:rsidR="00F47669" w:rsidRPr="00F4435A" w14:paraId="4CDE40BA" w14:textId="77777777" w:rsidTr="008E52BF">
        <w:tc>
          <w:tcPr>
            <w:tcW w:w="3681" w:type="dxa"/>
          </w:tcPr>
          <w:p w14:paraId="4CDE40B8" w14:textId="77777777" w:rsidR="00F47669" w:rsidRPr="00F4435A" w:rsidRDefault="00F47669" w:rsidP="00F47669">
            <w:pPr>
              <w:rPr>
                <w:rFonts w:ascii="Times New Roman" w:hAnsi="Times New Roman" w:cs="Times New Roman"/>
                <w:b/>
                <w:sz w:val="24"/>
                <w:szCs w:val="24"/>
              </w:rPr>
            </w:pPr>
            <w:r w:rsidRPr="00F4435A">
              <w:rPr>
                <w:rFonts w:ascii="Times New Roman" w:hAnsi="Times New Roman" w:cs="Times New Roman"/>
                <w:b/>
                <w:sz w:val="24"/>
                <w:szCs w:val="24"/>
              </w:rPr>
              <w:t>E-post</w:t>
            </w:r>
          </w:p>
        </w:tc>
        <w:tc>
          <w:tcPr>
            <w:tcW w:w="5381" w:type="dxa"/>
          </w:tcPr>
          <w:p w14:paraId="4CDE40B9" w14:textId="5A377447" w:rsidR="00F47669" w:rsidRPr="00F4435A" w:rsidRDefault="00DB1D6F" w:rsidP="00F47669">
            <w:pPr>
              <w:rPr>
                <w:rFonts w:ascii="Times New Roman" w:hAnsi="Times New Roman" w:cs="Times New Roman"/>
                <w:sz w:val="24"/>
                <w:szCs w:val="24"/>
              </w:rPr>
            </w:pPr>
            <w:r w:rsidRPr="00F4435A">
              <w:rPr>
                <w:rFonts w:ascii="Times New Roman" w:hAnsi="Times New Roman" w:cs="Times New Roman"/>
                <w:sz w:val="24"/>
                <w:szCs w:val="24"/>
              </w:rPr>
              <w:t>hando.sutter@employers.ee</w:t>
            </w:r>
          </w:p>
        </w:tc>
      </w:tr>
      <w:tr w:rsidR="00F47669" w:rsidRPr="00F4435A" w14:paraId="4CDE40BD" w14:textId="77777777" w:rsidTr="008E52BF">
        <w:tc>
          <w:tcPr>
            <w:tcW w:w="3681" w:type="dxa"/>
          </w:tcPr>
          <w:p w14:paraId="4CDE40BB" w14:textId="77777777" w:rsidR="00F47669" w:rsidRPr="00F4435A" w:rsidRDefault="00F47669" w:rsidP="00F47669">
            <w:pPr>
              <w:rPr>
                <w:rFonts w:ascii="Times New Roman" w:hAnsi="Times New Roman" w:cs="Times New Roman"/>
                <w:b/>
                <w:sz w:val="24"/>
                <w:szCs w:val="24"/>
              </w:rPr>
            </w:pPr>
            <w:r w:rsidRPr="00F4435A">
              <w:rPr>
                <w:rFonts w:ascii="Times New Roman" w:hAnsi="Times New Roman" w:cs="Times New Roman"/>
                <w:b/>
                <w:sz w:val="24"/>
                <w:szCs w:val="24"/>
              </w:rPr>
              <w:t>Telefon</w:t>
            </w:r>
          </w:p>
        </w:tc>
        <w:tc>
          <w:tcPr>
            <w:tcW w:w="5381" w:type="dxa"/>
          </w:tcPr>
          <w:p w14:paraId="4CDE40BC" w14:textId="1D492A71" w:rsidR="00F47669" w:rsidRPr="00F4435A" w:rsidRDefault="00434A36" w:rsidP="00F47669">
            <w:pPr>
              <w:rPr>
                <w:rFonts w:ascii="Times New Roman" w:hAnsi="Times New Roman" w:cs="Times New Roman"/>
                <w:sz w:val="24"/>
                <w:szCs w:val="24"/>
              </w:rPr>
            </w:pPr>
            <w:r w:rsidRPr="00F4435A">
              <w:rPr>
                <w:rFonts w:ascii="Times New Roman" w:hAnsi="Times New Roman" w:cs="Times New Roman"/>
                <w:sz w:val="24"/>
                <w:szCs w:val="24"/>
              </w:rPr>
              <w:t>+372 5373 2166</w:t>
            </w:r>
          </w:p>
        </w:tc>
      </w:tr>
      <w:tr w:rsidR="00F47669" w:rsidRPr="00F4435A" w14:paraId="4CDE40C0" w14:textId="77777777" w:rsidTr="008E52BF">
        <w:tc>
          <w:tcPr>
            <w:tcW w:w="3681" w:type="dxa"/>
          </w:tcPr>
          <w:p w14:paraId="4CDE40BE" w14:textId="77777777" w:rsidR="00F47669" w:rsidRPr="00F4435A" w:rsidRDefault="00F47669" w:rsidP="00F47669">
            <w:pPr>
              <w:rPr>
                <w:rFonts w:ascii="Times New Roman" w:hAnsi="Times New Roman" w:cs="Times New Roman"/>
                <w:b/>
                <w:sz w:val="24"/>
                <w:szCs w:val="24"/>
              </w:rPr>
            </w:pPr>
            <w:r w:rsidRPr="00F4435A">
              <w:rPr>
                <w:rFonts w:ascii="Times New Roman" w:hAnsi="Times New Roman" w:cs="Times New Roman"/>
                <w:b/>
                <w:sz w:val="24"/>
                <w:szCs w:val="24"/>
              </w:rPr>
              <w:t>Projektijuhi/kontaktisiku nimi</w:t>
            </w:r>
          </w:p>
        </w:tc>
        <w:tc>
          <w:tcPr>
            <w:tcW w:w="5381" w:type="dxa"/>
          </w:tcPr>
          <w:p w14:paraId="4CDE40BF" w14:textId="38EA53A2" w:rsidR="00F47669" w:rsidRPr="00F4435A" w:rsidRDefault="009D65AF" w:rsidP="00F47669">
            <w:pPr>
              <w:rPr>
                <w:rFonts w:ascii="Times New Roman" w:hAnsi="Times New Roman" w:cs="Times New Roman"/>
                <w:sz w:val="24"/>
                <w:szCs w:val="24"/>
              </w:rPr>
            </w:pPr>
            <w:r w:rsidRPr="00F4435A">
              <w:rPr>
                <w:rFonts w:ascii="Times New Roman" w:hAnsi="Times New Roman" w:cs="Times New Roman"/>
                <w:sz w:val="24"/>
                <w:szCs w:val="24"/>
              </w:rPr>
              <w:t>Evelyn Parv</w:t>
            </w:r>
          </w:p>
        </w:tc>
      </w:tr>
      <w:tr w:rsidR="00F47669" w:rsidRPr="00F4435A" w14:paraId="4CDE40C3" w14:textId="77777777" w:rsidTr="008E52BF">
        <w:tc>
          <w:tcPr>
            <w:tcW w:w="3681" w:type="dxa"/>
          </w:tcPr>
          <w:p w14:paraId="4CDE40C1" w14:textId="77777777" w:rsidR="00F47669" w:rsidRPr="00F4435A" w:rsidRDefault="00F47669" w:rsidP="00F47669">
            <w:pPr>
              <w:rPr>
                <w:rFonts w:ascii="Times New Roman" w:hAnsi="Times New Roman" w:cs="Times New Roman"/>
                <w:b/>
                <w:sz w:val="24"/>
                <w:szCs w:val="24"/>
              </w:rPr>
            </w:pPr>
            <w:r w:rsidRPr="00F4435A">
              <w:rPr>
                <w:rFonts w:ascii="Times New Roman" w:hAnsi="Times New Roman" w:cs="Times New Roman"/>
                <w:b/>
                <w:sz w:val="24"/>
                <w:szCs w:val="24"/>
              </w:rPr>
              <w:t>E-post</w:t>
            </w:r>
          </w:p>
        </w:tc>
        <w:tc>
          <w:tcPr>
            <w:tcW w:w="5381" w:type="dxa"/>
          </w:tcPr>
          <w:p w14:paraId="4CDE40C2" w14:textId="15598A56" w:rsidR="00F47669" w:rsidRPr="00F4435A" w:rsidRDefault="009D65AF" w:rsidP="00F47669">
            <w:pPr>
              <w:rPr>
                <w:rFonts w:ascii="Times New Roman" w:hAnsi="Times New Roman" w:cs="Times New Roman"/>
                <w:sz w:val="24"/>
                <w:szCs w:val="24"/>
              </w:rPr>
            </w:pPr>
            <w:r w:rsidRPr="00F4435A">
              <w:rPr>
                <w:rFonts w:ascii="Times New Roman" w:hAnsi="Times New Roman" w:cs="Times New Roman"/>
                <w:sz w:val="24"/>
                <w:szCs w:val="24"/>
              </w:rPr>
              <w:t>evelyn.parv@employers.ee</w:t>
            </w:r>
          </w:p>
        </w:tc>
      </w:tr>
      <w:tr w:rsidR="00F47669" w:rsidRPr="00F4435A" w14:paraId="4CDE40C6" w14:textId="77777777" w:rsidTr="008E52BF">
        <w:tc>
          <w:tcPr>
            <w:tcW w:w="3681" w:type="dxa"/>
          </w:tcPr>
          <w:p w14:paraId="4CDE40C4" w14:textId="77777777" w:rsidR="00F47669" w:rsidRPr="00F4435A" w:rsidRDefault="00F47669" w:rsidP="00F47669">
            <w:pPr>
              <w:rPr>
                <w:rFonts w:ascii="Times New Roman" w:hAnsi="Times New Roman" w:cs="Times New Roman"/>
                <w:b/>
                <w:sz w:val="24"/>
                <w:szCs w:val="24"/>
              </w:rPr>
            </w:pPr>
            <w:r w:rsidRPr="00F4435A">
              <w:rPr>
                <w:rFonts w:ascii="Times New Roman" w:hAnsi="Times New Roman" w:cs="Times New Roman"/>
                <w:b/>
                <w:sz w:val="24"/>
                <w:szCs w:val="24"/>
              </w:rPr>
              <w:t>Telefon</w:t>
            </w:r>
          </w:p>
        </w:tc>
        <w:tc>
          <w:tcPr>
            <w:tcW w:w="5381" w:type="dxa"/>
          </w:tcPr>
          <w:p w14:paraId="4CDE40C5" w14:textId="5DC7130B" w:rsidR="00F47669" w:rsidRPr="00F4435A" w:rsidRDefault="009D65AF" w:rsidP="00F47669">
            <w:pPr>
              <w:rPr>
                <w:rFonts w:ascii="Times New Roman" w:hAnsi="Times New Roman" w:cs="Times New Roman"/>
                <w:sz w:val="24"/>
                <w:szCs w:val="24"/>
              </w:rPr>
            </w:pPr>
            <w:r w:rsidRPr="00F4435A">
              <w:rPr>
                <w:rFonts w:ascii="Times New Roman" w:hAnsi="Times New Roman" w:cs="Times New Roman"/>
                <w:sz w:val="24"/>
                <w:szCs w:val="24"/>
              </w:rPr>
              <w:t>+372 5248 541</w:t>
            </w:r>
          </w:p>
        </w:tc>
      </w:tr>
    </w:tbl>
    <w:p w14:paraId="2D8043B7" w14:textId="77777777" w:rsidR="006329DC" w:rsidRPr="00F4435A" w:rsidRDefault="006329DC">
      <w:pPr>
        <w:rPr>
          <w:rFonts w:ascii="Times New Roman" w:hAnsi="Times New Roman" w:cs="Times New Roman"/>
          <w:b/>
          <w:sz w:val="24"/>
          <w:szCs w:val="24"/>
        </w:rPr>
      </w:pPr>
      <w:r w:rsidRPr="00F4435A">
        <w:rPr>
          <w:rFonts w:ascii="Times New Roman" w:hAnsi="Times New Roman" w:cs="Times New Roman"/>
          <w:b/>
          <w:sz w:val="24"/>
          <w:szCs w:val="24"/>
        </w:rPr>
        <w:br w:type="page"/>
      </w:r>
    </w:p>
    <w:p w14:paraId="4CDE40C8" w14:textId="6C41A5BD" w:rsidR="00E60BC8" w:rsidRPr="00F4435A" w:rsidRDefault="00E60BC8">
      <w:pPr>
        <w:rPr>
          <w:rFonts w:ascii="Times New Roman" w:hAnsi="Times New Roman" w:cs="Times New Roman"/>
          <w:b/>
          <w:sz w:val="24"/>
          <w:szCs w:val="24"/>
        </w:rPr>
      </w:pPr>
      <w:r w:rsidRPr="00F4435A">
        <w:rPr>
          <w:rFonts w:ascii="Times New Roman" w:hAnsi="Times New Roman" w:cs="Times New Roman"/>
          <w:b/>
          <w:sz w:val="24"/>
          <w:szCs w:val="24"/>
        </w:rPr>
        <w:lastRenderedPageBreak/>
        <w:t>PROJEKTI EESMÄRK JA TEGEVUSED</w:t>
      </w:r>
    </w:p>
    <w:p w14:paraId="4CDE40C9" w14:textId="77777777" w:rsidR="00E60BC8" w:rsidRPr="00F4435A" w:rsidRDefault="00E60BC8">
      <w:pPr>
        <w:rPr>
          <w:rFonts w:ascii="Times New Roman" w:hAnsi="Times New Roman" w:cs="Times New Roman"/>
          <w:sz w:val="24"/>
          <w:szCs w:val="24"/>
        </w:rPr>
      </w:pPr>
    </w:p>
    <w:tbl>
      <w:tblPr>
        <w:tblStyle w:val="Kontuurtabel"/>
        <w:tblW w:w="0" w:type="auto"/>
        <w:tblLook w:val="04A0" w:firstRow="1" w:lastRow="0" w:firstColumn="1" w:lastColumn="0" w:noHBand="0" w:noVBand="1"/>
      </w:tblPr>
      <w:tblGrid>
        <w:gridCol w:w="4531"/>
        <w:gridCol w:w="4531"/>
      </w:tblGrid>
      <w:tr w:rsidR="00E60BC8" w:rsidRPr="00F4435A" w14:paraId="4CDE40CD" w14:textId="77777777" w:rsidTr="00E60BC8">
        <w:tc>
          <w:tcPr>
            <w:tcW w:w="4531" w:type="dxa"/>
          </w:tcPr>
          <w:p w14:paraId="4CDE40CA" w14:textId="77777777" w:rsidR="00E60BC8" w:rsidRPr="00F4435A" w:rsidRDefault="00E60BC8">
            <w:pPr>
              <w:rPr>
                <w:rFonts w:ascii="Times New Roman" w:hAnsi="Times New Roman" w:cs="Times New Roman"/>
                <w:b/>
                <w:sz w:val="24"/>
                <w:szCs w:val="24"/>
              </w:rPr>
            </w:pPr>
            <w:r w:rsidRPr="00F4435A">
              <w:rPr>
                <w:rFonts w:ascii="Times New Roman" w:hAnsi="Times New Roman" w:cs="Times New Roman"/>
                <w:b/>
                <w:sz w:val="24"/>
                <w:szCs w:val="24"/>
              </w:rPr>
              <w:t>Projekti eesmärk</w:t>
            </w:r>
          </w:p>
          <w:p w14:paraId="4CDE40CB" w14:textId="77777777" w:rsidR="00E60BC8" w:rsidRPr="00F4435A" w:rsidRDefault="00E60BC8" w:rsidP="00903236">
            <w:pPr>
              <w:rPr>
                <w:rFonts w:ascii="Times New Roman" w:hAnsi="Times New Roman" w:cs="Times New Roman"/>
                <w:i/>
                <w:sz w:val="24"/>
                <w:szCs w:val="24"/>
              </w:rPr>
            </w:pPr>
            <w:r w:rsidRPr="00F4435A">
              <w:rPr>
                <w:rFonts w:ascii="Times New Roman" w:hAnsi="Times New Roman" w:cs="Times New Roman"/>
                <w:i/>
                <w:sz w:val="24"/>
                <w:szCs w:val="24"/>
              </w:rPr>
              <w:t xml:space="preserve">Kirjeldage, mida soovite projekti läbiviimisega saavutada, ja selgitage, kuidas see on seotud </w:t>
            </w:r>
            <w:r w:rsidR="00903236" w:rsidRPr="00F4435A">
              <w:rPr>
                <w:rFonts w:ascii="Times New Roman" w:hAnsi="Times New Roman" w:cs="Times New Roman"/>
                <w:i/>
                <w:sz w:val="24"/>
                <w:szCs w:val="24"/>
              </w:rPr>
              <w:t>riigikaitse</w:t>
            </w:r>
            <w:r w:rsidRPr="00F4435A">
              <w:rPr>
                <w:rFonts w:ascii="Times New Roman" w:hAnsi="Times New Roman" w:cs="Times New Roman"/>
                <w:i/>
                <w:sz w:val="24"/>
                <w:szCs w:val="24"/>
              </w:rPr>
              <w:t xml:space="preserve"> eesmärkidega</w:t>
            </w:r>
            <w:r w:rsidR="00903236" w:rsidRPr="00F4435A">
              <w:rPr>
                <w:rFonts w:ascii="Times New Roman" w:hAnsi="Times New Roman" w:cs="Times New Roman"/>
                <w:i/>
                <w:sz w:val="24"/>
                <w:szCs w:val="24"/>
              </w:rPr>
              <w:t>.</w:t>
            </w:r>
          </w:p>
        </w:tc>
        <w:tc>
          <w:tcPr>
            <w:tcW w:w="4531" w:type="dxa"/>
          </w:tcPr>
          <w:p w14:paraId="58FA814B" w14:textId="55EB7591" w:rsidR="00C90CEA" w:rsidRPr="00F4435A" w:rsidRDefault="00AD39FB" w:rsidP="00C90CEA">
            <w:pPr>
              <w:spacing w:after="120"/>
              <w:rPr>
                <w:rFonts w:ascii="Times New Roman" w:hAnsi="Times New Roman" w:cs="Times New Roman"/>
                <w:sz w:val="24"/>
                <w:szCs w:val="24"/>
              </w:rPr>
            </w:pPr>
            <w:r w:rsidRPr="00F4435A">
              <w:rPr>
                <w:rFonts w:ascii="Times New Roman" w:hAnsi="Times New Roman" w:cs="Times New Roman"/>
                <w:sz w:val="24"/>
                <w:szCs w:val="24"/>
              </w:rPr>
              <w:t xml:space="preserve">Projekti eesmärk on tõsta </w:t>
            </w:r>
            <w:r w:rsidR="0045688D" w:rsidRPr="00F4435A">
              <w:rPr>
                <w:rFonts w:ascii="Times New Roman" w:hAnsi="Times New Roman" w:cs="Times New Roman"/>
                <w:sz w:val="24"/>
                <w:szCs w:val="24"/>
              </w:rPr>
              <w:t xml:space="preserve">tööandjate teadlikkust riigikaitsesse panustamise võimalustest ning tugevdada tööandjate valmidust toetada reservväelaste osalemist õppekogunemistel. </w:t>
            </w:r>
          </w:p>
          <w:p w14:paraId="46079EBE" w14:textId="1888D89C" w:rsidR="00F22FC4" w:rsidRDefault="00AD39FB" w:rsidP="00336FA5">
            <w:pPr>
              <w:spacing w:after="120"/>
              <w:rPr>
                <w:rFonts w:ascii="Times New Roman" w:hAnsi="Times New Roman" w:cs="Times New Roman"/>
                <w:sz w:val="24"/>
                <w:szCs w:val="24"/>
              </w:rPr>
            </w:pPr>
            <w:r w:rsidRPr="00F4435A">
              <w:rPr>
                <w:rFonts w:ascii="Times New Roman" w:hAnsi="Times New Roman" w:cs="Times New Roman"/>
                <w:sz w:val="24"/>
                <w:szCs w:val="24"/>
              </w:rPr>
              <w:t xml:space="preserve">Projekt keskendub </w:t>
            </w:r>
            <w:r w:rsidR="003750FD" w:rsidRPr="00F4435A">
              <w:rPr>
                <w:rFonts w:ascii="Times New Roman" w:hAnsi="Times New Roman" w:cs="Times New Roman"/>
                <w:sz w:val="24"/>
                <w:szCs w:val="24"/>
              </w:rPr>
              <w:t xml:space="preserve">info jagamisele, parimate praktiliste </w:t>
            </w:r>
            <w:r w:rsidRPr="00F4435A">
              <w:rPr>
                <w:rFonts w:ascii="Times New Roman" w:hAnsi="Times New Roman" w:cs="Times New Roman"/>
                <w:sz w:val="24"/>
                <w:szCs w:val="24"/>
              </w:rPr>
              <w:t xml:space="preserve">lahenduste tutvustamisele </w:t>
            </w:r>
            <w:r w:rsidR="00B87B06">
              <w:rPr>
                <w:rFonts w:ascii="Times New Roman" w:hAnsi="Times New Roman" w:cs="Times New Roman"/>
                <w:sz w:val="24"/>
                <w:szCs w:val="24"/>
              </w:rPr>
              <w:t xml:space="preserve">ning </w:t>
            </w:r>
            <w:r w:rsidR="00732B40" w:rsidRPr="00F4435A">
              <w:rPr>
                <w:rFonts w:ascii="Times New Roman" w:hAnsi="Times New Roman" w:cs="Times New Roman"/>
                <w:sz w:val="24"/>
                <w:szCs w:val="24"/>
              </w:rPr>
              <w:t xml:space="preserve">ettevõtlussektori ja riigisektori </w:t>
            </w:r>
            <w:r w:rsidRPr="00F4435A">
              <w:rPr>
                <w:rFonts w:ascii="Times New Roman" w:hAnsi="Times New Roman" w:cs="Times New Roman"/>
                <w:sz w:val="24"/>
                <w:szCs w:val="24"/>
              </w:rPr>
              <w:t>koostöö</w:t>
            </w:r>
            <w:r w:rsidR="00732B40" w:rsidRPr="00F4435A">
              <w:rPr>
                <w:rFonts w:ascii="Times New Roman" w:hAnsi="Times New Roman" w:cs="Times New Roman"/>
                <w:sz w:val="24"/>
                <w:szCs w:val="24"/>
              </w:rPr>
              <w:t xml:space="preserve"> edendamisele, et </w:t>
            </w:r>
            <w:r w:rsidRPr="00F4435A">
              <w:rPr>
                <w:rFonts w:ascii="Times New Roman" w:hAnsi="Times New Roman" w:cs="Times New Roman"/>
                <w:sz w:val="24"/>
                <w:szCs w:val="24"/>
              </w:rPr>
              <w:t>suurendada tööandjate valmisolekut pakkuda reservväelastele vajalikku tuge nii materiaalselt kui ka moraalselt.</w:t>
            </w:r>
            <w:r w:rsidR="00336FA5" w:rsidRPr="00F4435A">
              <w:rPr>
                <w:rFonts w:ascii="Times New Roman" w:hAnsi="Times New Roman" w:cs="Times New Roman"/>
                <w:sz w:val="24"/>
                <w:szCs w:val="24"/>
              </w:rPr>
              <w:t xml:space="preserve"> </w:t>
            </w:r>
          </w:p>
          <w:p w14:paraId="00E7EFD6" w14:textId="5CE89153" w:rsidR="003E37AD" w:rsidRPr="00F4435A" w:rsidRDefault="003E37AD" w:rsidP="00336FA5">
            <w:pPr>
              <w:spacing w:after="120"/>
              <w:rPr>
                <w:rFonts w:ascii="Times New Roman" w:hAnsi="Times New Roman" w:cs="Times New Roman"/>
                <w:sz w:val="24"/>
                <w:szCs w:val="24"/>
              </w:rPr>
            </w:pPr>
            <w:r w:rsidRPr="00F4435A">
              <w:rPr>
                <w:rFonts w:ascii="Times New Roman" w:hAnsi="Times New Roman" w:cs="Times New Roman"/>
                <w:sz w:val="24"/>
                <w:szCs w:val="24"/>
              </w:rPr>
              <w:t>Kaitstud riik on majanduse konkurentsivõime ja investeeringuid meelitava ettevõtlusruumi üks eelduseid, seetõttu on kindlustunde loomisel ja Eesti turvalisuse suurendamisel oluline roll kanda ka ettevõtetel.</w:t>
            </w:r>
          </w:p>
          <w:p w14:paraId="56EBF4C5" w14:textId="35EDFF19" w:rsidR="00336FA5" w:rsidRPr="00F4435A" w:rsidRDefault="008E0BEF" w:rsidP="00336FA5">
            <w:pPr>
              <w:spacing w:after="120"/>
              <w:rPr>
                <w:rFonts w:ascii="Times New Roman" w:hAnsi="Times New Roman" w:cs="Times New Roman"/>
                <w:sz w:val="24"/>
                <w:szCs w:val="24"/>
              </w:rPr>
            </w:pPr>
            <w:r>
              <w:rPr>
                <w:rFonts w:ascii="Times New Roman" w:hAnsi="Times New Roman" w:cs="Times New Roman"/>
                <w:sz w:val="24"/>
                <w:szCs w:val="24"/>
              </w:rPr>
              <w:t>Läbi head eeskujude</w:t>
            </w:r>
            <w:r w:rsidR="008B4DAE">
              <w:rPr>
                <w:rFonts w:ascii="Times New Roman" w:hAnsi="Times New Roman" w:cs="Times New Roman"/>
                <w:sz w:val="24"/>
                <w:szCs w:val="24"/>
              </w:rPr>
              <w:t>, parimate praktikate</w:t>
            </w:r>
            <w:r>
              <w:rPr>
                <w:rFonts w:ascii="Times New Roman" w:hAnsi="Times New Roman" w:cs="Times New Roman"/>
                <w:sz w:val="24"/>
                <w:szCs w:val="24"/>
              </w:rPr>
              <w:t xml:space="preserve"> ja </w:t>
            </w:r>
            <w:r w:rsidR="00EA1632">
              <w:rPr>
                <w:rFonts w:ascii="Times New Roman" w:hAnsi="Times New Roman" w:cs="Times New Roman"/>
                <w:sz w:val="24"/>
                <w:szCs w:val="24"/>
              </w:rPr>
              <w:t>info jagamise</w:t>
            </w:r>
            <w:r w:rsidR="008B4DAE">
              <w:rPr>
                <w:rFonts w:ascii="Times New Roman" w:hAnsi="Times New Roman" w:cs="Times New Roman"/>
                <w:sz w:val="24"/>
                <w:szCs w:val="24"/>
              </w:rPr>
              <w:t>le</w:t>
            </w:r>
            <w:r w:rsidR="00EA1632">
              <w:rPr>
                <w:rFonts w:ascii="Times New Roman" w:hAnsi="Times New Roman" w:cs="Times New Roman"/>
                <w:sz w:val="24"/>
                <w:szCs w:val="24"/>
              </w:rPr>
              <w:t xml:space="preserve"> aitame tõsta </w:t>
            </w:r>
            <w:r w:rsidR="00336FA5" w:rsidRPr="00F4435A">
              <w:rPr>
                <w:rFonts w:ascii="Times New Roman" w:hAnsi="Times New Roman" w:cs="Times New Roman"/>
                <w:sz w:val="24"/>
                <w:szCs w:val="24"/>
              </w:rPr>
              <w:t>tööandjate valmisolekut säilitada reservväelaste sissetulekud õppekogunemiste ajal, pakkuda reservväelastele täiendavaid hüvesid ning luua paindlikud töötingimused, mis toetavad riigikaitselist tegevust.</w:t>
            </w:r>
          </w:p>
          <w:p w14:paraId="4CDE40CC" w14:textId="1A4CC3CA" w:rsidR="00E47C75" w:rsidRPr="00F4435A" w:rsidRDefault="00E26B15" w:rsidP="00C90CEA">
            <w:pPr>
              <w:spacing w:after="120"/>
              <w:rPr>
                <w:rFonts w:ascii="Times New Roman" w:hAnsi="Times New Roman" w:cs="Times New Roman"/>
                <w:sz w:val="24"/>
                <w:szCs w:val="24"/>
              </w:rPr>
            </w:pPr>
            <w:r w:rsidRPr="00F4435A">
              <w:rPr>
                <w:rFonts w:ascii="Times New Roman" w:hAnsi="Times New Roman" w:cs="Times New Roman"/>
                <w:sz w:val="24"/>
                <w:szCs w:val="24"/>
              </w:rPr>
              <w:t xml:space="preserve">Riigikaitse on kogu ühiskonna ühine ettevõtmine ning siin loeb iga panus. Suurendades tööandjate teadlikkust riigikaitse tähtsusest, aitame kaasa laiapõhjalise riigikaitse põhimõtete mõistmisele ja toetamisele, misläbi suureneb tööandjate valmisolek mitmekülgseks panustamiseks </w:t>
            </w:r>
            <w:r w:rsidR="00BE63E2" w:rsidRPr="00F4435A">
              <w:rPr>
                <w:rFonts w:ascii="Times New Roman" w:hAnsi="Times New Roman" w:cs="Times New Roman"/>
                <w:sz w:val="24"/>
                <w:szCs w:val="24"/>
              </w:rPr>
              <w:t xml:space="preserve">ja </w:t>
            </w:r>
            <w:r w:rsidRPr="00F4435A">
              <w:rPr>
                <w:rFonts w:ascii="Times New Roman" w:hAnsi="Times New Roman" w:cs="Times New Roman"/>
                <w:sz w:val="24"/>
                <w:szCs w:val="24"/>
              </w:rPr>
              <w:t xml:space="preserve">võimalikeks kriisiolukordadeks. </w:t>
            </w:r>
          </w:p>
        </w:tc>
      </w:tr>
      <w:tr w:rsidR="00E60BC8" w:rsidRPr="00F4435A" w14:paraId="4CDE40D1" w14:textId="77777777" w:rsidTr="00E60BC8">
        <w:tc>
          <w:tcPr>
            <w:tcW w:w="4531" w:type="dxa"/>
          </w:tcPr>
          <w:p w14:paraId="4CDE40CE" w14:textId="77777777" w:rsidR="00E60BC8" w:rsidRPr="00F4435A" w:rsidRDefault="00E60BC8">
            <w:pPr>
              <w:rPr>
                <w:rFonts w:ascii="Times New Roman" w:hAnsi="Times New Roman" w:cs="Times New Roman"/>
                <w:b/>
                <w:sz w:val="24"/>
                <w:szCs w:val="24"/>
              </w:rPr>
            </w:pPr>
            <w:r w:rsidRPr="00F4435A">
              <w:rPr>
                <w:rFonts w:ascii="Times New Roman" w:hAnsi="Times New Roman" w:cs="Times New Roman"/>
                <w:b/>
                <w:sz w:val="24"/>
                <w:szCs w:val="24"/>
              </w:rPr>
              <w:t>Projekti lühikokkuvõte</w:t>
            </w:r>
          </w:p>
          <w:p w14:paraId="4CDE40CF" w14:textId="77777777" w:rsidR="00E60BC8" w:rsidRPr="00F4435A" w:rsidRDefault="00E60BC8">
            <w:pPr>
              <w:rPr>
                <w:rFonts w:ascii="Times New Roman" w:hAnsi="Times New Roman" w:cs="Times New Roman"/>
                <w:i/>
                <w:sz w:val="24"/>
                <w:szCs w:val="24"/>
              </w:rPr>
            </w:pPr>
            <w:r w:rsidRPr="00F4435A">
              <w:rPr>
                <w:rFonts w:ascii="Times New Roman" w:hAnsi="Times New Roman" w:cs="Times New Roman"/>
                <w:i/>
                <w:sz w:val="24"/>
                <w:szCs w:val="24"/>
              </w:rPr>
              <w:t>Kirjeldage lühidalt projekti tegevusi ja partnereid, samuti kuidas kavandatud eesmärke ja oodatavaid tulemusi saavutatakse</w:t>
            </w:r>
            <w:r w:rsidR="00903236" w:rsidRPr="00F4435A">
              <w:rPr>
                <w:rFonts w:ascii="Times New Roman" w:hAnsi="Times New Roman" w:cs="Times New Roman"/>
                <w:i/>
                <w:sz w:val="24"/>
                <w:szCs w:val="24"/>
              </w:rPr>
              <w:t>.</w:t>
            </w:r>
            <w:r w:rsidR="00E9518B" w:rsidRPr="00F4435A">
              <w:rPr>
                <w:rFonts w:ascii="Times New Roman" w:hAnsi="Times New Roman" w:cs="Times New Roman"/>
                <w:i/>
                <w:sz w:val="24"/>
                <w:szCs w:val="24"/>
              </w:rPr>
              <w:t xml:space="preserve"> Kui projekt jaguneb </w:t>
            </w:r>
            <w:proofErr w:type="spellStart"/>
            <w:r w:rsidR="00E9518B" w:rsidRPr="00F4435A">
              <w:rPr>
                <w:rFonts w:ascii="Times New Roman" w:hAnsi="Times New Roman" w:cs="Times New Roman"/>
                <w:i/>
                <w:sz w:val="24"/>
                <w:szCs w:val="24"/>
              </w:rPr>
              <w:t>allprojektideks</w:t>
            </w:r>
            <w:proofErr w:type="spellEnd"/>
            <w:r w:rsidR="00E9518B" w:rsidRPr="00F4435A">
              <w:rPr>
                <w:rFonts w:ascii="Times New Roman" w:hAnsi="Times New Roman" w:cs="Times New Roman"/>
                <w:i/>
                <w:sz w:val="24"/>
                <w:szCs w:val="24"/>
              </w:rPr>
              <w:t xml:space="preserve">, siis </w:t>
            </w:r>
            <w:proofErr w:type="spellStart"/>
            <w:r w:rsidR="00E9518B" w:rsidRPr="00F4435A">
              <w:rPr>
                <w:rFonts w:ascii="Times New Roman" w:hAnsi="Times New Roman" w:cs="Times New Roman"/>
                <w:i/>
                <w:sz w:val="24"/>
                <w:szCs w:val="24"/>
              </w:rPr>
              <w:t>allprojektide</w:t>
            </w:r>
            <w:proofErr w:type="spellEnd"/>
            <w:r w:rsidR="00E9518B" w:rsidRPr="00F4435A">
              <w:rPr>
                <w:rFonts w:ascii="Times New Roman" w:hAnsi="Times New Roman" w:cs="Times New Roman"/>
                <w:i/>
                <w:sz w:val="24"/>
                <w:szCs w:val="24"/>
              </w:rPr>
              <w:t xml:space="preserve"> kaupa ja tegevuste puhul tegevussuundade kaupa.</w:t>
            </w:r>
          </w:p>
        </w:tc>
        <w:tc>
          <w:tcPr>
            <w:tcW w:w="4531" w:type="dxa"/>
          </w:tcPr>
          <w:p w14:paraId="10D93E76" w14:textId="06297970" w:rsidR="00F2280E" w:rsidRPr="00F4435A" w:rsidRDefault="00883FF9" w:rsidP="00F2280E">
            <w:pPr>
              <w:spacing w:after="120"/>
              <w:rPr>
                <w:rFonts w:ascii="Times New Roman" w:hAnsi="Times New Roman" w:cs="Times New Roman"/>
                <w:sz w:val="24"/>
                <w:szCs w:val="24"/>
              </w:rPr>
            </w:pPr>
            <w:r w:rsidRPr="00F4435A">
              <w:rPr>
                <w:rFonts w:ascii="Times New Roman" w:hAnsi="Times New Roman" w:cs="Times New Roman"/>
                <w:sz w:val="24"/>
                <w:szCs w:val="24"/>
              </w:rPr>
              <w:t xml:space="preserve">Mõjukaima ettevõtlusorganisatsioonina ühendab Eesti Tööandjate Keskliit endas peamisi majandusharuliite ja paljusid Eesti suurettevõtteid. Kokku esindab liit otse ja läbi haruliitude rohkem kui 2000 Eesti ettevõtet, mis on omakorda tööandjaks 250 000 töötajale. Tänu </w:t>
            </w:r>
            <w:r w:rsidR="004A2D7A">
              <w:rPr>
                <w:rFonts w:ascii="Times New Roman" w:hAnsi="Times New Roman" w:cs="Times New Roman"/>
                <w:sz w:val="24"/>
                <w:szCs w:val="24"/>
              </w:rPr>
              <w:t xml:space="preserve">oma ulatuslikule </w:t>
            </w:r>
            <w:r w:rsidRPr="00F4435A">
              <w:rPr>
                <w:rFonts w:ascii="Times New Roman" w:hAnsi="Times New Roman" w:cs="Times New Roman"/>
                <w:sz w:val="24"/>
                <w:szCs w:val="24"/>
              </w:rPr>
              <w:t xml:space="preserve">võrgustikule saame projekti teostajana tõsta tööandjate teadlikkust riigikaitse tähtsusest </w:t>
            </w:r>
            <w:r w:rsidR="00D26EE7" w:rsidRPr="00F4435A">
              <w:rPr>
                <w:rFonts w:ascii="Times New Roman" w:hAnsi="Times New Roman" w:cs="Times New Roman"/>
                <w:sz w:val="24"/>
                <w:szCs w:val="24"/>
              </w:rPr>
              <w:t xml:space="preserve">ja </w:t>
            </w:r>
            <w:r w:rsidR="00EF1DA3" w:rsidRPr="00F4435A">
              <w:rPr>
                <w:rFonts w:ascii="Times New Roman" w:hAnsi="Times New Roman" w:cs="Times New Roman"/>
                <w:sz w:val="24"/>
                <w:szCs w:val="24"/>
              </w:rPr>
              <w:t xml:space="preserve">valmidust </w:t>
            </w:r>
            <w:r w:rsidR="00F27F06" w:rsidRPr="00F4435A">
              <w:rPr>
                <w:rFonts w:ascii="Times New Roman" w:hAnsi="Times New Roman" w:cs="Times New Roman"/>
                <w:sz w:val="24"/>
                <w:szCs w:val="24"/>
              </w:rPr>
              <w:t xml:space="preserve">panustamiseks, </w:t>
            </w:r>
            <w:r w:rsidR="007E145B" w:rsidRPr="00F4435A">
              <w:rPr>
                <w:rFonts w:ascii="Times New Roman" w:hAnsi="Times New Roman" w:cs="Times New Roman"/>
                <w:sz w:val="24"/>
                <w:szCs w:val="24"/>
              </w:rPr>
              <w:t xml:space="preserve">seal hulgas </w:t>
            </w:r>
            <w:r w:rsidR="007E145B" w:rsidRPr="00F4435A">
              <w:rPr>
                <w:rFonts w:ascii="Times New Roman" w:hAnsi="Times New Roman" w:cs="Times New Roman"/>
                <w:sz w:val="24"/>
                <w:szCs w:val="24"/>
              </w:rPr>
              <w:lastRenderedPageBreak/>
              <w:t xml:space="preserve">tugevdada tööandjate </w:t>
            </w:r>
            <w:r w:rsidR="005733BC" w:rsidRPr="00F4435A">
              <w:rPr>
                <w:rFonts w:ascii="Times New Roman" w:hAnsi="Times New Roman" w:cs="Times New Roman"/>
                <w:sz w:val="24"/>
                <w:szCs w:val="24"/>
              </w:rPr>
              <w:t xml:space="preserve">valmisolekut </w:t>
            </w:r>
            <w:r w:rsidR="007E145B" w:rsidRPr="00F4435A">
              <w:rPr>
                <w:rFonts w:ascii="Times New Roman" w:hAnsi="Times New Roman" w:cs="Times New Roman"/>
                <w:sz w:val="24"/>
                <w:szCs w:val="24"/>
              </w:rPr>
              <w:t xml:space="preserve">toetada reservväelaste osalemist õppekogunemistel. </w:t>
            </w:r>
          </w:p>
          <w:p w14:paraId="58993CF0" w14:textId="02061EA3" w:rsidR="0053486E" w:rsidRPr="00F4435A" w:rsidRDefault="00F2280E" w:rsidP="00F2280E">
            <w:pPr>
              <w:spacing w:after="120"/>
              <w:rPr>
                <w:rFonts w:ascii="Times New Roman" w:hAnsi="Times New Roman" w:cs="Times New Roman"/>
                <w:sz w:val="24"/>
                <w:szCs w:val="24"/>
              </w:rPr>
            </w:pPr>
            <w:r w:rsidRPr="00F4435A">
              <w:rPr>
                <w:rFonts w:ascii="Times New Roman" w:hAnsi="Times New Roman" w:cs="Times New Roman"/>
                <w:sz w:val="24"/>
                <w:szCs w:val="24"/>
              </w:rPr>
              <w:t xml:space="preserve">Projekti raames viiakse ellu mitmeid tegevusi, mis hõlmavad teavitustegevusi, parimate praktiliste lahenduste jagamist </w:t>
            </w:r>
            <w:r w:rsidR="00CD33B5" w:rsidRPr="00F4435A">
              <w:rPr>
                <w:rFonts w:ascii="Times New Roman" w:hAnsi="Times New Roman" w:cs="Times New Roman"/>
                <w:sz w:val="24"/>
                <w:szCs w:val="24"/>
              </w:rPr>
              <w:t xml:space="preserve">ning </w:t>
            </w:r>
            <w:r w:rsidRPr="00F4435A">
              <w:rPr>
                <w:rFonts w:ascii="Times New Roman" w:hAnsi="Times New Roman" w:cs="Times New Roman"/>
                <w:sz w:val="24"/>
                <w:szCs w:val="24"/>
              </w:rPr>
              <w:t>ettevõtlussektori ja riigisektori vahel</w:t>
            </w:r>
            <w:r w:rsidR="00CD33B5" w:rsidRPr="00F4435A">
              <w:rPr>
                <w:rFonts w:ascii="Times New Roman" w:hAnsi="Times New Roman" w:cs="Times New Roman"/>
                <w:sz w:val="24"/>
                <w:szCs w:val="24"/>
              </w:rPr>
              <w:t>iste kohtumiste ja koostöövõimaluste loomist ja edendamist</w:t>
            </w:r>
            <w:r w:rsidRPr="00F4435A">
              <w:rPr>
                <w:rFonts w:ascii="Times New Roman" w:hAnsi="Times New Roman" w:cs="Times New Roman"/>
                <w:sz w:val="24"/>
                <w:szCs w:val="24"/>
              </w:rPr>
              <w:t>.</w:t>
            </w:r>
          </w:p>
          <w:p w14:paraId="2A5E1FAF" w14:textId="5698D0DB" w:rsidR="00E3537A" w:rsidRPr="00F4435A" w:rsidRDefault="00E3537A" w:rsidP="00E3537A">
            <w:pPr>
              <w:spacing w:after="120"/>
              <w:rPr>
                <w:rFonts w:ascii="Times New Roman" w:hAnsi="Times New Roman" w:cs="Times New Roman"/>
                <w:sz w:val="24"/>
                <w:szCs w:val="24"/>
              </w:rPr>
            </w:pPr>
            <w:r w:rsidRPr="00F4435A">
              <w:rPr>
                <w:rFonts w:ascii="Times New Roman" w:hAnsi="Times New Roman" w:cs="Times New Roman"/>
                <w:sz w:val="24"/>
                <w:szCs w:val="24"/>
              </w:rPr>
              <w:t>Peamised tegevused:</w:t>
            </w:r>
          </w:p>
          <w:p w14:paraId="77F24EB1" w14:textId="644FC82A" w:rsidR="00E3537A" w:rsidRPr="0088698D" w:rsidRDefault="007476E7" w:rsidP="00C7496F">
            <w:pPr>
              <w:pStyle w:val="Loendilik"/>
              <w:numPr>
                <w:ilvl w:val="0"/>
                <w:numId w:val="3"/>
              </w:numPr>
              <w:spacing w:after="120"/>
              <w:ind w:left="317"/>
              <w:rPr>
                <w:rFonts w:ascii="Times New Roman" w:hAnsi="Times New Roman" w:cs="Times New Roman"/>
                <w:b/>
                <w:bCs/>
                <w:sz w:val="24"/>
                <w:szCs w:val="24"/>
              </w:rPr>
            </w:pPr>
            <w:r>
              <w:rPr>
                <w:rFonts w:ascii="Times New Roman" w:hAnsi="Times New Roman" w:cs="Times New Roman"/>
                <w:b/>
                <w:bCs/>
                <w:sz w:val="24"/>
                <w:szCs w:val="24"/>
              </w:rPr>
              <w:t xml:space="preserve">Kaks </w:t>
            </w:r>
            <w:r w:rsidR="00C7496F" w:rsidRPr="0088698D">
              <w:rPr>
                <w:rFonts w:ascii="Times New Roman" w:hAnsi="Times New Roman" w:cs="Times New Roman"/>
                <w:b/>
                <w:bCs/>
                <w:sz w:val="24"/>
                <w:szCs w:val="24"/>
              </w:rPr>
              <w:t>r</w:t>
            </w:r>
            <w:r w:rsidR="00E3537A" w:rsidRPr="0088698D">
              <w:rPr>
                <w:rFonts w:ascii="Times New Roman" w:hAnsi="Times New Roman" w:cs="Times New Roman"/>
                <w:b/>
                <w:bCs/>
                <w:sz w:val="24"/>
                <w:szCs w:val="24"/>
              </w:rPr>
              <w:t>iigikaitseteemali</w:t>
            </w:r>
            <w:r w:rsidR="00C7496F" w:rsidRPr="0088698D">
              <w:rPr>
                <w:rFonts w:ascii="Times New Roman" w:hAnsi="Times New Roman" w:cs="Times New Roman"/>
                <w:b/>
                <w:bCs/>
                <w:sz w:val="24"/>
                <w:szCs w:val="24"/>
              </w:rPr>
              <w:t>st</w:t>
            </w:r>
            <w:r w:rsidR="00E3537A" w:rsidRPr="0088698D">
              <w:rPr>
                <w:rFonts w:ascii="Times New Roman" w:hAnsi="Times New Roman" w:cs="Times New Roman"/>
                <w:b/>
                <w:bCs/>
                <w:sz w:val="24"/>
                <w:szCs w:val="24"/>
              </w:rPr>
              <w:t xml:space="preserve"> seminar</w:t>
            </w:r>
            <w:r w:rsidR="00C7496F" w:rsidRPr="0088698D">
              <w:rPr>
                <w:rFonts w:ascii="Times New Roman" w:hAnsi="Times New Roman" w:cs="Times New Roman"/>
                <w:b/>
                <w:bCs/>
                <w:sz w:val="24"/>
                <w:szCs w:val="24"/>
              </w:rPr>
              <w:t>i</w:t>
            </w:r>
            <w:r w:rsidR="00E3537A" w:rsidRPr="0088698D">
              <w:rPr>
                <w:rFonts w:ascii="Times New Roman" w:hAnsi="Times New Roman" w:cs="Times New Roman"/>
                <w:b/>
                <w:bCs/>
                <w:sz w:val="24"/>
                <w:szCs w:val="24"/>
              </w:rPr>
              <w:t>:</w:t>
            </w:r>
          </w:p>
          <w:p w14:paraId="19A80D71" w14:textId="69E3A37E" w:rsidR="00E3537A" w:rsidRDefault="00C7496F" w:rsidP="00E3537A">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00C95909">
              <w:rPr>
                <w:rFonts w:ascii="Times New Roman" w:hAnsi="Times New Roman" w:cs="Times New Roman"/>
                <w:sz w:val="24"/>
                <w:szCs w:val="24"/>
              </w:rPr>
              <w:t>K</w:t>
            </w:r>
            <w:r w:rsidR="00E3537A" w:rsidRPr="00F4435A">
              <w:rPr>
                <w:rFonts w:ascii="Times New Roman" w:hAnsi="Times New Roman" w:cs="Times New Roman"/>
                <w:sz w:val="24"/>
                <w:szCs w:val="24"/>
              </w:rPr>
              <w:t xml:space="preserve">orraldatakse </w:t>
            </w:r>
            <w:r w:rsidR="00D8375B">
              <w:rPr>
                <w:rFonts w:ascii="Times New Roman" w:hAnsi="Times New Roman" w:cs="Times New Roman"/>
                <w:sz w:val="24"/>
                <w:szCs w:val="24"/>
              </w:rPr>
              <w:t>kaks</w:t>
            </w:r>
            <w:r w:rsidR="00CC0F6D" w:rsidRPr="00F4435A">
              <w:rPr>
                <w:rFonts w:ascii="Times New Roman" w:hAnsi="Times New Roman" w:cs="Times New Roman"/>
                <w:sz w:val="24"/>
                <w:szCs w:val="24"/>
              </w:rPr>
              <w:t xml:space="preserve"> </w:t>
            </w:r>
            <w:r w:rsidR="00E3537A" w:rsidRPr="00F4435A">
              <w:rPr>
                <w:rFonts w:ascii="Times New Roman" w:hAnsi="Times New Roman" w:cs="Times New Roman"/>
                <w:sz w:val="24"/>
                <w:szCs w:val="24"/>
              </w:rPr>
              <w:t>seminar</w:t>
            </w:r>
            <w:r w:rsidR="00CC0F6D" w:rsidRPr="00F4435A">
              <w:rPr>
                <w:rFonts w:ascii="Times New Roman" w:hAnsi="Times New Roman" w:cs="Times New Roman"/>
                <w:sz w:val="24"/>
                <w:szCs w:val="24"/>
              </w:rPr>
              <w:t>i</w:t>
            </w:r>
            <w:r w:rsidR="004C216F" w:rsidRPr="00F4435A">
              <w:rPr>
                <w:rFonts w:ascii="Times New Roman" w:hAnsi="Times New Roman" w:cs="Times New Roman"/>
                <w:sz w:val="24"/>
                <w:szCs w:val="24"/>
              </w:rPr>
              <w:t xml:space="preserve"> ehk ärikohtingut</w:t>
            </w:r>
            <w:r w:rsidR="00E3537A" w:rsidRPr="00F4435A">
              <w:rPr>
                <w:rFonts w:ascii="Times New Roman" w:hAnsi="Times New Roman" w:cs="Times New Roman"/>
                <w:sz w:val="24"/>
                <w:szCs w:val="24"/>
              </w:rPr>
              <w:t xml:space="preserve">, kus </w:t>
            </w:r>
            <w:r w:rsidR="00CC0F6D" w:rsidRPr="00F4435A">
              <w:rPr>
                <w:rFonts w:ascii="Times New Roman" w:hAnsi="Times New Roman" w:cs="Times New Roman"/>
                <w:sz w:val="24"/>
                <w:szCs w:val="24"/>
              </w:rPr>
              <w:t>arutatakse</w:t>
            </w:r>
            <w:r w:rsidR="00E01C1D" w:rsidRPr="00F4435A">
              <w:rPr>
                <w:rFonts w:ascii="Times New Roman" w:hAnsi="Times New Roman" w:cs="Times New Roman"/>
                <w:sz w:val="24"/>
                <w:szCs w:val="24"/>
              </w:rPr>
              <w:t xml:space="preserve"> </w:t>
            </w:r>
            <w:r w:rsidR="0012494F" w:rsidRPr="00F4435A">
              <w:rPr>
                <w:rFonts w:ascii="Times New Roman" w:hAnsi="Times New Roman" w:cs="Times New Roman"/>
                <w:sz w:val="24"/>
                <w:szCs w:val="24"/>
              </w:rPr>
              <w:t xml:space="preserve">Eesti </w:t>
            </w:r>
            <w:r w:rsidR="00E01C1D" w:rsidRPr="00F4435A">
              <w:rPr>
                <w:rFonts w:ascii="Times New Roman" w:hAnsi="Times New Roman" w:cs="Times New Roman"/>
                <w:sz w:val="24"/>
                <w:szCs w:val="24"/>
              </w:rPr>
              <w:t xml:space="preserve">riigikaitse olukorra, </w:t>
            </w:r>
            <w:r w:rsidR="0012494F" w:rsidRPr="00F4435A">
              <w:rPr>
                <w:rFonts w:ascii="Times New Roman" w:hAnsi="Times New Roman" w:cs="Times New Roman"/>
                <w:sz w:val="24"/>
                <w:szCs w:val="24"/>
              </w:rPr>
              <w:t>kaitsevõime tugevdamise ja kindlustunde loomise</w:t>
            </w:r>
            <w:r w:rsidR="007C51E2" w:rsidRPr="00F4435A">
              <w:rPr>
                <w:rFonts w:ascii="Times New Roman" w:hAnsi="Times New Roman" w:cs="Times New Roman"/>
                <w:sz w:val="24"/>
                <w:szCs w:val="24"/>
              </w:rPr>
              <w:t xml:space="preserve"> teemadel</w:t>
            </w:r>
            <w:r w:rsidR="001808AB" w:rsidRPr="00F4435A">
              <w:rPr>
                <w:rFonts w:ascii="Times New Roman" w:hAnsi="Times New Roman" w:cs="Times New Roman"/>
                <w:sz w:val="24"/>
                <w:szCs w:val="24"/>
              </w:rPr>
              <w:t>;</w:t>
            </w:r>
            <w:r w:rsidR="00CC0F6D" w:rsidRPr="00F4435A">
              <w:rPr>
                <w:rFonts w:ascii="Times New Roman" w:hAnsi="Times New Roman" w:cs="Times New Roman"/>
                <w:sz w:val="24"/>
                <w:szCs w:val="24"/>
              </w:rPr>
              <w:t xml:space="preserve"> </w:t>
            </w:r>
            <w:r w:rsidR="00E3537A" w:rsidRPr="00F4435A">
              <w:rPr>
                <w:rFonts w:ascii="Times New Roman" w:hAnsi="Times New Roman" w:cs="Times New Roman"/>
                <w:sz w:val="24"/>
                <w:szCs w:val="24"/>
              </w:rPr>
              <w:t xml:space="preserve">jagatakse infot </w:t>
            </w:r>
            <w:r w:rsidR="007C51E2" w:rsidRPr="00F4435A">
              <w:rPr>
                <w:rFonts w:ascii="Times New Roman" w:hAnsi="Times New Roman" w:cs="Times New Roman"/>
                <w:sz w:val="24"/>
                <w:szCs w:val="24"/>
              </w:rPr>
              <w:t xml:space="preserve">reservväekohustuse sobitamisest ettevõtte tegevuste ja kultuuriga ning </w:t>
            </w:r>
            <w:r w:rsidR="00E3537A" w:rsidRPr="00F4435A">
              <w:rPr>
                <w:rFonts w:ascii="Times New Roman" w:hAnsi="Times New Roman" w:cs="Times New Roman"/>
                <w:sz w:val="24"/>
                <w:szCs w:val="24"/>
              </w:rPr>
              <w:t>reservväelaste toetamise praktilistest võimalustest</w:t>
            </w:r>
            <w:r w:rsidR="001808AB" w:rsidRPr="00F4435A">
              <w:rPr>
                <w:rFonts w:ascii="Times New Roman" w:hAnsi="Times New Roman" w:cs="Times New Roman"/>
                <w:sz w:val="24"/>
                <w:szCs w:val="24"/>
              </w:rPr>
              <w:t>;</w:t>
            </w:r>
            <w:r w:rsidR="00E3537A" w:rsidRPr="00F4435A">
              <w:rPr>
                <w:rFonts w:ascii="Times New Roman" w:hAnsi="Times New Roman" w:cs="Times New Roman"/>
                <w:sz w:val="24"/>
                <w:szCs w:val="24"/>
              </w:rPr>
              <w:t xml:space="preserve"> tutvustatakse tööandjate edulugusid ja arutatakse </w:t>
            </w:r>
            <w:r w:rsidR="001808AB" w:rsidRPr="00F4435A">
              <w:rPr>
                <w:rFonts w:ascii="Times New Roman" w:hAnsi="Times New Roman" w:cs="Times New Roman"/>
                <w:sz w:val="24"/>
                <w:szCs w:val="24"/>
              </w:rPr>
              <w:t>võimalike julgeol</w:t>
            </w:r>
            <w:r w:rsidR="00935A93">
              <w:rPr>
                <w:rFonts w:ascii="Times New Roman" w:hAnsi="Times New Roman" w:cs="Times New Roman"/>
                <w:sz w:val="24"/>
                <w:szCs w:val="24"/>
              </w:rPr>
              <w:t>e</w:t>
            </w:r>
            <w:r w:rsidR="001808AB" w:rsidRPr="00F4435A">
              <w:rPr>
                <w:rFonts w:ascii="Times New Roman" w:hAnsi="Times New Roman" w:cs="Times New Roman"/>
                <w:sz w:val="24"/>
                <w:szCs w:val="24"/>
              </w:rPr>
              <w:t>k</w:t>
            </w:r>
            <w:r w:rsidR="00265C9C" w:rsidRPr="00F4435A">
              <w:rPr>
                <w:rFonts w:ascii="Times New Roman" w:hAnsi="Times New Roman" w:cs="Times New Roman"/>
                <w:sz w:val="24"/>
                <w:szCs w:val="24"/>
              </w:rPr>
              <w:t xml:space="preserve">uohtude ja kriisideks valmistumise </w:t>
            </w:r>
            <w:r w:rsidR="00E3537A" w:rsidRPr="00F4435A">
              <w:rPr>
                <w:rFonts w:ascii="Times New Roman" w:hAnsi="Times New Roman" w:cs="Times New Roman"/>
                <w:sz w:val="24"/>
                <w:szCs w:val="24"/>
              </w:rPr>
              <w:t xml:space="preserve">ning </w:t>
            </w:r>
            <w:r w:rsidR="00265C9C" w:rsidRPr="00F4435A">
              <w:rPr>
                <w:rFonts w:ascii="Times New Roman" w:hAnsi="Times New Roman" w:cs="Times New Roman"/>
                <w:sz w:val="24"/>
                <w:szCs w:val="24"/>
              </w:rPr>
              <w:t xml:space="preserve">tööandjate ja riigisektori </w:t>
            </w:r>
            <w:r w:rsidR="00E3537A" w:rsidRPr="00F4435A">
              <w:rPr>
                <w:rFonts w:ascii="Times New Roman" w:hAnsi="Times New Roman" w:cs="Times New Roman"/>
                <w:sz w:val="24"/>
                <w:szCs w:val="24"/>
              </w:rPr>
              <w:t>koostöövõimalus</w:t>
            </w:r>
            <w:r w:rsidR="00265C9C" w:rsidRPr="00F4435A">
              <w:rPr>
                <w:rFonts w:ascii="Times New Roman" w:hAnsi="Times New Roman" w:cs="Times New Roman"/>
                <w:sz w:val="24"/>
                <w:szCs w:val="24"/>
              </w:rPr>
              <w:t>te</w:t>
            </w:r>
            <w:r w:rsidR="00EE05DE" w:rsidRPr="00F4435A">
              <w:rPr>
                <w:rFonts w:ascii="Times New Roman" w:hAnsi="Times New Roman" w:cs="Times New Roman"/>
                <w:sz w:val="24"/>
                <w:szCs w:val="24"/>
              </w:rPr>
              <w:t xml:space="preserve"> teemadel.</w:t>
            </w:r>
          </w:p>
          <w:p w14:paraId="2E4BC2F4" w14:textId="62863EA4" w:rsidR="003D6056" w:rsidRPr="00F4435A" w:rsidRDefault="003D6056" w:rsidP="00E3537A">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00C95909">
              <w:rPr>
                <w:rFonts w:ascii="Times New Roman" w:hAnsi="Times New Roman" w:cs="Times New Roman"/>
                <w:sz w:val="24"/>
                <w:szCs w:val="24"/>
              </w:rPr>
              <w:t>S</w:t>
            </w:r>
            <w:r w:rsidR="00C846DE">
              <w:rPr>
                <w:rFonts w:ascii="Times New Roman" w:hAnsi="Times New Roman" w:cs="Times New Roman"/>
                <w:sz w:val="24"/>
                <w:szCs w:val="24"/>
              </w:rPr>
              <w:t xml:space="preserve">eminaridele kaasatakse esinejatena </w:t>
            </w:r>
            <w:r w:rsidR="002A5201">
              <w:rPr>
                <w:rFonts w:ascii="Times New Roman" w:hAnsi="Times New Roman" w:cs="Times New Roman"/>
                <w:sz w:val="24"/>
                <w:szCs w:val="24"/>
              </w:rPr>
              <w:t>mõjukaid</w:t>
            </w:r>
            <w:r w:rsidR="00C846DE">
              <w:rPr>
                <w:rFonts w:ascii="Times New Roman" w:hAnsi="Times New Roman" w:cs="Times New Roman"/>
                <w:sz w:val="24"/>
                <w:szCs w:val="24"/>
              </w:rPr>
              <w:t xml:space="preserve"> tööandjaid, kes on oma </w:t>
            </w:r>
            <w:r w:rsidR="004A5A80">
              <w:rPr>
                <w:rFonts w:ascii="Times New Roman" w:hAnsi="Times New Roman" w:cs="Times New Roman"/>
                <w:sz w:val="24"/>
                <w:szCs w:val="24"/>
              </w:rPr>
              <w:t xml:space="preserve">kaitsetahte alase </w:t>
            </w:r>
            <w:r w:rsidR="00C846DE">
              <w:rPr>
                <w:rFonts w:ascii="Times New Roman" w:hAnsi="Times New Roman" w:cs="Times New Roman"/>
                <w:sz w:val="24"/>
                <w:szCs w:val="24"/>
              </w:rPr>
              <w:t xml:space="preserve">tegevusega </w:t>
            </w:r>
            <w:r w:rsidR="004A5A80">
              <w:rPr>
                <w:rFonts w:ascii="Times New Roman" w:hAnsi="Times New Roman" w:cs="Times New Roman"/>
                <w:sz w:val="24"/>
                <w:szCs w:val="24"/>
              </w:rPr>
              <w:t>eeskujuks olnud</w:t>
            </w:r>
            <w:r w:rsidR="00371366">
              <w:rPr>
                <w:rFonts w:ascii="Times New Roman" w:hAnsi="Times New Roman" w:cs="Times New Roman"/>
                <w:sz w:val="24"/>
                <w:szCs w:val="24"/>
              </w:rPr>
              <w:t>,</w:t>
            </w:r>
            <w:r w:rsidR="004A5A80">
              <w:rPr>
                <w:rFonts w:ascii="Times New Roman" w:hAnsi="Times New Roman" w:cs="Times New Roman"/>
                <w:sz w:val="24"/>
                <w:szCs w:val="24"/>
              </w:rPr>
              <w:t xml:space="preserve"> ning riigisektori esindajaid.</w:t>
            </w:r>
          </w:p>
          <w:p w14:paraId="5188A820" w14:textId="662AE4B2" w:rsidR="00525F04" w:rsidRPr="00F4435A" w:rsidRDefault="00EE05DE" w:rsidP="00E3537A">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00C95909">
              <w:rPr>
                <w:rFonts w:ascii="Times New Roman" w:hAnsi="Times New Roman" w:cs="Times New Roman"/>
                <w:sz w:val="24"/>
                <w:szCs w:val="24"/>
              </w:rPr>
              <w:t>S</w:t>
            </w:r>
            <w:r w:rsidR="00E3537A" w:rsidRPr="00F4435A">
              <w:rPr>
                <w:rFonts w:ascii="Times New Roman" w:hAnsi="Times New Roman" w:cs="Times New Roman"/>
                <w:sz w:val="24"/>
                <w:szCs w:val="24"/>
              </w:rPr>
              <w:t>eminar</w:t>
            </w:r>
            <w:r w:rsidRPr="00F4435A">
              <w:rPr>
                <w:rFonts w:ascii="Times New Roman" w:hAnsi="Times New Roman" w:cs="Times New Roman"/>
                <w:sz w:val="24"/>
                <w:szCs w:val="24"/>
              </w:rPr>
              <w:t>id</w:t>
            </w:r>
            <w:r w:rsidR="00E3537A" w:rsidRPr="00F4435A">
              <w:rPr>
                <w:rFonts w:ascii="Times New Roman" w:hAnsi="Times New Roman" w:cs="Times New Roman"/>
                <w:sz w:val="24"/>
                <w:szCs w:val="24"/>
              </w:rPr>
              <w:t xml:space="preserve"> </w:t>
            </w:r>
            <w:r w:rsidRPr="00F4435A">
              <w:rPr>
                <w:rFonts w:ascii="Times New Roman" w:hAnsi="Times New Roman" w:cs="Times New Roman"/>
                <w:sz w:val="24"/>
                <w:szCs w:val="24"/>
              </w:rPr>
              <w:t xml:space="preserve">hõlmavad </w:t>
            </w:r>
            <w:r w:rsidR="00E3537A" w:rsidRPr="00F4435A">
              <w:rPr>
                <w:rFonts w:ascii="Times New Roman" w:hAnsi="Times New Roman" w:cs="Times New Roman"/>
                <w:sz w:val="24"/>
                <w:szCs w:val="24"/>
              </w:rPr>
              <w:t xml:space="preserve">ettekandeid, paneeldiskussioone </w:t>
            </w:r>
            <w:r w:rsidR="007054F5" w:rsidRPr="00F4435A">
              <w:rPr>
                <w:rFonts w:ascii="Times New Roman" w:hAnsi="Times New Roman" w:cs="Times New Roman"/>
                <w:sz w:val="24"/>
                <w:szCs w:val="24"/>
              </w:rPr>
              <w:t xml:space="preserve">ning </w:t>
            </w:r>
            <w:proofErr w:type="spellStart"/>
            <w:r w:rsidR="00E3537A" w:rsidRPr="00F4435A">
              <w:rPr>
                <w:rFonts w:ascii="Times New Roman" w:hAnsi="Times New Roman" w:cs="Times New Roman"/>
                <w:sz w:val="24"/>
                <w:szCs w:val="24"/>
              </w:rPr>
              <w:t>võrgustumisvõimalusi</w:t>
            </w:r>
            <w:proofErr w:type="spellEnd"/>
            <w:r w:rsidR="00E3537A" w:rsidRPr="00F4435A">
              <w:rPr>
                <w:rFonts w:ascii="Times New Roman" w:hAnsi="Times New Roman" w:cs="Times New Roman"/>
                <w:sz w:val="24"/>
                <w:szCs w:val="24"/>
              </w:rPr>
              <w:t>.</w:t>
            </w:r>
          </w:p>
          <w:p w14:paraId="43C1441F" w14:textId="37E015D8" w:rsidR="00E3537A" w:rsidRPr="0088698D" w:rsidRDefault="00E3537A" w:rsidP="00F4435A">
            <w:pPr>
              <w:pStyle w:val="Loendilik"/>
              <w:numPr>
                <w:ilvl w:val="0"/>
                <w:numId w:val="3"/>
              </w:numPr>
              <w:spacing w:after="120"/>
              <w:ind w:left="317"/>
              <w:rPr>
                <w:rFonts w:ascii="Times New Roman" w:hAnsi="Times New Roman" w:cs="Times New Roman"/>
                <w:b/>
                <w:bCs/>
                <w:sz w:val="24"/>
                <w:szCs w:val="24"/>
              </w:rPr>
            </w:pPr>
            <w:r w:rsidRPr="0088698D">
              <w:rPr>
                <w:rFonts w:ascii="Times New Roman" w:hAnsi="Times New Roman" w:cs="Times New Roman"/>
                <w:b/>
                <w:bCs/>
                <w:sz w:val="24"/>
                <w:szCs w:val="24"/>
              </w:rPr>
              <w:t>Teavituskampaania meedia- ja sotsiaalmeediakanalites:</w:t>
            </w:r>
          </w:p>
          <w:p w14:paraId="270D200F" w14:textId="2E08AEDF" w:rsidR="00E3537A" w:rsidRPr="00F4435A" w:rsidRDefault="005F00B8" w:rsidP="00E3537A">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00C95909">
              <w:rPr>
                <w:rFonts w:ascii="Times New Roman" w:hAnsi="Times New Roman" w:cs="Times New Roman"/>
                <w:sz w:val="24"/>
                <w:szCs w:val="24"/>
              </w:rPr>
              <w:t>E</w:t>
            </w:r>
            <w:r w:rsidR="00E3537A" w:rsidRPr="00F4435A">
              <w:rPr>
                <w:rFonts w:ascii="Times New Roman" w:hAnsi="Times New Roman" w:cs="Times New Roman"/>
                <w:sz w:val="24"/>
                <w:szCs w:val="24"/>
              </w:rPr>
              <w:t xml:space="preserve">nne ja pärast </w:t>
            </w:r>
            <w:r w:rsidR="006F6012">
              <w:rPr>
                <w:rFonts w:ascii="Times New Roman" w:hAnsi="Times New Roman" w:cs="Times New Roman"/>
                <w:sz w:val="24"/>
                <w:szCs w:val="24"/>
              </w:rPr>
              <w:t xml:space="preserve">seminare </w:t>
            </w:r>
            <w:r w:rsidR="00E3537A" w:rsidRPr="00F4435A">
              <w:rPr>
                <w:rFonts w:ascii="Times New Roman" w:hAnsi="Times New Roman" w:cs="Times New Roman"/>
                <w:sz w:val="24"/>
                <w:szCs w:val="24"/>
              </w:rPr>
              <w:t xml:space="preserve">viiakse läbi teavituskampaania, et levitada </w:t>
            </w:r>
            <w:r w:rsidR="00EC56C1">
              <w:rPr>
                <w:rFonts w:ascii="Times New Roman" w:hAnsi="Times New Roman" w:cs="Times New Roman"/>
                <w:sz w:val="24"/>
                <w:szCs w:val="24"/>
              </w:rPr>
              <w:t xml:space="preserve">sündmuse </w:t>
            </w:r>
            <w:r w:rsidR="00E3537A" w:rsidRPr="00F4435A">
              <w:rPr>
                <w:rFonts w:ascii="Times New Roman" w:hAnsi="Times New Roman" w:cs="Times New Roman"/>
                <w:sz w:val="24"/>
                <w:szCs w:val="24"/>
              </w:rPr>
              <w:t xml:space="preserve">infot </w:t>
            </w:r>
            <w:r w:rsidR="00992C2A">
              <w:rPr>
                <w:rFonts w:ascii="Times New Roman" w:hAnsi="Times New Roman" w:cs="Times New Roman"/>
                <w:sz w:val="24"/>
                <w:szCs w:val="24"/>
              </w:rPr>
              <w:t xml:space="preserve">Tööandjate </w:t>
            </w:r>
            <w:r w:rsidR="00E330EB">
              <w:rPr>
                <w:rFonts w:ascii="Times New Roman" w:hAnsi="Times New Roman" w:cs="Times New Roman"/>
                <w:sz w:val="24"/>
                <w:szCs w:val="24"/>
              </w:rPr>
              <w:t xml:space="preserve">keskliidu </w:t>
            </w:r>
            <w:r w:rsidR="00992C2A">
              <w:rPr>
                <w:rFonts w:ascii="Times New Roman" w:hAnsi="Times New Roman" w:cs="Times New Roman"/>
                <w:sz w:val="24"/>
                <w:szCs w:val="24"/>
              </w:rPr>
              <w:t xml:space="preserve">erinevates </w:t>
            </w:r>
            <w:r w:rsidR="00E330EB">
              <w:rPr>
                <w:rFonts w:ascii="Times New Roman" w:hAnsi="Times New Roman" w:cs="Times New Roman"/>
                <w:sz w:val="24"/>
                <w:szCs w:val="24"/>
              </w:rPr>
              <w:t xml:space="preserve">kanalites </w:t>
            </w:r>
            <w:r w:rsidR="00731DE7">
              <w:rPr>
                <w:rFonts w:ascii="Times New Roman" w:hAnsi="Times New Roman" w:cs="Times New Roman"/>
                <w:sz w:val="24"/>
                <w:szCs w:val="24"/>
              </w:rPr>
              <w:t xml:space="preserve">eesmärgiga </w:t>
            </w:r>
            <w:r w:rsidR="00EC56C1">
              <w:rPr>
                <w:rFonts w:ascii="Times New Roman" w:hAnsi="Times New Roman" w:cs="Times New Roman"/>
                <w:sz w:val="24"/>
                <w:szCs w:val="24"/>
              </w:rPr>
              <w:t xml:space="preserve">kaasata </w:t>
            </w:r>
            <w:r w:rsidR="00E330EB">
              <w:rPr>
                <w:rFonts w:ascii="Times New Roman" w:hAnsi="Times New Roman" w:cs="Times New Roman"/>
                <w:sz w:val="24"/>
                <w:szCs w:val="24"/>
              </w:rPr>
              <w:t xml:space="preserve">sündmusele </w:t>
            </w:r>
            <w:r w:rsidR="00EC56C1">
              <w:rPr>
                <w:rFonts w:ascii="Times New Roman" w:hAnsi="Times New Roman" w:cs="Times New Roman"/>
                <w:sz w:val="24"/>
                <w:szCs w:val="24"/>
              </w:rPr>
              <w:t>võimalikult palju Tööandjate keskliidu liikmeid</w:t>
            </w:r>
            <w:r w:rsidR="00E3537A" w:rsidRPr="00F4435A">
              <w:rPr>
                <w:rFonts w:ascii="Times New Roman" w:hAnsi="Times New Roman" w:cs="Times New Roman"/>
                <w:sz w:val="24"/>
                <w:szCs w:val="24"/>
              </w:rPr>
              <w:t>.</w:t>
            </w:r>
          </w:p>
          <w:p w14:paraId="322FC5EC" w14:textId="68F2B06E" w:rsidR="00E3537A" w:rsidRDefault="00DB22EF" w:rsidP="00E3537A">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00C311FD">
              <w:rPr>
                <w:rFonts w:ascii="Times New Roman" w:hAnsi="Times New Roman" w:cs="Times New Roman"/>
                <w:sz w:val="24"/>
                <w:szCs w:val="24"/>
              </w:rPr>
              <w:t>V</w:t>
            </w:r>
            <w:r w:rsidR="00E3537A" w:rsidRPr="00F4435A">
              <w:rPr>
                <w:rFonts w:ascii="Times New Roman" w:hAnsi="Times New Roman" w:cs="Times New Roman"/>
                <w:sz w:val="24"/>
                <w:szCs w:val="24"/>
              </w:rPr>
              <w:t xml:space="preserve">almivad </w:t>
            </w:r>
            <w:r w:rsidR="00C95909">
              <w:rPr>
                <w:rFonts w:ascii="Times New Roman" w:hAnsi="Times New Roman" w:cs="Times New Roman"/>
                <w:sz w:val="24"/>
                <w:szCs w:val="24"/>
              </w:rPr>
              <w:t xml:space="preserve">sündmust tutvustavad ja kokku võtvad </w:t>
            </w:r>
            <w:r w:rsidR="00E3537A" w:rsidRPr="00F4435A">
              <w:rPr>
                <w:rFonts w:ascii="Times New Roman" w:hAnsi="Times New Roman" w:cs="Times New Roman"/>
                <w:sz w:val="24"/>
                <w:szCs w:val="24"/>
              </w:rPr>
              <w:t>artiklid</w:t>
            </w:r>
            <w:r w:rsidR="00567D6F">
              <w:rPr>
                <w:rFonts w:ascii="Times New Roman" w:hAnsi="Times New Roman" w:cs="Times New Roman"/>
                <w:sz w:val="24"/>
                <w:szCs w:val="24"/>
              </w:rPr>
              <w:t xml:space="preserve"> ning </w:t>
            </w:r>
            <w:r w:rsidR="00E3537A" w:rsidRPr="00F4435A">
              <w:rPr>
                <w:rFonts w:ascii="Times New Roman" w:hAnsi="Times New Roman" w:cs="Times New Roman"/>
                <w:sz w:val="24"/>
                <w:szCs w:val="24"/>
              </w:rPr>
              <w:t>sotsiaalmeedia postitused ja graafilised materjalid, mis tutvustavad projektiga seotud tegevusi ja tulemusi.</w:t>
            </w:r>
          </w:p>
          <w:p w14:paraId="42260871" w14:textId="1A71EB0A" w:rsidR="002A6539" w:rsidRDefault="00567D6F" w:rsidP="00E3537A">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002068EC" w:rsidRPr="002068EC">
              <w:rPr>
                <w:rFonts w:ascii="Times New Roman" w:hAnsi="Times New Roman" w:cs="Times New Roman"/>
                <w:sz w:val="24"/>
                <w:szCs w:val="24"/>
              </w:rPr>
              <w:t>Seminari</w:t>
            </w:r>
            <w:r w:rsidR="002068EC">
              <w:rPr>
                <w:rFonts w:ascii="Times New Roman" w:hAnsi="Times New Roman" w:cs="Times New Roman"/>
                <w:sz w:val="24"/>
                <w:szCs w:val="24"/>
              </w:rPr>
              <w:t>de</w:t>
            </w:r>
            <w:r w:rsidR="002068EC" w:rsidRPr="002068EC">
              <w:rPr>
                <w:rFonts w:ascii="Times New Roman" w:hAnsi="Times New Roman" w:cs="Times New Roman"/>
                <w:sz w:val="24"/>
                <w:szCs w:val="24"/>
              </w:rPr>
              <w:t xml:space="preserve"> põhjal </w:t>
            </w:r>
            <w:r w:rsidR="00C311FD">
              <w:rPr>
                <w:rFonts w:ascii="Times New Roman" w:hAnsi="Times New Roman" w:cs="Times New Roman"/>
                <w:sz w:val="24"/>
                <w:szCs w:val="24"/>
              </w:rPr>
              <w:t xml:space="preserve">kirjutatakse </w:t>
            </w:r>
            <w:r w:rsidR="00DE40D5">
              <w:rPr>
                <w:rFonts w:ascii="Times New Roman" w:hAnsi="Times New Roman" w:cs="Times New Roman"/>
                <w:sz w:val="24"/>
                <w:szCs w:val="24"/>
              </w:rPr>
              <w:t xml:space="preserve">kaks </w:t>
            </w:r>
            <w:r w:rsidR="002068EC" w:rsidRPr="002068EC">
              <w:rPr>
                <w:rFonts w:ascii="Times New Roman" w:hAnsi="Times New Roman" w:cs="Times New Roman"/>
                <w:sz w:val="24"/>
                <w:szCs w:val="24"/>
              </w:rPr>
              <w:t>arvamus</w:t>
            </w:r>
            <w:r w:rsidR="006C510F">
              <w:rPr>
                <w:rFonts w:ascii="Times New Roman" w:hAnsi="Times New Roman" w:cs="Times New Roman"/>
                <w:sz w:val="24"/>
                <w:szCs w:val="24"/>
              </w:rPr>
              <w:t>artiklit</w:t>
            </w:r>
            <w:r w:rsidR="002068EC" w:rsidRPr="002068EC">
              <w:rPr>
                <w:rFonts w:ascii="Times New Roman" w:hAnsi="Times New Roman" w:cs="Times New Roman"/>
                <w:sz w:val="24"/>
                <w:szCs w:val="24"/>
              </w:rPr>
              <w:t xml:space="preserve">, milles rõhutatakse tutvustatakse tööandjate rolli ja võimalusi </w:t>
            </w:r>
            <w:r w:rsidR="002068EC" w:rsidRPr="002068EC">
              <w:rPr>
                <w:rFonts w:ascii="Times New Roman" w:hAnsi="Times New Roman" w:cs="Times New Roman"/>
                <w:sz w:val="24"/>
                <w:szCs w:val="24"/>
              </w:rPr>
              <w:lastRenderedPageBreak/>
              <w:t xml:space="preserve">riigikaitse </w:t>
            </w:r>
            <w:r w:rsidR="002A6539">
              <w:rPr>
                <w:rFonts w:ascii="Times New Roman" w:hAnsi="Times New Roman" w:cs="Times New Roman"/>
                <w:sz w:val="24"/>
                <w:szCs w:val="24"/>
              </w:rPr>
              <w:t xml:space="preserve">ja kaitsetahte </w:t>
            </w:r>
            <w:r w:rsidR="002068EC" w:rsidRPr="002068EC">
              <w:rPr>
                <w:rFonts w:ascii="Times New Roman" w:hAnsi="Times New Roman" w:cs="Times New Roman"/>
                <w:sz w:val="24"/>
                <w:szCs w:val="24"/>
              </w:rPr>
              <w:t>toetamisel, tutvustatakse reservväelastele loodud võimalusi ja soodustusi erinevate tööandjate juures</w:t>
            </w:r>
            <w:r w:rsidR="00462FE7">
              <w:rPr>
                <w:rFonts w:ascii="Times New Roman" w:hAnsi="Times New Roman" w:cs="Times New Roman"/>
                <w:sz w:val="24"/>
                <w:szCs w:val="24"/>
              </w:rPr>
              <w:t xml:space="preserve"> ning tööandjate edulugusid</w:t>
            </w:r>
            <w:r w:rsidR="002068EC" w:rsidRPr="002068EC">
              <w:rPr>
                <w:rFonts w:ascii="Times New Roman" w:hAnsi="Times New Roman" w:cs="Times New Roman"/>
                <w:sz w:val="24"/>
                <w:szCs w:val="24"/>
              </w:rPr>
              <w:t>. Arvamuslugu</w:t>
            </w:r>
            <w:r w:rsidR="002A6539">
              <w:rPr>
                <w:rFonts w:ascii="Times New Roman" w:hAnsi="Times New Roman" w:cs="Times New Roman"/>
                <w:sz w:val="24"/>
                <w:szCs w:val="24"/>
              </w:rPr>
              <w:t>sid</w:t>
            </w:r>
            <w:r w:rsidR="002068EC" w:rsidRPr="002068EC">
              <w:rPr>
                <w:rFonts w:ascii="Times New Roman" w:hAnsi="Times New Roman" w:cs="Times New Roman"/>
                <w:sz w:val="24"/>
                <w:szCs w:val="24"/>
              </w:rPr>
              <w:t xml:space="preserve"> pakutakse Eesti suurimate ja antud sihtrühmi enim kõnetavate meediamajade (Äripäev, Eesti Päevaleht, Postimees) toimetustele. </w:t>
            </w:r>
          </w:p>
          <w:p w14:paraId="0A88D9A4" w14:textId="046C14A3" w:rsidR="00C879EB" w:rsidRDefault="002A6539" w:rsidP="00F2280E">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002068EC" w:rsidRPr="002068EC">
              <w:rPr>
                <w:rFonts w:ascii="Times New Roman" w:hAnsi="Times New Roman" w:cs="Times New Roman"/>
                <w:sz w:val="24"/>
                <w:szCs w:val="24"/>
              </w:rPr>
              <w:t>Lisaks oleme Kaitseministeeriumile abiks tööandjaid kõnetava info</w:t>
            </w:r>
            <w:r w:rsidR="00790687">
              <w:rPr>
                <w:rFonts w:ascii="Times New Roman" w:hAnsi="Times New Roman" w:cs="Times New Roman"/>
                <w:sz w:val="24"/>
                <w:szCs w:val="24"/>
              </w:rPr>
              <w:t xml:space="preserve"> </w:t>
            </w:r>
            <w:r w:rsidR="003C5727">
              <w:rPr>
                <w:rFonts w:ascii="Times New Roman" w:hAnsi="Times New Roman" w:cs="Times New Roman"/>
                <w:sz w:val="24"/>
                <w:szCs w:val="24"/>
              </w:rPr>
              <w:t>ja üleskutse</w:t>
            </w:r>
            <w:r w:rsidR="00EC58CD">
              <w:rPr>
                <w:rFonts w:ascii="Times New Roman" w:hAnsi="Times New Roman" w:cs="Times New Roman"/>
                <w:sz w:val="24"/>
                <w:szCs w:val="24"/>
              </w:rPr>
              <w:t xml:space="preserve"> </w:t>
            </w:r>
            <w:r w:rsidR="00790687">
              <w:rPr>
                <w:rFonts w:ascii="Times New Roman" w:hAnsi="Times New Roman" w:cs="Times New Roman"/>
                <w:sz w:val="24"/>
                <w:szCs w:val="24"/>
              </w:rPr>
              <w:t xml:space="preserve">(näiteks </w:t>
            </w:r>
            <w:r w:rsidR="00D03CE6" w:rsidRPr="00D03CE6">
              <w:rPr>
                <w:rFonts w:ascii="Times New Roman" w:hAnsi="Times New Roman" w:cs="Times New Roman"/>
                <w:sz w:val="24"/>
                <w:szCs w:val="24"/>
              </w:rPr>
              <w:t>Ettevõtjatele suunatud riigikaitse</w:t>
            </w:r>
            <w:r w:rsidR="00EC58CD">
              <w:rPr>
                <w:rFonts w:ascii="Times New Roman" w:hAnsi="Times New Roman" w:cs="Times New Roman"/>
                <w:sz w:val="24"/>
                <w:szCs w:val="24"/>
              </w:rPr>
              <w:t>-</w:t>
            </w:r>
            <w:r w:rsidR="00D03CE6" w:rsidRPr="00D03CE6">
              <w:rPr>
                <w:rFonts w:ascii="Times New Roman" w:hAnsi="Times New Roman" w:cs="Times New Roman"/>
                <w:sz w:val="24"/>
                <w:szCs w:val="24"/>
              </w:rPr>
              <w:t>kursus</w:t>
            </w:r>
            <w:r w:rsidR="00D03CE6">
              <w:rPr>
                <w:rFonts w:ascii="Times New Roman" w:hAnsi="Times New Roman" w:cs="Times New Roman"/>
                <w:sz w:val="24"/>
                <w:szCs w:val="24"/>
              </w:rPr>
              <w:t xml:space="preserve">ed ja </w:t>
            </w:r>
            <w:r w:rsidR="002210BD">
              <w:rPr>
                <w:rFonts w:ascii="Times New Roman" w:hAnsi="Times New Roman" w:cs="Times New Roman"/>
                <w:sz w:val="24"/>
                <w:szCs w:val="24"/>
              </w:rPr>
              <w:t>t</w:t>
            </w:r>
            <w:r w:rsidR="002210BD" w:rsidRPr="002210BD">
              <w:rPr>
                <w:rFonts w:ascii="Times New Roman" w:hAnsi="Times New Roman" w:cs="Times New Roman"/>
                <w:sz w:val="24"/>
                <w:szCs w:val="24"/>
              </w:rPr>
              <w:t>unnustus „Riigikaitsjate</w:t>
            </w:r>
            <w:r w:rsidR="002210BD">
              <w:rPr>
                <w:rFonts w:ascii="Times New Roman" w:hAnsi="Times New Roman" w:cs="Times New Roman"/>
                <w:sz w:val="24"/>
                <w:szCs w:val="24"/>
              </w:rPr>
              <w:t xml:space="preserve"> toetaja“</w:t>
            </w:r>
            <w:r w:rsidR="003C5727">
              <w:rPr>
                <w:rFonts w:ascii="Times New Roman" w:hAnsi="Times New Roman" w:cs="Times New Roman"/>
                <w:sz w:val="24"/>
                <w:szCs w:val="24"/>
              </w:rPr>
              <w:t xml:space="preserve"> jms) </w:t>
            </w:r>
            <w:r w:rsidR="002068EC" w:rsidRPr="002068EC">
              <w:rPr>
                <w:rFonts w:ascii="Times New Roman" w:hAnsi="Times New Roman" w:cs="Times New Roman"/>
                <w:sz w:val="24"/>
                <w:szCs w:val="24"/>
              </w:rPr>
              <w:t xml:space="preserve">jagamisel </w:t>
            </w:r>
            <w:r w:rsidR="00EC58CD">
              <w:rPr>
                <w:rFonts w:ascii="Times New Roman" w:hAnsi="Times New Roman" w:cs="Times New Roman"/>
                <w:sz w:val="24"/>
                <w:szCs w:val="24"/>
              </w:rPr>
              <w:t>Tööandjate keskliidu</w:t>
            </w:r>
            <w:r w:rsidR="0097763A">
              <w:rPr>
                <w:rFonts w:ascii="Times New Roman" w:hAnsi="Times New Roman" w:cs="Times New Roman"/>
                <w:sz w:val="24"/>
                <w:szCs w:val="24"/>
              </w:rPr>
              <w:t xml:space="preserve"> </w:t>
            </w:r>
            <w:r w:rsidR="002068EC" w:rsidRPr="002068EC">
              <w:rPr>
                <w:rFonts w:ascii="Times New Roman" w:hAnsi="Times New Roman" w:cs="Times New Roman"/>
                <w:sz w:val="24"/>
                <w:szCs w:val="24"/>
              </w:rPr>
              <w:t>kanalites.</w:t>
            </w:r>
          </w:p>
          <w:p w14:paraId="65843AFE" w14:textId="59A6EC14" w:rsidR="00746A55" w:rsidRPr="006229B9" w:rsidRDefault="006229B9" w:rsidP="00746A55">
            <w:pPr>
              <w:pStyle w:val="Loendilik"/>
              <w:numPr>
                <w:ilvl w:val="0"/>
                <w:numId w:val="3"/>
              </w:numPr>
              <w:spacing w:after="120"/>
              <w:ind w:left="317"/>
              <w:rPr>
                <w:rFonts w:ascii="Times New Roman" w:hAnsi="Times New Roman" w:cs="Times New Roman"/>
                <w:b/>
                <w:bCs/>
                <w:sz w:val="24"/>
                <w:szCs w:val="24"/>
              </w:rPr>
            </w:pPr>
            <w:r w:rsidRPr="006229B9">
              <w:rPr>
                <w:rFonts w:ascii="Times New Roman" w:hAnsi="Times New Roman" w:cs="Times New Roman"/>
                <w:b/>
                <w:bCs/>
                <w:sz w:val="24"/>
                <w:szCs w:val="24"/>
              </w:rPr>
              <w:t>"Riigikaitse toetaja" lühilugude sari:</w:t>
            </w:r>
          </w:p>
          <w:p w14:paraId="23C53A15" w14:textId="6EC392E7" w:rsidR="006229B9" w:rsidRDefault="006229B9" w:rsidP="00F2280E">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00C8374C" w:rsidRPr="00C8374C">
              <w:rPr>
                <w:rFonts w:ascii="Times New Roman" w:hAnsi="Times New Roman" w:cs="Times New Roman"/>
                <w:sz w:val="24"/>
                <w:szCs w:val="24"/>
              </w:rPr>
              <w:t xml:space="preserve">Projekti jooksul tutvustatakse </w:t>
            </w:r>
            <w:r w:rsidR="00C8374C">
              <w:rPr>
                <w:rFonts w:ascii="Times New Roman" w:hAnsi="Times New Roman" w:cs="Times New Roman"/>
                <w:sz w:val="24"/>
                <w:szCs w:val="24"/>
              </w:rPr>
              <w:t xml:space="preserve">lühilugude </w:t>
            </w:r>
            <w:r w:rsidR="00C8374C" w:rsidRPr="009377EC">
              <w:rPr>
                <w:rFonts w:ascii="Times New Roman" w:hAnsi="Times New Roman" w:cs="Times New Roman"/>
                <w:sz w:val="24"/>
                <w:szCs w:val="24"/>
              </w:rPr>
              <w:t xml:space="preserve">kaudu </w:t>
            </w:r>
            <w:r w:rsidR="00842988" w:rsidRPr="009377EC">
              <w:rPr>
                <w:rFonts w:ascii="Times New Roman" w:hAnsi="Times New Roman" w:cs="Times New Roman"/>
                <w:sz w:val="24"/>
                <w:szCs w:val="24"/>
              </w:rPr>
              <w:t xml:space="preserve">kaheksal </w:t>
            </w:r>
            <w:r w:rsidR="00C8374C" w:rsidRPr="009377EC">
              <w:rPr>
                <w:rFonts w:ascii="Times New Roman" w:hAnsi="Times New Roman" w:cs="Times New Roman"/>
                <w:sz w:val="24"/>
                <w:szCs w:val="24"/>
              </w:rPr>
              <w:t>kuu</w:t>
            </w:r>
            <w:r w:rsidR="00842988" w:rsidRPr="009377EC">
              <w:rPr>
                <w:rFonts w:ascii="Times New Roman" w:hAnsi="Times New Roman" w:cs="Times New Roman"/>
                <w:sz w:val="24"/>
                <w:szCs w:val="24"/>
              </w:rPr>
              <w:t>l</w:t>
            </w:r>
            <w:r w:rsidR="00C8374C" w:rsidRPr="00C8374C">
              <w:rPr>
                <w:rFonts w:ascii="Times New Roman" w:hAnsi="Times New Roman" w:cs="Times New Roman"/>
                <w:sz w:val="24"/>
                <w:szCs w:val="24"/>
              </w:rPr>
              <w:t xml:space="preserve"> ühte "Riigikaitse toetaja" märgise saanud Tööandjate </w:t>
            </w:r>
            <w:r w:rsidR="003F46D0">
              <w:rPr>
                <w:rFonts w:ascii="Times New Roman" w:hAnsi="Times New Roman" w:cs="Times New Roman"/>
                <w:sz w:val="24"/>
                <w:szCs w:val="24"/>
              </w:rPr>
              <w:t>k</w:t>
            </w:r>
            <w:r w:rsidR="00C8374C" w:rsidRPr="00C8374C">
              <w:rPr>
                <w:rFonts w:ascii="Times New Roman" w:hAnsi="Times New Roman" w:cs="Times New Roman"/>
                <w:sz w:val="24"/>
                <w:szCs w:val="24"/>
              </w:rPr>
              <w:t>eskliidu liiget</w:t>
            </w:r>
            <w:r w:rsidR="00C8374C">
              <w:rPr>
                <w:rFonts w:ascii="Times New Roman" w:hAnsi="Times New Roman" w:cs="Times New Roman"/>
                <w:sz w:val="24"/>
                <w:szCs w:val="24"/>
              </w:rPr>
              <w:t xml:space="preserve"> või mõnda </w:t>
            </w:r>
            <w:r w:rsidR="00E67E0F">
              <w:rPr>
                <w:rFonts w:ascii="Times New Roman" w:hAnsi="Times New Roman" w:cs="Times New Roman"/>
                <w:sz w:val="24"/>
                <w:szCs w:val="24"/>
              </w:rPr>
              <w:t>oma tegevusega silmapaistnud organisatsiooni</w:t>
            </w:r>
            <w:r w:rsidR="00C8374C" w:rsidRPr="00C8374C">
              <w:rPr>
                <w:rFonts w:ascii="Times New Roman" w:hAnsi="Times New Roman" w:cs="Times New Roman"/>
                <w:sz w:val="24"/>
                <w:szCs w:val="24"/>
              </w:rPr>
              <w:t>. Ettevõtted jagavad oma kogemusi ja lahendusi, kuidas nad riigikaitsesse panustavad ja reservväelasi toetavad.</w:t>
            </w:r>
          </w:p>
          <w:p w14:paraId="122D63A3" w14:textId="5ACE27D7" w:rsidR="003F46D0" w:rsidRPr="003F46D0" w:rsidRDefault="003F46D0" w:rsidP="003F46D0">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3F46D0">
              <w:rPr>
                <w:rFonts w:ascii="Times New Roman" w:hAnsi="Times New Roman" w:cs="Times New Roman"/>
                <w:sz w:val="24"/>
                <w:szCs w:val="24"/>
              </w:rPr>
              <w:t xml:space="preserve">Lühilood avaldatakse Tööandjate </w:t>
            </w:r>
            <w:r>
              <w:rPr>
                <w:rFonts w:ascii="Times New Roman" w:hAnsi="Times New Roman" w:cs="Times New Roman"/>
                <w:sz w:val="24"/>
                <w:szCs w:val="24"/>
              </w:rPr>
              <w:t>k</w:t>
            </w:r>
            <w:r w:rsidRPr="003F46D0">
              <w:rPr>
                <w:rFonts w:ascii="Times New Roman" w:hAnsi="Times New Roman" w:cs="Times New Roman"/>
                <w:sz w:val="24"/>
                <w:szCs w:val="24"/>
              </w:rPr>
              <w:t>eskliidu kodulehel ja sotsiaalmeedia kanalites.</w:t>
            </w:r>
          </w:p>
          <w:p w14:paraId="70F7BB58" w14:textId="33C0D5DD" w:rsidR="003F46D0" w:rsidRDefault="003F46D0" w:rsidP="003F46D0">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00490639">
              <w:rPr>
                <w:rFonts w:ascii="Times New Roman" w:hAnsi="Times New Roman" w:cs="Times New Roman"/>
                <w:sz w:val="24"/>
                <w:szCs w:val="24"/>
              </w:rPr>
              <w:t xml:space="preserve">Lühilugude </w:t>
            </w:r>
            <w:r w:rsidRPr="003F46D0">
              <w:rPr>
                <w:rFonts w:ascii="Times New Roman" w:hAnsi="Times New Roman" w:cs="Times New Roman"/>
                <w:sz w:val="24"/>
                <w:szCs w:val="24"/>
              </w:rPr>
              <w:t xml:space="preserve">põhjal valmib pikem </w:t>
            </w:r>
            <w:r w:rsidR="00490639">
              <w:rPr>
                <w:rFonts w:ascii="Times New Roman" w:hAnsi="Times New Roman" w:cs="Times New Roman"/>
                <w:sz w:val="24"/>
                <w:szCs w:val="24"/>
              </w:rPr>
              <w:t xml:space="preserve">parimaid praktikaid tutvustav </w:t>
            </w:r>
            <w:r w:rsidR="00A45139">
              <w:rPr>
                <w:rFonts w:ascii="Times New Roman" w:hAnsi="Times New Roman" w:cs="Times New Roman"/>
                <w:sz w:val="24"/>
                <w:szCs w:val="24"/>
              </w:rPr>
              <w:t>inspiratsiooni</w:t>
            </w:r>
            <w:r w:rsidRPr="003F46D0">
              <w:rPr>
                <w:rFonts w:ascii="Times New Roman" w:hAnsi="Times New Roman" w:cs="Times New Roman"/>
                <w:sz w:val="24"/>
                <w:szCs w:val="24"/>
              </w:rPr>
              <w:t xml:space="preserve">artikkel, mis avaldatakse nii Tööandjate </w:t>
            </w:r>
            <w:r w:rsidR="00490639">
              <w:rPr>
                <w:rFonts w:ascii="Times New Roman" w:hAnsi="Times New Roman" w:cs="Times New Roman"/>
                <w:sz w:val="24"/>
                <w:szCs w:val="24"/>
              </w:rPr>
              <w:t>k</w:t>
            </w:r>
            <w:r w:rsidRPr="003F46D0">
              <w:rPr>
                <w:rFonts w:ascii="Times New Roman" w:hAnsi="Times New Roman" w:cs="Times New Roman"/>
                <w:sz w:val="24"/>
                <w:szCs w:val="24"/>
              </w:rPr>
              <w:t>eskliidu kanalites</w:t>
            </w:r>
            <w:r w:rsidR="00141A94">
              <w:rPr>
                <w:rFonts w:ascii="Times New Roman" w:hAnsi="Times New Roman" w:cs="Times New Roman"/>
                <w:sz w:val="24"/>
                <w:szCs w:val="24"/>
              </w:rPr>
              <w:t>. Artiklit pakutakse ka sihtrühmi kõnetavale meediaväljaandele</w:t>
            </w:r>
            <w:r w:rsidRPr="003F46D0">
              <w:rPr>
                <w:rFonts w:ascii="Times New Roman" w:hAnsi="Times New Roman" w:cs="Times New Roman"/>
                <w:sz w:val="24"/>
                <w:szCs w:val="24"/>
              </w:rPr>
              <w:t xml:space="preserve">, et motiveerida ja inspireerida </w:t>
            </w:r>
            <w:r w:rsidR="00A56EB1">
              <w:rPr>
                <w:rFonts w:ascii="Times New Roman" w:hAnsi="Times New Roman" w:cs="Times New Roman"/>
                <w:sz w:val="24"/>
                <w:szCs w:val="24"/>
              </w:rPr>
              <w:t xml:space="preserve">teisigi </w:t>
            </w:r>
            <w:r w:rsidRPr="003F46D0">
              <w:rPr>
                <w:rFonts w:ascii="Times New Roman" w:hAnsi="Times New Roman" w:cs="Times New Roman"/>
                <w:sz w:val="24"/>
                <w:szCs w:val="24"/>
              </w:rPr>
              <w:t>tööandjaid aktiivsemalt riigikaitsesse</w:t>
            </w:r>
            <w:r w:rsidR="00A56EB1">
              <w:rPr>
                <w:rFonts w:ascii="Times New Roman" w:hAnsi="Times New Roman" w:cs="Times New Roman"/>
                <w:sz w:val="24"/>
                <w:szCs w:val="24"/>
              </w:rPr>
              <w:t xml:space="preserve"> panustama</w:t>
            </w:r>
            <w:r w:rsidRPr="003F46D0">
              <w:rPr>
                <w:rFonts w:ascii="Times New Roman" w:hAnsi="Times New Roman" w:cs="Times New Roman"/>
                <w:sz w:val="24"/>
                <w:szCs w:val="24"/>
              </w:rPr>
              <w:t>.</w:t>
            </w:r>
          </w:p>
          <w:p w14:paraId="4CDE40D0" w14:textId="233783BA" w:rsidR="00C879EB" w:rsidRPr="00F4435A" w:rsidRDefault="00C879EB" w:rsidP="00F2280E">
            <w:pPr>
              <w:spacing w:after="120"/>
              <w:rPr>
                <w:rFonts w:ascii="Times New Roman" w:hAnsi="Times New Roman" w:cs="Times New Roman"/>
                <w:sz w:val="24"/>
                <w:szCs w:val="24"/>
              </w:rPr>
            </w:pPr>
            <w:r w:rsidRPr="00C879EB">
              <w:rPr>
                <w:rFonts w:ascii="Times New Roman" w:hAnsi="Times New Roman" w:cs="Times New Roman"/>
                <w:sz w:val="24"/>
                <w:szCs w:val="24"/>
              </w:rPr>
              <w:t xml:space="preserve">Projekti käigus </w:t>
            </w:r>
            <w:r w:rsidR="009A0474">
              <w:rPr>
                <w:rFonts w:ascii="Times New Roman" w:hAnsi="Times New Roman" w:cs="Times New Roman"/>
                <w:sz w:val="24"/>
                <w:szCs w:val="24"/>
              </w:rPr>
              <w:t xml:space="preserve">saadud </w:t>
            </w:r>
            <w:r w:rsidRPr="00C879EB">
              <w:rPr>
                <w:rFonts w:ascii="Times New Roman" w:hAnsi="Times New Roman" w:cs="Times New Roman"/>
                <w:sz w:val="24"/>
                <w:szCs w:val="24"/>
              </w:rPr>
              <w:t xml:space="preserve">teadmised ja </w:t>
            </w:r>
            <w:r w:rsidR="009A0474">
              <w:rPr>
                <w:rFonts w:ascii="Times New Roman" w:hAnsi="Times New Roman" w:cs="Times New Roman"/>
                <w:sz w:val="24"/>
                <w:szCs w:val="24"/>
              </w:rPr>
              <w:t xml:space="preserve">loodud </w:t>
            </w:r>
            <w:r w:rsidRPr="00C879EB">
              <w:rPr>
                <w:rFonts w:ascii="Times New Roman" w:hAnsi="Times New Roman" w:cs="Times New Roman"/>
                <w:sz w:val="24"/>
                <w:szCs w:val="24"/>
              </w:rPr>
              <w:t>kontaktid aitavad kaasa tööandjate pikaajalisele panusele riigikaitsesse.</w:t>
            </w:r>
            <w:r w:rsidR="00462C61">
              <w:rPr>
                <w:rFonts w:ascii="Times New Roman" w:hAnsi="Times New Roman" w:cs="Times New Roman"/>
                <w:sz w:val="24"/>
                <w:szCs w:val="24"/>
              </w:rPr>
              <w:t xml:space="preserve"> </w:t>
            </w:r>
            <w:r w:rsidRPr="00C879EB">
              <w:rPr>
                <w:rFonts w:ascii="Times New Roman" w:hAnsi="Times New Roman" w:cs="Times New Roman"/>
                <w:sz w:val="24"/>
                <w:szCs w:val="24"/>
              </w:rPr>
              <w:t>Sotsiaalne mõju laieneb reservväelaste toetamise kaudu kogu ühiskonna kaitsevõimekusele.</w:t>
            </w:r>
          </w:p>
        </w:tc>
      </w:tr>
      <w:tr w:rsidR="00E60BC8" w:rsidRPr="00F4435A" w14:paraId="4CDE40D4" w14:textId="77777777" w:rsidTr="00E60BC8">
        <w:tc>
          <w:tcPr>
            <w:tcW w:w="4531" w:type="dxa"/>
          </w:tcPr>
          <w:p w14:paraId="4CDE40D2" w14:textId="77777777" w:rsidR="00E60BC8" w:rsidRPr="00F4435A" w:rsidRDefault="00E60BC8">
            <w:pPr>
              <w:rPr>
                <w:rFonts w:ascii="Times New Roman" w:hAnsi="Times New Roman" w:cs="Times New Roman"/>
                <w:b/>
                <w:sz w:val="24"/>
                <w:szCs w:val="24"/>
              </w:rPr>
            </w:pPr>
            <w:r w:rsidRPr="00F4435A">
              <w:rPr>
                <w:rFonts w:ascii="Times New Roman" w:hAnsi="Times New Roman" w:cs="Times New Roman"/>
                <w:b/>
                <w:sz w:val="24"/>
                <w:szCs w:val="24"/>
              </w:rPr>
              <w:lastRenderedPageBreak/>
              <w:t>Projekti toimumise koht/piirkond</w:t>
            </w:r>
          </w:p>
        </w:tc>
        <w:tc>
          <w:tcPr>
            <w:tcW w:w="4531" w:type="dxa"/>
          </w:tcPr>
          <w:p w14:paraId="4CDE40D3" w14:textId="56E38214" w:rsidR="00E60BC8" w:rsidRPr="00F4435A" w:rsidRDefault="00BB6473">
            <w:pPr>
              <w:rPr>
                <w:rFonts w:ascii="Times New Roman" w:hAnsi="Times New Roman" w:cs="Times New Roman"/>
                <w:sz w:val="24"/>
                <w:szCs w:val="24"/>
              </w:rPr>
            </w:pPr>
            <w:r>
              <w:rPr>
                <w:rFonts w:ascii="Times New Roman" w:hAnsi="Times New Roman" w:cs="Times New Roman"/>
                <w:sz w:val="24"/>
                <w:szCs w:val="24"/>
              </w:rPr>
              <w:t>Eesti</w:t>
            </w:r>
          </w:p>
        </w:tc>
      </w:tr>
      <w:tr w:rsidR="00E60BC8" w:rsidRPr="00F4435A" w14:paraId="4CDE40D8" w14:textId="77777777" w:rsidTr="00E60BC8">
        <w:tc>
          <w:tcPr>
            <w:tcW w:w="4531" w:type="dxa"/>
          </w:tcPr>
          <w:p w14:paraId="4CDE40D5" w14:textId="77777777" w:rsidR="00E60BC8" w:rsidRPr="00F4435A" w:rsidRDefault="00E60BC8">
            <w:pPr>
              <w:rPr>
                <w:rFonts w:ascii="Times New Roman" w:hAnsi="Times New Roman" w:cs="Times New Roman"/>
                <w:b/>
                <w:sz w:val="24"/>
                <w:szCs w:val="24"/>
              </w:rPr>
            </w:pPr>
            <w:r w:rsidRPr="00F4435A">
              <w:rPr>
                <w:rFonts w:ascii="Times New Roman" w:hAnsi="Times New Roman" w:cs="Times New Roman"/>
                <w:b/>
                <w:sz w:val="24"/>
                <w:szCs w:val="24"/>
              </w:rPr>
              <w:t>Projekti sihtrühm</w:t>
            </w:r>
          </w:p>
          <w:p w14:paraId="4CDE40D6" w14:textId="77777777" w:rsidR="00E60BC8" w:rsidRPr="00F4435A" w:rsidRDefault="00E60BC8" w:rsidP="008E52BF">
            <w:pPr>
              <w:rPr>
                <w:rFonts w:ascii="Times New Roman" w:hAnsi="Times New Roman" w:cs="Times New Roman"/>
                <w:i/>
                <w:sz w:val="24"/>
                <w:szCs w:val="24"/>
              </w:rPr>
            </w:pPr>
            <w:r w:rsidRPr="00F4435A">
              <w:rPr>
                <w:rFonts w:ascii="Times New Roman" w:hAnsi="Times New Roman" w:cs="Times New Roman"/>
                <w:i/>
                <w:sz w:val="24"/>
                <w:szCs w:val="24"/>
              </w:rPr>
              <w:t xml:space="preserve">Määratlege täpne sihtrühm ehk inimesed, kellele projekti tegevused on suunatud, iseloomustage sihtrühma </w:t>
            </w:r>
            <w:r w:rsidR="008E52BF" w:rsidRPr="00F4435A">
              <w:rPr>
                <w:rFonts w:ascii="Times New Roman" w:hAnsi="Times New Roman" w:cs="Times New Roman"/>
                <w:i/>
                <w:sz w:val="24"/>
                <w:szCs w:val="24"/>
              </w:rPr>
              <w:t>–</w:t>
            </w:r>
            <w:r w:rsidRPr="00F4435A">
              <w:rPr>
                <w:rFonts w:ascii="Times New Roman" w:hAnsi="Times New Roman" w:cs="Times New Roman"/>
                <w:i/>
                <w:sz w:val="24"/>
                <w:szCs w:val="24"/>
              </w:rPr>
              <w:t xml:space="preserve"> võimalusel</w:t>
            </w:r>
            <w:r w:rsidR="008E52BF" w:rsidRPr="00F4435A">
              <w:rPr>
                <w:rFonts w:ascii="Times New Roman" w:hAnsi="Times New Roman" w:cs="Times New Roman"/>
                <w:i/>
                <w:sz w:val="24"/>
                <w:szCs w:val="24"/>
              </w:rPr>
              <w:t xml:space="preserve"> </w:t>
            </w:r>
            <w:r w:rsidRPr="00F4435A">
              <w:rPr>
                <w:rFonts w:ascii="Times New Roman" w:hAnsi="Times New Roman" w:cs="Times New Roman"/>
                <w:i/>
                <w:sz w:val="24"/>
                <w:szCs w:val="24"/>
              </w:rPr>
              <w:t>määratlege arv, vanus jne</w:t>
            </w:r>
            <w:r w:rsidR="00903236" w:rsidRPr="00F4435A">
              <w:rPr>
                <w:rFonts w:ascii="Times New Roman" w:hAnsi="Times New Roman" w:cs="Times New Roman"/>
                <w:i/>
                <w:sz w:val="24"/>
                <w:szCs w:val="24"/>
              </w:rPr>
              <w:t>.</w:t>
            </w:r>
          </w:p>
        </w:tc>
        <w:tc>
          <w:tcPr>
            <w:tcW w:w="4531" w:type="dxa"/>
          </w:tcPr>
          <w:p w14:paraId="4FAFBCCA" w14:textId="77777777" w:rsidR="00F51A63" w:rsidRDefault="00A1235A" w:rsidP="00F51A63">
            <w:pPr>
              <w:spacing w:after="120"/>
              <w:rPr>
                <w:rFonts w:ascii="Times New Roman" w:hAnsi="Times New Roman" w:cs="Times New Roman"/>
                <w:sz w:val="24"/>
                <w:szCs w:val="24"/>
              </w:rPr>
            </w:pPr>
            <w:r w:rsidRPr="007C6F30">
              <w:rPr>
                <w:rFonts w:ascii="Times New Roman" w:hAnsi="Times New Roman" w:cs="Times New Roman"/>
                <w:sz w:val="24"/>
                <w:szCs w:val="24"/>
              </w:rPr>
              <w:t xml:space="preserve">Projekti laiema sihtrühma moodustavad kõik Eesti tööandjad, kitsamalt kõik Tööandjate keskliidu liikmesettevõtted, hõlmates üle 2000 ettevõtte ja nende umbes 250 000 töötaja. Eesti Tööandjate Keskliit ühendab valdavalt suuri ja keskmisest suuremaid </w:t>
            </w:r>
            <w:r w:rsidRPr="007C6F30">
              <w:rPr>
                <w:rFonts w:ascii="Times New Roman" w:hAnsi="Times New Roman" w:cs="Times New Roman"/>
                <w:sz w:val="24"/>
                <w:szCs w:val="24"/>
              </w:rPr>
              <w:lastRenderedPageBreak/>
              <w:t>ettevõtteid ning üheks meie rolliks on hoida tööandjaid kursis tööandjaile oluliste teemadega.</w:t>
            </w:r>
          </w:p>
          <w:p w14:paraId="04F4CB57" w14:textId="0E41EFAC" w:rsidR="00F51A63" w:rsidRDefault="00B8491E" w:rsidP="00F51A63">
            <w:pPr>
              <w:spacing w:after="120"/>
              <w:rPr>
                <w:rFonts w:ascii="Times New Roman" w:hAnsi="Times New Roman" w:cs="Times New Roman"/>
                <w:sz w:val="24"/>
                <w:szCs w:val="24"/>
              </w:rPr>
            </w:pPr>
            <w:r w:rsidRPr="00B8491E">
              <w:rPr>
                <w:rFonts w:ascii="Times New Roman" w:hAnsi="Times New Roman" w:cs="Times New Roman"/>
                <w:sz w:val="24"/>
                <w:szCs w:val="24"/>
              </w:rPr>
              <w:t>Projekti peamine sihtrühm on ettevõtete juhid ja võtmeisikud, kes vastutavad organisatsiooni strateegiliste otsuste eest. Sihtrühma kuuluvad ka ettevõtete personalijuhid, kes mängivad olulist rolli töötajate heaolu ja motivatsiooni tagamisel, sealhulgas reservväelaste toetamise korraldamisel.</w:t>
            </w:r>
          </w:p>
          <w:p w14:paraId="190871A2" w14:textId="52CC6166" w:rsidR="007C39AC" w:rsidRDefault="007C39AC" w:rsidP="00F51A63">
            <w:pPr>
              <w:spacing w:after="120"/>
              <w:rPr>
                <w:rFonts w:ascii="Times New Roman" w:hAnsi="Times New Roman" w:cs="Times New Roman"/>
                <w:sz w:val="24"/>
                <w:szCs w:val="24"/>
              </w:rPr>
            </w:pPr>
            <w:r w:rsidRPr="007C39AC">
              <w:rPr>
                <w:rFonts w:ascii="Times New Roman" w:hAnsi="Times New Roman" w:cs="Times New Roman"/>
                <w:sz w:val="24"/>
                <w:szCs w:val="24"/>
              </w:rPr>
              <w:t>Projekti tegevused on suunatud era-, avaliku- ja kolmanda sektori erinevate</w:t>
            </w:r>
            <w:r w:rsidR="00E54824">
              <w:rPr>
                <w:rFonts w:ascii="Times New Roman" w:hAnsi="Times New Roman" w:cs="Times New Roman"/>
                <w:sz w:val="24"/>
                <w:szCs w:val="24"/>
              </w:rPr>
              <w:t xml:space="preserve"> </w:t>
            </w:r>
            <w:r w:rsidRPr="007C39AC">
              <w:rPr>
                <w:rFonts w:ascii="Times New Roman" w:hAnsi="Times New Roman" w:cs="Times New Roman"/>
                <w:sz w:val="24"/>
                <w:szCs w:val="24"/>
              </w:rPr>
              <w:t xml:space="preserve">valdkondade erineva suurusega </w:t>
            </w:r>
            <w:r w:rsidR="001D1CB5">
              <w:rPr>
                <w:rFonts w:ascii="Times New Roman" w:hAnsi="Times New Roman" w:cs="Times New Roman"/>
                <w:sz w:val="24"/>
                <w:szCs w:val="24"/>
              </w:rPr>
              <w:t>tööandjatele</w:t>
            </w:r>
            <w:r w:rsidRPr="007C39AC">
              <w:rPr>
                <w:rFonts w:ascii="Times New Roman" w:hAnsi="Times New Roman" w:cs="Times New Roman"/>
                <w:sz w:val="24"/>
                <w:szCs w:val="24"/>
              </w:rPr>
              <w:t>. Tegevused aitavad tööandjatel omandada uusi teadmisi</w:t>
            </w:r>
            <w:r w:rsidR="000A7FD0">
              <w:rPr>
                <w:rFonts w:ascii="Times New Roman" w:hAnsi="Times New Roman" w:cs="Times New Roman"/>
                <w:sz w:val="24"/>
                <w:szCs w:val="24"/>
              </w:rPr>
              <w:t xml:space="preserve"> ja </w:t>
            </w:r>
            <w:r w:rsidRPr="007C39AC">
              <w:rPr>
                <w:rFonts w:ascii="Times New Roman" w:hAnsi="Times New Roman" w:cs="Times New Roman"/>
                <w:sz w:val="24"/>
                <w:szCs w:val="24"/>
              </w:rPr>
              <w:t xml:space="preserve">avardada maailmapilti </w:t>
            </w:r>
            <w:r w:rsidR="000A7FD0">
              <w:rPr>
                <w:rFonts w:ascii="Times New Roman" w:hAnsi="Times New Roman" w:cs="Times New Roman"/>
                <w:sz w:val="24"/>
                <w:szCs w:val="24"/>
              </w:rPr>
              <w:t xml:space="preserve">läbi aktuaalse haridusliku sisu </w:t>
            </w:r>
            <w:r w:rsidRPr="007C39AC">
              <w:rPr>
                <w:rFonts w:ascii="Times New Roman" w:hAnsi="Times New Roman" w:cs="Times New Roman"/>
                <w:sz w:val="24"/>
                <w:szCs w:val="24"/>
              </w:rPr>
              <w:t>ning leida võimalusi koostööks erinevate osapoolte vahel</w:t>
            </w:r>
          </w:p>
          <w:p w14:paraId="4CDE40D7" w14:textId="4DF38D90" w:rsidR="001304F5" w:rsidRPr="00F4435A" w:rsidRDefault="00C61AD5" w:rsidP="00F51A63">
            <w:pPr>
              <w:spacing w:after="120"/>
              <w:rPr>
                <w:rFonts w:ascii="Times New Roman" w:hAnsi="Times New Roman" w:cs="Times New Roman"/>
                <w:sz w:val="24"/>
                <w:szCs w:val="24"/>
              </w:rPr>
            </w:pPr>
            <w:r w:rsidRPr="00B8491E">
              <w:rPr>
                <w:rFonts w:ascii="Times New Roman" w:hAnsi="Times New Roman" w:cs="Times New Roman"/>
                <w:sz w:val="24"/>
                <w:szCs w:val="24"/>
              </w:rPr>
              <w:t xml:space="preserve">Projekti tegevused võimaldavad sihtrühmal saada praktilisi teadmisi ja oskusi, mis toetavad reservväelaste osalemist õppekogunemistel, </w:t>
            </w:r>
            <w:r w:rsidR="006D574E" w:rsidRPr="006D574E">
              <w:rPr>
                <w:rFonts w:ascii="Times New Roman" w:hAnsi="Times New Roman" w:cs="Times New Roman"/>
                <w:sz w:val="24"/>
                <w:szCs w:val="24"/>
              </w:rPr>
              <w:t xml:space="preserve">suurendades samal ajal ettevõtte üldist valmisolekut riigikaitsesse panustamiseks ja </w:t>
            </w:r>
            <w:r w:rsidR="00AC1146">
              <w:rPr>
                <w:rFonts w:ascii="Times New Roman" w:hAnsi="Times New Roman" w:cs="Times New Roman"/>
                <w:sz w:val="24"/>
                <w:szCs w:val="24"/>
              </w:rPr>
              <w:t xml:space="preserve">ettevalmistust võimalikeks </w:t>
            </w:r>
            <w:r w:rsidR="006D574E" w:rsidRPr="006D574E">
              <w:rPr>
                <w:rFonts w:ascii="Times New Roman" w:hAnsi="Times New Roman" w:cs="Times New Roman"/>
                <w:sz w:val="24"/>
                <w:szCs w:val="24"/>
              </w:rPr>
              <w:t>kriisiolukordad</w:t>
            </w:r>
            <w:r w:rsidR="00AC1146">
              <w:rPr>
                <w:rFonts w:ascii="Times New Roman" w:hAnsi="Times New Roman" w:cs="Times New Roman"/>
                <w:sz w:val="24"/>
                <w:szCs w:val="24"/>
              </w:rPr>
              <w:t>eks</w:t>
            </w:r>
            <w:r w:rsidR="006D574E" w:rsidRPr="006D574E">
              <w:rPr>
                <w:rFonts w:ascii="Times New Roman" w:hAnsi="Times New Roman" w:cs="Times New Roman"/>
                <w:sz w:val="24"/>
                <w:szCs w:val="24"/>
              </w:rPr>
              <w:t>.</w:t>
            </w:r>
          </w:p>
        </w:tc>
      </w:tr>
      <w:tr w:rsidR="00E60BC8" w:rsidRPr="00F4435A" w14:paraId="4CDE40DC" w14:textId="77777777" w:rsidTr="00E60BC8">
        <w:tc>
          <w:tcPr>
            <w:tcW w:w="4531" w:type="dxa"/>
          </w:tcPr>
          <w:p w14:paraId="4CDE40D9" w14:textId="77777777" w:rsidR="00E60BC8" w:rsidRPr="00F4435A" w:rsidRDefault="00E60BC8">
            <w:pPr>
              <w:rPr>
                <w:rFonts w:ascii="Times New Roman" w:hAnsi="Times New Roman" w:cs="Times New Roman"/>
                <w:b/>
                <w:sz w:val="24"/>
                <w:szCs w:val="24"/>
              </w:rPr>
            </w:pPr>
            <w:r w:rsidRPr="00F4435A">
              <w:rPr>
                <w:rFonts w:ascii="Times New Roman" w:hAnsi="Times New Roman" w:cs="Times New Roman"/>
                <w:b/>
                <w:sz w:val="24"/>
                <w:szCs w:val="24"/>
              </w:rPr>
              <w:lastRenderedPageBreak/>
              <w:t>Projekti tegevused ja ajakava</w:t>
            </w:r>
          </w:p>
          <w:p w14:paraId="4CDE40DA" w14:textId="77777777" w:rsidR="00E60BC8" w:rsidRPr="00F4435A" w:rsidRDefault="00903236" w:rsidP="00903236">
            <w:pPr>
              <w:rPr>
                <w:rFonts w:ascii="Times New Roman" w:hAnsi="Times New Roman" w:cs="Times New Roman"/>
                <w:i/>
                <w:sz w:val="24"/>
                <w:szCs w:val="24"/>
              </w:rPr>
            </w:pPr>
            <w:r w:rsidRPr="00F4435A">
              <w:rPr>
                <w:rFonts w:ascii="Times New Roman" w:hAnsi="Times New Roman" w:cs="Times New Roman"/>
                <w:i/>
                <w:sz w:val="24"/>
                <w:szCs w:val="24"/>
              </w:rPr>
              <w:t>Kirjeldage tegevusi, mida tehakse projekti elluviimiseks ning millises ajalises plaanis.</w:t>
            </w:r>
          </w:p>
        </w:tc>
        <w:tc>
          <w:tcPr>
            <w:tcW w:w="4531" w:type="dxa"/>
          </w:tcPr>
          <w:p w14:paraId="5355BEF5" w14:textId="3A0D92EF" w:rsidR="005F1A1D" w:rsidRDefault="00B10CD0" w:rsidP="005B7215">
            <w:pPr>
              <w:spacing w:after="120"/>
              <w:rPr>
                <w:rFonts w:ascii="Times New Roman" w:hAnsi="Times New Roman" w:cs="Times New Roman"/>
                <w:sz w:val="24"/>
                <w:szCs w:val="24"/>
              </w:rPr>
            </w:pPr>
            <w:r w:rsidRPr="00B10CD0">
              <w:rPr>
                <w:rFonts w:ascii="Times New Roman" w:hAnsi="Times New Roman" w:cs="Times New Roman"/>
                <w:sz w:val="24"/>
                <w:szCs w:val="24"/>
              </w:rPr>
              <w:t xml:space="preserve">Projekti elluviimise ajakava hõlmab perioodi </w:t>
            </w:r>
            <w:r w:rsidR="00A24C17">
              <w:rPr>
                <w:rFonts w:ascii="Times New Roman" w:hAnsi="Times New Roman" w:cs="Times New Roman"/>
                <w:sz w:val="24"/>
                <w:szCs w:val="24"/>
              </w:rPr>
              <w:t>01.02.2025 – 31.12.2025</w:t>
            </w:r>
            <w:r w:rsidR="00B777A5">
              <w:rPr>
                <w:rFonts w:ascii="Times New Roman" w:hAnsi="Times New Roman" w:cs="Times New Roman"/>
                <w:sz w:val="24"/>
                <w:szCs w:val="24"/>
              </w:rPr>
              <w:t xml:space="preserve"> (reaalselt </w:t>
            </w:r>
            <w:r w:rsidR="00B777A5" w:rsidRPr="009377EC">
              <w:rPr>
                <w:rFonts w:ascii="Times New Roman" w:hAnsi="Times New Roman" w:cs="Times New Roman"/>
                <w:sz w:val="24"/>
                <w:szCs w:val="24"/>
              </w:rPr>
              <w:t>9 kuud</w:t>
            </w:r>
            <w:r w:rsidR="00B777A5">
              <w:rPr>
                <w:rFonts w:ascii="Times New Roman" w:hAnsi="Times New Roman" w:cs="Times New Roman"/>
                <w:sz w:val="24"/>
                <w:szCs w:val="24"/>
              </w:rPr>
              <w:t xml:space="preserve">, </w:t>
            </w:r>
            <w:r w:rsidR="00C12A17">
              <w:rPr>
                <w:rFonts w:ascii="Times New Roman" w:hAnsi="Times New Roman" w:cs="Times New Roman"/>
                <w:sz w:val="24"/>
                <w:szCs w:val="24"/>
              </w:rPr>
              <w:t xml:space="preserve">sest </w:t>
            </w:r>
            <w:r w:rsidR="00B777A5">
              <w:rPr>
                <w:rFonts w:ascii="Times New Roman" w:hAnsi="Times New Roman" w:cs="Times New Roman"/>
                <w:sz w:val="24"/>
                <w:szCs w:val="24"/>
              </w:rPr>
              <w:t>juuli ja augusti</w:t>
            </w:r>
            <w:r w:rsidR="009A1548">
              <w:rPr>
                <w:rFonts w:ascii="Times New Roman" w:hAnsi="Times New Roman" w:cs="Times New Roman"/>
                <w:sz w:val="24"/>
                <w:szCs w:val="24"/>
              </w:rPr>
              <w:t xml:space="preserve"> möödub puhkuselainel</w:t>
            </w:r>
            <w:r w:rsidR="00C12A17">
              <w:rPr>
                <w:rFonts w:ascii="Times New Roman" w:hAnsi="Times New Roman" w:cs="Times New Roman"/>
                <w:sz w:val="24"/>
                <w:szCs w:val="24"/>
              </w:rPr>
              <w:t>)</w:t>
            </w:r>
            <w:r w:rsidRPr="00B10CD0">
              <w:rPr>
                <w:rFonts w:ascii="Times New Roman" w:hAnsi="Times New Roman" w:cs="Times New Roman"/>
                <w:sz w:val="24"/>
                <w:szCs w:val="24"/>
              </w:rPr>
              <w:t>, mil viiakse läbi mitmeid tegevus</w:t>
            </w:r>
            <w:r w:rsidR="005F1A1D">
              <w:rPr>
                <w:rFonts w:ascii="Times New Roman" w:hAnsi="Times New Roman" w:cs="Times New Roman"/>
                <w:sz w:val="24"/>
                <w:szCs w:val="24"/>
              </w:rPr>
              <w:t xml:space="preserve">i. </w:t>
            </w:r>
          </w:p>
          <w:p w14:paraId="5E8627DB" w14:textId="27373158" w:rsidR="00B10CD0" w:rsidRPr="00B10CD0" w:rsidRDefault="00B10CD0" w:rsidP="005B7215">
            <w:pPr>
              <w:spacing w:after="120"/>
              <w:rPr>
                <w:rFonts w:ascii="Times New Roman" w:hAnsi="Times New Roman" w:cs="Times New Roman"/>
                <w:sz w:val="24"/>
                <w:szCs w:val="24"/>
              </w:rPr>
            </w:pPr>
            <w:r w:rsidRPr="00B10CD0">
              <w:rPr>
                <w:rFonts w:ascii="Times New Roman" w:hAnsi="Times New Roman" w:cs="Times New Roman"/>
                <w:sz w:val="24"/>
                <w:szCs w:val="24"/>
              </w:rPr>
              <w:t xml:space="preserve">Projekti tegevused keskenduvad </w:t>
            </w:r>
            <w:r w:rsidR="00B3163A">
              <w:rPr>
                <w:rFonts w:ascii="Times New Roman" w:hAnsi="Times New Roman" w:cs="Times New Roman"/>
                <w:sz w:val="24"/>
                <w:szCs w:val="24"/>
              </w:rPr>
              <w:t xml:space="preserve">kahele </w:t>
            </w:r>
            <w:r w:rsidRPr="00B10CD0">
              <w:rPr>
                <w:rFonts w:ascii="Times New Roman" w:hAnsi="Times New Roman" w:cs="Times New Roman"/>
                <w:sz w:val="24"/>
                <w:szCs w:val="24"/>
              </w:rPr>
              <w:t>seminarile</w:t>
            </w:r>
            <w:r w:rsidR="005F1A1D">
              <w:rPr>
                <w:rFonts w:ascii="Times New Roman" w:hAnsi="Times New Roman" w:cs="Times New Roman"/>
                <w:sz w:val="24"/>
                <w:szCs w:val="24"/>
              </w:rPr>
              <w:t xml:space="preserve"> ja </w:t>
            </w:r>
            <w:r w:rsidRPr="00B10CD0">
              <w:rPr>
                <w:rFonts w:ascii="Times New Roman" w:hAnsi="Times New Roman" w:cs="Times New Roman"/>
                <w:sz w:val="24"/>
                <w:szCs w:val="24"/>
              </w:rPr>
              <w:t>teavituskampaaniale</w:t>
            </w:r>
            <w:r w:rsidR="00B3163A">
              <w:rPr>
                <w:rFonts w:ascii="Times New Roman" w:hAnsi="Times New Roman" w:cs="Times New Roman"/>
                <w:sz w:val="24"/>
                <w:szCs w:val="24"/>
              </w:rPr>
              <w:t>, seal hulgas „Riigikaitse toetaja“ lühilugude sarjale</w:t>
            </w:r>
            <w:r w:rsidRPr="00B10CD0">
              <w:rPr>
                <w:rFonts w:ascii="Times New Roman" w:hAnsi="Times New Roman" w:cs="Times New Roman"/>
                <w:sz w:val="24"/>
                <w:szCs w:val="24"/>
              </w:rPr>
              <w:t>.</w:t>
            </w:r>
          </w:p>
          <w:p w14:paraId="5BA8DE44" w14:textId="367BC137" w:rsidR="00B10CD0" w:rsidRPr="0088698D" w:rsidRDefault="00B10CD0" w:rsidP="005B7215">
            <w:pPr>
              <w:pStyle w:val="Loendilik"/>
              <w:numPr>
                <w:ilvl w:val="0"/>
                <w:numId w:val="4"/>
              </w:numPr>
              <w:spacing w:after="120"/>
              <w:ind w:left="317"/>
              <w:rPr>
                <w:rFonts w:ascii="Times New Roman" w:hAnsi="Times New Roman" w:cs="Times New Roman"/>
                <w:b/>
                <w:bCs/>
                <w:sz w:val="24"/>
                <w:szCs w:val="24"/>
              </w:rPr>
            </w:pPr>
            <w:r w:rsidRPr="0088698D">
              <w:rPr>
                <w:rFonts w:ascii="Times New Roman" w:hAnsi="Times New Roman" w:cs="Times New Roman"/>
                <w:b/>
                <w:bCs/>
                <w:sz w:val="24"/>
                <w:szCs w:val="24"/>
              </w:rPr>
              <w:t>Projekti ettevalmistus ja koordineerimine:</w:t>
            </w:r>
          </w:p>
          <w:p w14:paraId="7863C837" w14:textId="315246D6" w:rsidR="00B10CD0" w:rsidRPr="00B10CD0" w:rsidRDefault="005B7215" w:rsidP="005B7215">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00BD33BA">
              <w:rPr>
                <w:rFonts w:ascii="Times New Roman" w:hAnsi="Times New Roman" w:cs="Times New Roman"/>
                <w:sz w:val="24"/>
                <w:szCs w:val="24"/>
              </w:rPr>
              <w:t>Läbirääkimised</w:t>
            </w:r>
            <w:r w:rsidR="00236938">
              <w:rPr>
                <w:rFonts w:ascii="Times New Roman" w:hAnsi="Times New Roman" w:cs="Times New Roman"/>
                <w:sz w:val="24"/>
                <w:szCs w:val="24"/>
              </w:rPr>
              <w:t xml:space="preserve">, suhtlus ja </w:t>
            </w:r>
            <w:r w:rsidR="00BD33BA">
              <w:rPr>
                <w:rFonts w:ascii="Times New Roman" w:hAnsi="Times New Roman" w:cs="Times New Roman"/>
                <w:sz w:val="24"/>
                <w:szCs w:val="24"/>
              </w:rPr>
              <w:t xml:space="preserve">vajadusel </w:t>
            </w:r>
            <w:r w:rsidR="00236938">
              <w:rPr>
                <w:rFonts w:ascii="Times New Roman" w:hAnsi="Times New Roman" w:cs="Times New Roman"/>
                <w:sz w:val="24"/>
                <w:szCs w:val="24"/>
              </w:rPr>
              <w:t xml:space="preserve">ka </w:t>
            </w:r>
            <w:r w:rsidR="00BD33BA">
              <w:rPr>
                <w:rFonts w:ascii="Times New Roman" w:hAnsi="Times New Roman" w:cs="Times New Roman"/>
                <w:sz w:val="24"/>
                <w:szCs w:val="24"/>
              </w:rPr>
              <w:t>k</w:t>
            </w:r>
            <w:r w:rsidR="00B10CD0" w:rsidRPr="00B10CD0">
              <w:rPr>
                <w:rFonts w:ascii="Times New Roman" w:hAnsi="Times New Roman" w:cs="Times New Roman"/>
                <w:sz w:val="24"/>
                <w:szCs w:val="24"/>
              </w:rPr>
              <w:t xml:space="preserve">ohtumised Kaitseministeeriumi ja teiste </w:t>
            </w:r>
            <w:r w:rsidR="002F4860">
              <w:rPr>
                <w:rFonts w:ascii="Times New Roman" w:hAnsi="Times New Roman" w:cs="Times New Roman"/>
                <w:sz w:val="24"/>
                <w:szCs w:val="24"/>
              </w:rPr>
              <w:t xml:space="preserve">riigisektori ja </w:t>
            </w:r>
            <w:r w:rsidR="00236938">
              <w:rPr>
                <w:rFonts w:ascii="Times New Roman" w:hAnsi="Times New Roman" w:cs="Times New Roman"/>
                <w:sz w:val="24"/>
                <w:szCs w:val="24"/>
              </w:rPr>
              <w:t xml:space="preserve">ka </w:t>
            </w:r>
            <w:r w:rsidR="002F4860">
              <w:rPr>
                <w:rFonts w:ascii="Times New Roman" w:hAnsi="Times New Roman" w:cs="Times New Roman"/>
                <w:sz w:val="24"/>
                <w:szCs w:val="24"/>
              </w:rPr>
              <w:t>erinevate tööandjate</w:t>
            </w:r>
            <w:r w:rsidR="0097665C">
              <w:rPr>
                <w:rFonts w:ascii="Times New Roman" w:hAnsi="Times New Roman" w:cs="Times New Roman"/>
                <w:sz w:val="24"/>
                <w:szCs w:val="24"/>
              </w:rPr>
              <w:t xml:space="preserve"> esindajatega.</w:t>
            </w:r>
          </w:p>
          <w:p w14:paraId="2704ED4E" w14:textId="00224D5C" w:rsidR="00B10CD0" w:rsidRPr="00B10CD0" w:rsidRDefault="005B7215" w:rsidP="005B7215">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00B10CD0" w:rsidRPr="00B10CD0">
              <w:rPr>
                <w:rFonts w:ascii="Times New Roman" w:hAnsi="Times New Roman" w:cs="Times New Roman"/>
                <w:sz w:val="24"/>
                <w:szCs w:val="24"/>
              </w:rPr>
              <w:t>Seminari</w:t>
            </w:r>
            <w:r w:rsidR="00BD33BA">
              <w:rPr>
                <w:rFonts w:ascii="Times New Roman" w:hAnsi="Times New Roman" w:cs="Times New Roman"/>
                <w:sz w:val="24"/>
                <w:szCs w:val="24"/>
              </w:rPr>
              <w:t xml:space="preserve">de </w:t>
            </w:r>
            <w:r w:rsidR="00B10CD0" w:rsidRPr="00B10CD0">
              <w:rPr>
                <w:rFonts w:ascii="Times New Roman" w:hAnsi="Times New Roman" w:cs="Times New Roman"/>
                <w:sz w:val="24"/>
                <w:szCs w:val="24"/>
              </w:rPr>
              <w:t xml:space="preserve">teemade </w:t>
            </w:r>
            <w:r w:rsidR="00BD33BA">
              <w:rPr>
                <w:rFonts w:ascii="Times New Roman" w:hAnsi="Times New Roman" w:cs="Times New Roman"/>
                <w:sz w:val="24"/>
                <w:szCs w:val="24"/>
              </w:rPr>
              <w:t xml:space="preserve">väljatöötamine ja </w:t>
            </w:r>
            <w:r w:rsidR="00B10CD0" w:rsidRPr="00B10CD0">
              <w:rPr>
                <w:rFonts w:ascii="Times New Roman" w:hAnsi="Times New Roman" w:cs="Times New Roman"/>
                <w:sz w:val="24"/>
                <w:szCs w:val="24"/>
              </w:rPr>
              <w:t xml:space="preserve">programmide </w:t>
            </w:r>
            <w:r w:rsidR="00BD33BA">
              <w:rPr>
                <w:rFonts w:ascii="Times New Roman" w:hAnsi="Times New Roman" w:cs="Times New Roman"/>
                <w:sz w:val="24"/>
                <w:szCs w:val="24"/>
              </w:rPr>
              <w:t>koostamine</w:t>
            </w:r>
            <w:r w:rsidR="00B10CD0" w:rsidRPr="00B10CD0">
              <w:rPr>
                <w:rFonts w:ascii="Times New Roman" w:hAnsi="Times New Roman" w:cs="Times New Roman"/>
                <w:sz w:val="24"/>
                <w:szCs w:val="24"/>
              </w:rPr>
              <w:t>.</w:t>
            </w:r>
          </w:p>
          <w:p w14:paraId="3DD16FFD" w14:textId="5C3A7358" w:rsidR="00DC7829" w:rsidRDefault="005B7215" w:rsidP="005B7215">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00793831">
              <w:rPr>
                <w:rFonts w:ascii="Times New Roman" w:hAnsi="Times New Roman" w:cs="Times New Roman"/>
                <w:sz w:val="24"/>
                <w:szCs w:val="24"/>
              </w:rPr>
              <w:t xml:space="preserve">Projektiga seotud kujundustööd. </w:t>
            </w:r>
          </w:p>
          <w:p w14:paraId="303DD5CD" w14:textId="6EAD9B72" w:rsidR="00793831" w:rsidRPr="00B10CD0" w:rsidRDefault="00793831" w:rsidP="005B7215">
            <w:pPr>
              <w:spacing w:after="120"/>
              <w:rPr>
                <w:rFonts w:ascii="Times New Roman" w:hAnsi="Times New Roman" w:cs="Times New Roman"/>
                <w:sz w:val="24"/>
                <w:szCs w:val="24"/>
              </w:rPr>
            </w:pPr>
            <w:r w:rsidRPr="00F4435A">
              <w:rPr>
                <w:rFonts w:ascii="Times New Roman" w:hAnsi="Times New Roman" w:cs="Times New Roman"/>
                <w:sz w:val="24"/>
                <w:szCs w:val="24"/>
              </w:rPr>
              <w:lastRenderedPageBreak/>
              <w:t xml:space="preserve">•    </w:t>
            </w:r>
            <w:r>
              <w:rPr>
                <w:rFonts w:ascii="Times New Roman" w:hAnsi="Times New Roman" w:cs="Times New Roman"/>
                <w:sz w:val="24"/>
                <w:szCs w:val="24"/>
              </w:rPr>
              <w:t>„Riigikaitse toetaja“</w:t>
            </w:r>
            <w:r w:rsidR="005C30C0">
              <w:rPr>
                <w:rFonts w:ascii="Times New Roman" w:hAnsi="Times New Roman" w:cs="Times New Roman"/>
                <w:sz w:val="24"/>
                <w:szCs w:val="24"/>
              </w:rPr>
              <w:t xml:space="preserve"> lühilugude sarja plaani väljatöötamine</w:t>
            </w:r>
            <w:r w:rsidR="00236CBB">
              <w:rPr>
                <w:rFonts w:ascii="Times New Roman" w:hAnsi="Times New Roman" w:cs="Times New Roman"/>
                <w:sz w:val="24"/>
                <w:szCs w:val="24"/>
              </w:rPr>
              <w:t>.</w:t>
            </w:r>
          </w:p>
          <w:p w14:paraId="6FB60990" w14:textId="145CD8C9" w:rsidR="00B10CD0" w:rsidRPr="0088698D" w:rsidRDefault="003507C0" w:rsidP="005B7215">
            <w:pPr>
              <w:pStyle w:val="Loendilik"/>
              <w:numPr>
                <w:ilvl w:val="0"/>
                <w:numId w:val="4"/>
              </w:numPr>
              <w:spacing w:after="120"/>
              <w:ind w:left="317"/>
              <w:rPr>
                <w:rFonts w:ascii="Times New Roman" w:hAnsi="Times New Roman" w:cs="Times New Roman"/>
                <w:b/>
                <w:bCs/>
                <w:sz w:val="24"/>
                <w:szCs w:val="24"/>
              </w:rPr>
            </w:pPr>
            <w:r>
              <w:rPr>
                <w:rFonts w:ascii="Times New Roman" w:hAnsi="Times New Roman" w:cs="Times New Roman"/>
                <w:b/>
                <w:bCs/>
                <w:sz w:val="24"/>
                <w:szCs w:val="24"/>
              </w:rPr>
              <w:t>Kaks</w:t>
            </w:r>
            <w:r w:rsidR="00B10CD0" w:rsidRPr="0088698D">
              <w:rPr>
                <w:rFonts w:ascii="Times New Roman" w:hAnsi="Times New Roman" w:cs="Times New Roman"/>
                <w:b/>
                <w:bCs/>
                <w:sz w:val="24"/>
                <w:szCs w:val="24"/>
              </w:rPr>
              <w:t xml:space="preserve"> riigikaitseteemalist seminari:</w:t>
            </w:r>
          </w:p>
          <w:p w14:paraId="67888DBC" w14:textId="284E8194" w:rsidR="00B10CD0" w:rsidRPr="00B10CD0" w:rsidRDefault="005B7215" w:rsidP="005B7215">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003E6F79">
              <w:rPr>
                <w:rFonts w:ascii="Times New Roman" w:hAnsi="Times New Roman" w:cs="Times New Roman"/>
                <w:sz w:val="24"/>
                <w:szCs w:val="24"/>
              </w:rPr>
              <w:t xml:space="preserve">Aprillis </w:t>
            </w:r>
            <w:r>
              <w:rPr>
                <w:rFonts w:ascii="Times New Roman" w:hAnsi="Times New Roman" w:cs="Times New Roman"/>
                <w:sz w:val="24"/>
                <w:szCs w:val="24"/>
              </w:rPr>
              <w:t>toimub e</w:t>
            </w:r>
            <w:r w:rsidR="00B10CD0" w:rsidRPr="00B10CD0">
              <w:rPr>
                <w:rFonts w:ascii="Times New Roman" w:hAnsi="Times New Roman" w:cs="Times New Roman"/>
                <w:sz w:val="24"/>
                <w:szCs w:val="24"/>
              </w:rPr>
              <w:t>simene seminar</w:t>
            </w:r>
            <w:r>
              <w:rPr>
                <w:rFonts w:ascii="Times New Roman" w:hAnsi="Times New Roman" w:cs="Times New Roman"/>
                <w:sz w:val="24"/>
                <w:szCs w:val="24"/>
              </w:rPr>
              <w:t>.</w:t>
            </w:r>
            <w:r w:rsidR="00B10CD0" w:rsidRPr="00B10CD0">
              <w:rPr>
                <w:rFonts w:ascii="Times New Roman" w:hAnsi="Times New Roman" w:cs="Times New Roman"/>
                <w:sz w:val="24"/>
                <w:szCs w:val="24"/>
              </w:rPr>
              <w:t xml:space="preserve"> </w:t>
            </w:r>
          </w:p>
          <w:p w14:paraId="7CB2639F" w14:textId="5B4263CF" w:rsidR="00B10CD0" w:rsidRPr="00B10CD0" w:rsidRDefault="003E6F79" w:rsidP="005B7215">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Pr>
                <w:rFonts w:ascii="Times New Roman" w:hAnsi="Times New Roman" w:cs="Times New Roman"/>
                <w:sz w:val="24"/>
                <w:szCs w:val="24"/>
              </w:rPr>
              <w:t xml:space="preserve">Novembris </w:t>
            </w:r>
            <w:r w:rsidR="003507C0">
              <w:rPr>
                <w:rFonts w:ascii="Times New Roman" w:hAnsi="Times New Roman" w:cs="Times New Roman"/>
                <w:sz w:val="24"/>
                <w:szCs w:val="24"/>
              </w:rPr>
              <w:t xml:space="preserve">toimub teine </w:t>
            </w:r>
            <w:r>
              <w:rPr>
                <w:rFonts w:ascii="Times New Roman" w:hAnsi="Times New Roman" w:cs="Times New Roman"/>
                <w:sz w:val="24"/>
                <w:szCs w:val="24"/>
              </w:rPr>
              <w:t xml:space="preserve">seminar. </w:t>
            </w:r>
          </w:p>
          <w:p w14:paraId="62A4D467" w14:textId="36ADEC68" w:rsidR="00B10CD0" w:rsidRDefault="00965608" w:rsidP="005B7215">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00B10CD0" w:rsidRPr="00B10CD0">
              <w:rPr>
                <w:rFonts w:ascii="Times New Roman" w:hAnsi="Times New Roman" w:cs="Times New Roman"/>
                <w:sz w:val="24"/>
                <w:szCs w:val="24"/>
              </w:rPr>
              <w:t>Kõik seminarid hõlmavad ettekandeid</w:t>
            </w:r>
            <w:r w:rsidR="007F52FC">
              <w:rPr>
                <w:rFonts w:ascii="Times New Roman" w:hAnsi="Times New Roman" w:cs="Times New Roman"/>
                <w:sz w:val="24"/>
                <w:szCs w:val="24"/>
              </w:rPr>
              <w:t xml:space="preserve">, vajadusel ka </w:t>
            </w:r>
            <w:r w:rsidR="00B10CD0" w:rsidRPr="00B10CD0">
              <w:rPr>
                <w:rFonts w:ascii="Times New Roman" w:hAnsi="Times New Roman" w:cs="Times New Roman"/>
                <w:sz w:val="24"/>
                <w:szCs w:val="24"/>
              </w:rPr>
              <w:t xml:space="preserve">paneeldiskussioone </w:t>
            </w:r>
            <w:r w:rsidR="007F52FC">
              <w:rPr>
                <w:rFonts w:ascii="Times New Roman" w:hAnsi="Times New Roman" w:cs="Times New Roman"/>
                <w:sz w:val="24"/>
                <w:szCs w:val="24"/>
              </w:rPr>
              <w:t xml:space="preserve">ning </w:t>
            </w:r>
            <w:proofErr w:type="spellStart"/>
            <w:r w:rsidR="00B10CD0" w:rsidRPr="00B10CD0">
              <w:rPr>
                <w:rFonts w:ascii="Times New Roman" w:hAnsi="Times New Roman" w:cs="Times New Roman"/>
                <w:sz w:val="24"/>
                <w:szCs w:val="24"/>
              </w:rPr>
              <w:t>võrgustumisvõimalusi</w:t>
            </w:r>
            <w:proofErr w:type="spellEnd"/>
            <w:r w:rsidR="00B10CD0" w:rsidRPr="00B10CD0">
              <w:rPr>
                <w:rFonts w:ascii="Times New Roman" w:hAnsi="Times New Roman" w:cs="Times New Roman"/>
                <w:sz w:val="24"/>
                <w:szCs w:val="24"/>
              </w:rPr>
              <w:t>.</w:t>
            </w:r>
          </w:p>
          <w:p w14:paraId="491637EE" w14:textId="26F3DC9F" w:rsidR="002E1150" w:rsidRPr="00B10CD0" w:rsidRDefault="002E1150" w:rsidP="005B7215">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Pr>
                <w:rFonts w:ascii="Times New Roman" w:hAnsi="Times New Roman" w:cs="Times New Roman"/>
                <w:sz w:val="24"/>
                <w:szCs w:val="24"/>
              </w:rPr>
              <w:t>Seminaridel saavad sõna nii erasektori kui ka avaliku sektori esindajad.</w:t>
            </w:r>
          </w:p>
          <w:p w14:paraId="6875672E" w14:textId="57E9895B" w:rsidR="00B10CD0" w:rsidRPr="0088698D" w:rsidRDefault="00B10CD0" w:rsidP="00965608">
            <w:pPr>
              <w:pStyle w:val="Loendilik"/>
              <w:numPr>
                <w:ilvl w:val="0"/>
                <w:numId w:val="4"/>
              </w:numPr>
              <w:spacing w:after="120"/>
              <w:ind w:left="317"/>
              <w:rPr>
                <w:rFonts w:ascii="Times New Roman" w:hAnsi="Times New Roman" w:cs="Times New Roman"/>
                <w:b/>
                <w:bCs/>
                <w:sz w:val="24"/>
                <w:szCs w:val="24"/>
              </w:rPr>
            </w:pPr>
            <w:r w:rsidRPr="0088698D">
              <w:rPr>
                <w:rFonts w:ascii="Times New Roman" w:hAnsi="Times New Roman" w:cs="Times New Roman"/>
                <w:b/>
                <w:bCs/>
                <w:sz w:val="24"/>
                <w:szCs w:val="24"/>
              </w:rPr>
              <w:t>Teavituskampaania:</w:t>
            </w:r>
          </w:p>
          <w:p w14:paraId="5AE1D95D" w14:textId="0AC136F7" w:rsidR="00CA5AC8" w:rsidRDefault="00965608" w:rsidP="005B7215">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009E704E">
              <w:rPr>
                <w:rFonts w:ascii="Times New Roman" w:hAnsi="Times New Roman" w:cs="Times New Roman"/>
                <w:sz w:val="24"/>
                <w:szCs w:val="24"/>
              </w:rPr>
              <w:t xml:space="preserve">Tööandjate </w:t>
            </w:r>
            <w:r w:rsidR="00A60C61">
              <w:rPr>
                <w:rFonts w:ascii="Times New Roman" w:hAnsi="Times New Roman" w:cs="Times New Roman"/>
                <w:sz w:val="24"/>
                <w:szCs w:val="24"/>
              </w:rPr>
              <w:t xml:space="preserve">keskliidu </w:t>
            </w:r>
            <w:r w:rsidR="009E704E">
              <w:rPr>
                <w:rFonts w:ascii="Times New Roman" w:hAnsi="Times New Roman" w:cs="Times New Roman"/>
                <w:sz w:val="24"/>
                <w:szCs w:val="24"/>
              </w:rPr>
              <w:t>s</w:t>
            </w:r>
            <w:r w:rsidR="00B10CD0" w:rsidRPr="00B10CD0">
              <w:rPr>
                <w:rFonts w:ascii="Times New Roman" w:hAnsi="Times New Roman" w:cs="Times New Roman"/>
                <w:sz w:val="24"/>
                <w:szCs w:val="24"/>
              </w:rPr>
              <w:t xml:space="preserve">otsiaalmeedia </w:t>
            </w:r>
            <w:r w:rsidR="009E704E">
              <w:rPr>
                <w:rFonts w:ascii="Times New Roman" w:hAnsi="Times New Roman" w:cs="Times New Roman"/>
                <w:sz w:val="24"/>
                <w:szCs w:val="24"/>
              </w:rPr>
              <w:t xml:space="preserve">kanalite, </w:t>
            </w:r>
            <w:r w:rsidR="00B10CD0" w:rsidRPr="00B10CD0">
              <w:rPr>
                <w:rFonts w:ascii="Times New Roman" w:hAnsi="Times New Roman" w:cs="Times New Roman"/>
                <w:sz w:val="24"/>
                <w:szCs w:val="24"/>
              </w:rPr>
              <w:t xml:space="preserve">uudiskirjade </w:t>
            </w:r>
            <w:r w:rsidR="009E704E">
              <w:rPr>
                <w:rFonts w:ascii="Times New Roman" w:hAnsi="Times New Roman" w:cs="Times New Roman"/>
                <w:sz w:val="24"/>
                <w:szCs w:val="24"/>
              </w:rPr>
              <w:t xml:space="preserve">ja kodulehe </w:t>
            </w:r>
            <w:r w:rsidR="00B10CD0" w:rsidRPr="00B10CD0">
              <w:rPr>
                <w:rFonts w:ascii="Times New Roman" w:hAnsi="Times New Roman" w:cs="Times New Roman"/>
                <w:sz w:val="24"/>
                <w:szCs w:val="24"/>
              </w:rPr>
              <w:t xml:space="preserve">kaudu jagatakse </w:t>
            </w:r>
            <w:r w:rsidR="009E704E">
              <w:rPr>
                <w:rFonts w:ascii="Times New Roman" w:hAnsi="Times New Roman" w:cs="Times New Roman"/>
                <w:sz w:val="24"/>
                <w:szCs w:val="24"/>
              </w:rPr>
              <w:t xml:space="preserve">sündmuse infot (eelinfo ja </w:t>
            </w:r>
            <w:r w:rsidR="00B10CD0" w:rsidRPr="00B10CD0">
              <w:rPr>
                <w:rFonts w:ascii="Times New Roman" w:hAnsi="Times New Roman" w:cs="Times New Roman"/>
                <w:sz w:val="24"/>
                <w:szCs w:val="24"/>
              </w:rPr>
              <w:t>kokkuvõtte</w:t>
            </w:r>
            <w:r w:rsidR="009E704E">
              <w:rPr>
                <w:rFonts w:ascii="Times New Roman" w:hAnsi="Times New Roman" w:cs="Times New Roman"/>
                <w:sz w:val="24"/>
                <w:szCs w:val="24"/>
              </w:rPr>
              <w:t>d)</w:t>
            </w:r>
            <w:r w:rsidR="00CA5AC8">
              <w:rPr>
                <w:rFonts w:ascii="Times New Roman" w:hAnsi="Times New Roman" w:cs="Times New Roman"/>
                <w:sz w:val="24"/>
                <w:szCs w:val="24"/>
              </w:rPr>
              <w:t xml:space="preserve">. Kutsed edastatakse Tööandjate keskliidu liikmetele ja </w:t>
            </w:r>
            <w:r w:rsidR="00A60C61">
              <w:rPr>
                <w:rFonts w:ascii="Times New Roman" w:hAnsi="Times New Roman" w:cs="Times New Roman"/>
                <w:sz w:val="24"/>
                <w:szCs w:val="24"/>
              </w:rPr>
              <w:t xml:space="preserve">meie töörühmade liikmetele </w:t>
            </w:r>
            <w:r w:rsidR="00CA5AC8">
              <w:rPr>
                <w:rFonts w:ascii="Times New Roman" w:hAnsi="Times New Roman" w:cs="Times New Roman"/>
                <w:sz w:val="24"/>
                <w:szCs w:val="24"/>
              </w:rPr>
              <w:t xml:space="preserve">ka elektronposti </w:t>
            </w:r>
            <w:r w:rsidR="00CC1984">
              <w:rPr>
                <w:rFonts w:ascii="Times New Roman" w:hAnsi="Times New Roman" w:cs="Times New Roman"/>
                <w:sz w:val="24"/>
                <w:szCs w:val="24"/>
              </w:rPr>
              <w:t>vahendusel</w:t>
            </w:r>
            <w:r w:rsidR="00CA5AC8">
              <w:rPr>
                <w:rFonts w:ascii="Times New Roman" w:hAnsi="Times New Roman" w:cs="Times New Roman"/>
                <w:sz w:val="24"/>
                <w:szCs w:val="24"/>
              </w:rPr>
              <w:t>.</w:t>
            </w:r>
          </w:p>
          <w:p w14:paraId="5805FADB" w14:textId="4A3B57D5" w:rsidR="00A60C61" w:rsidRDefault="00A60C61" w:rsidP="005B7215">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004732DC">
              <w:rPr>
                <w:rFonts w:ascii="Times New Roman" w:hAnsi="Times New Roman" w:cs="Times New Roman"/>
                <w:sz w:val="24"/>
                <w:szCs w:val="24"/>
              </w:rPr>
              <w:t xml:space="preserve">Kahte </w:t>
            </w:r>
            <w:r w:rsidRPr="00B10CD0">
              <w:rPr>
                <w:rFonts w:ascii="Times New Roman" w:hAnsi="Times New Roman" w:cs="Times New Roman"/>
                <w:sz w:val="24"/>
                <w:szCs w:val="24"/>
              </w:rPr>
              <w:t>arvamus</w:t>
            </w:r>
            <w:r>
              <w:rPr>
                <w:rFonts w:ascii="Times New Roman" w:hAnsi="Times New Roman" w:cs="Times New Roman"/>
                <w:sz w:val="24"/>
                <w:szCs w:val="24"/>
              </w:rPr>
              <w:t>artiklit</w:t>
            </w:r>
            <w:r w:rsidRPr="00B10CD0">
              <w:rPr>
                <w:rFonts w:ascii="Times New Roman" w:hAnsi="Times New Roman" w:cs="Times New Roman"/>
                <w:sz w:val="24"/>
                <w:szCs w:val="24"/>
              </w:rPr>
              <w:t xml:space="preserve"> </w:t>
            </w:r>
            <w:r>
              <w:rPr>
                <w:rFonts w:ascii="Times New Roman" w:hAnsi="Times New Roman" w:cs="Times New Roman"/>
                <w:sz w:val="24"/>
                <w:szCs w:val="24"/>
              </w:rPr>
              <w:t xml:space="preserve">pakutakse </w:t>
            </w:r>
            <w:r w:rsidRPr="002068EC">
              <w:rPr>
                <w:rFonts w:ascii="Times New Roman" w:hAnsi="Times New Roman" w:cs="Times New Roman"/>
                <w:sz w:val="24"/>
                <w:szCs w:val="24"/>
              </w:rPr>
              <w:t xml:space="preserve">Eesti suurimate ja antud sihtrühmi enim kõnetavate meediamajade (Äripäev, Eesti Päevaleht, Postimees) toimetustele. </w:t>
            </w:r>
          </w:p>
          <w:p w14:paraId="7128E5D9" w14:textId="690CB5AF" w:rsidR="00A60C61" w:rsidRDefault="00CA5AC8" w:rsidP="005B7215">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00B10CD0" w:rsidRPr="00B10CD0">
              <w:rPr>
                <w:rFonts w:ascii="Times New Roman" w:hAnsi="Times New Roman" w:cs="Times New Roman"/>
                <w:sz w:val="24"/>
                <w:szCs w:val="24"/>
              </w:rPr>
              <w:t xml:space="preserve"> </w:t>
            </w:r>
            <w:r w:rsidR="00EA463A">
              <w:rPr>
                <w:rFonts w:ascii="Times New Roman" w:hAnsi="Times New Roman" w:cs="Times New Roman"/>
                <w:sz w:val="24"/>
                <w:szCs w:val="24"/>
              </w:rPr>
              <w:t>Kahe</w:t>
            </w:r>
            <w:r w:rsidR="00B10CD0" w:rsidRPr="00B10CD0">
              <w:rPr>
                <w:rFonts w:ascii="Times New Roman" w:hAnsi="Times New Roman" w:cs="Times New Roman"/>
                <w:sz w:val="24"/>
                <w:szCs w:val="24"/>
              </w:rPr>
              <w:t xml:space="preserve"> arvamus</w:t>
            </w:r>
            <w:r w:rsidR="00A60C61">
              <w:rPr>
                <w:rFonts w:ascii="Times New Roman" w:hAnsi="Times New Roman" w:cs="Times New Roman"/>
                <w:sz w:val="24"/>
                <w:szCs w:val="24"/>
              </w:rPr>
              <w:t>artikli</w:t>
            </w:r>
            <w:r w:rsidR="00B10CD0" w:rsidRPr="00B10CD0">
              <w:rPr>
                <w:rFonts w:ascii="Times New Roman" w:hAnsi="Times New Roman" w:cs="Times New Roman"/>
                <w:sz w:val="24"/>
                <w:szCs w:val="24"/>
              </w:rPr>
              <w:t xml:space="preserve"> avaldamine </w:t>
            </w:r>
            <w:r w:rsidR="00A60C61">
              <w:rPr>
                <w:rFonts w:ascii="Times New Roman" w:hAnsi="Times New Roman" w:cs="Times New Roman"/>
                <w:sz w:val="24"/>
                <w:szCs w:val="24"/>
              </w:rPr>
              <w:t>Tööandjate keskliidu kodulehel.</w:t>
            </w:r>
          </w:p>
          <w:p w14:paraId="40A48E14" w14:textId="67A73DE6" w:rsidR="00A66A1C" w:rsidRDefault="006523F0" w:rsidP="00AE417A">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Pr>
                <w:rFonts w:ascii="Times New Roman" w:hAnsi="Times New Roman" w:cs="Times New Roman"/>
                <w:sz w:val="24"/>
                <w:szCs w:val="24"/>
              </w:rPr>
              <w:t xml:space="preserve">Oleme </w:t>
            </w:r>
            <w:r w:rsidRPr="002068EC">
              <w:rPr>
                <w:rFonts w:ascii="Times New Roman" w:hAnsi="Times New Roman" w:cs="Times New Roman"/>
                <w:sz w:val="24"/>
                <w:szCs w:val="24"/>
              </w:rPr>
              <w:t>Kaitseministeeriumile abiks tööandjaid kõnetava info</w:t>
            </w:r>
            <w:r>
              <w:rPr>
                <w:rFonts w:ascii="Times New Roman" w:hAnsi="Times New Roman" w:cs="Times New Roman"/>
                <w:sz w:val="24"/>
                <w:szCs w:val="24"/>
              </w:rPr>
              <w:t xml:space="preserve"> ja üleskutsete </w:t>
            </w:r>
            <w:r w:rsidRPr="002068EC">
              <w:rPr>
                <w:rFonts w:ascii="Times New Roman" w:hAnsi="Times New Roman" w:cs="Times New Roman"/>
                <w:sz w:val="24"/>
                <w:szCs w:val="24"/>
              </w:rPr>
              <w:t xml:space="preserve">jagamisel </w:t>
            </w:r>
            <w:r>
              <w:rPr>
                <w:rFonts w:ascii="Times New Roman" w:hAnsi="Times New Roman" w:cs="Times New Roman"/>
                <w:sz w:val="24"/>
                <w:szCs w:val="24"/>
              </w:rPr>
              <w:t xml:space="preserve">Tööandjate keskliidu </w:t>
            </w:r>
            <w:r w:rsidRPr="002068EC">
              <w:rPr>
                <w:rFonts w:ascii="Times New Roman" w:hAnsi="Times New Roman" w:cs="Times New Roman"/>
                <w:sz w:val="24"/>
                <w:szCs w:val="24"/>
              </w:rPr>
              <w:t>kanalites.</w:t>
            </w:r>
          </w:p>
          <w:p w14:paraId="62C91B8F" w14:textId="59CE55A0" w:rsidR="004639D7" w:rsidRDefault="004639D7" w:rsidP="00AE417A">
            <w:pPr>
              <w:pStyle w:val="Loendilik"/>
              <w:numPr>
                <w:ilvl w:val="0"/>
                <w:numId w:val="4"/>
              </w:numPr>
              <w:spacing w:after="120"/>
              <w:ind w:left="317"/>
              <w:rPr>
                <w:rFonts w:ascii="Times New Roman" w:hAnsi="Times New Roman" w:cs="Times New Roman"/>
                <w:b/>
                <w:bCs/>
                <w:sz w:val="24"/>
                <w:szCs w:val="24"/>
              </w:rPr>
            </w:pPr>
            <w:r w:rsidRPr="004639D7">
              <w:rPr>
                <w:rFonts w:ascii="Times New Roman" w:hAnsi="Times New Roman" w:cs="Times New Roman"/>
                <w:b/>
                <w:bCs/>
                <w:sz w:val="24"/>
                <w:szCs w:val="24"/>
              </w:rPr>
              <w:t>"Riigikaitse toetaja" lühilugude sari:</w:t>
            </w:r>
          </w:p>
          <w:p w14:paraId="7CECA0EB" w14:textId="1E84BF00" w:rsidR="004639D7" w:rsidRDefault="004639D7" w:rsidP="00094F28">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sidR="00D2700E">
              <w:rPr>
                <w:rFonts w:ascii="Times New Roman" w:hAnsi="Times New Roman" w:cs="Times New Roman"/>
                <w:sz w:val="24"/>
                <w:szCs w:val="24"/>
              </w:rPr>
              <w:t xml:space="preserve">Ilmub üheksa </w:t>
            </w:r>
            <w:r w:rsidR="009D1B71">
              <w:rPr>
                <w:rFonts w:ascii="Times New Roman" w:hAnsi="Times New Roman" w:cs="Times New Roman"/>
                <w:sz w:val="24"/>
                <w:szCs w:val="24"/>
              </w:rPr>
              <w:t xml:space="preserve">inspireerivat </w:t>
            </w:r>
            <w:r w:rsidR="0014237B">
              <w:rPr>
                <w:rFonts w:ascii="Times New Roman" w:hAnsi="Times New Roman" w:cs="Times New Roman"/>
                <w:sz w:val="24"/>
                <w:szCs w:val="24"/>
              </w:rPr>
              <w:t xml:space="preserve">lühilugu, milles tutvustatakse </w:t>
            </w:r>
            <w:r w:rsidR="0014237B" w:rsidRPr="0014237B">
              <w:rPr>
                <w:rFonts w:ascii="Times New Roman" w:hAnsi="Times New Roman" w:cs="Times New Roman"/>
                <w:sz w:val="24"/>
                <w:szCs w:val="24"/>
              </w:rPr>
              <w:t>"Riigikaitse toetaja" märgise saanud</w:t>
            </w:r>
            <w:r w:rsidR="0014237B">
              <w:rPr>
                <w:rFonts w:ascii="Times New Roman" w:hAnsi="Times New Roman" w:cs="Times New Roman"/>
                <w:sz w:val="24"/>
                <w:szCs w:val="24"/>
              </w:rPr>
              <w:t xml:space="preserve"> tööandjaid</w:t>
            </w:r>
            <w:r w:rsidR="009D1B71">
              <w:rPr>
                <w:rFonts w:ascii="Times New Roman" w:hAnsi="Times New Roman" w:cs="Times New Roman"/>
                <w:sz w:val="24"/>
                <w:szCs w:val="24"/>
              </w:rPr>
              <w:t>.</w:t>
            </w:r>
          </w:p>
          <w:p w14:paraId="44356069" w14:textId="3C690A65" w:rsidR="009D1B71" w:rsidRDefault="009D1B71" w:rsidP="00094F28">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sidRPr="009D1B71">
              <w:rPr>
                <w:rFonts w:ascii="Times New Roman" w:hAnsi="Times New Roman" w:cs="Times New Roman"/>
                <w:sz w:val="24"/>
                <w:szCs w:val="24"/>
              </w:rPr>
              <w:t xml:space="preserve">Lühilood avaldatakse Tööandjate </w:t>
            </w:r>
            <w:r>
              <w:rPr>
                <w:rFonts w:ascii="Times New Roman" w:hAnsi="Times New Roman" w:cs="Times New Roman"/>
                <w:sz w:val="24"/>
                <w:szCs w:val="24"/>
              </w:rPr>
              <w:t>k</w:t>
            </w:r>
            <w:r w:rsidRPr="009D1B71">
              <w:rPr>
                <w:rFonts w:ascii="Times New Roman" w:hAnsi="Times New Roman" w:cs="Times New Roman"/>
                <w:sz w:val="24"/>
                <w:szCs w:val="24"/>
              </w:rPr>
              <w:t>eskliidu kodulehel ja sotsiaalmeedia kanalites.</w:t>
            </w:r>
          </w:p>
          <w:p w14:paraId="166D675E" w14:textId="77777777" w:rsidR="00AE417A" w:rsidRDefault="00D60C57" w:rsidP="00AE417A">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sidRPr="00D60C57">
              <w:rPr>
                <w:rFonts w:ascii="Times New Roman" w:hAnsi="Times New Roman" w:cs="Times New Roman"/>
                <w:sz w:val="24"/>
                <w:szCs w:val="24"/>
              </w:rPr>
              <w:t xml:space="preserve">Inspiratsioonilugude põhjal valmib pikem koondartikkel, mis avaldatakse Tööandjate </w:t>
            </w:r>
            <w:r>
              <w:rPr>
                <w:rFonts w:ascii="Times New Roman" w:hAnsi="Times New Roman" w:cs="Times New Roman"/>
                <w:sz w:val="24"/>
                <w:szCs w:val="24"/>
              </w:rPr>
              <w:t>k</w:t>
            </w:r>
            <w:r w:rsidRPr="00D60C57">
              <w:rPr>
                <w:rFonts w:ascii="Times New Roman" w:hAnsi="Times New Roman" w:cs="Times New Roman"/>
                <w:sz w:val="24"/>
                <w:szCs w:val="24"/>
              </w:rPr>
              <w:t xml:space="preserve">eskliidu </w:t>
            </w:r>
            <w:r w:rsidR="00EC2983">
              <w:rPr>
                <w:rFonts w:ascii="Times New Roman" w:hAnsi="Times New Roman" w:cs="Times New Roman"/>
                <w:sz w:val="24"/>
                <w:szCs w:val="24"/>
              </w:rPr>
              <w:t xml:space="preserve">kodulehel ja mida pakutakse ka sihtrühma kõnetavale meediaväljaandele. </w:t>
            </w:r>
          </w:p>
          <w:p w14:paraId="08D3E534" w14:textId="49597EC5" w:rsidR="00B10CD0" w:rsidRPr="00AE417A" w:rsidRDefault="00AE417A" w:rsidP="00AE417A">
            <w:pPr>
              <w:spacing w:after="120"/>
              <w:rPr>
                <w:rFonts w:ascii="Times New Roman" w:hAnsi="Times New Roman" w:cs="Times New Roman"/>
                <w:b/>
                <w:bCs/>
                <w:sz w:val="24"/>
                <w:szCs w:val="24"/>
              </w:rPr>
            </w:pPr>
            <w:r w:rsidRPr="00AE417A">
              <w:rPr>
                <w:rFonts w:ascii="Times New Roman" w:hAnsi="Times New Roman" w:cs="Times New Roman"/>
                <w:b/>
                <w:bCs/>
                <w:sz w:val="24"/>
                <w:szCs w:val="24"/>
              </w:rPr>
              <w:t xml:space="preserve">5) </w:t>
            </w:r>
            <w:r w:rsidR="00B10CD0" w:rsidRPr="00AE417A">
              <w:rPr>
                <w:rFonts w:ascii="Times New Roman" w:hAnsi="Times New Roman" w:cs="Times New Roman"/>
                <w:b/>
                <w:bCs/>
                <w:sz w:val="24"/>
                <w:szCs w:val="24"/>
              </w:rPr>
              <w:t>Projekti kokkuvõte ja tulemuste analüüs:</w:t>
            </w:r>
          </w:p>
          <w:p w14:paraId="6126E147" w14:textId="77777777" w:rsidR="00DE2D24" w:rsidRDefault="00F36174" w:rsidP="00AE417A">
            <w:pPr>
              <w:spacing w:after="120"/>
              <w:rPr>
                <w:rFonts w:ascii="Times New Roman" w:hAnsi="Times New Roman" w:cs="Times New Roman"/>
                <w:sz w:val="24"/>
                <w:szCs w:val="24"/>
              </w:rPr>
            </w:pPr>
            <w:r w:rsidRPr="00F4435A">
              <w:rPr>
                <w:rFonts w:ascii="Times New Roman" w:hAnsi="Times New Roman" w:cs="Times New Roman"/>
                <w:sz w:val="24"/>
                <w:szCs w:val="24"/>
              </w:rPr>
              <w:lastRenderedPageBreak/>
              <w:t xml:space="preserve">•    </w:t>
            </w:r>
            <w:r w:rsidRPr="00B10CD0">
              <w:rPr>
                <w:rFonts w:ascii="Times New Roman" w:hAnsi="Times New Roman" w:cs="Times New Roman"/>
                <w:sz w:val="24"/>
                <w:szCs w:val="24"/>
              </w:rPr>
              <w:t xml:space="preserve"> </w:t>
            </w:r>
            <w:r w:rsidR="00DE2D24" w:rsidRPr="00B10CD0">
              <w:rPr>
                <w:rFonts w:ascii="Times New Roman" w:hAnsi="Times New Roman" w:cs="Times New Roman"/>
                <w:sz w:val="24"/>
                <w:szCs w:val="24"/>
              </w:rPr>
              <w:t>Jätkutegevuste planeerimine koostöövõrgustiku tugevdamiseks.</w:t>
            </w:r>
          </w:p>
          <w:p w14:paraId="4CDE40DB" w14:textId="1814FF9E" w:rsidR="00E60BC8" w:rsidRPr="00F4435A" w:rsidRDefault="00DE2D24" w:rsidP="005B7215">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sidR="00B10CD0" w:rsidRPr="00B10CD0">
              <w:rPr>
                <w:rFonts w:ascii="Times New Roman" w:hAnsi="Times New Roman" w:cs="Times New Roman"/>
                <w:sz w:val="24"/>
                <w:szCs w:val="24"/>
              </w:rPr>
              <w:t>Lõpparuande koostamine ja esitamine Kaitseministeeriumile.</w:t>
            </w:r>
          </w:p>
        </w:tc>
      </w:tr>
      <w:tr w:rsidR="00335CF0" w:rsidRPr="00F4435A" w14:paraId="4CDE40DF" w14:textId="77777777" w:rsidTr="00E60BC8">
        <w:tc>
          <w:tcPr>
            <w:tcW w:w="4531" w:type="dxa"/>
          </w:tcPr>
          <w:p w14:paraId="4CDE40DD" w14:textId="77777777" w:rsidR="00335CF0" w:rsidRPr="00F4435A" w:rsidRDefault="00335CF0" w:rsidP="00335CF0">
            <w:pPr>
              <w:ind w:left="447"/>
              <w:rPr>
                <w:rFonts w:ascii="Times New Roman" w:hAnsi="Times New Roman" w:cs="Times New Roman"/>
                <w:sz w:val="24"/>
                <w:szCs w:val="24"/>
              </w:rPr>
            </w:pPr>
            <w:r w:rsidRPr="00F4435A">
              <w:rPr>
                <w:rFonts w:ascii="Times New Roman" w:hAnsi="Times New Roman" w:cs="Times New Roman"/>
                <w:b/>
                <w:sz w:val="24"/>
                <w:szCs w:val="24"/>
              </w:rPr>
              <w:lastRenderedPageBreak/>
              <w:t xml:space="preserve">Aeg (kuu ja aasta) ning tegevus ja </w:t>
            </w:r>
            <w:r w:rsidR="00903236" w:rsidRPr="00F4435A">
              <w:rPr>
                <w:rFonts w:ascii="Times New Roman" w:hAnsi="Times New Roman" w:cs="Times New Roman"/>
                <w:b/>
                <w:sz w:val="24"/>
                <w:szCs w:val="24"/>
              </w:rPr>
              <w:t>selle kirjeldus</w:t>
            </w:r>
            <w:r w:rsidR="00903236" w:rsidRPr="00F4435A">
              <w:rPr>
                <w:rFonts w:ascii="Times New Roman" w:hAnsi="Times New Roman" w:cs="Times New Roman"/>
                <w:sz w:val="24"/>
                <w:szCs w:val="24"/>
              </w:rPr>
              <w:t xml:space="preserve"> </w:t>
            </w:r>
            <w:r w:rsidR="00903236" w:rsidRPr="00F4435A">
              <w:rPr>
                <w:rFonts w:ascii="Times New Roman" w:hAnsi="Times New Roman" w:cs="Times New Roman"/>
                <w:i/>
                <w:sz w:val="24"/>
                <w:szCs w:val="24"/>
              </w:rPr>
              <w:t>(lahtreid võib lisada)</w:t>
            </w:r>
          </w:p>
        </w:tc>
        <w:tc>
          <w:tcPr>
            <w:tcW w:w="4531" w:type="dxa"/>
          </w:tcPr>
          <w:p w14:paraId="79BE5DB3" w14:textId="77777777" w:rsidR="0044374D" w:rsidRPr="0088698D" w:rsidRDefault="0044374D" w:rsidP="009B1E35">
            <w:pPr>
              <w:spacing w:after="120"/>
              <w:rPr>
                <w:rFonts w:ascii="Times New Roman" w:hAnsi="Times New Roman" w:cs="Times New Roman"/>
                <w:b/>
                <w:bCs/>
                <w:sz w:val="24"/>
                <w:szCs w:val="24"/>
              </w:rPr>
            </w:pPr>
            <w:r w:rsidRPr="0088698D">
              <w:rPr>
                <w:rFonts w:ascii="Times New Roman" w:hAnsi="Times New Roman" w:cs="Times New Roman"/>
                <w:b/>
                <w:bCs/>
                <w:sz w:val="24"/>
                <w:szCs w:val="24"/>
              </w:rPr>
              <w:t>Veebruar–märts 2025:</w:t>
            </w:r>
          </w:p>
          <w:p w14:paraId="66AEAD37" w14:textId="124CAF52" w:rsidR="0044374D" w:rsidRPr="0044374D" w:rsidRDefault="009B1E35" w:rsidP="009B1E35">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sidR="0044374D" w:rsidRPr="0044374D">
              <w:rPr>
                <w:rFonts w:ascii="Times New Roman" w:hAnsi="Times New Roman" w:cs="Times New Roman"/>
                <w:sz w:val="24"/>
                <w:szCs w:val="24"/>
              </w:rPr>
              <w:t>Läbirääkimised ja kohtumised Kaitseministeeriumi</w:t>
            </w:r>
            <w:r w:rsidR="008409D3">
              <w:rPr>
                <w:rFonts w:ascii="Times New Roman" w:hAnsi="Times New Roman" w:cs="Times New Roman"/>
                <w:sz w:val="24"/>
                <w:szCs w:val="24"/>
              </w:rPr>
              <w:t>ga</w:t>
            </w:r>
            <w:r w:rsidR="0044374D" w:rsidRPr="0044374D">
              <w:rPr>
                <w:rFonts w:ascii="Times New Roman" w:hAnsi="Times New Roman" w:cs="Times New Roman"/>
                <w:sz w:val="24"/>
                <w:szCs w:val="24"/>
              </w:rPr>
              <w:t>, et täpsustada projekti tegevused ja ajakava.</w:t>
            </w:r>
          </w:p>
          <w:p w14:paraId="56380187" w14:textId="539C7A1D" w:rsidR="0044374D" w:rsidRPr="0044374D" w:rsidRDefault="008409D3" w:rsidP="009B1E35">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sidR="0044374D" w:rsidRPr="0044374D">
              <w:rPr>
                <w:rFonts w:ascii="Times New Roman" w:hAnsi="Times New Roman" w:cs="Times New Roman"/>
                <w:sz w:val="24"/>
                <w:szCs w:val="24"/>
              </w:rPr>
              <w:t xml:space="preserve">Uue projekti sektsiooni loomine Tööandjate </w:t>
            </w:r>
            <w:r>
              <w:rPr>
                <w:rFonts w:ascii="Times New Roman" w:hAnsi="Times New Roman" w:cs="Times New Roman"/>
                <w:sz w:val="24"/>
                <w:szCs w:val="24"/>
              </w:rPr>
              <w:t>k</w:t>
            </w:r>
            <w:r w:rsidR="0044374D" w:rsidRPr="0044374D">
              <w:rPr>
                <w:rFonts w:ascii="Times New Roman" w:hAnsi="Times New Roman" w:cs="Times New Roman"/>
                <w:sz w:val="24"/>
                <w:szCs w:val="24"/>
              </w:rPr>
              <w:t>eskliidu kodulehele ning tutvustava teksti koostamine.</w:t>
            </w:r>
          </w:p>
          <w:p w14:paraId="3D9F7D1F" w14:textId="3505910A" w:rsidR="0044374D" w:rsidRPr="0044374D" w:rsidRDefault="008409D3" w:rsidP="009B1E35">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sidR="0044374D" w:rsidRPr="0044374D">
              <w:rPr>
                <w:rFonts w:ascii="Times New Roman" w:hAnsi="Times New Roman" w:cs="Times New Roman"/>
                <w:sz w:val="24"/>
                <w:szCs w:val="24"/>
              </w:rPr>
              <w:t>Seminari kujunduspõhja väljatöötamine visuaalse identiteedi loomiseks.</w:t>
            </w:r>
          </w:p>
          <w:p w14:paraId="2A8FE960" w14:textId="538D0493" w:rsidR="0044374D" w:rsidRDefault="00FD2C97" w:rsidP="009B1E35">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sidR="0044374D" w:rsidRPr="0044374D">
              <w:rPr>
                <w:rFonts w:ascii="Times New Roman" w:hAnsi="Times New Roman" w:cs="Times New Roman"/>
                <w:sz w:val="24"/>
                <w:szCs w:val="24"/>
              </w:rPr>
              <w:t>Esimese seminari ettevalmistus:</w:t>
            </w:r>
          </w:p>
          <w:p w14:paraId="6DF8DCEB" w14:textId="50035774" w:rsidR="0044374D" w:rsidRPr="003443DA" w:rsidRDefault="0044374D" w:rsidP="009B1E35">
            <w:pPr>
              <w:pStyle w:val="Loendilik"/>
              <w:numPr>
                <w:ilvl w:val="0"/>
                <w:numId w:val="5"/>
              </w:numPr>
              <w:spacing w:after="120"/>
              <w:rPr>
                <w:rFonts w:ascii="Times New Roman" w:hAnsi="Times New Roman" w:cs="Times New Roman"/>
                <w:sz w:val="24"/>
                <w:szCs w:val="24"/>
              </w:rPr>
            </w:pPr>
            <w:r w:rsidRPr="003443DA">
              <w:rPr>
                <w:rFonts w:ascii="Times New Roman" w:hAnsi="Times New Roman" w:cs="Times New Roman"/>
                <w:sz w:val="24"/>
                <w:szCs w:val="24"/>
              </w:rPr>
              <w:t>Programmi edasiarendus ja</w:t>
            </w:r>
            <w:r w:rsidR="00496D53">
              <w:rPr>
                <w:rFonts w:ascii="Times New Roman" w:hAnsi="Times New Roman" w:cs="Times New Roman"/>
                <w:sz w:val="24"/>
                <w:szCs w:val="24"/>
              </w:rPr>
              <w:t xml:space="preserve"> </w:t>
            </w:r>
            <w:r w:rsidRPr="003443DA">
              <w:rPr>
                <w:rFonts w:ascii="Times New Roman" w:hAnsi="Times New Roman" w:cs="Times New Roman"/>
                <w:sz w:val="24"/>
                <w:szCs w:val="24"/>
              </w:rPr>
              <w:t>esinejatega kokkulepete sõlmimine</w:t>
            </w:r>
            <w:r w:rsidR="00EF1B09">
              <w:rPr>
                <w:rFonts w:ascii="Times New Roman" w:hAnsi="Times New Roman" w:cs="Times New Roman"/>
                <w:sz w:val="24"/>
                <w:szCs w:val="24"/>
              </w:rPr>
              <w:t xml:space="preserve"> ning omavaheline </w:t>
            </w:r>
            <w:r w:rsidR="005406D1">
              <w:rPr>
                <w:rFonts w:ascii="Times New Roman" w:hAnsi="Times New Roman" w:cs="Times New Roman"/>
                <w:sz w:val="24"/>
                <w:szCs w:val="24"/>
              </w:rPr>
              <w:t>suhtlus</w:t>
            </w:r>
            <w:r w:rsidR="00EF1B09">
              <w:rPr>
                <w:rFonts w:ascii="Times New Roman" w:hAnsi="Times New Roman" w:cs="Times New Roman"/>
                <w:sz w:val="24"/>
                <w:szCs w:val="24"/>
              </w:rPr>
              <w:t xml:space="preserve"> ja koordineerimine</w:t>
            </w:r>
            <w:r w:rsidRPr="003443DA">
              <w:rPr>
                <w:rFonts w:ascii="Times New Roman" w:hAnsi="Times New Roman" w:cs="Times New Roman"/>
                <w:sz w:val="24"/>
                <w:szCs w:val="24"/>
              </w:rPr>
              <w:t>.</w:t>
            </w:r>
          </w:p>
          <w:p w14:paraId="7F40036D" w14:textId="580B9499" w:rsidR="0044374D" w:rsidRPr="0044374D" w:rsidRDefault="0044374D" w:rsidP="003443DA">
            <w:pPr>
              <w:pStyle w:val="Loendilik"/>
              <w:numPr>
                <w:ilvl w:val="0"/>
                <w:numId w:val="5"/>
              </w:numPr>
              <w:spacing w:after="120"/>
              <w:rPr>
                <w:rFonts w:ascii="Times New Roman" w:hAnsi="Times New Roman" w:cs="Times New Roman"/>
                <w:sz w:val="24"/>
                <w:szCs w:val="24"/>
              </w:rPr>
            </w:pPr>
            <w:r w:rsidRPr="0044374D">
              <w:rPr>
                <w:rFonts w:ascii="Times New Roman" w:hAnsi="Times New Roman" w:cs="Times New Roman"/>
                <w:sz w:val="24"/>
                <w:szCs w:val="24"/>
              </w:rPr>
              <w:t>Kutsete, teavituste ja visuaalsete materjalide loomine.</w:t>
            </w:r>
          </w:p>
          <w:p w14:paraId="55D067B4" w14:textId="77777777" w:rsidR="0044374D" w:rsidRPr="0044374D" w:rsidRDefault="0044374D" w:rsidP="003443DA">
            <w:pPr>
              <w:pStyle w:val="Loendilik"/>
              <w:numPr>
                <w:ilvl w:val="0"/>
                <w:numId w:val="5"/>
              </w:numPr>
              <w:spacing w:after="120"/>
              <w:rPr>
                <w:rFonts w:ascii="Times New Roman" w:hAnsi="Times New Roman" w:cs="Times New Roman"/>
                <w:sz w:val="24"/>
                <w:szCs w:val="24"/>
              </w:rPr>
            </w:pPr>
            <w:r w:rsidRPr="0044374D">
              <w:rPr>
                <w:rFonts w:ascii="Times New Roman" w:hAnsi="Times New Roman" w:cs="Times New Roman"/>
                <w:sz w:val="24"/>
                <w:szCs w:val="24"/>
              </w:rPr>
              <w:t>Seminari eelinfo koostamine ja jagamine kodulehel, uudiskirjades ja sotsiaalmeedia kanalites.</w:t>
            </w:r>
          </w:p>
          <w:p w14:paraId="37274F04" w14:textId="35C68A4F" w:rsidR="0044374D" w:rsidRDefault="0044374D" w:rsidP="003443DA">
            <w:pPr>
              <w:pStyle w:val="Loendilik"/>
              <w:numPr>
                <w:ilvl w:val="0"/>
                <w:numId w:val="5"/>
              </w:numPr>
              <w:spacing w:after="120"/>
              <w:rPr>
                <w:rFonts w:ascii="Times New Roman" w:hAnsi="Times New Roman" w:cs="Times New Roman"/>
                <w:sz w:val="24"/>
                <w:szCs w:val="24"/>
              </w:rPr>
            </w:pPr>
            <w:r w:rsidRPr="0044374D">
              <w:rPr>
                <w:rFonts w:ascii="Times New Roman" w:hAnsi="Times New Roman" w:cs="Times New Roman"/>
                <w:sz w:val="24"/>
                <w:szCs w:val="24"/>
              </w:rPr>
              <w:t>Kutse koostamine ja edastamine sihtrühmadele.</w:t>
            </w:r>
          </w:p>
          <w:p w14:paraId="1CA3C653" w14:textId="77777777" w:rsidR="003E6959" w:rsidRDefault="00700A7D" w:rsidP="00700A7D">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sidR="00977AE2">
              <w:rPr>
                <w:rFonts w:ascii="Times New Roman" w:hAnsi="Times New Roman" w:cs="Times New Roman"/>
                <w:sz w:val="24"/>
                <w:szCs w:val="24"/>
              </w:rPr>
              <w:t xml:space="preserve">„Riigikaitse toetaja“ lühilugude sarja </w:t>
            </w:r>
            <w:r w:rsidR="003E6959">
              <w:rPr>
                <w:rFonts w:ascii="Times New Roman" w:hAnsi="Times New Roman" w:cs="Times New Roman"/>
                <w:sz w:val="24"/>
                <w:szCs w:val="24"/>
              </w:rPr>
              <w:t>ettevalmistus</w:t>
            </w:r>
          </w:p>
          <w:p w14:paraId="778CE446" w14:textId="16AE7DD4" w:rsidR="00FD108B" w:rsidRDefault="00FD108B" w:rsidP="003E6959">
            <w:pPr>
              <w:pStyle w:val="Loendilik"/>
              <w:numPr>
                <w:ilvl w:val="0"/>
                <w:numId w:val="5"/>
              </w:numPr>
              <w:spacing w:after="120"/>
              <w:rPr>
                <w:rFonts w:ascii="Times New Roman" w:hAnsi="Times New Roman" w:cs="Times New Roman"/>
                <w:sz w:val="24"/>
                <w:szCs w:val="24"/>
              </w:rPr>
            </w:pPr>
            <w:r>
              <w:rPr>
                <w:rFonts w:ascii="Times New Roman" w:hAnsi="Times New Roman" w:cs="Times New Roman"/>
                <w:sz w:val="24"/>
                <w:szCs w:val="24"/>
              </w:rPr>
              <w:t>P</w:t>
            </w:r>
            <w:r w:rsidR="00977AE2">
              <w:rPr>
                <w:rFonts w:ascii="Times New Roman" w:hAnsi="Times New Roman" w:cs="Times New Roman"/>
                <w:sz w:val="24"/>
                <w:szCs w:val="24"/>
              </w:rPr>
              <w:t>laani väljatöötamine</w:t>
            </w:r>
            <w:r w:rsidR="004C7588">
              <w:rPr>
                <w:rFonts w:ascii="Times New Roman" w:hAnsi="Times New Roman" w:cs="Times New Roman"/>
                <w:sz w:val="24"/>
                <w:szCs w:val="24"/>
              </w:rPr>
              <w:t xml:space="preserve"> ja sobivate ettevõtete selekteerimine</w:t>
            </w:r>
            <w:r>
              <w:rPr>
                <w:rFonts w:ascii="Times New Roman" w:hAnsi="Times New Roman" w:cs="Times New Roman"/>
                <w:sz w:val="24"/>
                <w:szCs w:val="24"/>
              </w:rPr>
              <w:t>.</w:t>
            </w:r>
            <w:r w:rsidR="00977AE2">
              <w:rPr>
                <w:rFonts w:ascii="Times New Roman" w:hAnsi="Times New Roman" w:cs="Times New Roman"/>
                <w:sz w:val="24"/>
                <w:szCs w:val="24"/>
              </w:rPr>
              <w:t xml:space="preserve"> </w:t>
            </w:r>
          </w:p>
          <w:p w14:paraId="262B0D45" w14:textId="05233D0F" w:rsidR="004C7588" w:rsidRDefault="00FD108B" w:rsidP="008359DC">
            <w:pPr>
              <w:pStyle w:val="Loendilik"/>
              <w:numPr>
                <w:ilvl w:val="0"/>
                <w:numId w:val="5"/>
              </w:numPr>
              <w:spacing w:after="120"/>
              <w:rPr>
                <w:rFonts w:ascii="Times New Roman" w:hAnsi="Times New Roman" w:cs="Times New Roman"/>
                <w:sz w:val="24"/>
                <w:szCs w:val="24"/>
              </w:rPr>
            </w:pPr>
            <w:r>
              <w:rPr>
                <w:rFonts w:ascii="Times New Roman" w:hAnsi="Times New Roman" w:cs="Times New Roman"/>
                <w:sz w:val="24"/>
                <w:szCs w:val="24"/>
              </w:rPr>
              <w:t>S</w:t>
            </w:r>
            <w:r w:rsidR="00977AE2">
              <w:rPr>
                <w:rFonts w:ascii="Times New Roman" w:hAnsi="Times New Roman" w:cs="Times New Roman"/>
                <w:sz w:val="24"/>
                <w:szCs w:val="24"/>
              </w:rPr>
              <w:t>uhtlus ettevõtete esindajatega</w:t>
            </w:r>
            <w:r w:rsidR="008359DC">
              <w:rPr>
                <w:rFonts w:ascii="Times New Roman" w:hAnsi="Times New Roman" w:cs="Times New Roman"/>
                <w:sz w:val="24"/>
                <w:szCs w:val="24"/>
              </w:rPr>
              <w:t xml:space="preserve"> ning lühilugude ettevalmistamine ja kirjutamine.</w:t>
            </w:r>
          </w:p>
          <w:p w14:paraId="39912A00" w14:textId="5098C703" w:rsidR="008359DC" w:rsidRPr="00C61CD8" w:rsidRDefault="00C61CD8" w:rsidP="00C61CD8">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sidR="003E6554" w:rsidRPr="00C61CD8">
              <w:rPr>
                <w:rFonts w:ascii="Times New Roman" w:hAnsi="Times New Roman" w:cs="Times New Roman"/>
                <w:sz w:val="24"/>
                <w:szCs w:val="24"/>
              </w:rPr>
              <w:t>E</w:t>
            </w:r>
            <w:r w:rsidR="002F0AE3" w:rsidRPr="00C61CD8">
              <w:rPr>
                <w:rFonts w:ascii="Times New Roman" w:hAnsi="Times New Roman" w:cs="Times New Roman"/>
                <w:sz w:val="24"/>
                <w:szCs w:val="24"/>
              </w:rPr>
              <w:t>simese lühiloo avaldamine</w:t>
            </w:r>
            <w:r w:rsidR="00D37C9F" w:rsidRPr="00C61CD8">
              <w:rPr>
                <w:rFonts w:ascii="Times New Roman" w:hAnsi="Times New Roman" w:cs="Times New Roman"/>
                <w:sz w:val="24"/>
                <w:szCs w:val="24"/>
              </w:rPr>
              <w:t xml:space="preserve"> kodulehel ja sotsiaalmeedia kanalites.</w:t>
            </w:r>
          </w:p>
          <w:p w14:paraId="33B74EFC" w14:textId="33FFE60D" w:rsidR="00700A7D" w:rsidRPr="00700A7D" w:rsidRDefault="00F030D6" w:rsidP="00700A7D">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sidR="00700A7D" w:rsidRPr="00700A7D">
              <w:rPr>
                <w:rFonts w:ascii="Times New Roman" w:hAnsi="Times New Roman" w:cs="Times New Roman"/>
                <w:sz w:val="24"/>
                <w:szCs w:val="24"/>
              </w:rPr>
              <w:t>Oleme Kaitseministeeriumile abiks</w:t>
            </w:r>
            <w:r w:rsidR="005A06C7">
              <w:rPr>
                <w:rFonts w:ascii="Times New Roman" w:hAnsi="Times New Roman" w:cs="Times New Roman"/>
                <w:sz w:val="24"/>
                <w:szCs w:val="24"/>
              </w:rPr>
              <w:t xml:space="preserve"> „</w:t>
            </w:r>
            <w:r w:rsidR="00DD34FB" w:rsidRPr="00DD34FB">
              <w:rPr>
                <w:rFonts w:ascii="Times New Roman" w:hAnsi="Times New Roman" w:cs="Times New Roman"/>
                <w:sz w:val="24"/>
                <w:szCs w:val="24"/>
              </w:rPr>
              <w:t>Ettevõtjatele suunatud riigikaitsekursuse</w:t>
            </w:r>
            <w:r w:rsidR="005A06C7">
              <w:rPr>
                <w:rFonts w:ascii="Times New Roman" w:hAnsi="Times New Roman" w:cs="Times New Roman"/>
                <w:sz w:val="24"/>
                <w:szCs w:val="24"/>
              </w:rPr>
              <w:t>“</w:t>
            </w:r>
            <w:r w:rsidR="00322F8D">
              <w:rPr>
                <w:rFonts w:ascii="Times New Roman" w:hAnsi="Times New Roman" w:cs="Times New Roman"/>
                <w:sz w:val="24"/>
                <w:szCs w:val="24"/>
              </w:rPr>
              <w:t xml:space="preserve"> üleskutse ja info jagamisel </w:t>
            </w:r>
            <w:r w:rsidR="00700A7D" w:rsidRPr="00700A7D">
              <w:rPr>
                <w:rFonts w:ascii="Times New Roman" w:hAnsi="Times New Roman" w:cs="Times New Roman"/>
                <w:sz w:val="24"/>
                <w:szCs w:val="24"/>
              </w:rPr>
              <w:t>Tööandjate keskliidu kanalites.</w:t>
            </w:r>
          </w:p>
          <w:p w14:paraId="2F379FB5" w14:textId="17496D17" w:rsidR="0044374D" w:rsidRPr="0088698D" w:rsidRDefault="0044374D" w:rsidP="009B1E35">
            <w:pPr>
              <w:spacing w:after="120"/>
              <w:rPr>
                <w:rFonts w:ascii="Times New Roman" w:hAnsi="Times New Roman" w:cs="Times New Roman"/>
                <w:b/>
                <w:bCs/>
                <w:sz w:val="24"/>
                <w:szCs w:val="24"/>
              </w:rPr>
            </w:pPr>
            <w:r w:rsidRPr="0088698D">
              <w:rPr>
                <w:rFonts w:ascii="Times New Roman" w:hAnsi="Times New Roman" w:cs="Times New Roman"/>
                <w:b/>
                <w:bCs/>
                <w:sz w:val="24"/>
                <w:szCs w:val="24"/>
              </w:rPr>
              <w:t>Aprill 2025:</w:t>
            </w:r>
          </w:p>
          <w:p w14:paraId="03F6B840" w14:textId="4AA45862" w:rsidR="0044374D" w:rsidRPr="0044374D" w:rsidRDefault="00CA79DE" w:rsidP="009B1E35">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sidR="0044374D" w:rsidRPr="0044374D">
              <w:rPr>
                <w:rFonts w:ascii="Times New Roman" w:hAnsi="Times New Roman" w:cs="Times New Roman"/>
                <w:sz w:val="24"/>
                <w:szCs w:val="24"/>
              </w:rPr>
              <w:t xml:space="preserve">Esimese seminari </w:t>
            </w:r>
            <w:r w:rsidR="00243763">
              <w:rPr>
                <w:rFonts w:ascii="Times New Roman" w:hAnsi="Times New Roman" w:cs="Times New Roman"/>
                <w:sz w:val="24"/>
                <w:szCs w:val="24"/>
              </w:rPr>
              <w:t xml:space="preserve">ettevalmistus ja </w:t>
            </w:r>
            <w:r w:rsidR="0044374D" w:rsidRPr="0044374D">
              <w:rPr>
                <w:rFonts w:ascii="Times New Roman" w:hAnsi="Times New Roman" w:cs="Times New Roman"/>
                <w:sz w:val="24"/>
                <w:szCs w:val="24"/>
              </w:rPr>
              <w:t>läbiviimine.</w:t>
            </w:r>
          </w:p>
          <w:p w14:paraId="2B072C65" w14:textId="7B9D3B04" w:rsidR="0044374D" w:rsidRDefault="00CA79DE" w:rsidP="009B1E35">
            <w:pPr>
              <w:spacing w:after="120"/>
              <w:rPr>
                <w:rFonts w:ascii="Times New Roman" w:hAnsi="Times New Roman" w:cs="Times New Roman"/>
                <w:sz w:val="24"/>
                <w:szCs w:val="24"/>
              </w:rPr>
            </w:pPr>
            <w:r w:rsidRPr="00F4435A">
              <w:rPr>
                <w:rFonts w:ascii="Times New Roman" w:hAnsi="Times New Roman" w:cs="Times New Roman"/>
                <w:sz w:val="24"/>
                <w:szCs w:val="24"/>
              </w:rPr>
              <w:lastRenderedPageBreak/>
              <w:t xml:space="preserve">•    </w:t>
            </w:r>
            <w:r w:rsidRPr="00B10CD0">
              <w:rPr>
                <w:rFonts w:ascii="Times New Roman" w:hAnsi="Times New Roman" w:cs="Times New Roman"/>
                <w:sz w:val="24"/>
                <w:szCs w:val="24"/>
              </w:rPr>
              <w:t xml:space="preserve"> </w:t>
            </w:r>
            <w:r w:rsidR="0044374D" w:rsidRPr="0044374D">
              <w:rPr>
                <w:rFonts w:ascii="Times New Roman" w:hAnsi="Times New Roman" w:cs="Times New Roman"/>
                <w:sz w:val="24"/>
                <w:szCs w:val="24"/>
              </w:rPr>
              <w:t xml:space="preserve">Seminari </w:t>
            </w:r>
            <w:proofErr w:type="spellStart"/>
            <w:r w:rsidR="0044374D" w:rsidRPr="0044374D">
              <w:rPr>
                <w:rFonts w:ascii="Times New Roman" w:hAnsi="Times New Roman" w:cs="Times New Roman"/>
                <w:sz w:val="24"/>
                <w:szCs w:val="24"/>
              </w:rPr>
              <w:t>järelkajastuste</w:t>
            </w:r>
            <w:proofErr w:type="spellEnd"/>
            <w:r w:rsidR="0044374D" w:rsidRPr="0044374D">
              <w:rPr>
                <w:rFonts w:ascii="Times New Roman" w:hAnsi="Times New Roman" w:cs="Times New Roman"/>
                <w:sz w:val="24"/>
                <w:szCs w:val="24"/>
              </w:rPr>
              <w:t xml:space="preserve"> koostamine ja avaldamine Tööandjate </w:t>
            </w:r>
            <w:r w:rsidR="00243763">
              <w:rPr>
                <w:rFonts w:ascii="Times New Roman" w:hAnsi="Times New Roman" w:cs="Times New Roman"/>
                <w:sz w:val="24"/>
                <w:szCs w:val="24"/>
              </w:rPr>
              <w:t>k</w:t>
            </w:r>
            <w:r w:rsidR="0044374D" w:rsidRPr="0044374D">
              <w:rPr>
                <w:rFonts w:ascii="Times New Roman" w:hAnsi="Times New Roman" w:cs="Times New Roman"/>
                <w:sz w:val="24"/>
                <w:szCs w:val="24"/>
              </w:rPr>
              <w:t>eskliidu kodulehel, sotsiaalmeedias ja uudiskirjades.</w:t>
            </w:r>
          </w:p>
          <w:p w14:paraId="4B4A5D58" w14:textId="2BF2B2D6" w:rsidR="0029671F" w:rsidRDefault="0029671F" w:rsidP="009B1E35">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sidRPr="0029671F">
              <w:rPr>
                <w:rFonts w:ascii="Times New Roman" w:hAnsi="Times New Roman" w:cs="Times New Roman"/>
                <w:sz w:val="24"/>
                <w:szCs w:val="24"/>
              </w:rPr>
              <w:t>Arvamusartikli ettevalmistus, kirjutamine, pakkumine meediamajadele ja avaldamine.</w:t>
            </w:r>
          </w:p>
          <w:p w14:paraId="1A018B23" w14:textId="78EFB75B" w:rsidR="005604CD" w:rsidRDefault="00FA2CC6" w:rsidP="009B1E35">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sidRPr="00A67969">
              <w:rPr>
                <w:rFonts w:ascii="Times New Roman" w:hAnsi="Times New Roman" w:cs="Times New Roman"/>
                <w:sz w:val="24"/>
                <w:szCs w:val="24"/>
              </w:rPr>
              <w:t xml:space="preserve">Arvamusartikli </w:t>
            </w:r>
            <w:r>
              <w:rPr>
                <w:rFonts w:ascii="Times New Roman" w:hAnsi="Times New Roman" w:cs="Times New Roman"/>
                <w:sz w:val="24"/>
                <w:szCs w:val="24"/>
              </w:rPr>
              <w:t xml:space="preserve">avaldamine </w:t>
            </w:r>
            <w:r w:rsidRPr="0044374D">
              <w:rPr>
                <w:rFonts w:ascii="Times New Roman" w:hAnsi="Times New Roman" w:cs="Times New Roman"/>
                <w:sz w:val="24"/>
                <w:szCs w:val="24"/>
              </w:rPr>
              <w:t xml:space="preserve">Tööandjate </w:t>
            </w:r>
            <w:r>
              <w:rPr>
                <w:rFonts w:ascii="Times New Roman" w:hAnsi="Times New Roman" w:cs="Times New Roman"/>
                <w:sz w:val="24"/>
                <w:szCs w:val="24"/>
              </w:rPr>
              <w:t>k</w:t>
            </w:r>
            <w:r w:rsidRPr="0044374D">
              <w:rPr>
                <w:rFonts w:ascii="Times New Roman" w:hAnsi="Times New Roman" w:cs="Times New Roman"/>
                <w:sz w:val="24"/>
                <w:szCs w:val="24"/>
              </w:rPr>
              <w:t>eskliidu kodulehel, sotsiaalmeedias ja uudiskirjades.</w:t>
            </w:r>
          </w:p>
          <w:p w14:paraId="2F74DC58" w14:textId="3238BB7E" w:rsidR="004C27F3" w:rsidRDefault="004C27F3" w:rsidP="004C27F3">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Pr>
                <w:rFonts w:ascii="Times New Roman" w:hAnsi="Times New Roman" w:cs="Times New Roman"/>
                <w:sz w:val="24"/>
                <w:szCs w:val="24"/>
              </w:rPr>
              <w:t xml:space="preserve">„Riigikaitse toetaja“ lühilugude sarja </w:t>
            </w:r>
            <w:r w:rsidR="003E6554">
              <w:rPr>
                <w:rFonts w:ascii="Times New Roman" w:hAnsi="Times New Roman" w:cs="Times New Roman"/>
                <w:sz w:val="24"/>
                <w:szCs w:val="24"/>
              </w:rPr>
              <w:t>teise</w:t>
            </w:r>
            <w:r w:rsidR="00755DAF">
              <w:rPr>
                <w:rFonts w:ascii="Times New Roman" w:hAnsi="Times New Roman" w:cs="Times New Roman"/>
                <w:sz w:val="24"/>
                <w:szCs w:val="24"/>
              </w:rPr>
              <w:t xml:space="preserve"> loo ettevalmistus</w:t>
            </w:r>
            <w:r w:rsidR="00EB6F5A">
              <w:rPr>
                <w:rFonts w:ascii="Times New Roman" w:hAnsi="Times New Roman" w:cs="Times New Roman"/>
                <w:sz w:val="24"/>
                <w:szCs w:val="24"/>
              </w:rPr>
              <w:t xml:space="preserve"> ja kirjutamine.</w:t>
            </w:r>
          </w:p>
          <w:p w14:paraId="7FA661CB" w14:textId="1B59C1F0" w:rsidR="004C27F3" w:rsidRPr="00EB6F5A" w:rsidRDefault="00EB6F5A" w:rsidP="00EB6F5A">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Pr>
                <w:rFonts w:ascii="Times New Roman" w:hAnsi="Times New Roman" w:cs="Times New Roman"/>
                <w:sz w:val="24"/>
                <w:szCs w:val="24"/>
              </w:rPr>
              <w:t>L</w:t>
            </w:r>
            <w:r w:rsidR="004C27F3" w:rsidRPr="00EB6F5A">
              <w:rPr>
                <w:rFonts w:ascii="Times New Roman" w:hAnsi="Times New Roman" w:cs="Times New Roman"/>
                <w:sz w:val="24"/>
                <w:szCs w:val="24"/>
              </w:rPr>
              <w:t>ühiloo avaldamine kodulehel ja sotsiaalmeedia kanalites.</w:t>
            </w:r>
          </w:p>
          <w:p w14:paraId="4D3EDA8F" w14:textId="423585DE" w:rsidR="0044374D" w:rsidRPr="0088698D" w:rsidRDefault="0044374D" w:rsidP="009B1E35">
            <w:pPr>
              <w:spacing w:after="120"/>
              <w:rPr>
                <w:rFonts w:ascii="Times New Roman" w:hAnsi="Times New Roman" w:cs="Times New Roman"/>
                <w:b/>
                <w:bCs/>
                <w:sz w:val="24"/>
                <w:szCs w:val="24"/>
              </w:rPr>
            </w:pPr>
            <w:r w:rsidRPr="0088698D">
              <w:rPr>
                <w:rFonts w:ascii="Times New Roman" w:hAnsi="Times New Roman" w:cs="Times New Roman"/>
                <w:b/>
                <w:bCs/>
                <w:sz w:val="24"/>
                <w:szCs w:val="24"/>
              </w:rPr>
              <w:t>Mai</w:t>
            </w:r>
            <w:r w:rsidR="00C76808" w:rsidRPr="0088698D">
              <w:rPr>
                <w:rFonts w:ascii="Times New Roman" w:hAnsi="Times New Roman" w:cs="Times New Roman"/>
                <w:b/>
                <w:bCs/>
                <w:sz w:val="24"/>
                <w:szCs w:val="24"/>
              </w:rPr>
              <w:t xml:space="preserve"> </w:t>
            </w:r>
            <w:r w:rsidRPr="0088698D">
              <w:rPr>
                <w:rFonts w:ascii="Times New Roman" w:hAnsi="Times New Roman" w:cs="Times New Roman"/>
                <w:b/>
                <w:bCs/>
                <w:sz w:val="24"/>
                <w:szCs w:val="24"/>
              </w:rPr>
              <w:t>2025:</w:t>
            </w:r>
          </w:p>
          <w:p w14:paraId="5127CC2F" w14:textId="1142DE52" w:rsidR="00134F45" w:rsidRDefault="00134F45" w:rsidP="00134F45">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Pr>
                <w:rFonts w:ascii="Times New Roman" w:hAnsi="Times New Roman" w:cs="Times New Roman"/>
                <w:sz w:val="24"/>
                <w:szCs w:val="24"/>
              </w:rPr>
              <w:t xml:space="preserve">„Riigikaitse toetaja“ lühilugude sarja </w:t>
            </w:r>
            <w:r w:rsidR="003E6554">
              <w:rPr>
                <w:rFonts w:ascii="Times New Roman" w:hAnsi="Times New Roman" w:cs="Times New Roman"/>
                <w:sz w:val="24"/>
                <w:szCs w:val="24"/>
              </w:rPr>
              <w:t>kolmanda</w:t>
            </w:r>
            <w:r>
              <w:rPr>
                <w:rFonts w:ascii="Times New Roman" w:hAnsi="Times New Roman" w:cs="Times New Roman"/>
                <w:sz w:val="24"/>
                <w:szCs w:val="24"/>
              </w:rPr>
              <w:t xml:space="preserve"> loo ettevalmistus ja kirjutamine.</w:t>
            </w:r>
          </w:p>
          <w:p w14:paraId="7ED11A03" w14:textId="77777777" w:rsidR="00134F45" w:rsidRPr="00EB6F5A" w:rsidRDefault="00134F45" w:rsidP="00134F45">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Pr>
                <w:rFonts w:ascii="Times New Roman" w:hAnsi="Times New Roman" w:cs="Times New Roman"/>
                <w:sz w:val="24"/>
                <w:szCs w:val="24"/>
              </w:rPr>
              <w:t>L</w:t>
            </w:r>
            <w:r w:rsidRPr="00EB6F5A">
              <w:rPr>
                <w:rFonts w:ascii="Times New Roman" w:hAnsi="Times New Roman" w:cs="Times New Roman"/>
                <w:sz w:val="24"/>
                <w:szCs w:val="24"/>
              </w:rPr>
              <w:t>ühiloo avaldamine kodulehel ja sotsiaalmeedia kanalites.</w:t>
            </w:r>
          </w:p>
          <w:p w14:paraId="45F9DBD4" w14:textId="30410401" w:rsidR="00344315" w:rsidRDefault="00344315" w:rsidP="009B1E35">
            <w:pPr>
              <w:spacing w:after="120"/>
              <w:rPr>
                <w:rFonts w:ascii="Times New Roman" w:hAnsi="Times New Roman" w:cs="Times New Roman"/>
                <w:sz w:val="24"/>
                <w:szCs w:val="24"/>
              </w:rPr>
            </w:pPr>
            <w:r w:rsidRPr="00CB792C">
              <w:rPr>
                <w:rFonts w:ascii="Times New Roman" w:hAnsi="Times New Roman" w:cs="Times New Roman"/>
                <w:sz w:val="24"/>
                <w:szCs w:val="24"/>
              </w:rPr>
              <w:t xml:space="preserve">•     Oleme Kaitseministeeriumile abiks </w:t>
            </w:r>
            <w:r w:rsidR="00C943B8">
              <w:rPr>
                <w:rFonts w:ascii="Times New Roman" w:hAnsi="Times New Roman" w:cs="Times New Roman"/>
                <w:sz w:val="24"/>
                <w:szCs w:val="24"/>
              </w:rPr>
              <w:t xml:space="preserve">„Riigikaitsjate toetaja“ tunnustuse info ja </w:t>
            </w:r>
            <w:r w:rsidRPr="00CB792C">
              <w:rPr>
                <w:rFonts w:ascii="Times New Roman" w:hAnsi="Times New Roman" w:cs="Times New Roman"/>
                <w:sz w:val="24"/>
                <w:szCs w:val="24"/>
              </w:rPr>
              <w:t>üleskutse jagamisel Tööandjate keskliidu kanalites.</w:t>
            </w:r>
          </w:p>
          <w:p w14:paraId="0236184A" w14:textId="6A3B9DC4" w:rsidR="00C76808" w:rsidRPr="0088698D" w:rsidRDefault="00C76808" w:rsidP="009B1E35">
            <w:pPr>
              <w:spacing w:after="120"/>
              <w:rPr>
                <w:rFonts w:ascii="Times New Roman" w:hAnsi="Times New Roman" w:cs="Times New Roman"/>
                <w:b/>
                <w:bCs/>
                <w:sz w:val="24"/>
                <w:szCs w:val="24"/>
              </w:rPr>
            </w:pPr>
            <w:r w:rsidRPr="0088698D">
              <w:rPr>
                <w:rFonts w:ascii="Times New Roman" w:hAnsi="Times New Roman" w:cs="Times New Roman"/>
                <w:b/>
                <w:bCs/>
                <w:sz w:val="24"/>
                <w:szCs w:val="24"/>
              </w:rPr>
              <w:t>Juuni 2025:</w:t>
            </w:r>
          </w:p>
          <w:p w14:paraId="681CD681" w14:textId="250C2003" w:rsidR="00403F15" w:rsidRDefault="00403F15" w:rsidP="00403F15">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Pr>
                <w:rFonts w:ascii="Times New Roman" w:hAnsi="Times New Roman" w:cs="Times New Roman"/>
                <w:sz w:val="24"/>
                <w:szCs w:val="24"/>
              </w:rPr>
              <w:t xml:space="preserve">„Riigikaitse toetaja“ lühilugude sarja </w:t>
            </w:r>
            <w:r w:rsidR="001146B2">
              <w:rPr>
                <w:rFonts w:ascii="Times New Roman" w:hAnsi="Times New Roman" w:cs="Times New Roman"/>
                <w:sz w:val="24"/>
                <w:szCs w:val="24"/>
              </w:rPr>
              <w:t>neljanda</w:t>
            </w:r>
            <w:r>
              <w:rPr>
                <w:rFonts w:ascii="Times New Roman" w:hAnsi="Times New Roman" w:cs="Times New Roman"/>
                <w:sz w:val="24"/>
                <w:szCs w:val="24"/>
              </w:rPr>
              <w:t xml:space="preserve"> loo ettevalmistus ja kirjutamine.</w:t>
            </w:r>
          </w:p>
          <w:p w14:paraId="355DF8C4" w14:textId="77777777" w:rsidR="00403F15" w:rsidRDefault="00403F15" w:rsidP="00403F15">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Pr>
                <w:rFonts w:ascii="Times New Roman" w:hAnsi="Times New Roman" w:cs="Times New Roman"/>
                <w:sz w:val="24"/>
                <w:szCs w:val="24"/>
              </w:rPr>
              <w:t>L</w:t>
            </w:r>
            <w:r w:rsidRPr="00EB6F5A">
              <w:rPr>
                <w:rFonts w:ascii="Times New Roman" w:hAnsi="Times New Roman" w:cs="Times New Roman"/>
                <w:sz w:val="24"/>
                <w:szCs w:val="24"/>
              </w:rPr>
              <w:t>ühiloo avaldamine kodulehel ja sotsiaalmeedia kanalites.</w:t>
            </w:r>
          </w:p>
          <w:p w14:paraId="0A7ADF2D" w14:textId="7D7497F2" w:rsidR="00403F15" w:rsidRPr="00EB6F5A" w:rsidRDefault="00403F15" w:rsidP="00403F15">
            <w:pPr>
              <w:spacing w:after="120"/>
              <w:rPr>
                <w:rFonts w:ascii="Times New Roman" w:hAnsi="Times New Roman" w:cs="Times New Roman"/>
                <w:sz w:val="24"/>
                <w:szCs w:val="24"/>
              </w:rPr>
            </w:pPr>
            <w:r w:rsidRPr="00CB792C">
              <w:rPr>
                <w:rFonts w:ascii="Times New Roman" w:hAnsi="Times New Roman" w:cs="Times New Roman"/>
                <w:sz w:val="24"/>
                <w:szCs w:val="24"/>
              </w:rPr>
              <w:t xml:space="preserve">•     Oleme Kaitseministeeriumile abiks </w:t>
            </w:r>
            <w:r>
              <w:rPr>
                <w:rFonts w:ascii="Times New Roman" w:hAnsi="Times New Roman" w:cs="Times New Roman"/>
                <w:sz w:val="24"/>
                <w:szCs w:val="24"/>
              </w:rPr>
              <w:t xml:space="preserve">„Riigikaitsjate toetaja“ tunnustuse info ja </w:t>
            </w:r>
            <w:r w:rsidRPr="00CB792C">
              <w:rPr>
                <w:rFonts w:ascii="Times New Roman" w:hAnsi="Times New Roman" w:cs="Times New Roman"/>
                <w:sz w:val="24"/>
                <w:szCs w:val="24"/>
              </w:rPr>
              <w:t>üleskutse jagamisel Tööandjate keskliidu kanalites.</w:t>
            </w:r>
          </w:p>
          <w:p w14:paraId="3ADF05BB" w14:textId="1C4D7C84" w:rsidR="0044374D" w:rsidRPr="0088698D" w:rsidRDefault="0044374D" w:rsidP="009B1E35">
            <w:pPr>
              <w:spacing w:after="120"/>
              <w:rPr>
                <w:rFonts w:ascii="Times New Roman" w:hAnsi="Times New Roman" w:cs="Times New Roman"/>
                <w:b/>
                <w:bCs/>
                <w:sz w:val="24"/>
                <w:szCs w:val="24"/>
              </w:rPr>
            </w:pPr>
            <w:r w:rsidRPr="0088698D">
              <w:rPr>
                <w:rFonts w:ascii="Times New Roman" w:hAnsi="Times New Roman" w:cs="Times New Roman"/>
                <w:b/>
                <w:bCs/>
                <w:sz w:val="24"/>
                <w:szCs w:val="24"/>
              </w:rPr>
              <w:t>September</w:t>
            </w:r>
            <w:r w:rsidR="00C63616" w:rsidRPr="0088698D">
              <w:rPr>
                <w:rFonts w:ascii="Times New Roman" w:hAnsi="Times New Roman" w:cs="Times New Roman"/>
                <w:b/>
                <w:bCs/>
                <w:sz w:val="24"/>
                <w:szCs w:val="24"/>
              </w:rPr>
              <w:t>-oktoober</w:t>
            </w:r>
            <w:r w:rsidRPr="0088698D">
              <w:rPr>
                <w:rFonts w:ascii="Times New Roman" w:hAnsi="Times New Roman" w:cs="Times New Roman"/>
                <w:b/>
                <w:bCs/>
                <w:sz w:val="24"/>
                <w:szCs w:val="24"/>
              </w:rPr>
              <w:t xml:space="preserve"> 2025:</w:t>
            </w:r>
          </w:p>
          <w:p w14:paraId="5E8F2E1D" w14:textId="730953BA" w:rsidR="003D48EC" w:rsidRPr="00196AD5" w:rsidRDefault="003D48EC" w:rsidP="003D48EC">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sidR="001146B2">
              <w:rPr>
                <w:rFonts w:ascii="Times New Roman" w:hAnsi="Times New Roman" w:cs="Times New Roman"/>
                <w:sz w:val="24"/>
                <w:szCs w:val="24"/>
              </w:rPr>
              <w:t>Teise</w:t>
            </w:r>
            <w:r>
              <w:rPr>
                <w:rFonts w:ascii="Times New Roman" w:hAnsi="Times New Roman" w:cs="Times New Roman"/>
                <w:sz w:val="24"/>
                <w:szCs w:val="24"/>
              </w:rPr>
              <w:t xml:space="preserve"> </w:t>
            </w:r>
            <w:r w:rsidRPr="00196AD5">
              <w:rPr>
                <w:rFonts w:ascii="Times New Roman" w:hAnsi="Times New Roman" w:cs="Times New Roman"/>
                <w:sz w:val="24"/>
                <w:szCs w:val="24"/>
              </w:rPr>
              <w:t>seminari ettevalmistus:</w:t>
            </w:r>
          </w:p>
          <w:p w14:paraId="35E90107" w14:textId="77777777" w:rsidR="003D48EC" w:rsidRPr="00196AD5" w:rsidRDefault="003D48EC" w:rsidP="003D48EC">
            <w:pPr>
              <w:pStyle w:val="Loendilik"/>
              <w:numPr>
                <w:ilvl w:val="0"/>
                <w:numId w:val="5"/>
              </w:numPr>
              <w:spacing w:after="120"/>
              <w:rPr>
                <w:rFonts w:ascii="Times New Roman" w:hAnsi="Times New Roman" w:cs="Times New Roman"/>
                <w:sz w:val="24"/>
                <w:szCs w:val="24"/>
              </w:rPr>
            </w:pPr>
            <w:r w:rsidRPr="00196AD5">
              <w:rPr>
                <w:rFonts w:ascii="Times New Roman" w:hAnsi="Times New Roman" w:cs="Times New Roman"/>
                <w:sz w:val="24"/>
                <w:szCs w:val="24"/>
              </w:rPr>
              <w:t>Programmi edasiarendus ja esinejatega kokkulepete sõlmimine ning omavaheline suhtlus ja koordineerimine.</w:t>
            </w:r>
          </w:p>
          <w:p w14:paraId="46D93200" w14:textId="77777777" w:rsidR="003D48EC" w:rsidRPr="00196AD5" w:rsidRDefault="003D48EC" w:rsidP="003D48EC">
            <w:pPr>
              <w:pStyle w:val="Loendilik"/>
              <w:numPr>
                <w:ilvl w:val="0"/>
                <w:numId w:val="5"/>
              </w:numPr>
              <w:spacing w:after="120"/>
              <w:rPr>
                <w:rFonts w:ascii="Times New Roman" w:hAnsi="Times New Roman" w:cs="Times New Roman"/>
                <w:sz w:val="24"/>
                <w:szCs w:val="24"/>
              </w:rPr>
            </w:pPr>
            <w:r w:rsidRPr="00196AD5">
              <w:rPr>
                <w:rFonts w:ascii="Times New Roman" w:hAnsi="Times New Roman" w:cs="Times New Roman"/>
                <w:sz w:val="24"/>
                <w:szCs w:val="24"/>
              </w:rPr>
              <w:t>Kutsete, teavituste ja visuaalsete materjalide loomine.</w:t>
            </w:r>
          </w:p>
          <w:p w14:paraId="155FF648" w14:textId="77777777" w:rsidR="003D48EC" w:rsidRDefault="003D48EC" w:rsidP="003D48EC">
            <w:pPr>
              <w:pStyle w:val="Loendilik"/>
              <w:numPr>
                <w:ilvl w:val="0"/>
                <w:numId w:val="5"/>
              </w:numPr>
              <w:spacing w:after="120"/>
              <w:rPr>
                <w:rFonts w:ascii="Times New Roman" w:hAnsi="Times New Roman" w:cs="Times New Roman"/>
                <w:sz w:val="24"/>
                <w:szCs w:val="24"/>
              </w:rPr>
            </w:pPr>
            <w:r w:rsidRPr="00CB792C">
              <w:rPr>
                <w:rFonts w:ascii="Times New Roman" w:hAnsi="Times New Roman" w:cs="Times New Roman"/>
                <w:sz w:val="24"/>
                <w:szCs w:val="24"/>
              </w:rPr>
              <w:t>Seminari eelinfo koostamine ja jagamine kodulehel, uudiskirjades ja sotsiaalmeedia kanalites.</w:t>
            </w:r>
          </w:p>
          <w:p w14:paraId="1D77D830" w14:textId="77777777" w:rsidR="003D48EC" w:rsidRDefault="003D48EC" w:rsidP="003D48EC">
            <w:pPr>
              <w:pStyle w:val="Loendilik"/>
              <w:numPr>
                <w:ilvl w:val="0"/>
                <w:numId w:val="5"/>
              </w:numPr>
              <w:spacing w:after="120"/>
              <w:rPr>
                <w:rFonts w:ascii="Times New Roman" w:hAnsi="Times New Roman" w:cs="Times New Roman"/>
                <w:sz w:val="24"/>
                <w:szCs w:val="24"/>
              </w:rPr>
            </w:pPr>
            <w:r w:rsidRPr="00CB792C">
              <w:rPr>
                <w:rFonts w:ascii="Times New Roman" w:hAnsi="Times New Roman" w:cs="Times New Roman"/>
                <w:sz w:val="24"/>
                <w:szCs w:val="24"/>
              </w:rPr>
              <w:lastRenderedPageBreak/>
              <w:t>Kutse koostamine ja edastamine sihtrühmadele.</w:t>
            </w:r>
          </w:p>
          <w:p w14:paraId="5EE10E18" w14:textId="59BD06AE" w:rsidR="00A96B6E" w:rsidRDefault="00A96B6E" w:rsidP="00A96B6E">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Pr>
                <w:rFonts w:ascii="Times New Roman" w:hAnsi="Times New Roman" w:cs="Times New Roman"/>
                <w:sz w:val="24"/>
                <w:szCs w:val="24"/>
              </w:rPr>
              <w:t>„Riigikaitse toetaja“ lühilugude sarja viienda</w:t>
            </w:r>
            <w:r w:rsidR="006D4E9B">
              <w:rPr>
                <w:rFonts w:ascii="Times New Roman" w:hAnsi="Times New Roman" w:cs="Times New Roman"/>
                <w:sz w:val="24"/>
                <w:szCs w:val="24"/>
              </w:rPr>
              <w:t xml:space="preserve"> ja kuuenda</w:t>
            </w:r>
            <w:r>
              <w:rPr>
                <w:rFonts w:ascii="Times New Roman" w:hAnsi="Times New Roman" w:cs="Times New Roman"/>
                <w:sz w:val="24"/>
                <w:szCs w:val="24"/>
              </w:rPr>
              <w:t xml:space="preserve"> loo ettevalmistus ja kirjutamine.</w:t>
            </w:r>
          </w:p>
          <w:p w14:paraId="2EF2D77E" w14:textId="4F7A333F" w:rsidR="00A96B6E" w:rsidRPr="00A96B6E" w:rsidRDefault="00A96B6E" w:rsidP="00A96B6E">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Pr>
                <w:rFonts w:ascii="Times New Roman" w:hAnsi="Times New Roman" w:cs="Times New Roman"/>
                <w:sz w:val="24"/>
                <w:szCs w:val="24"/>
              </w:rPr>
              <w:t>L</w:t>
            </w:r>
            <w:r w:rsidRPr="00EB6F5A">
              <w:rPr>
                <w:rFonts w:ascii="Times New Roman" w:hAnsi="Times New Roman" w:cs="Times New Roman"/>
                <w:sz w:val="24"/>
                <w:szCs w:val="24"/>
              </w:rPr>
              <w:t>ühil</w:t>
            </w:r>
            <w:r w:rsidR="006D4E9B">
              <w:rPr>
                <w:rFonts w:ascii="Times New Roman" w:hAnsi="Times New Roman" w:cs="Times New Roman"/>
                <w:sz w:val="24"/>
                <w:szCs w:val="24"/>
              </w:rPr>
              <w:t>ugude</w:t>
            </w:r>
            <w:r w:rsidRPr="00EB6F5A">
              <w:rPr>
                <w:rFonts w:ascii="Times New Roman" w:hAnsi="Times New Roman" w:cs="Times New Roman"/>
                <w:sz w:val="24"/>
                <w:szCs w:val="24"/>
              </w:rPr>
              <w:t xml:space="preserve"> avaldamine kodulehel ja sotsiaalmeedia kanalites.</w:t>
            </w:r>
          </w:p>
          <w:p w14:paraId="31310CBB" w14:textId="6E0867F0" w:rsidR="00C63616" w:rsidRPr="0088698D" w:rsidRDefault="0005718B" w:rsidP="00C63616">
            <w:pPr>
              <w:spacing w:after="120"/>
              <w:rPr>
                <w:rFonts w:ascii="Times New Roman" w:hAnsi="Times New Roman" w:cs="Times New Roman"/>
                <w:b/>
                <w:bCs/>
                <w:sz w:val="24"/>
                <w:szCs w:val="24"/>
              </w:rPr>
            </w:pPr>
            <w:r w:rsidRPr="0088698D">
              <w:rPr>
                <w:rFonts w:ascii="Times New Roman" w:hAnsi="Times New Roman" w:cs="Times New Roman"/>
                <w:b/>
                <w:bCs/>
                <w:sz w:val="24"/>
                <w:szCs w:val="24"/>
              </w:rPr>
              <w:t>November</w:t>
            </w:r>
            <w:r w:rsidR="00C63616" w:rsidRPr="0088698D">
              <w:rPr>
                <w:rFonts w:ascii="Times New Roman" w:hAnsi="Times New Roman" w:cs="Times New Roman"/>
                <w:b/>
                <w:bCs/>
                <w:sz w:val="24"/>
                <w:szCs w:val="24"/>
              </w:rPr>
              <w:t xml:space="preserve"> 2025:</w:t>
            </w:r>
          </w:p>
          <w:p w14:paraId="0BAA2B62" w14:textId="36CE4741" w:rsidR="0005718B" w:rsidRPr="0044374D" w:rsidRDefault="0005718B" w:rsidP="0005718B">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sidR="00373A18">
              <w:rPr>
                <w:rFonts w:ascii="Times New Roman" w:hAnsi="Times New Roman" w:cs="Times New Roman"/>
                <w:sz w:val="24"/>
                <w:szCs w:val="24"/>
              </w:rPr>
              <w:t>Teise</w:t>
            </w:r>
            <w:r>
              <w:rPr>
                <w:rFonts w:ascii="Times New Roman" w:hAnsi="Times New Roman" w:cs="Times New Roman"/>
                <w:sz w:val="24"/>
                <w:szCs w:val="24"/>
              </w:rPr>
              <w:t xml:space="preserve"> </w:t>
            </w:r>
            <w:r w:rsidRPr="0044374D">
              <w:rPr>
                <w:rFonts w:ascii="Times New Roman" w:hAnsi="Times New Roman" w:cs="Times New Roman"/>
                <w:sz w:val="24"/>
                <w:szCs w:val="24"/>
              </w:rPr>
              <w:t xml:space="preserve">seminari </w:t>
            </w:r>
            <w:r>
              <w:rPr>
                <w:rFonts w:ascii="Times New Roman" w:hAnsi="Times New Roman" w:cs="Times New Roman"/>
                <w:sz w:val="24"/>
                <w:szCs w:val="24"/>
              </w:rPr>
              <w:t xml:space="preserve">ettevalmistus ja </w:t>
            </w:r>
            <w:r w:rsidRPr="0044374D">
              <w:rPr>
                <w:rFonts w:ascii="Times New Roman" w:hAnsi="Times New Roman" w:cs="Times New Roman"/>
                <w:sz w:val="24"/>
                <w:szCs w:val="24"/>
              </w:rPr>
              <w:t>läbiviimine.</w:t>
            </w:r>
          </w:p>
          <w:p w14:paraId="1A4F07B3" w14:textId="77777777" w:rsidR="0005718B" w:rsidRDefault="0005718B" w:rsidP="0005718B">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sidRPr="0044374D">
              <w:rPr>
                <w:rFonts w:ascii="Times New Roman" w:hAnsi="Times New Roman" w:cs="Times New Roman"/>
                <w:sz w:val="24"/>
                <w:szCs w:val="24"/>
              </w:rPr>
              <w:t xml:space="preserve">Seminari </w:t>
            </w:r>
            <w:proofErr w:type="spellStart"/>
            <w:r w:rsidRPr="0044374D">
              <w:rPr>
                <w:rFonts w:ascii="Times New Roman" w:hAnsi="Times New Roman" w:cs="Times New Roman"/>
                <w:sz w:val="24"/>
                <w:szCs w:val="24"/>
              </w:rPr>
              <w:t>järelkajastuste</w:t>
            </w:r>
            <w:proofErr w:type="spellEnd"/>
            <w:r w:rsidRPr="0044374D">
              <w:rPr>
                <w:rFonts w:ascii="Times New Roman" w:hAnsi="Times New Roman" w:cs="Times New Roman"/>
                <w:sz w:val="24"/>
                <w:szCs w:val="24"/>
              </w:rPr>
              <w:t xml:space="preserve"> koostamine ja avaldamine Tööandjate </w:t>
            </w:r>
            <w:r>
              <w:rPr>
                <w:rFonts w:ascii="Times New Roman" w:hAnsi="Times New Roman" w:cs="Times New Roman"/>
                <w:sz w:val="24"/>
                <w:szCs w:val="24"/>
              </w:rPr>
              <w:t>k</w:t>
            </w:r>
            <w:r w:rsidRPr="0044374D">
              <w:rPr>
                <w:rFonts w:ascii="Times New Roman" w:hAnsi="Times New Roman" w:cs="Times New Roman"/>
                <w:sz w:val="24"/>
                <w:szCs w:val="24"/>
              </w:rPr>
              <w:t>eskliidu kodulehel, sotsiaalmeedias ja uudiskirjades.</w:t>
            </w:r>
          </w:p>
          <w:p w14:paraId="64E7213C" w14:textId="77777777" w:rsidR="0005718B" w:rsidRDefault="0005718B" w:rsidP="0005718B">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sidRPr="0029671F">
              <w:rPr>
                <w:rFonts w:ascii="Times New Roman" w:hAnsi="Times New Roman" w:cs="Times New Roman"/>
                <w:sz w:val="24"/>
                <w:szCs w:val="24"/>
              </w:rPr>
              <w:t>Arvamusartikli ettevalmistus, kirjutamine, pakkumine meediamajadele ja avaldamine.</w:t>
            </w:r>
          </w:p>
          <w:p w14:paraId="446256D6" w14:textId="59C30F43" w:rsidR="0005718B" w:rsidRDefault="0005718B" w:rsidP="009B1E35">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sidRPr="00A67969">
              <w:rPr>
                <w:rFonts w:ascii="Times New Roman" w:hAnsi="Times New Roman" w:cs="Times New Roman"/>
                <w:sz w:val="24"/>
                <w:szCs w:val="24"/>
              </w:rPr>
              <w:t xml:space="preserve">Arvamusartikli </w:t>
            </w:r>
            <w:r>
              <w:rPr>
                <w:rFonts w:ascii="Times New Roman" w:hAnsi="Times New Roman" w:cs="Times New Roman"/>
                <w:sz w:val="24"/>
                <w:szCs w:val="24"/>
              </w:rPr>
              <w:t xml:space="preserve">avaldamine </w:t>
            </w:r>
            <w:r w:rsidRPr="0044374D">
              <w:rPr>
                <w:rFonts w:ascii="Times New Roman" w:hAnsi="Times New Roman" w:cs="Times New Roman"/>
                <w:sz w:val="24"/>
                <w:szCs w:val="24"/>
              </w:rPr>
              <w:t xml:space="preserve">Tööandjate </w:t>
            </w:r>
            <w:r>
              <w:rPr>
                <w:rFonts w:ascii="Times New Roman" w:hAnsi="Times New Roman" w:cs="Times New Roman"/>
                <w:sz w:val="24"/>
                <w:szCs w:val="24"/>
              </w:rPr>
              <w:t>k</w:t>
            </w:r>
            <w:r w:rsidRPr="0044374D">
              <w:rPr>
                <w:rFonts w:ascii="Times New Roman" w:hAnsi="Times New Roman" w:cs="Times New Roman"/>
                <w:sz w:val="24"/>
                <w:szCs w:val="24"/>
              </w:rPr>
              <w:t>eskliidu kodulehel, sotsiaalmeedias ja uudiskirjades.</w:t>
            </w:r>
          </w:p>
          <w:p w14:paraId="471C2A40" w14:textId="74496F3A" w:rsidR="00373A18" w:rsidRDefault="00373A18" w:rsidP="00373A18">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Pr>
                <w:rFonts w:ascii="Times New Roman" w:hAnsi="Times New Roman" w:cs="Times New Roman"/>
                <w:sz w:val="24"/>
                <w:szCs w:val="24"/>
              </w:rPr>
              <w:t xml:space="preserve">„Riigikaitse toetaja“ lühilugude sarja </w:t>
            </w:r>
            <w:r w:rsidR="003924EA">
              <w:rPr>
                <w:rFonts w:ascii="Times New Roman" w:hAnsi="Times New Roman" w:cs="Times New Roman"/>
                <w:sz w:val="24"/>
                <w:szCs w:val="24"/>
              </w:rPr>
              <w:t xml:space="preserve">seitsmenda </w:t>
            </w:r>
            <w:r>
              <w:rPr>
                <w:rFonts w:ascii="Times New Roman" w:hAnsi="Times New Roman" w:cs="Times New Roman"/>
                <w:sz w:val="24"/>
                <w:szCs w:val="24"/>
              </w:rPr>
              <w:t>loo ettevalmistus ja kirjutamine.</w:t>
            </w:r>
          </w:p>
          <w:p w14:paraId="146378C0" w14:textId="2E02197B" w:rsidR="00373A18" w:rsidRDefault="00373A18" w:rsidP="009B1E35">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Pr>
                <w:rFonts w:ascii="Times New Roman" w:hAnsi="Times New Roman" w:cs="Times New Roman"/>
                <w:sz w:val="24"/>
                <w:szCs w:val="24"/>
              </w:rPr>
              <w:t>L</w:t>
            </w:r>
            <w:r w:rsidRPr="00EB6F5A">
              <w:rPr>
                <w:rFonts w:ascii="Times New Roman" w:hAnsi="Times New Roman" w:cs="Times New Roman"/>
                <w:sz w:val="24"/>
                <w:szCs w:val="24"/>
              </w:rPr>
              <w:t>ühiloo avaldamine kodulehel ja sotsiaalmeedia kanalites.</w:t>
            </w:r>
          </w:p>
          <w:p w14:paraId="150DFF67" w14:textId="219BDDC2" w:rsidR="00571B3C" w:rsidRDefault="00571B3C" w:rsidP="009B1E35">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Pr>
                <w:rFonts w:ascii="Times New Roman" w:hAnsi="Times New Roman" w:cs="Times New Roman"/>
                <w:sz w:val="24"/>
                <w:szCs w:val="24"/>
              </w:rPr>
              <w:t xml:space="preserve">Oleme </w:t>
            </w:r>
            <w:r w:rsidRPr="002068EC">
              <w:rPr>
                <w:rFonts w:ascii="Times New Roman" w:hAnsi="Times New Roman" w:cs="Times New Roman"/>
                <w:sz w:val="24"/>
                <w:szCs w:val="24"/>
              </w:rPr>
              <w:t>Kaitseministeeriumile abiks tööandjaid kõnetava info</w:t>
            </w:r>
            <w:r>
              <w:rPr>
                <w:rFonts w:ascii="Times New Roman" w:hAnsi="Times New Roman" w:cs="Times New Roman"/>
                <w:sz w:val="24"/>
                <w:szCs w:val="24"/>
              </w:rPr>
              <w:t xml:space="preserve"> ja üleskutsete </w:t>
            </w:r>
            <w:r w:rsidRPr="002068EC">
              <w:rPr>
                <w:rFonts w:ascii="Times New Roman" w:hAnsi="Times New Roman" w:cs="Times New Roman"/>
                <w:sz w:val="24"/>
                <w:szCs w:val="24"/>
              </w:rPr>
              <w:t xml:space="preserve">jagamisel </w:t>
            </w:r>
            <w:r>
              <w:rPr>
                <w:rFonts w:ascii="Times New Roman" w:hAnsi="Times New Roman" w:cs="Times New Roman"/>
                <w:sz w:val="24"/>
                <w:szCs w:val="24"/>
              </w:rPr>
              <w:t xml:space="preserve">Tööandjate keskliidu </w:t>
            </w:r>
            <w:r w:rsidRPr="002068EC">
              <w:rPr>
                <w:rFonts w:ascii="Times New Roman" w:hAnsi="Times New Roman" w:cs="Times New Roman"/>
                <w:sz w:val="24"/>
                <w:szCs w:val="24"/>
              </w:rPr>
              <w:t>kanalites.</w:t>
            </w:r>
          </w:p>
          <w:p w14:paraId="3948523C" w14:textId="733B8631" w:rsidR="0044374D" w:rsidRDefault="0044374D" w:rsidP="009B1E35">
            <w:pPr>
              <w:spacing w:after="120"/>
              <w:rPr>
                <w:rFonts w:ascii="Times New Roman" w:hAnsi="Times New Roman" w:cs="Times New Roman"/>
                <w:b/>
                <w:bCs/>
                <w:sz w:val="24"/>
                <w:szCs w:val="24"/>
              </w:rPr>
            </w:pPr>
            <w:r w:rsidRPr="0088698D">
              <w:rPr>
                <w:rFonts w:ascii="Times New Roman" w:hAnsi="Times New Roman" w:cs="Times New Roman"/>
                <w:b/>
                <w:bCs/>
                <w:sz w:val="24"/>
                <w:szCs w:val="24"/>
              </w:rPr>
              <w:t>Detsember 2025:</w:t>
            </w:r>
          </w:p>
          <w:p w14:paraId="364E6612" w14:textId="4FB6C789" w:rsidR="009A7EA6" w:rsidRDefault="009A7EA6" w:rsidP="009A7EA6">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Pr>
                <w:rFonts w:ascii="Times New Roman" w:hAnsi="Times New Roman" w:cs="Times New Roman"/>
                <w:sz w:val="24"/>
                <w:szCs w:val="24"/>
              </w:rPr>
              <w:t xml:space="preserve">„Riigikaitse toetaja“ lühilugude sarja </w:t>
            </w:r>
            <w:r w:rsidR="003924EA">
              <w:rPr>
                <w:rFonts w:ascii="Times New Roman" w:hAnsi="Times New Roman" w:cs="Times New Roman"/>
                <w:sz w:val="24"/>
                <w:szCs w:val="24"/>
              </w:rPr>
              <w:t>kaheksanda</w:t>
            </w:r>
            <w:r>
              <w:rPr>
                <w:rFonts w:ascii="Times New Roman" w:hAnsi="Times New Roman" w:cs="Times New Roman"/>
                <w:sz w:val="24"/>
                <w:szCs w:val="24"/>
              </w:rPr>
              <w:t xml:space="preserve"> loo ettevalmistus ja kirjutamine.</w:t>
            </w:r>
          </w:p>
          <w:p w14:paraId="78AE901C" w14:textId="77777777" w:rsidR="009A7EA6" w:rsidRDefault="009A7EA6" w:rsidP="009A7EA6">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Pr>
                <w:rFonts w:ascii="Times New Roman" w:hAnsi="Times New Roman" w:cs="Times New Roman"/>
                <w:sz w:val="24"/>
                <w:szCs w:val="24"/>
              </w:rPr>
              <w:t>L</w:t>
            </w:r>
            <w:r w:rsidRPr="00EB6F5A">
              <w:rPr>
                <w:rFonts w:ascii="Times New Roman" w:hAnsi="Times New Roman" w:cs="Times New Roman"/>
                <w:sz w:val="24"/>
                <w:szCs w:val="24"/>
              </w:rPr>
              <w:t>ühiloo avaldamine kodulehel ja sotsiaalmeedia kanalites.</w:t>
            </w:r>
          </w:p>
          <w:p w14:paraId="230C44DC" w14:textId="77777777" w:rsidR="003F564D" w:rsidRDefault="00FA2205" w:rsidP="009B1E35">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sidRPr="00D60C57">
              <w:rPr>
                <w:rFonts w:ascii="Times New Roman" w:hAnsi="Times New Roman" w:cs="Times New Roman"/>
                <w:sz w:val="24"/>
                <w:szCs w:val="24"/>
              </w:rPr>
              <w:t xml:space="preserve">Inspiratsioonilugude põhjal </w:t>
            </w:r>
            <w:r w:rsidR="003F564D">
              <w:rPr>
                <w:rFonts w:ascii="Times New Roman" w:hAnsi="Times New Roman" w:cs="Times New Roman"/>
                <w:sz w:val="24"/>
                <w:szCs w:val="24"/>
              </w:rPr>
              <w:t>valmiva artikli ettevalmistus ja kirjutamine.</w:t>
            </w:r>
          </w:p>
          <w:p w14:paraId="1317612D" w14:textId="77777777" w:rsidR="003924EA" w:rsidRDefault="003924EA" w:rsidP="009E73AD">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0040602B">
              <w:rPr>
                <w:rFonts w:ascii="Times New Roman" w:hAnsi="Times New Roman" w:cs="Times New Roman"/>
                <w:sz w:val="24"/>
                <w:szCs w:val="24"/>
              </w:rPr>
              <w:t>Inspiratsiooni</w:t>
            </w:r>
            <w:r w:rsidR="0040602B" w:rsidRPr="00A67969">
              <w:rPr>
                <w:rFonts w:ascii="Times New Roman" w:hAnsi="Times New Roman" w:cs="Times New Roman"/>
                <w:sz w:val="24"/>
                <w:szCs w:val="24"/>
              </w:rPr>
              <w:t xml:space="preserve">artikli </w:t>
            </w:r>
            <w:r w:rsidR="0040602B">
              <w:rPr>
                <w:rFonts w:ascii="Times New Roman" w:hAnsi="Times New Roman" w:cs="Times New Roman"/>
                <w:sz w:val="24"/>
                <w:szCs w:val="24"/>
              </w:rPr>
              <w:t xml:space="preserve">avaldamine </w:t>
            </w:r>
            <w:r w:rsidR="0040602B" w:rsidRPr="0044374D">
              <w:rPr>
                <w:rFonts w:ascii="Times New Roman" w:hAnsi="Times New Roman" w:cs="Times New Roman"/>
                <w:sz w:val="24"/>
                <w:szCs w:val="24"/>
              </w:rPr>
              <w:t xml:space="preserve">Tööandjate </w:t>
            </w:r>
            <w:r w:rsidR="0040602B">
              <w:rPr>
                <w:rFonts w:ascii="Times New Roman" w:hAnsi="Times New Roman" w:cs="Times New Roman"/>
                <w:sz w:val="24"/>
                <w:szCs w:val="24"/>
              </w:rPr>
              <w:t>k</w:t>
            </w:r>
            <w:r w:rsidR="0040602B" w:rsidRPr="0044374D">
              <w:rPr>
                <w:rFonts w:ascii="Times New Roman" w:hAnsi="Times New Roman" w:cs="Times New Roman"/>
                <w:sz w:val="24"/>
                <w:szCs w:val="24"/>
              </w:rPr>
              <w:t>eskliidu kodulehel, sotsiaalmeedias ja uudiskirjades</w:t>
            </w:r>
            <w:r>
              <w:rPr>
                <w:rFonts w:ascii="Times New Roman" w:hAnsi="Times New Roman" w:cs="Times New Roman"/>
                <w:sz w:val="24"/>
                <w:szCs w:val="24"/>
              </w:rPr>
              <w:t>.</w:t>
            </w:r>
          </w:p>
          <w:p w14:paraId="340EC954" w14:textId="0FFBE945" w:rsidR="009A7EA6" w:rsidRPr="00FA2205" w:rsidRDefault="003924EA" w:rsidP="009E73AD">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Pr>
                <w:rFonts w:ascii="Times New Roman" w:hAnsi="Times New Roman" w:cs="Times New Roman"/>
                <w:sz w:val="24"/>
                <w:szCs w:val="24"/>
              </w:rPr>
              <w:t>Inspiratsiooni</w:t>
            </w:r>
            <w:r w:rsidRPr="00A67969">
              <w:rPr>
                <w:rFonts w:ascii="Times New Roman" w:hAnsi="Times New Roman" w:cs="Times New Roman"/>
                <w:sz w:val="24"/>
                <w:szCs w:val="24"/>
              </w:rPr>
              <w:t>artikli</w:t>
            </w:r>
            <w:r>
              <w:rPr>
                <w:rFonts w:ascii="Times New Roman" w:hAnsi="Times New Roman" w:cs="Times New Roman"/>
                <w:sz w:val="24"/>
                <w:szCs w:val="24"/>
              </w:rPr>
              <w:t xml:space="preserve"> </w:t>
            </w:r>
            <w:r w:rsidR="009E73AD">
              <w:rPr>
                <w:rFonts w:ascii="Times New Roman" w:hAnsi="Times New Roman" w:cs="Times New Roman"/>
                <w:sz w:val="24"/>
                <w:szCs w:val="24"/>
              </w:rPr>
              <w:t xml:space="preserve">pakkumine </w:t>
            </w:r>
            <w:r w:rsidR="001660BA">
              <w:rPr>
                <w:rFonts w:ascii="Times New Roman" w:hAnsi="Times New Roman" w:cs="Times New Roman"/>
                <w:sz w:val="24"/>
                <w:szCs w:val="24"/>
              </w:rPr>
              <w:t xml:space="preserve">sihtrüha kõnetavale </w:t>
            </w:r>
            <w:r w:rsidR="009E73AD">
              <w:rPr>
                <w:rFonts w:ascii="Times New Roman" w:hAnsi="Times New Roman" w:cs="Times New Roman"/>
                <w:sz w:val="24"/>
                <w:szCs w:val="24"/>
              </w:rPr>
              <w:t xml:space="preserve">meediaväljaannetele. </w:t>
            </w:r>
          </w:p>
          <w:p w14:paraId="26878ED5" w14:textId="57DE3791" w:rsidR="0044374D" w:rsidRPr="0044374D" w:rsidRDefault="00D77960" w:rsidP="009B1E35">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sidR="0044374D" w:rsidRPr="0044374D">
              <w:rPr>
                <w:rFonts w:ascii="Times New Roman" w:hAnsi="Times New Roman" w:cs="Times New Roman"/>
                <w:sz w:val="24"/>
                <w:szCs w:val="24"/>
              </w:rPr>
              <w:t>Projekti lõpparuande koostamine ja esitamine Kaitseministeeriumile.</w:t>
            </w:r>
          </w:p>
          <w:p w14:paraId="4CDE40DE" w14:textId="0306948A" w:rsidR="00335CF0" w:rsidRPr="00F4435A" w:rsidRDefault="00D77960" w:rsidP="009B1E35">
            <w:pPr>
              <w:spacing w:after="120"/>
              <w:rPr>
                <w:rFonts w:ascii="Times New Roman" w:hAnsi="Times New Roman" w:cs="Times New Roman"/>
                <w:sz w:val="24"/>
                <w:szCs w:val="24"/>
              </w:rPr>
            </w:pPr>
            <w:r w:rsidRPr="00F4435A">
              <w:rPr>
                <w:rFonts w:ascii="Times New Roman" w:hAnsi="Times New Roman" w:cs="Times New Roman"/>
                <w:sz w:val="24"/>
                <w:szCs w:val="24"/>
              </w:rPr>
              <w:lastRenderedPageBreak/>
              <w:t xml:space="preserve">•    </w:t>
            </w:r>
            <w:r w:rsidRPr="00B10CD0">
              <w:rPr>
                <w:rFonts w:ascii="Times New Roman" w:hAnsi="Times New Roman" w:cs="Times New Roman"/>
                <w:sz w:val="24"/>
                <w:szCs w:val="24"/>
              </w:rPr>
              <w:t xml:space="preserve"> </w:t>
            </w:r>
            <w:r w:rsidR="0044374D" w:rsidRPr="0044374D">
              <w:rPr>
                <w:rFonts w:ascii="Times New Roman" w:hAnsi="Times New Roman" w:cs="Times New Roman"/>
                <w:sz w:val="24"/>
                <w:szCs w:val="24"/>
              </w:rPr>
              <w:t>Jätkutegevuste kavandamine koostöövõrgustiku tugevdamiseks ja tulevaste projektide toetamiseks.</w:t>
            </w:r>
          </w:p>
        </w:tc>
      </w:tr>
      <w:tr w:rsidR="00E9518B" w:rsidRPr="00F4435A" w14:paraId="4CDE40E2" w14:textId="77777777" w:rsidTr="00E60BC8">
        <w:tc>
          <w:tcPr>
            <w:tcW w:w="4531" w:type="dxa"/>
          </w:tcPr>
          <w:p w14:paraId="4CDE40E0" w14:textId="77777777" w:rsidR="00E9518B" w:rsidRPr="00F4435A" w:rsidRDefault="00E9518B" w:rsidP="00E9518B">
            <w:pPr>
              <w:rPr>
                <w:rFonts w:ascii="Times New Roman" w:hAnsi="Times New Roman" w:cs="Times New Roman"/>
                <w:b/>
                <w:sz w:val="24"/>
                <w:szCs w:val="24"/>
              </w:rPr>
            </w:pPr>
            <w:r w:rsidRPr="00F4435A">
              <w:rPr>
                <w:rFonts w:ascii="Times New Roman" w:hAnsi="Times New Roman" w:cs="Times New Roman"/>
                <w:b/>
                <w:sz w:val="24"/>
                <w:szCs w:val="24"/>
              </w:rPr>
              <w:lastRenderedPageBreak/>
              <w:t>Projekti või tegevuste elluviijate nimed ja nende lühitutvustus</w:t>
            </w:r>
          </w:p>
        </w:tc>
        <w:tc>
          <w:tcPr>
            <w:tcW w:w="4531" w:type="dxa"/>
          </w:tcPr>
          <w:p w14:paraId="612FE453" w14:textId="2D6919C8" w:rsidR="0088698D" w:rsidRPr="0088698D" w:rsidRDefault="0088698D" w:rsidP="005430AC">
            <w:pPr>
              <w:spacing w:after="120"/>
              <w:rPr>
                <w:rFonts w:ascii="Times New Roman" w:hAnsi="Times New Roman" w:cs="Times New Roman"/>
                <w:sz w:val="24"/>
                <w:szCs w:val="24"/>
              </w:rPr>
            </w:pPr>
            <w:r>
              <w:rPr>
                <w:rFonts w:ascii="Times New Roman" w:hAnsi="Times New Roman" w:cs="Times New Roman"/>
                <w:sz w:val="24"/>
                <w:szCs w:val="24"/>
              </w:rPr>
              <w:t xml:space="preserve">1) </w:t>
            </w:r>
            <w:r w:rsidRPr="0088698D">
              <w:rPr>
                <w:rFonts w:ascii="Times New Roman" w:hAnsi="Times New Roman" w:cs="Times New Roman"/>
                <w:b/>
                <w:bCs/>
                <w:sz w:val="24"/>
                <w:szCs w:val="24"/>
              </w:rPr>
              <w:t>Evelyn Parv – projektijuht ja kommunikatsioonispetsialist</w:t>
            </w:r>
            <w:r w:rsidRPr="0088698D">
              <w:rPr>
                <w:rFonts w:ascii="Times New Roman" w:hAnsi="Times New Roman" w:cs="Times New Roman"/>
                <w:sz w:val="24"/>
                <w:szCs w:val="24"/>
              </w:rPr>
              <w:br/>
              <w:t xml:space="preserve">Evelyn vastutab projekti üldise koordineerimise ja tegevuste juhtimise eest. Tema ülesannete hulka kuuluvad projekti tegevuskava koostamine ja jälgimine, eelarve haldamine ning koostöö koordineerimine partnerite ja meeskonnaga. Evelyn korraldab seminare, juhib teavituskampaaniaid ja koostab aruandeid. </w:t>
            </w:r>
            <w:r w:rsidR="00BC0F27">
              <w:rPr>
                <w:rFonts w:ascii="Times New Roman" w:hAnsi="Times New Roman" w:cs="Times New Roman"/>
                <w:sz w:val="24"/>
                <w:szCs w:val="24"/>
              </w:rPr>
              <w:t>Loob projekti tarbeks vajalikke visuaalseid materjale</w:t>
            </w:r>
            <w:r w:rsidR="00B16802">
              <w:rPr>
                <w:rFonts w:ascii="Times New Roman" w:hAnsi="Times New Roman" w:cs="Times New Roman"/>
                <w:sz w:val="24"/>
                <w:szCs w:val="24"/>
              </w:rPr>
              <w:t xml:space="preserve"> ja sisu. </w:t>
            </w:r>
          </w:p>
          <w:p w14:paraId="05573FCA" w14:textId="3058AE5C" w:rsidR="0088698D" w:rsidRPr="0088698D" w:rsidRDefault="0088698D" w:rsidP="005430AC">
            <w:pPr>
              <w:spacing w:after="120"/>
              <w:rPr>
                <w:rFonts w:ascii="Times New Roman" w:hAnsi="Times New Roman" w:cs="Times New Roman"/>
                <w:sz w:val="24"/>
                <w:szCs w:val="24"/>
              </w:rPr>
            </w:pPr>
            <w:r>
              <w:rPr>
                <w:rFonts w:ascii="Times New Roman" w:hAnsi="Times New Roman" w:cs="Times New Roman"/>
                <w:sz w:val="24"/>
                <w:szCs w:val="24"/>
              </w:rPr>
              <w:t xml:space="preserve">2) </w:t>
            </w:r>
            <w:r w:rsidRPr="0088698D">
              <w:rPr>
                <w:rFonts w:ascii="Times New Roman" w:hAnsi="Times New Roman" w:cs="Times New Roman"/>
                <w:b/>
                <w:bCs/>
                <w:sz w:val="24"/>
                <w:szCs w:val="24"/>
              </w:rPr>
              <w:t>Rivo Sarapik – kommunikatsioonijuht</w:t>
            </w:r>
            <w:r w:rsidRPr="0088698D">
              <w:rPr>
                <w:rFonts w:ascii="Times New Roman" w:hAnsi="Times New Roman" w:cs="Times New Roman"/>
                <w:sz w:val="24"/>
                <w:szCs w:val="24"/>
              </w:rPr>
              <w:br/>
              <w:t xml:space="preserve">Rivo loob ja arendab projekti raames kommunikatsioonistrateegiaid ning </w:t>
            </w:r>
            <w:r w:rsidR="000F7D21">
              <w:rPr>
                <w:rFonts w:ascii="Times New Roman" w:hAnsi="Times New Roman" w:cs="Times New Roman"/>
                <w:sz w:val="24"/>
                <w:szCs w:val="24"/>
              </w:rPr>
              <w:t xml:space="preserve">osaleb </w:t>
            </w:r>
            <w:r w:rsidRPr="0088698D">
              <w:rPr>
                <w:rFonts w:ascii="Times New Roman" w:hAnsi="Times New Roman" w:cs="Times New Roman"/>
                <w:sz w:val="24"/>
                <w:szCs w:val="24"/>
              </w:rPr>
              <w:t>teavituskampaania</w:t>
            </w:r>
            <w:r w:rsidR="009D37BF">
              <w:rPr>
                <w:rFonts w:ascii="Times New Roman" w:hAnsi="Times New Roman" w:cs="Times New Roman"/>
                <w:sz w:val="24"/>
                <w:szCs w:val="24"/>
              </w:rPr>
              <w:t>tes</w:t>
            </w:r>
            <w:r w:rsidRPr="0088698D">
              <w:rPr>
                <w:rFonts w:ascii="Times New Roman" w:hAnsi="Times New Roman" w:cs="Times New Roman"/>
                <w:sz w:val="24"/>
                <w:szCs w:val="24"/>
              </w:rPr>
              <w:t xml:space="preserve">. Ta vastutab kvaliteetse ja mõjusa sisuloome eest, sealhulgas arvamusartiklite </w:t>
            </w:r>
            <w:r w:rsidR="008516B6">
              <w:rPr>
                <w:rFonts w:ascii="Times New Roman" w:hAnsi="Times New Roman" w:cs="Times New Roman"/>
                <w:sz w:val="24"/>
                <w:szCs w:val="24"/>
              </w:rPr>
              <w:t xml:space="preserve">ja lühilugude </w:t>
            </w:r>
            <w:r w:rsidRPr="0088698D">
              <w:rPr>
                <w:rFonts w:ascii="Times New Roman" w:hAnsi="Times New Roman" w:cs="Times New Roman"/>
                <w:sz w:val="24"/>
                <w:szCs w:val="24"/>
              </w:rPr>
              <w:t>koostamise ja meediaga suhtlemise eest. Rivo tagab, et projekti tegevused jõuavad sihtrühmadeni nii traditsioonilistes kui ka digikanalites.</w:t>
            </w:r>
          </w:p>
          <w:p w14:paraId="7F36D09E" w14:textId="1101D42E" w:rsidR="0088698D" w:rsidRDefault="0088698D" w:rsidP="005430AC">
            <w:pPr>
              <w:spacing w:after="120"/>
              <w:rPr>
                <w:rFonts w:ascii="Times New Roman" w:hAnsi="Times New Roman" w:cs="Times New Roman"/>
                <w:sz w:val="24"/>
                <w:szCs w:val="24"/>
              </w:rPr>
            </w:pPr>
            <w:r>
              <w:rPr>
                <w:rFonts w:ascii="Times New Roman" w:hAnsi="Times New Roman" w:cs="Times New Roman"/>
                <w:sz w:val="24"/>
                <w:szCs w:val="24"/>
              </w:rPr>
              <w:t xml:space="preserve">3) </w:t>
            </w:r>
            <w:r w:rsidRPr="0088698D">
              <w:rPr>
                <w:rFonts w:ascii="Times New Roman" w:hAnsi="Times New Roman" w:cs="Times New Roman"/>
                <w:b/>
                <w:bCs/>
                <w:sz w:val="24"/>
                <w:szCs w:val="24"/>
              </w:rPr>
              <w:t>Piia Zimmermann – õigusnõunik ja ekspert</w:t>
            </w:r>
          </w:p>
          <w:p w14:paraId="4CDE40E1" w14:textId="3447BCC0" w:rsidR="00E9518B" w:rsidRPr="00F4435A" w:rsidRDefault="00647942" w:rsidP="005430AC">
            <w:pPr>
              <w:spacing w:after="120"/>
              <w:rPr>
                <w:rFonts w:ascii="Times New Roman" w:hAnsi="Times New Roman" w:cs="Times New Roman"/>
                <w:sz w:val="24"/>
                <w:szCs w:val="24"/>
              </w:rPr>
            </w:pPr>
            <w:r w:rsidRPr="00653C94">
              <w:rPr>
                <w:rFonts w:ascii="Times New Roman" w:hAnsi="Times New Roman" w:cs="Times New Roman"/>
                <w:sz w:val="24"/>
                <w:szCs w:val="24"/>
              </w:rPr>
              <w:t xml:space="preserve">Lisaks juriidilise nõustamise ja õigusaktide eelnõude väljatöötamisele koordineerib </w:t>
            </w:r>
            <w:r w:rsidR="000B59BA">
              <w:rPr>
                <w:rFonts w:ascii="Times New Roman" w:hAnsi="Times New Roman" w:cs="Times New Roman"/>
                <w:sz w:val="24"/>
                <w:szCs w:val="24"/>
              </w:rPr>
              <w:t xml:space="preserve">Piia </w:t>
            </w:r>
            <w:r w:rsidRPr="00653C94">
              <w:rPr>
                <w:rFonts w:ascii="Times New Roman" w:hAnsi="Times New Roman" w:cs="Times New Roman"/>
                <w:sz w:val="24"/>
                <w:szCs w:val="24"/>
              </w:rPr>
              <w:t xml:space="preserve">tööturu ja tervise töörühmade tööd. </w:t>
            </w:r>
            <w:r w:rsidR="000B59BA">
              <w:rPr>
                <w:rFonts w:ascii="Times New Roman" w:hAnsi="Times New Roman" w:cs="Times New Roman"/>
                <w:sz w:val="24"/>
                <w:szCs w:val="24"/>
              </w:rPr>
              <w:t xml:space="preserve">Ta </w:t>
            </w:r>
            <w:r w:rsidRPr="00653C94">
              <w:rPr>
                <w:rFonts w:ascii="Times New Roman" w:hAnsi="Times New Roman" w:cs="Times New Roman"/>
                <w:sz w:val="24"/>
                <w:szCs w:val="24"/>
              </w:rPr>
              <w:t xml:space="preserve">osaleb projekti raames </w:t>
            </w:r>
            <w:r w:rsidR="000618DD">
              <w:rPr>
                <w:rFonts w:ascii="Times New Roman" w:hAnsi="Times New Roman" w:cs="Times New Roman"/>
                <w:sz w:val="24"/>
                <w:szCs w:val="24"/>
              </w:rPr>
              <w:t xml:space="preserve">seminaride sisulises ettevalmistuses </w:t>
            </w:r>
            <w:r w:rsidRPr="00653C94">
              <w:rPr>
                <w:rFonts w:ascii="Times New Roman" w:hAnsi="Times New Roman" w:cs="Times New Roman"/>
                <w:sz w:val="24"/>
                <w:szCs w:val="24"/>
              </w:rPr>
              <w:t>ja eksperdina seminari</w:t>
            </w:r>
            <w:r w:rsidR="00D80A18">
              <w:rPr>
                <w:rFonts w:ascii="Times New Roman" w:hAnsi="Times New Roman" w:cs="Times New Roman"/>
                <w:sz w:val="24"/>
                <w:szCs w:val="24"/>
              </w:rPr>
              <w:t>del</w:t>
            </w:r>
            <w:r w:rsidRPr="00653C94">
              <w:rPr>
                <w:rFonts w:ascii="Times New Roman" w:hAnsi="Times New Roman" w:cs="Times New Roman"/>
                <w:sz w:val="24"/>
                <w:szCs w:val="24"/>
              </w:rPr>
              <w:t xml:space="preserve"> ning info jagamises.</w:t>
            </w:r>
          </w:p>
        </w:tc>
      </w:tr>
      <w:tr w:rsidR="00E60BC8" w:rsidRPr="00F4435A" w14:paraId="4CDE40E6" w14:textId="77777777" w:rsidTr="00E60BC8">
        <w:tc>
          <w:tcPr>
            <w:tcW w:w="4531" w:type="dxa"/>
          </w:tcPr>
          <w:p w14:paraId="4CDE40E3" w14:textId="77777777" w:rsidR="00E60BC8" w:rsidRPr="00F4435A" w:rsidRDefault="00E60BC8">
            <w:pPr>
              <w:rPr>
                <w:rFonts w:ascii="Times New Roman" w:hAnsi="Times New Roman" w:cs="Times New Roman"/>
                <w:b/>
                <w:sz w:val="24"/>
                <w:szCs w:val="24"/>
              </w:rPr>
            </w:pPr>
            <w:r w:rsidRPr="00F4435A">
              <w:rPr>
                <w:rFonts w:ascii="Times New Roman" w:hAnsi="Times New Roman" w:cs="Times New Roman"/>
                <w:b/>
                <w:sz w:val="24"/>
                <w:szCs w:val="24"/>
              </w:rPr>
              <w:t>Meediaplaan</w:t>
            </w:r>
          </w:p>
          <w:p w14:paraId="4CDE40E4" w14:textId="77777777" w:rsidR="00E60BC8" w:rsidRPr="00F4435A" w:rsidRDefault="00E60BC8" w:rsidP="00903236">
            <w:pPr>
              <w:rPr>
                <w:rFonts w:ascii="Times New Roman" w:hAnsi="Times New Roman" w:cs="Times New Roman"/>
                <w:i/>
                <w:sz w:val="24"/>
                <w:szCs w:val="24"/>
              </w:rPr>
            </w:pPr>
            <w:r w:rsidRPr="00F4435A">
              <w:rPr>
                <w:rFonts w:ascii="Times New Roman" w:hAnsi="Times New Roman" w:cs="Times New Roman"/>
                <w:i/>
                <w:sz w:val="24"/>
                <w:szCs w:val="24"/>
              </w:rPr>
              <w:t>Kirjeldage millistes Eesti meediakanalites kavatsete projekti tutvustada ning teavitage võimalikus</w:t>
            </w:r>
            <w:r w:rsidR="00903236" w:rsidRPr="00F4435A">
              <w:rPr>
                <w:rFonts w:ascii="Times New Roman" w:hAnsi="Times New Roman" w:cs="Times New Roman"/>
                <w:i/>
                <w:sz w:val="24"/>
                <w:szCs w:val="24"/>
              </w:rPr>
              <w:t>t meediakajastusest.</w:t>
            </w:r>
          </w:p>
        </w:tc>
        <w:tc>
          <w:tcPr>
            <w:tcW w:w="4531" w:type="dxa"/>
          </w:tcPr>
          <w:p w14:paraId="4A7F0FF5" w14:textId="77777777" w:rsidR="00CC7E64" w:rsidRDefault="002845BD" w:rsidP="00CC7E64">
            <w:pPr>
              <w:spacing w:after="120"/>
              <w:rPr>
                <w:rFonts w:ascii="Times New Roman" w:hAnsi="Times New Roman" w:cs="Times New Roman"/>
                <w:sz w:val="24"/>
                <w:szCs w:val="24"/>
              </w:rPr>
            </w:pPr>
            <w:r w:rsidRPr="002845BD">
              <w:rPr>
                <w:rFonts w:ascii="Times New Roman" w:hAnsi="Times New Roman" w:cs="Times New Roman"/>
                <w:sz w:val="24"/>
                <w:szCs w:val="24"/>
              </w:rPr>
              <w:t xml:space="preserve">Projekti meediaplaan keskendub Eesti suurimate ja sihtrühma kõige enam kõnetavate kanalite kasutamisele, et </w:t>
            </w:r>
            <w:r>
              <w:rPr>
                <w:rFonts w:ascii="Times New Roman" w:hAnsi="Times New Roman" w:cs="Times New Roman"/>
                <w:sz w:val="24"/>
                <w:szCs w:val="24"/>
              </w:rPr>
              <w:t xml:space="preserve">jagada infot, </w:t>
            </w:r>
            <w:r w:rsidR="000C6D3B">
              <w:rPr>
                <w:rFonts w:ascii="Times New Roman" w:hAnsi="Times New Roman" w:cs="Times New Roman"/>
                <w:sz w:val="24"/>
                <w:szCs w:val="24"/>
              </w:rPr>
              <w:t xml:space="preserve">kogemusi ja </w:t>
            </w:r>
            <w:r>
              <w:rPr>
                <w:rFonts w:ascii="Times New Roman" w:hAnsi="Times New Roman" w:cs="Times New Roman"/>
                <w:sz w:val="24"/>
                <w:szCs w:val="24"/>
              </w:rPr>
              <w:t>edulugusid</w:t>
            </w:r>
            <w:r w:rsidR="000C6D3B">
              <w:rPr>
                <w:rFonts w:ascii="Times New Roman" w:hAnsi="Times New Roman" w:cs="Times New Roman"/>
                <w:sz w:val="24"/>
                <w:szCs w:val="24"/>
              </w:rPr>
              <w:t xml:space="preserve">. </w:t>
            </w:r>
          </w:p>
          <w:p w14:paraId="6A1B4982" w14:textId="166C6FF1" w:rsidR="003E7774" w:rsidRDefault="002845BD" w:rsidP="00CC7E64">
            <w:pPr>
              <w:spacing w:after="120"/>
              <w:rPr>
                <w:rFonts w:ascii="Times New Roman" w:hAnsi="Times New Roman" w:cs="Times New Roman"/>
                <w:sz w:val="24"/>
                <w:szCs w:val="24"/>
              </w:rPr>
            </w:pPr>
            <w:r w:rsidRPr="002845BD">
              <w:rPr>
                <w:rFonts w:ascii="Times New Roman" w:hAnsi="Times New Roman" w:cs="Times New Roman"/>
                <w:sz w:val="24"/>
                <w:szCs w:val="24"/>
              </w:rPr>
              <w:t>Teavitus</w:t>
            </w:r>
            <w:r w:rsidR="000C6D3B">
              <w:rPr>
                <w:rFonts w:ascii="Times New Roman" w:hAnsi="Times New Roman" w:cs="Times New Roman"/>
                <w:sz w:val="24"/>
                <w:szCs w:val="24"/>
              </w:rPr>
              <w:t>kampaania</w:t>
            </w:r>
            <w:r w:rsidRPr="002845BD">
              <w:rPr>
                <w:rFonts w:ascii="Times New Roman" w:hAnsi="Times New Roman" w:cs="Times New Roman"/>
                <w:sz w:val="24"/>
                <w:szCs w:val="24"/>
              </w:rPr>
              <w:t xml:space="preserve"> hõlmab nii traditsioonilisi meediaväljaandeid kui ka Tööandjate </w:t>
            </w:r>
            <w:r w:rsidR="00A66891">
              <w:rPr>
                <w:rFonts w:ascii="Times New Roman" w:hAnsi="Times New Roman" w:cs="Times New Roman"/>
                <w:sz w:val="24"/>
                <w:szCs w:val="24"/>
              </w:rPr>
              <w:t>k</w:t>
            </w:r>
            <w:r w:rsidRPr="002845BD">
              <w:rPr>
                <w:rFonts w:ascii="Times New Roman" w:hAnsi="Times New Roman" w:cs="Times New Roman"/>
                <w:sz w:val="24"/>
                <w:szCs w:val="24"/>
              </w:rPr>
              <w:t>eskliidu enda infokanaleid</w:t>
            </w:r>
            <w:r w:rsidR="00CC7E64">
              <w:rPr>
                <w:rFonts w:ascii="Times New Roman" w:hAnsi="Times New Roman" w:cs="Times New Roman"/>
                <w:sz w:val="24"/>
                <w:szCs w:val="24"/>
              </w:rPr>
              <w:t>:</w:t>
            </w:r>
          </w:p>
          <w:p w14:paraId="7EE52099" w14:textId="3B5A6DF1" w:rsidR="00E60BC8" w:rsidRDefault="00CC7E64" w:rsidP="00CC7E64">
            <w:pPr>
              <w:spacing w:after="120"/>
              <w:rPr>
                <w:rFonts w:ascii="Times New Roman" w:hAnsi="Times New Roman" w:cs="Times New Roman"/>
                <w:sz w:val="24"/>
                <w:szCs w:val="24"/>
              </w:rPr>
            </w:pPr>
            <w:r>
              <w:rPr>
                <w:rFonts w:ascii="Times New Roman" w:hAnsi="Times New Roman" w:cs="Times New Roman"/>
                <w:sz w:val="24"/>
                <w:szCs w:val="24"/>
              </w:rPr>
              <w:t xml:space="preserve">1) </w:t>
            </w:r>
            <w:r w:rsidRPr="00246A03">
              <w:rPr>
                <w:rFonts w:ascii="Times New Roman" w:hAnsi="Times New Roman" w:cs="Times New Roman"/>
                <w:b/>
                <w:bCs/>
                <w:sz w:val="24"/>
                <w:szCs w:val="24"/>
              </w:rPr>
              <w:t>Traditsioonilised meediaväljaanded:</w:t>
            </w:r>
            <w:r w:rsidR="000C6D3B">
              <w:rPr>
                <w:rFonts w:ascii="Times New Roman" w:hAnsi="Times New Roman" w:cs="Times New Roman"/>
                <w:sz w:val="24"/>
                <w:szCs w:val="24"/>
              </w:rPr>
              <w:br/>
            </w:r>
            <w:r w:rsidR="00246A03" w:rsidRPr="00F4435A">
              <w:rPr>
                <w:rFonts w:ascii="Times New Roman" w:hAnsi="Times New Roman" w:cs="Times New Roman"/>
                <w:sz w:val="24"/>
                <w:szCs w:val="24"/>
              </w:rPr>
              <w:t xml:space="preserve">•    </w:t>
            </w:r>
            <w:r w:rsidR="00246A03" w:rsidRPr="00B10CD0">
              <w:rPr>
                <w:rFonts w:ascii="Times New Roman" w:hAnsi="Times New Roman" w:cs="Times New Roman"/>
                <w:sz w:val="24"/>
                <w:szCs w:val="24"/>
              </w:rPr>
              <w:t xml:space="preserve"> </w:t>
            </w:r>
            <w:r w:rsidR="003E7774" w:rsidRPr="003E7774">
              <w:rPr>
                <w:rFonts w:ascii="Times New Roman" w:hAnsi="Times New Roman" w:cs="Times New Roman"/>
                <w:sz w:val="24"/>
                <w:szCs w:val="24"/>
              </w:rPr>
              <w:t xml:space="preserve">Projekti jooksul kirjutatakse </w:t>
            </w:r>
            <w:r w:rsidR="00626837">
              <w:rPr>
                <w:rFonts w:ascii="Times New Roman" w:hAnsi="Times New Roman" w:cs="Times New Roman"/>
                <w:sz w:val="24"/>
                <w:szCs w:val="24"/>
              </w:rPr>
              <w:t xml:space="preserve">kaks </w:t>
            </w:r>
            <w:r w:rsidR="003E7774" w:rsidRPr="003E7774">
              <w:rPr>
                <w:rFonts w:ascii="Times New Roman" w:hAnsi="Times New Roman" w:cs="Times New Roman"/>
                <w:sz w:val="24"/>
                <w:szCs w:val="24"/>
              </w:rPr>
              <w:t xml:space="preserve">arvamusartiklit, </w:t>
            </w:r>
            <w:r w:rsidR="007637FC">
              <w:rPr>
                <w:rFonts w:ascii="Times New Roman" w:hAnsi="Times New Roman" w:cs="Times New Roman"/>
                <w:sz w:val="24"/>
                <w:szCs w:val="24"/>
              </w:rPr>
              <w:t xml:space="preserve">mida </w:t>
            </w:r>
            <w:r w:rsidR="007637FC" w:rsidRPr="005F11EB">
              <w:rPr>
                <w:rFonts w:ascii="Times New Roman" w:hAnsi="Times New Roman" w:cs="Times New Roman"/>
                <w:sz w:val="24"/>
                <w:szCs w:val="24"/>
              </w:rPr>
              <w:t xml:space="preserve">pakutakse Eesti suurimate ja sihtrühmi enim kõnetavate meediamajade (Äripäev, Eesti Päevaleht, Postimees) toimetustele. </w:t>
            </w:r>
          </w:p>
          <w:p w14:paraId="6D507D4B" w14:textId="6FA504DF" w:rsidR="00626837" w:rsidRDefault="00626837" w:rsidP="00CC7E64">
            <w:pPr>
              <w:spacing w:after="120"/>
              <w:rPr>
                <w:rFonts w:ascii="Times New Roman" w:hAnsi="Times New Roman" w:cs="Times New Roman"/>
                <w:sz w:val="24"/>
                <w:szCs w:val="24"/>
              </w:rPr>
            </w:pPr>
            <w:r w:rsidRPr="00F4435A">
              <w:rPr>
                <w:rFonts w:ascii="Times New Roman" w:hAnsi="Times New Roman" w:cs="Times New Roman"/>
                <w:sz w:val="24"/>
                <w:szCs w:val="24"/>
              </w:rPr>
              <w:lastRenderedPageBreak/>
              <w:t xml:space="preserve">•    </w:t>
            </w:r>
            <w:r w:rsidRPr="00B10CD0">
              <w:rPr>
                <w:rFonts w:ascii="Times New Roman" w:hAnsi="Times New Roman" w:cs="Times New Roman"/>
                <w:sz w:val="24"/>
                <w:szCs w:val="24"/>
              </w:rPr>
              <w:t xml:space="preserve"> </w:t>
            </w:r>
            <w:r>
              <w:rPr>
                <w:rFonts w:ascii="Times New Roman" w:hAnsi="Times New Roman" w:cs="Times New Roman"/>
                <w:sz w:val="24"/>
                <w:szCs w:val="24"/>
              </w:rPr>
              <w:t xml:space="preserve">Projekti jooksul valmib </w:t>
            </w:r>
            <w:r w:rsidR="00AD7283">
              <w:rPr>
                <w:rFonts w:ascii="Times New Roman" w:hAnsi="Times New Roman" w:cs="Times New Roman"/>
                <w:sz w:val="24"/>
                <w:szCs w:val="24"/>
              </w:rPr>
              <w:t xml:space="preserve">„Riigikaitse toetaja“ lühilugude sarja põhjal pikem inspiratsiooniartikkel, mida pakutakse ka sihtrühma kõnetavale meediaväljaandele. </w:t>
            </w:r>
          </w:p>
          <w:p w14:paraId="7A8D606F" w14:textId="77777777" w:rsidR="007637FC" w:rsidRPr="00202A1F" w:rsidRDefault="00246A03" w:rsidP="00CC7E64">
            <w:pPr>
              <w:spacing w:after="120"/>
              <w:rPr>
                <w:rFonts w:ascii="Times New Roman" w:hAnsi="Times New Roman" w:cs="Times New Roman"/>
                <w:b/>
                <w:bCs/>
                <w:sz w:val="24"/>
                <w:szCs w:val="24"/>
              </w:rPr>
            </w:pPr>
            <w:r w:rsidRPr="00202A1F">
              <w:rPr>
                <w:rFonts w:ascii="Times New Roman" w:hAnsi="Times New Roman" w:cs="Times New Roman"/>
                <w:b/>
                <w:bCs/>
                <w:sz w:val="24"/>
                <w:szCs w:val="24"/>
              </w:rPr>
              <w:t>2) Eesti Tööandjate Keskliidu kanalid:</w:t>
            </w:r>
          </w:p>
          <w:p w14:paraId="053510E0" w14:textId="07DEAFFF" w:rsidR="00246A03" w:rsidRDefault="00202A1F" w:rsidP="00CC7E64">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sidR="00E72CC3" w:rsidRPr="00E72CC3">
              <w:rPr>
                <w:rFonts w:ascii="Times New Roman" w:hAnsi="Times New Roman" w:cs="Times New Roman"/>
                <w:sz w:val="24"/>
                <w:szCs w:val="24"/>
              </w:rPr>
              <w:t xml:space="preserve">Projekti tutvustus, seminaride eelinfo ja </w:t>
            </w:r>
            <w:proofErr w:type="spellStart"/>
            <w:r w:rsidR="00E72CC3" w:rsidRPr="00E72CC3">
              <w:rPr>
                <w:rFonts w:ascii="Times New Roman" w:hAnsi="Times New Roman" w:cs="Times New Roman"/>
                <w:sz w:val="24"/>
                <w:szCs w:val="24"/>
              </w:rPr>
              <w:t>järelkajastused</w:t>
            </w:r>
            <w:proofErr w:type="spellEnd"/>
            <w:r w:rsidR="00E72CC3" w:rsidRPr="00E72CC3">
              <w:rPr>
                <w:rFonts w:ascii="Times New Roman" w:hAnsi="Times New Roman" w:cs="Times New Roman"/>
                <w:sz w:val="24"/>
                <w:szCs w:val="24"/>
              </w:rPr>
              <w:t>, arvamusartiklid</w:t>
            </w:r>
            <w:r w:rsidR="00AA0379">
              <w:rPr>
                <w:rFonts w:ascii="Times New Roman" w:hAnsi="Times New Roman" w:cs="Times New Roman"/>
                <w:sz w:val="24"/>
                <w:szCs w:val="24"/>
              </w:rPr>
              <w:t xml:space="preserve"> ja inspiratsiooniartikkel ning</w:t>
            </w:r>
            <w:r w:rsidR="00E72CC3" w:rsidRPr="00E72CC3">
              <w:rPr>
                <w:rFonts w:ascii="Times New Roman" w:hAnsi="Times New Roman" w:cs="Times New Roman"/>
                <w:sz w:val="24"/>
                <w:szCs w:val="24"/>
              </w:rPr>
              <w:t xml:space="preserve"> muud projektiga seotud materjalid avaldatakse Tööandjate </w:t>
            </w:r>
            <w:r w:rsidR="00E72CC3">
              <w:rPr>
                <w:rFonts w:ascii="Times New Roman" w:hAnsi="Times New Roman" w:cs="Times New Roman"/>
                <w:sz w:val="24"/>
                <w:szCs w:val="24"/>
              </w:rPr>
              <w:t>k</w:t>
            </w:r>
            <w:r w:rsidR="00E72CC3" w:rsidRPr="00E72CC3">
              <w:rPr>
                <w:rFonts w:ascii="Times New Roman" w:hAnsi="Times New Roman" w:cs="Times New Roman"/>
                <w:sz w:val="24"/>
                <w:szCs w:val="24"/>
              </w:rPr>
              <w:t>eskliidu kodulehel.</w:t>
            </w:r>
          </w:p>
          <w:p w14:paraId="5F5D241C" w14:textId="57361E6B" w:rsidR="00245FD9" w:rsidRDefault="00202A1F" w:rsidP="00CC7E64">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sidR="001E7CF4">
              <w:rPr>
                <w:rFonts w:ascii="Times New Roman" w:hAnsi="Times New Roman" w:cs="Times New Roman"/>
                <w:sz w:val="24"/>
                <w:szCs w:val="24"/>
              </w:rPr>
              <w:t>S</w:t>
            </w:r>
            <w:r w:rsidR="001E7CF4" w:rsidRPr="00E72CC3">
              <w:rPr>
                <w:rFonts w:ascii="Times New Roman" w:hAnsi="Times New Roman" w:cs="Times New Roman"/>
                <w:sz w:val="24"/>
                <w:szCs w:val="24"/>
              </w:rPr>
              <w:t>eminaride eelinf</w:t>
            </w:r>
            <w:r w:rsidR="001E7CF4">
              <w:rPr>
                <w:rFonts w:ascii="Times New Roman" w:hAnsi="Times New Roman" w:cs="Times New Roman"/>
                <w:sz w:val="24"/>
                <w:szCs w:val="24"/>
              </w:rPr>
              <w:t xml:space="preserve">ot </w:t>
            </w:r>
            <w:r w:rsidR="001E7CF4" w:rsidRPr="00E72CC3">
              <w:rPr>
                <w:rFonts w:ascii="Times New Roman" w:hAnsi="Times New Roman" w:cs="Times New Roman"/>
                <w:sz w:val="24"/>
                <w:szCs w:val="24"/>
              </w:rPr>
              <w:t xml:space="preserve">ja </w:t>
            </w:r>
            <w:proofErr w:type="spellStart"/>
            <w:r w:rsidR="001E7CF4" w:rsidRPr="00E72CC3">
              <w:rPr>
                <w:rFonts w:ascii="Times New Roman" w:hAnsi="Times New Roman" w:cs="Times New Roman"/>
                <w:sz w:val="24"/>
                <w:szCs w:val="24"/>
              </w:rPr>
              <w:t>järelkajastus</w:t>
            </w:r>
            <w:r w:rsidR="001E7CF4">
              <w:rPr>
                <w:rFonts w:ascii="Times New Roman" w:hAnsi="Times New Roman" w:cs="Times New Roman"/>
                <w:sz w:val="24"/>
                <w:szCs w:val="24"/>
              </w:rPr>
              <w:t>i</w:t>
            </w:r>
            <w:proofErr w:type="spellEnd"/>
            <w:r w:rsidR="001E7CF4" w:rsidRPr="00E72CC3">
              <w:rPr>
                <w:rFonts w:ascii="Times New Roman" w:hAnsi="Times New Roman" w:cs="Times New Roman"/>
                <w:sz w:val="24"/>
                <w:szCs w:val="24"/>
              </w:rPr>
              <w:t>, arvamusartikl</w:t>
            </w:r>
            <w:r w:rsidR="001E7CF4">
              <w:rPr>
                <w:rFonts w:ascii="Times New Roman" w:hAnsi="Times New Roman" w:cs="Times New Roman"/>
                <w:sz w:val="24"/>
                <w:szCs w:val="24"/>
              </w:rPr>
              <w:t>eid</w:t>
            </w:r>
            <w:r w:rsidR="00501D90">
              <w:rPr>
                <w:rFonts w:ascii="Times New Roman" w:hAnsi="Times New Roman" w:cs="Times New Roman"/>
                <w:sz w:val="24"/>
                <w:szCs w:val="24"/>
              </w:rPr>
              <w:t xml:space="preserve"> ja inspiratsiooniartiklit</w:t>
            </w:r>
            <w:r w:rsidR="001E7CF4" w:rsidRPr="00E72CC3">
              <w:rPr>
                <w:rFonts w:ascii="Times New Roman" w:hAnsi="Times New Roman" w:cs="Times New Roman"/>
                <w:sz w:val="24"/>
                <w:szCs w:val="24"/>
              </w:rPr>
              <w:t xml:space="preserve"> </w:t>
            </w:r>
            <w:r w:rsidR="00501D90">
              <w:rPr>
                <w:rFonts w:ascii="Times New Roman" w:hAnsi="Times New Roman" w:cs="Times New Roman"/>
                <w:sz w:val="24"/>
                <w:szCs w:val="24"/>
              </w:rPr>
              <w:t xml:space="preserve">ning </w:t>
            </w:r>
            <w:r w:rsidR="001E7CF4">
              <w:rPr>
                <w:rFonts w:ascii="Times New Roman" w:hAnsi="Times New Roman" w:cs="Times New Roman"/>
                <w:sz w:val="24"/>
                <w:szCs w:val="24"/>
              </w:rPr>
              <w:t xml:space="preserve">muid </w:t>
            </w:r>
            <w:r w:rsidR="001E7CF4" w:rsidRPr="00E72CC3">
              <w:rPr>
                <w:rFonts w:ascii="Times New Roman" w:hAnsi="Times New Roman" w:cs="Times New Roman"/>
                <w:sz w:val="24"/>
                <w:szCs w:val="24"/>
              </w:rPr>
              <w:t>projektiga seotud materjal</w:t>
            </w:r>
            <w:r w:rsidR="001E7CF4">
              <w:rPr>
                <w:rFonts w:ascii="Times New Roman" w:hAnsi="Times New Roman" w:cs="Times New Roman"/>
                <w:sz w:val="24"/>
                <w:szCs w:val="24"/>
              </w:rPr>
              <w:t>e</w:t>
            </w:r>
            <w:r w:rsidR="001E7CF4" w:rsidRPr="00E72CC3">
              <w:rPr>
                <w:rFonts w:ascii="Times New Roman" w:hAnsi="Times New Roman" w:cs="Times New Roman"/>
                <w:sz w:val="24"/>
                <w:szCs w:val="24"/>
              </w:rPr>
              <w:t xml:space="preserve"> </w:t>
            </w:r>
            <w:r w:rsidR="001E7CF4">
              <w:rPr>
                <w:rFonts w:ascii="Times New Roman" w:hAnsi="Times New Roman" w:cs="Times New Roman"/>
                <w:sz w:val="24"/>
                <w:szCs w:val="24"/>
              </w:rPr>
              <w:t xml:space="preserve">jagatakse </w:t>
            </w:r>
            <w:r w:rsidR="001E7CF4" w:rsidRPr="00E72CC3">
              <w:rPr>
                <w:rFonts w:ascii="Times New Roman" w:hAnsi="Times New Roman" w:cs="Times New Roman"/>
                <w:sz w:val="24"/>
                <w:szCs w:val="24"/>
              </w:rPr>
              <w:t xml:space="preserve">Tööandjate </w:t>
            </w:r>
            <w:r w:rsidR="001E7CF4">
              <w:rPr>
                <w:rFonts w:ascii="Times New Roman" w:hAnsi="Times New Roman" w:cs="Times New Roman"/>
                <w:sz w:val="24"/>
                <w:szCs w:val="24"/>
              </w:rPr>
              <w:t>k</w:t>
            </w:r>
            <w:r w:rsidR="001E7CF4" w:rsidRPr="00E72CC3">
              <w:rPr>
                <w:rFonts w:ascii="Times New Roman" w:hAnsi="Times New Roman" w:cs="Times New Roman"/>
                <w:sz w:val="24"/>
                <w:szCs w:val="24"/>
              </w:rPr>
              <w:t xml:space="preserve">eskliidu </w:t>
            </w:r>
            <w:r w:rsidR="00232746">
              <w:rPr>
                <w:rFonts w:ascii="Times New Roman" w:hAnsi="Times New Roman" w:cs="Times New Roman"/>
                <w:sz w:val="24"/>
                <w:szCs w:val="24"/>
              </w:rPr>
              <w:t>sot</w:t>
            </w:r>
            <w:r w:rsidR="00797CB2">
              <w:rPr>
                <w:rFonts w:ascii="Times New Roman" w:hAnsi="Times New Roman" w:cs="Times New Roman"/>
                <w:sz w:val="24"/>
                <w:szCs w:val="24"/>
              </w:rPr>
              <w:t>s</w:t>
            </w:r>
            <w:r w:rsidR="00232746">
              <w:rPr>
                <w:rFonts w:ascii="Times New Roman" w:hAnsi="Times New Roman" w:cs="Times New Roman"/>
                <w:sz w:val="24"/>
                <w:szCs w:val="24"/>
              </w:rPr>
              <w:t xml:space="preserve">iaalmeedia kanalites (Facebook ja </w:t>
            </w:r>
            <w:proofErr w:type="spellStart"/>
            <w:r w:rsidR="00232746">
              <w:rPr>
                <w:rFonts w:ascii="Times New Roman" w:hAnsi="Times New Roman" w:cs="Times New Roman"/>
                <w:sz w:val="24"/>
                <w:szCs w:val="24"/>
              </w:rPr>
              <w:t>Linkedin</w:t>
            </w:r>
            <w:proofErr w:type="spellEnd"/>
            <w:r w:rsidR="00232746">
              <w:rPr>
                <w:rFonts w:ascii="Times New Roman" w:hAnsi="Times New Roman" w:cs="Times New Roman"/>
                <w:sz w:val="24"/>
                <w:szCs w:val="24"/>
              </w:rPr>
              <w:t>)</w:t>
            </w:r>
            <w:r w:rsidR="001E7CF4" w:rsidRPr="00E72CC3">
              <w:rPr>
                <w:rFonts w:ascii="Times New Roman" w:hAnsi="Times New Roman" w:cs="Times New Roman"/>
                <w:sz w:val="24"/>
                <w:szCs w:val="24"/>
              </w:rPr>
              <w:t>.</w:t>
            </w:r>
          </w:p>
          <w:p w14:paraId="771F05C3" w14:textId="59D86E07" w:rsidR="00797CB2" w:rsidRDefault="00202A1F" w:rsidP="00CC7E64">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sidR="00797CB2">
              <w:rPr>
                <w:rFonts w:ascii="Times New Roman" w:hAnsi="Times New Roman" w:cs="Times New Roman"/>
                <w:sz w:val="24"/>
                <w:szCs w:val="24"/>
              </w:rPr>
              <w:t>S</w:t>
            </w:r>
            <w:r w:rsidR="00797CB2" w:rsidRPr="00E72CC3">
              <w:rPr>
                <w:rFonts w:ascii="Times New Roman" w:hAnsi="Times New Roman" w:cs="Times New Roman"/>
                <w:sz w:val="24"/>
                <w:szCs w:val="24"/>
              </w:rPr>
              <w:t>eminaride eelinf</w:t>
            </w:r>
            <w:r w:rsidR="00797CB2">
              <w:rPr>
                <w:rFonts w:ascii="Times New Roman" w:hAnsi="Times New Roman" w:cs="Times New Roman"/>
                <w:sz w:val="24"/>
                <w:szCs w:val="24"/>
              </w:rPr>
              <w:t xml:space="preserve">ot </w:t>
            </w:r>
            <w:r w:rsidR="00797CB2" w:rsidRPr="00E72CC3">
              <w:rPr>
                <w:rFonts w:ascii="Times New Roman" w:hAnsi="Times New Roman" w:cs="Times New Roman"/>
                <w:sz w:val="24"/>
                <w:szCs w:val="24"/>
              </w:rPr>
              <w:t xml:space="preserve">ja </w:t>
            </w:r>
            <w:proofErr w:type="spellStart"/>
            <w:r w:rsidR="00797CB2" w:rsidRPr="00E72CC3">
              <w:rPr>
                <w:rFonts w:ascii="Times New Roman" w:hAnsi="Times New Roman" w:cs="Times New Roman"/>
                <w:sz w:val="24"/>
                <w:szCs w:val="24"/>
              </w:rPr>
              <w:t>järelkajastus</w:t>
            </w:r>
            <w:r w:rsidR="00797CB2">
              <w:rPr>
                <w:rFonts w:ascii="Times New Roman" w:hAnsi="Times New Roman" w:cs="Times New Roman"/>
                <w:sz w:val="24"/>
                <w:szCs w:val="24"/>
              </w:rPr>
              <w:t>i</w:t>
            </w:r>
            <w:proofErr w:type="spellEnd"/>
            <w:r w:rsidR="00797CB2" w:rsidRPr="00E72CC3">
              <w:rPr>
                <w:rFonts w:ascii="Times New Roman" w:hAnsi="Times New Roman" w:cs="Times New Roman"/>
                <w:sz w:val="24"/>
                <w:szCs w:val="24"/>
              </w:rPr>
              <w:t>, arvamusartikl</w:t>
            </w:r>
            <w:r w:rsidR="00797CB2">
              <w:rPr>
                <w:rFonts w:ascii="Times New Roman" w:hAnsi="Times New Roman" w:cs="Times New Roman"/>
                <w:sz w:val="24"/>
                <w:szCs w:val="24"/>
              </w:rPr>
              <w:t>eid</w:t>
            </w:r>
            <w:r w:rsidR="00501D90">
              <w:rPr>
                <w:rFonts w:ascii="Times New Roman" w:hAnsi="Times New Roman" w:cs="Times New Roman"/>
                <w:sz w:val="24"/>
                <w:szCs w:val="24"/>
              </w:rPr>
              <w:t xml:space="preserve"> ja inspiratsiooniartiklit ning </w:t>
            </w:r>
            <w:r w:rsidR="00797CB2">
              <w:rPr>
                <w:rFonts w:ascii="Times New Roman" w:hAnsi="Times New Roman" w:cs="Times New Roman"/>
                <w:sz w:val="24"/>
                <w:szCs w:val="24"/>
              </w:rPr>
              <w:t xml:space="preserve">muid </w:t>
            </w:r>
            <w:r w:rsidR="00797CB2" w:rsidRPr="00E72CC3">
              <w:rPr>
                <w:rFonts w:ascii="Times New Roman" w:hAnsi="Times New Roman" w:cs="Times New Roman"/>
                <w:sz w:val="24"/>
                <w:szCs w:val="24"/>
              </w:rPr>
              <w:t>projektiga seotud materjal</w:t>
            </w:r>
            <w:r w:rsidR="00797CB2">
              <w:rPr>
                <w:rFonts w:ascii="Times New Roman" w:hAnsi="Times New Roman" w:cs="Times New Roman"/>
                <w:sz w:val="24"/>
                <w:szCs w:val="24"/>
              </w:rPr>
              <w:t>e</w:t>
            </w:r>
            <w:r w:rsidR="00797CB2" w:rsidRPr="00E72CC3">
              <w:rPr>
                <w:rFonts w:ascii="Times New Roman" w:hAnsi="Times New Roman" w:cs="Times New Roman"/>
                <w:sz w:val="24"/>
                <w:szCs w:val="24"/>
              </w:rPr>
              <w:t xml:space="preserve"> </w:t>
            </w:r>
            <w:r w:rsidR="00797CB2">
              <w:rPr>
                <w:rFonts w:ascii="Times New Roman" w:hAnsi="Times New Roman" w:cs="Times New Roman"/>
                <w:sz w:val="24"/>
                <w:szCs w:val="24"/>
              </w:rPr>
              <w:t xml:space="preserve">jagatakse </w:t>
            </w:r>
            <w:r w:rsidR="00797CB2" w:rsidRPr="00E72CC3">
              <w:rPr>
                <w:rFonts w:ascii="Times New Roman" w:hAnsi="Times New Roman" w:cs="Times New Roman"/>
                <w:sz w:val="24"/>
                <w:szCs w:val="24"/>
              </w:rPr>
              <w:t xml:space="preserve">Tööandjate </w:t>
            </w:r>
            <w:r w:rsidR="00797CB2">
              <w:rPr>
                <w:rFonts w:ascii="Times New Roman" w:hAnsi="Times New Roman" w:cs="Times New Roman"/>
                <w:sz w:val="24"/>
                <w:szCs w:val="24"/>
              </w:rPr>
              <w:t>k</w:t>
            </w:r>
            <w:r w:rsidR="00797CB2" w:rsidRPr="00E72CC3">
              <w:rPr>
                <w:rFonts w:ascii="Times New Roman" w:hAnsi="Times New Roman" w:cs="Times New Roman"/>
                <w:sz w:val="24"/>
                <w:szCs w:val="24"/>
              </w:rPr>
              <w:t xml:space="preserve">eskliidu </w:t>
            </w:r>
            <w:r w:rsidR="00AD1332">
              <w:rPr>
                <w:rFonts w:ascii="Times New Roman" w:hAnsi="Times New Roman" w:cs="Times New Roman"/>
                <w:sz w:val="24"/>
                <w:szCs w:val="24"/>
              </w:rPr>
              <w:t xml:space="preserve">erinevates uudiskirjades („Tööandjate Sõnumid“, mida saavad kõik </w:t>
            </w:r>
            <w:r w:rsidR="003E72F3">
              <w:rPr>
                <w:rFonts w:ascii="Times New Roman" w:hAnsi="Times New Roman" w:cs="Times New Roman"/>
                <w:sz w:val="24"/>
                <w:szCs w:val="24"/>
              </w:rPr>
              <w:t xml:space="preserve">Eesti Tööandjate Keskliidu </w:t>
            </w:r>
            <w:r w:rsidR="00AD1332">
              <w:rPr>
                <w:rFonts w:ascii="Times New Roman" w:hAnsi="Times New Roman" w:cs="Times New Roman"/>
                <w:sz w:val="24"/>
                <w:szCs w:val="24"/>
              </w:rPr>
              <w:t>uudiskirjaga liitunud ning „Kuu kokkuvõte</w:t>
            </w:r>
            <w:r w:rsidR="007766B9">
              <w:rPr>
                <w:rFonts w:ascii="Times New Roman" w:hAnsi="Times New Roman" w:cs="Times New Roman"/>
                <w:sz w:val="24"/>
                <w:szCs w:val="24"/>
              </w:rPr>
              <w:t xml:space="preserve">“, </w:t>
            </w:r>
            <w:r>
              <w:rPr>
                <w:rFonts w:ascii="Times New Roman" w:hAnsi="Times New Roman" w:cs="Times New Roman"/>
                <w:sz w:val="24"/>
                <w:szCs w:val="24"/>
              </w:rPr>
              <w:t xml:space="preserve">mis on mõeldud ainult </w:t>
            </w:r>
            <w:r w:rsidR="007766B9">
              <w:rPr>
                <w:rFonts w:ascii="Times New Roman" w:hAnsi="Times New Roman" w:cs="Times New Roman"/>
                <w:sz w:val="24"/>
                <w:szCs w:val="24"/>
              </w:rPr>
              <w:t>Tööandjate keskliidu liikmetele</w:t>
            </w:r>
            <w:r w:rsidR="00797CB2">
              <w:rPr>
                <w:rFonts w:ascii="Times New Roman" w:hAnsi="Times New Roman" w:cs="Times New Roman"/>
                <w:sz w:val="24"/>
                <w:szCs w:val="24"/>
              </w:rPr>
              <w:t>)</w:t>
            </w:r>
            <w:r w:rsidR="00797CB2" w:rsidRPr="00E72CC3">
              <w:rPr>
                <w:rFonts w:ascii="Times New Roman" w:hAnsi="Times New Roman" w:cs="Times New Roman"/>
                <w:sz w:val="24"/>
                <w:szCs w:val="24"/>
              </w:rPr>
              <w:t>.</w:t>
            </w:r>
          </w:p>
          <w:p w14:paraId="2B1F34F6" w14:textId="77777777" w:rsidR="00074D34" w:rsidRDefault="00AC43EE" w:rsidP="00074D34">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Pr>
                <w:rFonts w:ascii="Times New Roman" w:hAnsi="Times New Roman" w:cs="Times New Roman"/>
                <w:sz w:val="24"/>
                <w:szCs w:val="24"/>
              </w:rPr>
              <w:t xml:space="preserve">Oleme </w:t>
            </w:r>
            <w:r w:rsidRPr="002068EC">
              <w:rPr>
                <w:rFonts w:ascii="Times New Roman" w:hAnsi="Times New Roman" w:cs="Times New Roman"/>
                <w:sz w:val="24"/>
                <w:szCs w:val="24"/>
              </w:rPr>
              <w:t>Kaitseministeeriumile abiks tööandjaid kõnetava info</w:t>
            </w:r>
            <w:r>
              <w:rPr>
                <w:rFonts w:ascii="Times New Roman" w:hAnsi="Times New Roman" w:cs="Times New Roman"/>
                <w:sz w:val="24"/>
                <w:szCs w:val="24"/>
              </w:rPr>
              <w:t xml:space="preserve"> ja üleskutsete </w:t>
            </w:r>
            <w:r w:rsidRPr="002068EC">
              <w:rPr>
                <w:rFonts w:ascii="Times New Roman" w:hAnsi="Times New Roman" w:cs="Times New Roman"/>
                <w:sz w:val="24"/>
                <w:szCs w:val="24"/>
              </w:rPr>
              <w:t xml:space="preserve">jagamisel </w:t>
            </w:r>
            <w:r>
              <w:rPr>
                <w:rFonts w:ascii="Times New Roman" w:hAnsi="Times New Roman" w:cs="Times New Roman"/>
                <w:sz w:val="24"/>
                <w:szCs w:val="24"/>
              </w:rPr>
              <w:t xml:space="preserve">Tööandjate keskliidu </w:t>
            </w:r>
            <w:r w:rsidRPr="002068EC">
              <w:rPr>
                <w:rFonts w:ascii="Times New Roman" w:hAnsi="Times New Roman" w:cs="Times New Roman"/>
                <w:sz w:val="24"/>
                <w:szCs w:val="24"/>
              </w:rPr>
              <w:t>kanalites.</w:t>
            </w:r>
          </w:p>
          <w:p w14:paraId="5BF0075A" w14:textId="77777777" w:rsidR="003E7E06" w:rsidRDefault="003E7E06" w:rsidP="00074D34">
            <w:pPr>
              <w:spacing w:after="120"/>
              <w:rPr>
                <w:rFonts w:ascii="Times New Roman" w:hAnsi="Times New Roman" w:cs="Times New Roman"/>
                <w:sz w:val="24"/>
                <w:szCs w:val="24"/>
              </w:rPr>
            </w:pPr>
          </w:p>
          <w:p w14:paraId="4CB44ABB" w14:textId="673F7CEF" w:rsidR="00074D34" w:rsidRPr="00606E22" w:rsidRDefault="00074D34" w:rsidP="00074D34">
            <w:pPr>
              <w:spacing w:after="120"/>
              <w:rPr>
                <w:rFonts w:ascii="Times New Roman" w:hAnsi="Times New Roman" w:cs="Times New Roman"/>
                <w:sz w:val="24"/>
                <w:szCs w:val="24"/>
              </w:rPr>
            </w:pPr>
            <w:r w:rsidRPr="00606E22">
              <w:rPr>
                <w:rFonts w:ascii="Times New Roman" w:hAnsi="Times New Roman" w:cs="Times New Roman"/>
                <w:sz w:val="24"/>
                <w:szCs w:val="24"/>
              </w:rPr>
              <w:t>Oodatav kajastus:</w:t>
            </w:r>
          </w:p>
          <w:p w14:paraId="3BA3C7B1" w14:textId="74FB4B22" w:rsidR="00074D34" w:rsidRPr="00074D34" w:rsidRDefault="00606E22" w:rsidP="00074D34">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sidR="00A271AD">
              <w:rPr>
                <w:rFonts w:ascii="Times New Roman" w:hAnsi="Times New Roman" w:cs="Times New Roman"/>
                <w:sz w:val="24"/>
                <w:szCs w:val="24"/>
              </w:rPr>
              <w:t xml:space="preserve">Kaks </w:t>
            </w:r>
            <w:r w:rsidR="00074D34" w:rsidRPr="00074D34">
              <w:rPr>
                <w:rFonts w:ascii="Times New Roman" w:hAnsi="Times New Roman" w:cs="Times New Roman"/>
                <w:sz w:val="24"/>
                <w:szCs w:val="24"/>
              </w:rPr>
              <w:t>arvamusartiklit avaldatakse vähemalt ühes suuremas meediaväljaandes.</w:t>
            </w:r>
          </w:p>
          <w:p w14:paraId="1530B063" w14:textId="53D09AD8" w:rsidR="00074D34" w:rsidRDefault="00606E22" w:rsidP="00074D34">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sidR="009377EC">
              <w:rPr>
                <w:rFonts w:ascii="Times New Roman" w:hAnsi="Times New Roman" w:cs="Times New Roman"/>
                <w:sz w:val="24"/>
                <w:szCs w:val="24"/>
              </w:rPr>
              <w:t>Kahe</w:t>
            </w:r>
            <w:r w:rsidR="00074D34" w:rsidRPr="00074D34">
              <w:rPr>
                <w:rFonts w:ascii="Times New Roman" w:hAnsi="Times New Roman" w:cs="Times New Roman"/>
                <w:sz w:val="24"/>
                <w:szCs w:val="24"/>
              </w:rPr>
              <w:t xml:space="preserve"> seminari eel- ja </w:t>
            </w:r>
            <w:proofErr w:type="spellStart"/>
            <w:r w:rsidR="00074D34" w:rsidRPr="00074D34">
              <w:rPr>
                <w:rFonts w:ascii="Times New Roman" w:hAnsi="Times New Roman" w:cs="Times New Roman"/>
                <w:sz w:val="24"/>
                <w:szCs w:val="24"/>
              </w:rPr>
              <w:t>järelinfo</w:t>
            </w:r>
            <w:proofErr w:type="spellEnd"/>
            <w:r w:rsidR="00074D34" w:rsidRPr="00074D34">
              <w:rPr>
                <w:rFonts w:ascii="Times New Roman" w:hAnsi="Times New Roman" w:cs="Times New Roman"/>
                <w:sz w:val="24"/>
                <w:szCs w:val="24"/>
              </w:rPr>
              <w:t xml:space="preserve"> avaldamine Tööandjate Keskliidu kodulehel ja sotsiaalmeedia kanalites.</w:t>
            </w:r>
          </w:p>
          <w:p w14:paraId="717C5C2A" w14:textId="0515311E" w:rsidR="00A271AD" w:rsidRPr="00074D34" w:rsidRDefault="00A271AD" w:rsidP="00074D34">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sidR="00B608A4">
              <w:rPr>
                <w:rFonts w:ascii="Times New Roman" w:hAnsi="Times New Roman" w:cs="Times New Roman"/>
                <w:sz w:val="24"/>
                <w:szCs w:val="24"/>
              </w:rPr>
              <w:t>Inspiratsiooniartikkel avaldatakse sihtrühma kõnetava</w:t>
            </w:r>
            <w:r w:rsidR="00F84D7F">
              <w:rPr>
                <w:rFonts w:ascii="Times New Roman" w:hAnsi="Times New Roman" w:cs="Times New Roman"/>
                <w:sz w:val="24"/>
                <w:szCs w:val="24"/>
              </w:rPr>
              <w:t>s</w:t>
            </w:r>
            <w:r w:rsidR="00B608A4">
              <w:rPr>
                <w:rFonts w:ascii="Times New Roman" w:hAnsi="Times New Roman" w:cs="Times New Roman"/>
                <w:sz w:val="24"/>
                <w:szCs w:val="24"/>
              </w:rPr>
              <w:t xml:space="preserve"> meediaväljaande</w:t>
            </w:r>
            <w:r w:rsidR="00F84D7F">
              <w:rPr>
                <w:rFonts w:ascii="Times New Roman" w:hAnsi="Times New Roman" w:cs="Times New Roman"/>
                <w:sz w:val="24"/>
                <w:szCs w:val="24"/>
              </w:rPr>
              <w:t>s.</w:t>
            </w:r>
          </w:p>
          <w:p w14:paraId="07EB8CB3" w14:textId="1F19C484" w:rsidR="00074D34" w:rsidRPr="00074D34" w:rsidRDefault="00606E22" w:rsidP="00074D34">
            <w:pPr>
              <w:spacing w:after="120"/>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sidR="00074D34" w:rsidRPr="00074D34">
              <w:rPr>
                <w:rFonts w:ascii="Times New Roman" w:hAnsi="Times New Roman" w:cs="Times New Roman"/>
                <w:sz w:val="24"/>
                <w:szCs w:val="24"/>
              </w:rPr>
              <w:t xml:space="preserve">Regulaarne postituste tegemine ja </w:t>
            </w:r>
            <w:r w:rsidR="00E21C70">
              <w:rPr>
                <w:rFonts w:ascii="Times New Roman" w:hAnsi="Times New Roman" w:cs="Times New Roman"/>
                <w:sz w:val="24"/>
                <w:szCs w:val="24"/>
              </w:rPr>
              <w:t xml:space="preserve">info jagamine </w:t>
            </w:r>
            <w:r w:rsidR="00074D34" w:rsidRPr="00074D34">
              <w:rPr>
                <w:rFonts w:ascii="Times New Roman" w:hAnsi="Times New Roman" w:cs="Times New Roman"/>
                <w:sz w:val="24"/>
                <w:szCs w:val="24"/>
              </w:rPr>
              <w:t>suurendab projekti nähtavust ja kaasatust.</w:t>
            </w:r>
          </w:p>
          <w:p w14:paraId="4CDE40E5" w14:textId="621C941C" w:rsidR="00B754A1" w:rsidRPr="00F4435A" w:rsidRDefault="00074D34" w:rsidP="00074D34">
            <w:pPr>
              <w:spacing w:after="120"/>
              <w:rPr>
                <w:rFonts w:ascii="Times New Roman" w:hAnsi="Times New Roman" w:cs="Times New Roman"/>
                <w:sz w:val="24"/>
                <w:szCs w:val="24"/>
              </w:rPr>
            </w:pPr>
            <w:r w:rsidRPr="00074D34">
              <w:rPr>
                <w:rFonts w:ascii="Times New Roman" w:hAnsi="Times New Roman" w:cs="Times New Roman"/>
                <w:sz w:val="24"/>
                <w:szCs w:val="24"/>
              </w:rPr>
              <w:t>Meediaplaan tagab, et projekti sõnumid jõuavad laia sihtrühmani</w:t>
            </w:r>
            <w:r w:rsidR="00E21C70">
              <w:rPr>
                <w:rFonts w:ascii="Times New Roman" w:hAnsi="Times New Roman" w:cs="Times New Roman"/>
                <w:sz w:val="24"/>
                <w:szCs w:val="24"/>
              </w:rPr>
              <w:t xml:space="preserve"> ning projekt pakub </w:t>
            </w:r>
            <w:r w:rsidRPr="00074D34">
              <w:rPr>
                <w:rFonts w:ascii="Times New Roman" w:hAnsi="Times New Roman" w:cs="Times New Roman"/>
                <w:sz w:val="24"/>
                <w:szCs w:val="24"/>
              </w:rPr>
              <w:t>tööandjatele praktilisi teadmisi</w:t>
            </w:r>
            <w:r w:rsidR="00F50ECF">
              <w:rPr>
                <w:rFonts w:ascii="Times New Roman" w:hAnsi="Times New Roman" w:cs="Times New Roman"/>
                <w:sz w:val="24"/>
                <w:szCs w:val="24"/>
              </w:rPr>
              <w:t xml:space="preserve">, </w:t>
            </w:r>
            <w:r w:rsidRPr="00074D34">
              <w:rPr>
                <w:rFonts w:ascii="Times New Roman" w:hAnsi="Times New Roman" w:cs="Times New Roman"/>
                <w:sz w:val="24"/>
                <w:szCs w:val="24"/>
              </w:rPr>
              <w:t>inspireerivaid näiteid</w:t>
            </w:r>
            <w:r w:rsidR="00F50ECF">
              <w:rPr>
                <w:rFonts w:ascii="Times New Roman" w:hAnsi="Times New Roman" w:cs="Times New Roman"/>
                <w:sz w:val="24"/>
                <w:szCs w:val="24"/>
              </w:rPr>
              <w:t xml:space="preserve"> ja tõstab nende </w:t>
            </w:r>
            <w:r w:rsidR="00F50ECF">
              <w:rPr>
                <w:rFonts w:ascii="Times New Roman" w:hAnsi="Times New Roman" w:cs="Times New Roman"/>
                <w:sz w:val="24"/>
                <w:szCs w:val="24"/>
              </w:rPr>
              <w:lastRenderedPageBreak/>
              <w:t xml:space="preserve">valmisolekut </w:t>
            </w:r>
            <w:r w:rsidR="008B421A" w:rsidRPr="00B8491E">
              <w:rPr>
                <w:rFonts w:ascii="Times New Roman" w:hAnsi="Times New Roman" w:cs="Times New Roman"/>
                <w:sz w:val="24"/>
                <w:szCs w:val="24"/>
              </w:rPr>
              <w:t xml:space="preserve">toetavad reservväelaste osalemist õppekogunemistel, </w:t>
            </w:r>
            <w:r w:rsidR="00957F5F" w:rsidRPr="00957F5F">
              <w:rPr>
                <w:rFonts w:ascii="Times New Roman" w:hAnsi="Times New Roman" w:cs="Times New Roman"/>
                <w:sz w:val="24"/>
                <w:szCs w:val="24"/>
              </w:rPr>
              <w:t>suurendades samal ajal ettevõtte üldist valmisolekut riigikaitsesse panustamiseks ja reageerimiseks võimalikele kriisiolukordadele.</w:t>
            </w:r>
          </w:p>
        </w:tc>
      </w:tr>
      <w:tr w:rsidR="00E60BC8" w:rsidRPr="00F4435A" w14:paraId="4CDE40EA" w14:textId="77777777" w:rsidTr="00E60BC8">
        <w:tc>
          <w:tcPr>
            <w:tcW w:w="4531" w:type="dxa"/>
          </w:tcPr>
          <w:p w14:paraId="4CDE40E7" w14:textId="77777777" w:rsidR="00E60BC8" w:rsidRPr="00F4435A" w:rsidRDefault="00E60BC8">
            <w:pPr>
              <w:rPr>
                <w:rFonts w:ascii="Times New Roman" w:hAnsi="Times New Roman" w:cs="Times New Roman"/>
                <w:b/>
                <w:sz w:val="24"/>
                <w:szCs w:val="24"/>
              </w:rPr>
            </w:pPr>
            <w:r w:rsidRPr="00F4435A">
              <w:rPr>
                <w:rFonts w:ascii="Times New Roman" w:hAnsi="Times New Roman" w:cs="Times New Roman"/>
                <w:b/>
                <w:sz w:val="24"/>
                <w:szCs w:val="24"/>
              </w:rPr>
              <w:lastRenderedPageBreak/>
              <w:t>Lisateave</w:t>
            </w:r>
          </w:p>
          <w:p w14:paraId="4CDE40E8" w14:textId="77777777" w:rsidR="00E60BC8" w:rsidRPr="00F4435A" w:rsidRDefault="00E60BC8" w:rsidP="00903236">
            <w:pPr>
              <w:rPr>
                <w:rFonts w:ascii="Times New Roman" w:hAnsi="Times New Roman" w:cs="Times New Roman"/>
                <w:i/>
                <w:sz w:val="24"/>
                <w:szCs w:val="24"/>
              </w:rPr>
            </w:pPr>
            <w:r w:rsidRPr="00F4435A">
              <w:rPr>
                <w:rFonts w:ascii="Times New Roman" w:hAnsi="Times New Roman" w:cs="Times New Roman"/>
                <w:i/>
                <w:sz w:val="24"/>
                <w:szCs w:val="24"/>
              </w:rPr>
              <w:t>Täita juhul, kui on täiendavaid andmeid, mis on vajalikud projekti sisukuse hindamiseks</w:t>
            </w:r>
            <w:r w:rsidR="00903236" w:rsidRPr="00F4435A">
              <w:rPr>
                <w:rFonts w:ascii="Times New Roman" w:hAnsi="Times New Roman" w:cs="Times New Roman"/>
                <w:i/>
                <w:sz w:val="24"/>
                <w:szCs w:val="24"/>
              </w:rPr>
              <w:t>.</w:t>
            </w:r>
          </w:p>
        </w:tc>
        <w:tc>
          <w:tcPr>
            <w:tcW w:w="4531" w:type="dxa"/>
          </w:tcPr>
          <w:p w14:paraId="4CDE40E9" w14:textId="77777777" w:rsidR="00E60BC8" w:rsidRPr="00F4435A" w:rsidRDefault="00E60BC8">
            <w:pPr>
              <w:rPr>
                <w:rFonts w:ascii="Times New Roman" w:hAnsi="Times New Roman" w:cs="Times New Roman"/>
                <w:sz w:val="24"/>
                <w:szCs w:val="24"/>
              </w:rPr>
            </w:pPr>
          </w:p>
        </w:tc>
      </w:tr>
    </w:tbl>
    <w:p w14:paraId="4CDE40EB" w14:textId="7B7F611A" w:rsidR="00903236" w:rsidRPr="00F4435A" w:rsidRDefault="00903236">
      <w:pPr>
        <w:rPr>
          <w:rFonts w:ascii="Times New Roman" w:hAnsi="Times New Roman" w:cs="Times New Roman"/>
          <w:sz w:val="24"/>
          <w:szCs w:val="24"/>
        </w:rPr>
      </w:pPr>
    </w:p>
    <w:p w14:paraId="60BD09B2" w14:textId="77777777" w:rsidR="006329DC" w:rsidRPr="00F4435A" w:rsidRDefault="006329DC">
      <w:pPr>
        <w:rPr>
          <w:rFonts w:ascii="Times New Roman" w:hAnsi="Times New Roman" w:cs="Times New Roman"/>
          <w:sz w:val="24"/>
          <w:szCs w:val="24"/>
        </w:rPr>
      </w:pPr>
    </w:p>
    <w:p w14:paraId="4CDE40EC" w14:textId="77777777" w:rsidR="00E60BC8" w:rsidRPr="00F4435A" w:rsidRDefault="00E60BC8">
      <w:pPr>
        <w:rPr>
          <w:rFonts w:ascii="Times New Roman" w:hAnsi="Times New Roman" w:cs="Times New Roman"/>
          <w:b/>
          <w:sz w:val="24"/>
          <w:szCs w:val="24"/>
        </w:rPr>
      </w:pPr>
      <w:r w:rsidRPr="00F4435A">
        <w:rPr>
          <w:rFonts w:ascii="Times New Roman" w:hAnsi="Times New Roman" w:cs="Times New Roman"/>
          <w:b/>
          <w:sz w:val="24"/>
          <w:szCs w:val="24"/>
        </w:rPr>
        <w:t>KOOSTÖÖPARTNERITE NIMEKIRI</w:t>
      </w:r>
    </w:p>
    <w:p w14:paraId="4CDE40ED" w14:textId="77777777" w:rsidR="00E60BC8" w:rsidRPr="00F4435A" w:rsidRDefault="00E60BC8" w:rsidP="00E60BC8">
      <w:pPr>
        <w:rPr>
          <w:rFonts w:ascii="Times New Roman" w:hAnsi="Times New Roman" w:cs="Times New Roman"/>
          <w:i/>
          <w:sz w:val="24"/>
          <w:szCs w:val="24"/>
        </w:rPr>
      </w:pPr>
      <w:r w:rsidRPr="00F4435A">
        <w:rPr>
          <w:rFonts w:ascii="Times New Roman" w:hAnsi="Times New Roman" w:cs="Times New Roman"/>
          <w:i/>
          <w:sz w:val="24"/>
          <w:szCs w:val="24"/>
        </w:rPr>
        <w:t>Loetlege peamised koostööpartnerid ning kirjeldage nende ülesannet projektis. Koostööpartner on juriidiline isik, kes omab arvestatavat rolli projekti tegevuste elluviimises (võib, aga ei</w:t>
      </w:r>
      <w:r w:rsidR="00903236" w:rsidRPr="00F4435A">
        <w:rPr>
          <w:rFonts w:ascii="Times New Roman" w:hAnsi="Times New Roman" w:cs="Times New Roman"/>
          <w:i/>
          <w:sz w:val="24"/>
          <w:szCs w:val="24"/>
        </w:rPr>
        <w:t xml:space="preserve"> pruugi olla kaasfinantseerija).</w:t>
      </w:r>
    </w:p>
    <w:p w14:paraId="4CDE40EE" w14:textId="77777777" w:rsidR="00E60BC8" w:rsidRPr="00F4435A" w:rsidRDefault="00E60BC8" w:rsidP="00E60BC8">
      <w:pPr>
        <w:rPr>
          <w:rFonts w:ascii="Times New Roman" w:hAnsi="Times New Roman" w:cs="Times New Roman"/>
          <w:sz w:val="24"/>
          <w:szCs w:val="24"/>
        </w:rPr>
      </w:pPr>
    </w:p>
    <w:p w14:paraId="4CDE40EF" w14:textId="77777777" w:rsidR="00E60BC8" w:rsidRPr="00F4435A" w:rsidRDefault="00E60BC8" w:rsidP="00E60BC8">
      <w:pPr>
        <w:rPr>
          <w:rFonts w:ascii="Times New Roman" w:hAnsi="Times New Roman" w:cs="Times New Roman"/>
          <w:i/>
          <w:sz w:val="24"/>
          <w:szCs w:val="24"/>
        </w:rPr>
      </w:pPr>
      <w:r w:rsidRPr="00F4435A">
        <w:rPr>
          <w:rFonts w:ascii="Times New Roman" w:hAnsi="Times New Roman" w:cs="Times New Roman"/>
          <w:i/>
          <w:sz w:val="24"/>
          <w:szCs w:val="24"/>
        </w:rPr>
        <w:t>(vajadusel tabelit korrata)</w:t>
      </w:r>
    </w:p>
    <w:tbl>
      <w:tblPr>
        <w:tblStyle w:val="Kontuurtabel"/>
        <w:tblW w:w="0" w:type="auto"/>
        <w:tblLook w:val="04A0" w:firstRow="1" w:lastRow="0" w:firstColumn="1" w:lastColumn="0" w:noHBand="0" w:noVBand="1"/>
      </w:tblPr>
      <w:tblGrid>
        <w:gridCol w:w="4531"/>
        <w:gridCol w:w="4531"/>
      </w:tblGrid>
      <w:tr w:rsidR="00E60BC8" w:rsidRPr="00F4435A" w14:paraId="4CDE40F2" w14:textId="77777777" w:rsidTr="00E60BC8">
        <w:tc>
          <w:tcPr>
            <w:tcW w:w="4531" w:type="dxa"/>
          </w:tcPr>
          <w:p w14:paraId="4CDE40F0" w14:textId="77777777" w:rsidR="00E60BC8" w:rsidRPr="00F4435A" w:rsidRDefault="00E60BC8" w:rsidP="00E60BC8">
            <w:pPr>
              <w:rPr>
                <w:rFonts w:ascii="Times New Roman" w:hAnsi="Times New Roman" w:cs="Times New Roman"/>
                <w:b/>
                <w:sz w:val="24"/>
                <w:szCs w:val="24"/>
              </w:rPr>
            </w:pPr>
            <w:r w:rsidRPr="00F4435A">
              <w:rPr>
                <w:rFonts w:ascii="Times New Roman" w:hAnsi="Times New Roman" w:cs="Times New Roman"/>
                <w:b/>
                <w:sz w:val="24"/>
                <w:szCs w:val="24"/>
              </w:rPr>
              <w:t>Koostööpartneri nimi</w:t>
            </w:r>
          </w:p>
        </w:tc>
        <w:tc>
          <w:tcPr>
            <w:tcW w:w="4531" w:type="dxa"/>
          </w:tcPr>
          <w:p w14:paraId="4CDE40F1" w14:textId="4CE3D9EB" w:rsidR="00E60BC8" w:rsidRPr="00F4435A" w:rsidRDefault="007A0F1C" w:rsidP="00E60BC8">
            <w:pPr>
              <w:rPr>
                <w:rFonts w:ascii="Times New Roman" w:hAnsi="Times New Roman" w:cs="Times New Roman"/>
                <w:sz w:val="24"/>
                <w:szCs w:val="24"/>
              </w:rPr>
            </w:pPr>
            <w:r>
              <w:rPr>
                <w:rFonts w:ascii="Times New Roman" w:hAnsi="Times New Roman" w:cs="Times New Roman"/>
                <w:sz w:val="24"/>
                <w:szCs w:val="24"/>
              </w:rPr>
              <w:t>-</w:t>
            </w:r>
          </w:p>
        </w:tc>
      </w:tr>
      <w:tr w:rsidR="00E60BC8" w:rsidRPr="00F4435A" w14:paraId="4CDE40F5" w14:textId="77777777" w:rsidTr="00E60BC8">
        <w:tc>
          <w:tcPr>
            <w:tcW w:w="4531" w:type="dxa"/>
          </w:tcPr>
          <w:p w14:paraId="4CDE40F3" w14:textId="77777777" w:rsidR="00E60BC8" w:rsidRPr="00F4435A" w:rsidRDefault="008E52BF" w:rsidP="00E60BC8">
            <w:pPr>
              <w:rPr>
                <w:rFonts w:ascii="Times New Roman" w:hAnsi="Times New Roman" w:cs="Times New Roman"/>
                <w:b/>
                <w:sz w:val="24"/>
                <w:szCs w:val="24"/>
              </w:rPr>
            </w:pPr>
            <w:r w:rsidRPr="00F4435A">
              <w:rPr>
                <w:rFonts w:ascii="Times New Roman" w:hAnsi="Times New Roman" w:cs="Times New Roman"/>
                <w:b/>
                <w:sz w:val="24"/>
                <w:szCs w:val="24"/>
              </w:rPr>
              <w:t>K</w:t>
            </w:r>
            <w:r w:rsidR="00E60BC8" w:rsidRPr="00F4435A">
              <w:rPr>
                <w:rFonts w:ascii="Times New Roman" w:hAnsi="Times New Roman" w:cs="Times New Roman"/>
                <w:b/>
                <w:sz w:val="24"/>
                <w:szCs w:val="24"/>
              </w:rPr>
              <w:t>odulehekülje aadress</w:t>
            </w:r>
          </w:p>
        </w:tc>
        <w:tc>
          <w:tcPr>
            <w:tcW w:w="4531" w:type="dxa"/>
          </w:tcPr>
          <w:p w14:paraId="4CDE40F4" w14:textId="5C2BF784" w:rsidR="00E60BC8" w:rsidRPr="00F4435A" w:rsidRDefault="007A0F1C" w:rsidP="00E60BC8">
            <w:pPr>
              <w:rPr>
                <w:rFonts w:ascii="Times New Roman" w:hAnsi="Times New Roman" w:cs="Times New Roman"/>
                <w:sz w:val="24"/>
                <w:szCs w:val="24"/>
              </w:rPr>
            </w:pPr>
            <w:r>
              <w:rPr>
                <w:rFonts w:ascii="Times New Roman" w:hAnsi="Times New Roman" w:cs="Times New Roman"/>
                <w:sz w:val="24"/>
                <w:szCs w:val="24"/>
              </w:rPr>
              <w:t>-</w:t>
            </w:r>
          </w:p>
        </w:tc>
      </w:tr>
      <w:tr w:rsidR="00E60BC8" w:rsidRPr="00F4435A" w14:paraId="4CDE40F8" w14:textId="77777777" w:rsidTr="00E60BC8">
        <w:tc>
          <w:tcPr>
            <w:tcW w:w="4531" w:type="dxa"/>
          </w:tcPr>
          <w:p w14:paraId="4CDE40F6" w14:textId="77777777" w:rsidR="00E60BC8" w:rsidRPr="00F4435A" w:rsidRDefault="00E60BC8" w:rsidP="00E60BC8">
            <w:pPr>
              <w:rPr>
                <w:rFonts w:ascii="Times New Roman" w:hAnsi="Times New Roman" w:cs="Times New Roman"/>
                <w:b/>
                <w:sz w:val="24"/>
                <w:szCs w:val="24"/>
              </w:rPr>
            </w:pPr>
            <w:r w:rsidRPr="00F4435A">
              <w:rPr>
                <w:rFonts w:ascii="Times New Roman" w:hAnsi="Times New Roman" w:cs="Times New Roman"/>
                <w:b/>
                <w:sz w:val="24"/>
                <w:szCs w:val="24"/>
              </w:rPr>
              <w:t>Ülesanne projektis</w:t>
            </w:r>
          </w:p>
        </w:tc>
        <w:tc>
          <w:tcPr>
            <w:tcW w:w="4531" w:type="dxa"/>
          </w:tcPr>
          <w:p w14:paraId="4CDE40F7" w14:textId="1DC3796B" w:rsidR="00E60BC8" w:rsidRPr="00F4435A" w:rsidRDefault="007A0F1C" w:rsidP="00E60BC8">
            <w:pPr>
              <w:rPr>
                <w:rFonts w:ascii="Times New Roman" w:hAnsi="Times New Roman" w:cs="Times New Roman"/>
                <w:sz w:val="24"/>
                <w:szCs w:val="24"/>
              </w:rPr>
            </w:pPr>
            <w:r>
              <w:rPr>
                <w:rFonts w:ascii="Times New Roman" w:hAnsi="Times New Roman" w:cs="Times New Roman"/>
                <w:sz w:val="24"/>
                <w:szCs w:val="24"/>
              </w:rPr>
              <w:t>-</w:t>
            </w:r>
          </w:p>
        </w:tc>
      </w:tr>
    </w:tbl>
    <w:p w14:paraId="28DC87F1" w14:textId="77777777" w:rsidR="006329DC" w:rsidRPr="00F4435A" w:rsidRDefault="006329DC" w:rsidP="00E60BC8">
      <w:pPr>
        <w:rPr>
          <w:rFonts w:ascii="Times New Roman" w:hAnsi="Times New Roman" w:cs="Times New Roman"/>
          <w:sz w:val="24"/>
          <w:szCs w:val="24"/>
        </w:rPr>
      </w:pPr>
    </w:p>
    <w:p w14:paraId="4E355C7D" w14:textId="77777777" w:rsidR="006329DC" w:rsidRPr="00F4435A" w:rsidRDefault="006329DC" w:rsidP="00E60BC8">
      <w:pPr>
        <w:rPr>
          <w:rFonts w:ascii="Times New Roman" w:hAnsi="Times New Roman" w:cs="Times New Roman"/>
          <w:b/>
          <w:sz w:val="24"/>
          <w:szCs w:val="24"/>
        </w:rPr>
      </w:pPr>
    </w:p>
    <w:p w14:paraId="4CDE40FA" w14:textId="1CADAF93" w:rsidR="00E60BC8" w:rsidRPr="00F4435A" w:rsidRDefault="00E60BC8" w:rsidP="00E60BC8">
      <w:pPr>
        <w:rPr>
          <w:rFonts w:ascii="Times New Roman" w:hAnsi="Times New Roman" w:cs="Times New Roman"/>
          <w:b/>
          <w:sz w:val="24"/>
          <w:szCs w:val="24"/>
        </w:rPr>
      </w:pPr>
      <w:r w:rsidRPr="00F4435A">
        <w:rPr>
          <w:rFonts w:ascii="Times New Roman" w:hAnsi="Times New Roman" w:cs="Times New Roman"/>
          <w:b/>
          <w:sz w:val="24"/>
          <w:szCs w:val="24"/>
        </w:rPr>
        <w:t>PROJEKTI OODATAVAD TULEMUSED</w:t>
      </w:r>
    </w:p>
    <w:p w14:paraId="4CDE40FB" w14:textId="77777777" w:rsidR="00E60BC8" w:rsidRPr="00F4435A" w:rsidRDefault="00E60BC8" w:rsidP="00E60BC8">
      <w:pPr>
        <w:rPr>
          <w:rFonts w:ascii="Times New Roman" w:hAnsi="Times New Roman" w:cs="Times New Roman"/>
          <w:sz w:val="24"/>
          <w:szCs w:val="24"/>
        </w:rPr>
      </w:pPr>
    </w:p>
    <w:tbl>
      <w:tblPr>
        <w:tblStyle w:val="Kontuurtabel"/>
        <w:tblW w:w="0" w:type="auto"/>
        <w:tblLook w:val="04A0" w:firstRow="1" w:lastRow="0" w:firstColumn="1" w:lastColumn="0" w:noHBand="0" w:noVBand="1"/>
      </w:tblPr>
      <w:tblGrid>
        <w:gridCol w:w="4531"/>
        <w:gridCol w:w="4531"/>
      </w:tblGrid>
      <w:tr w:rsidR="00E60BC8" w:rsidRPr="00F4435A" w14:paraId="4CDE4100" w14:textId="77777777" w:rsidTr="00E60BC8">
        <w:tc>
          <w:tcPr>
            <w:tcW w:w="4531" w:type="dxa"/>
          </w:tcPr>
          <w:p w14:paraId="4CDE40FC" w14:textId="77777777" w:rsidR="00E60BC8" w:rsidRPr="00F4435A" w:rsidRDefault="00E60BC8" w:rsidP="00E60BC8">
            <w:pPr>
              <w:rPr>
                <w:rFonts w:ascii="Times New Roman" w:hAnsi="Times New Roman" w:cs="Times New Roman"/>
                <w:b/>
                <w:sz w:val="24"/>
                <w:szCs w:val="24"/>
              </w:rPr>
            </w:pPr>
            <w:r w:rsidRPr="00F4435A">
              <w:rPr>
                <w:rFonts w:ascii="Times New Roman" w:hAnsi="Times New Roman" w:cs="Times New Roman"/>
                <w:b/>
                <w:sz w:val="24"/>
                <w:szCs w:val="24"/>
              </w:rPr>
              <w:t>Oodatav valdkondlik mõju ja tulemused</w:t>
            </w:r>
          </w:p>
          <w:p w14:paraId="4CDE40FD" w14:textId="77777777" w:rsidR="00E60BC8" w:rsidRPr="00F4435A" w:rsidRDefault="00E60BC8" w:rsidP="00E60BC8">
            <w:pPr>
              <w:rPr>
                <w:rFonts w:ascii="Times New Roman" w:hAnsi="Times New Roman" w:cs="Times New Roman"/>
                <w:i/>
                <w:sz w:val="24"/>
                <w:szCs w:val="24"/>
              </w:rPr>
            </w:pPr>
            <w:r w:rsidRPr="00F4435A">
              <w:rPr>
                <w:rFonts w:ascii="Times New Roman" w:hAnsi="Times New Roman" w:cs="Times New Roman"/>
                <w:i/>
                <w:sz w:val="24"/>
                <w:szCs w:val="24"/>
              </w:rPr>
              <w:t xml:space="preserve">Määratlege projekti tegevuste tagajärjel tekkivad konkreetsed tulemused. Kirjeldage projekti tulemuste mõju </w:t>
            </w:r>
            <w:r w:rsidR="00903236" w:rsidRPr="00F4435A">
              <w:rPr>
                <w:rFonts w:ascii="Times New Roman" w:hAnsi="Times New Roman" w:cs="Times New Roman"/>
                <w:i/>
                <w:sz w:val="24"/>
                <w:szCs w:val="24"/>
              </w:rPr>
              <w:t>riigikaitse</w:t>
            </w:r>
            <w:r w:rsidRPr="00F4435A">
              <w:rPr>
                <w:rFonts w:ascii="Times New Roman" w:hAnsi="Times New Roman" w:cs="Times New Roman"/>
                <w:i/>
                <w:sz w:val="24"/>
                <w:szCs w:val="24"/>
              </w:rPr>
              <w:t xml:space="preserve"> </w:t>
            </w:r>
          </w:p>
          <w:p w14:paraId="4CDE40FE" w14:textId="77777777" w:rsidR="00E60BC8" w:rsidRPr="00F4435A" w:rsidRDefault="00E60BC8" w:rsidP="00E60BC8">
            <w:pPr>
              <w:rPr>
                <w:rFonts w:ascii="Times New Roman" w:hAnsi="Times New Roman" w:cs="Times New Roman"/>
                <w:sz w:val="24"/>
                <w:szCs w:val="24"/>
              </w:rPr>
            </w:pPr>
            <w:r w:rsidRPr="00F4435A">
              <w:rPr>
                <w:rFonts w:ascii="Times New Roman" w:hAnsi="Times New Roman" w:cs="Times New Roman"/>
                <w:i/>
                <w:sz w:val="24"/>
                <w:szCs w:val="24"/>
              </w:rPr>
              <w:t>eesmärkidele laiemalt - valdkonnale, sihtrühmale, partnerorganisatsioonidele, piirkonnale, kogukonnale jne</w:t>
            </w:r>
            <w:r w:rsidR="00903236" w:rsidRPr="00F4435A">
              <w:rPr>
                <w:rFonts w:ascii="Times New Roman" w:hAnsi="Times New Roman" w:cs="Times New Roman"/>
                <w:i/>
                <w:sz w:val="24"/>
                <w:szCs w:val="24"/>
              </w:rPr>
              <w:t>.</w:t>
            </w:r>
          </w:p>
        </w:tc>
        <w:tc>
          <w:tcPr>
            <w:tcW w:w="4531" w:type="dxa"/>
          </w:tcPr>
          <w:p w14:paraId="38972F9F" w14:textId="77777777" w:rsidR="00AB59B1" w:rsidRDefault="00AB59B1" w:rsidP="00CA69CD">
            <w:pPr>
              <w:spacing w:after="120"/>
              <w:rPr>
                <w:rFonts w:ascii="Times New Roman" w:hAnsi="Times New Roman" w:cs="Times New Roman"/>
                <w:sz w:val="24"/>
                <w:szCs w:val="24"/>
              </w:rPr>
            </w:pPr>
            <w:r w:rsidRPr="00AB59B1">
              <w:rPr>
                <w:rFonts w:ascii="Times New Roman" w:hAnsi="Times New Roman" w:cs="Times New Roman"/>
                <w:sz w:val="24"/>
                <w:szCs w:val="24"/>
              </w:rPr>
              <w:t>Madalat ja majandust mõjutavad kindlustunnet saavad tööandjad mõjutada ning kasvatada.</w:t>
            </w:r>
          </w:p>
          <w:p w14:paraId="4CC6C418" w14:textId="46839B97" w:rsidR="00E60BC8" w:rsidRDefault="000E09F0" w:rsidP="00CA69CD">
            <w:pPr>
              <w:spacing w:after="120"/>
              <w:rPr>
                <w:rFonts w:ascii="Times New Roman" w:hAnsi="Times New Roman" w:cs="Times New Roman"/>
                <w:sz w:val="24"/>
                <w:szCs w:val="24"/>
              </w:rPr>
            </w:pPr>
            <w:r w:rsidRPr="000E09F0">
              <w:rPr>
                <w:rFonts w:ascii="Times New Roman" w:hAnsi="Times New Roman" w:cs="Times New Roman"/>
                <w:sz w:val="24"/>
                <w:szCs w:val="24"/>
              </w:rPr>
              <w:t>Projekti tegevused aitavad tõsta tööandjate teadlikkust</w:t>
            </w:r>
            <w:r w:rsidR="002802E1">
              <w:rPr>
                <w:rFonts w:ascii="Times New Roman" w:hAnsi="Times New Roman" w:cs="Times New Roman"/>
                <w:sz w:val="24"/>
                <w:szCs w:val="24"/>
              </w:rPr>
              <w:t xml:space="preserve"> riigikaitsesse panustamise võimalustest ja vajadusest</w:t>
            </w:r>
            <w:r w:rsidRPr="000E09F0">
              <w:rPr>
                <w:rFonts w:ascii="Times New Roman" w:hAnsi="Times New Roman" w:cs="Times New Roman"/>
                <w:sz w:val="24"/>
                <w:szCs w:val="24"/>
              </w:rPr>
              <w:t xml:space="preserve">, </w:t>
            </w:r>
            <w:r w:rsidR="002802E1">
              <w:rPr>
                <w:rFonts w:ascii="Times New Roman" w:hAnsi="Times New Roman" w:cs="Times New Roman"/>
                <w:sz w:val="24"/>
                <w:szCs w:val="24"/>
              </w:rPr>
              <w:t xml:space="preserve">seeläbi </w:t>
            </w:r>
            <w:r w:rsidRPr="000E09F0">
              <w:rPr>
                <w:rFonts w:ascii="Times New Roman" w:hAnsi="Times New Roman" w:cs="Times New Roman"/>
                <w:sz w:val="24"/>
                <w:szCs w:val="24"/>
              </w:rPr>
              <w:t xml:space="preserve">suurendada valmisolekut toetada reservväelaste osalemist õppekogunemistel ning edendada koostööd </w:t>
            </w:r>
            <w:r w:rsidR="00D63FB8">
              <w:rPr>
                <w:rFonts w:ascii="Times New Roman" w:hAnsi="Times New Roman" w:cs="Times New Roman"/>
                <w:sz w:val="24"/>
                <w:szCs w:val="24"/>
              </w:rPr>
              <w:t xml:space="preserve">tööandjate </w:t>
            </w:r>
            <w:r w:rsidRPr="000E09F0">
              <w:rPr>
                <w:rFonts w:ascii="Times New Roman" w:hAnsi="Times New Roman" w:cs="Times New Roman"/>
                <w:sz w:val="24"/>
                <w:szCs w:val="24"/>
              </w:rPr>
              <w:t xml:space="preserve">ja riigisektori vahel. </w:t>
            </w:r>
          </w:p>
          <w:p w14:paraId="11FABAF0" w14:textId="77777777" w:rsidR="00CA69CD" w:rsidRPr="00CA69CD" w:rsidRDefault="00CA69CD" w:rsidP="00CA69CD">
            <w:pPr>
              <w:spacing w:after="120"/>
              <w:rPr>
                <w:rFonts w:ascii="Times New Roman" w:hAnsi="Times New Roman" w:cs="Times New Roman"/>
                <w:sz w:val="24"/>
                <w:szCs w:val="24"/>
              </w:rPr>
            </w:pPr>
            <w:r w:rsidRPr="00CA69CD">
              <w:rPr>
                <w:rFonts w:ascii="Times New Roman" w:hAnsi="Times New Roman" w:cs="Times New Roman"/>
                <w:b/>
                <w:bCs/>
                <w:sz w:val="24"/>
                <w:szCs w:val="24"/>
              </w:rPr>
              <w:t>Oodatavad tulemused:</w:t>
            </w:r>
          </w:p>
          <w:p w14:paraId="5AE24D5F" w14:textId="1AB4FEE2" w:rsidR="00CA69CD" w:rsidRPr="00CA69CD" w:rsidRDefault="00CA69CD" w:rsidP="00CA69CD">
            <w:pPr>
              <w:spacing w:after="120"/>
              <w:rPr>
                <w:rFonts w:ascii="Times New Roman" w:hAnsi="Times New Roman" w:cs="Times New Roman"/>
                <w:sz w:val="24"/>
                <w:szCs w:val="24"/>
              </w:rPr>
            </w:pPr>
            <w:r w:rsidRPr="00CA69CD">
              <w:rPr>
                <w:rFonts w:ascii="Times New Roman" w:hAnsi="Times New Roman" w:cs="Times New Roman"/>
                <w:sz w:val="24"/>
                <w:szCs w:val="24"/>
              </w:rPr>
              <w:t xml:space="preserve">Projekti käigus jõuab </w:t>
            </w:r>
            <w:r w:rsidR="00E4082E">
              <w:rPr>
                <w:rFonts w:ascii="Times New Roman" w:hAnsi="Times New Roman" w:cs="Times New Roman"/>
                <w:sz w:val="24"/>
                <w:szCs w:val="24"/>
              </w:rPr>
              <w:t xml:space="preserve">tööandjate </w:t>
            </w:r>
            <w:r w:rsidRPr="00CA69CD">
              <w:rPr>
                <w:rFonts w:ascii="Times New Roman" w:hAnsi="Times New Roman" w:cs="Times New Roman"/>
                <w:sz w:val="24"/>
                <w:szCs w:val="24"/>
              </w:rPr>
              <w:t>riigikaitse</w:t>
            </w:r>
            <w:r w:rsidR="000E069D">
              <w:rPr>
                <w:rFonts w:ascii="Times New Roman" w:hAnsi="Times New Roman" w:cs="Times New Roman"/>
                <w:sz w:val="24"/>
                <w:szCs w:val="24"/>
              </w:rPr>
              <w:t xml:space="preserve">sse panustamise </w:t>
            </w:r>
            <w:r w:rsidRPr="00CA69CD">
              <w:rPr>
                <w:rFonts w:ascii="Times New Roman" w:hAnsi="Times New Roman" w:cs="Times New Roman"/>
                <w:sz w:val="24"/>
                <w:szCs w:val="24"/>
              </w:rPr>
              <w:t>ja reservväelaste toetamise olulisuse sõnum vähemalt 2000 Eesti ettevõtte esindajani seminaride, artiklite</w:t>
            </w:r>
            <w:r w:rsidR="00533ECB">
              <w:rPr>
                <w:rFonts w:ascii="Times New Roman" w:hAnsi="Times New Roman" w:cs="Times New Roman"/>
                <w:sz w:val="24"/>
                <w:szCs w:val="24"/>
              </w:rPr>
              <w:t>, lühilugude</w:t>
            </w:r>
            <w:r w:rsidRPr="00CA69CD">
              <w:rPr>
                <w:rFonts w:ascii="Times New Roman" w:hAnsi="Times New Roman" w:cs="Times New Roman"/>
                <w:sz w:val="24"/>
                <w:szCs w:val="24"/>
              </w:rPr>
              <w:t xml:space="preserve"> ja </w:t>
            </w:r>
            <w:r w:rsidR="00533ECB">
              <w:rPr>
                <w:rFonts w:ascii="Times New Roman" w:hAnsi="Times New Roman" w:cs="Times New Roman"/>
                <w:sz w:val="24"/>
                <w:szCs w:val="24"/>
              </w:rPr>
              <w:t xml:space="preserve">muude </w:t>
            </w:r>
            <w:r w:rsidRPr="00CA69CD">
              <w:rPr>
                <w:rFonts w:ascii="Times New Roman" w:hAnsi="Times New Roman" w:cs="Times New Roman"/>
                <w:sz w:val="24"/>
                <w:szCs w:val="24"/>
              </w:rPr>
              <w:t xml:space="preserve">teavituste kaudu. </w:t>
            </w:r>
          </w:p>
          <w:p w14:paraId="3DB68A2C" w14:textId="270F562E" w:rsidR="002A7DF8" w:rsidRDefault="00533ECB" w:rsidP="002A7DF8">
            <w:pPr>
              <w:spacing w:after="120"/>
              <w:rPr>
                <w:rFonts w:ascii="Times New Roman" w:hAnsi="Times New Roman" w:cs="Times New Roman"/>
                <w:sz w:val="24"/>
                <w:szCs w:val="24"/>
              </w:rPr>
            </w:pPr>
            <w:r>
              <w:rPr>
                <w:rFonts w:ascii="Times New Roman" w:hAnsi="Times New Roman" w:cs="Times New Roman"/>
                <w:sz w:val="24"/>
                <w:szCs w:val="24"/>
              </w:rPr>
              <w:t xml:space="preserve">Kahe </w:t>
            </w:r>
            <w:r w:rsidR="00CA69CD" w:rsidRPr="00CA69CD">
              <w:rPr>
                <w:rFonts w:ascii="Times New Roman" w:hAnsi="Times New Roman" w:cs="Times New Roman"/>
                <w:sz w:val="24"/>
                <w:szCs w:val="24"/>
              </w:rPr>
              <w:t xml:space="preserve">seminari käigus pakutakse tööandjatele </w:t>
            </w:r>
            <w:r w:rsidR="00E4082E">
              <w:rPr>
                <w:rFonts w:ascii="Times New Roman" w:hAnsi="Times New Roman" w:cs="Times New Roman"/>
                <w:sz w:val="24"/>
                <w:szCs w:val="24"/>
              </w:rPr>
              <w:t>olulist infot</w:t>
            </w:r>
            <w:r w:rsidR="000F4838">
              <w:rPr>
                <w:rFonts w:ascii="Times New Roman" w:hAnsi="Times New Roman" w:cs="Times New Roman"/>
                <w:sz w:val="24"/>
                <w:szCs w:val="24"/>
              </w:rPr>
              <w:t xml:space="preserve"> riigikaitsesse panustamise olulisusest ja võimalustest</w:t>
            </w:r>
            <w:r w:rsidR="00E4082E">
              <w:rPr>
                <w:rFonts w:ascii="Times New Roman" w:hAnsi="Times New Roman" w:cs="Times New Roman"/>
                <w:sz w:val="24"/>
                <w:szCs w:val="24"/>
              </w:rPr>
              <w:t xml:space="preserve">, </w:t>
            </w:r>
            <w:r w:rsidR="002A7DF8">
              <w:rPr>
                <w:rFonts w:ascii="Times New Roman" w:hAnsi="Times New Roman" w:cs="Times New Roman"/>
                <w:sz w:val="24"/>
                <w:szCs w:val="24"/>
              </w:rPr>
              <w:t xml:space="preserve">tutvustatakse parimaid </w:t>
            </w:r>
            <w:r w:rsidR="00CA69CD" w:rsidRPr="00CA69CD">
              <w:rPr>
                <w:rFonts w:ascii="Times New Roman" w:hAnsi="Times New Roman" w:cs="Times New Roman"/>
                <w:sz w:val="24"/>
                <w:szCs w:val="24"/>
              </w:rPr>
              <w:t xml:space="preserve">praktilisi lahendusi ja edulugusid, mis aitavad paremini toetada reservväelasi õppekogunemistel. </w:t>
            </w:r>
          </w:p>
          <w:p w14:paraId="36BF1A97" w14:textId="30737DED" w:rsidR="00CA69CD" w:rsidRPr="00CA69CD" w:rsidRDefault="002A7DF8" w:rsidP="00CA69CD">
            <w:pPr>
              <w:spacing w:after="120"/>
              <w:rPr>
                <w:rFonts w:ascii="Times New Roman" w:hAnsi="Times New Roman" w:cs="Times New Roman"/>
                <w:sz w:val="24"/>
                <w:szCs w:val="24"/>
              </w:rPr>
            </w:pPr>
            <w:r w:rsidRPr="00CA69CD">
              <w:rPr>
                <w:rFonts w:ascii="Times New Roman" w:hAnsi="Times New Roman" w:cs="Times New Roman"/>
                <w:sz w:val="24"/>
                <w:szCs w:val="24"/>
              </w:rPr>
              <w:lastRenderedPageBreak/>
              <w:t xml:space="preserve">Kokku osaleb seminaridel vähemalt </w:t>
            </w:r>
            <w:r w:rsidR="009377EC">
              <w:rPr>
                <w:rFonts w:ascii="Times New Roman" w:hAnsi="Times New Roman" w:cs="Times New Roman"/>
                <w:sz w:val="24"/>
                <w:szCs w:val="24"/>
              </w:rPr>
              <w:t>4</w:t>
            </w:r>
            <w:r w:rsidRPr="00CA69CD">
              <w:rPr>
                <w:rFonts w:ascii="Times New Roman" w:hAnsi="Times New Roman" w:cs="Times New Roman"/>
                <w:sz w:val="24"/>
                <w:szCs w:val="24"/>
              </w:rPr>
              <w:t>0 inimest</w:t>
            </w:r>
            <w:r>
              <w:rPr>
                <w:rFonts w:ascii="Times New Roman" w:hAnsi="Times New Roman" w:cs="Times New Roman"/>
                <w:sz w:val="24"/>
                <w:szCs w:val="24"/>
              </w:rPr>
              <w:t xml:space="preserve"> ehk vähemalt </w:t>
            </w:r>
            <w:r w:rsidRPr="00CA69CD">
              <w:rPr>
                <w:rFonts w:ascii="Times New Roman" w:hAnsi="Times New Roman" w:cs="Times New Roman"/>
                <w:sz w:val="24"/>
                <w:szCs w:val="24"/>
              </w:rPr>
              <w:t>20 osaleja</w:t>
            </w:r>
            <w:r>
              <w:rPr>
                <w:rFonts w:ascii="Times New Roman" w:hAnsi="Times New Roman" w:cs="Times New Roman"/>
                <w:sz w:val="24"/>
                <w:szCs w:val="24"/>
              </w:rPr>
              <w:t>t</w:t>
            </w:r>
            <w:r w:rsidRPr="00CA69CD">
              <w:rPr>
                <w:rFonts w:ascii="Times New Roman" w:hAnsi="Times New Roman" w:cs="Times New Roman"/>
                <w:sz w:val="24"/>
                <w:szCs w:val="24"/>
              </w:rPr>
              <w:t xml:space="preserve"> seminari kohta.</w:t>
            </w:r>
          </w:p>
          <w:p w14:paraId="5C6BEDF8" w14:textId="27931150" w:rsidR="00CA69CD" w:rsidRPr="00CA69CD" w:rsidRDefault="00CA69CD" w:rsidP="00CA69CD">
            <w:pPr>
              <w:spacing w:after="120"/>
              <w:rPr>
                <w:rFonts w:ascii="Times New Roman" w:hAnsi="Times New Roman" w:cs="Times New Roman"/>
                <w:sz w:val="24"/>
                <w:szCs w:val="24"/>
              </w:rPr>
            </w:pPr>
            <w:r w:rsidRPr="00CA69CD">
              <w:rPr>
                <w:rFonts w:ascii="Times New Roman" w:hAnsi="Times New Roman" w:cs="Times New Roman"/>
                <w:sz w:val="24"/>
                <w:szCs w:val="24"/>
              </w:rPr>
              <w:t>Tööandjad mõistavad oma rolli riigikaitse toetamisel, aidates seeläbi luua laiapõhjalise ja tõhusama kaitsesüsteemi.</w:t>
            </w:r>
          </w:p>
          <w:p w14:paraId="33951823" w14:textId="062F77C9" w:rsidR="00CA69CD" w:rsidRPr="00CA69CD" w:rsidRDefault="00CA69CD" w:rsidP="00CA69CD">
            <w:pPr>
              <w:spacing w:after="120"/>
              <w:rPr>
                <w:rFonts w:ascii="Times New Roman" w:hAnsi="Times New Roman" w:cs="Times New Roman"/>
                <w:sz w:val="24"/>
                <w:szCs w:val="24"/>
              </w:rPr>
            </w:pPr>
            <w:r w:rsidRPr="00CA69CD">
              <w:rPr>
                <w:rFonts w:ascii="Times New Roman" w:hAnsi="Times New Roman" w:cs="Times New Roman"/>
                <w:sz w:val="24"/>
                <w:szCs w:val="24"/>
              </w:rPr>
              <w:t xml:space="preserve">Projekti tulemusena </w:t>
            </w:r>
            <w:r w:rsidR="00A7336C">
              <w:rPr>
                <w:rFonts w:ascii="Times New Roman" w:hAnsi="Times New Roman" w:cs="Times New Roman"/>
                <w:sz w:val="24"/>
                <w:szCs w:val="24"/>
              </w:rPr>
              <w:t xml:space="preserve">edeneb koostöö </w:t>
            </w:r>
            <w:r w:rsidRPr="00CA69CD">
              <w:rPr>
                <w:rFonts w:ascii="Times New Roman" w:hAnsi="Times New Roman" w:cs="Times New Roman"/>
                <w:sz w:val="24"/>
                <w:szCs w:val="24"/>
              </w:rPr>
              <w:t xml:space="preserve">tööandjate ja riigisektori vahel. </w:t>
            </w:r>
            <w:r w:rsidR="00A11B7A">
              <w:rPr>
                <w:rFonts w:ascii="Times New Roman" w:hAnsi="Times New Roman" w:cs="Times New Roman"/>
                <w:sz w:val="24"/>
                <w:szCs w:val="24"/>
              </w:rPr>
              <w:t xml:space="preserve">Tihedam </w:t>
            </w:r>
            <w:r w:rsidR="00A7336C">
              <w:rPr>
                <w:rFonts w:ascii="Times New Roman" w:hAnsi="Times New Roman" w:cs="Times New Roman"/>
                <w:sz w:val="24"/>
                <w:szCs w:val="24"/>
              </w:rPr>
              <w:t xml:space="preserve">koostöö </w:t>
            </w:r>
            <w:r w:rsidRPr="00CA69CD">
              <w:rPr>
                <w:rFonts w:ascii="Times New Roman" w:hAnsi="Times New Roman" w:cs="Times New Roman"/>
                <w:sz w:val="24"/>
                <w:szCs w:val="24"/>
              </w:rPr>
              <w:t>aitab kaasa riigikaitseliste tegevuste planeerimisele</w:t>
            </w:r>
            <w:r w:rsidR="006E0F8E">
              <w:rPr>
                <w:rFonts w:ascii="Times New Roman" w:hAnsi="Times New Roman" w:cs="Times New Roman"/>
                <w:sz w:val="24"/>
                <w:szCs w:val="24"/>
              </w:rPr>
              <w:t xml:space="preserve"> ja </w:t>
            </w:r>
            <w:r w:rsidR="0005618E">
              <w:rPr>
                <w:rFonts w:ascii="Times New Roman" w:hAnsi="Times New Roman" w:cs="Times New Roman"/>
                <w:sz w:val="24"/>
                <w:szCs w:val="24"/>
              </w:rPr>
              <w:t xml:space="preserve">tõstab </w:t>
            </w:r>
            <w:r w:rsidR="0005618E" w:rsidRPr="00F4435A">
              <w:rPr>
                <w:rFonts w:ascii="Times New Roman" w:hAnsi="Times New Roman" w:cs="Times New Roman"/>
                <w:sz w:val="24"/>
                <w:szCs w:val="24"/>
              </w:rPr>
              <w:t>tööandjate valmidus</w:t>
            </w:r>
            <w:r w:rsidR="0005618E">
              <w:rPr>
                <w:rFonts w:ascii="Times New Roman" w:hAnsi="Times New Roman" w:cs="Times New Roman"/>
                <w:sz w:val="24"/>
                <w:szCs w:val="24"/>
              </w:rPr>
              <w:t>t</w:t>
            </w:r>
            <w:r w:rsidR="0005618E" w:rsidRPr="00F4435A">
              <w:rPr>
                <w:rFonts w:ascii="Times New Roman" w:hAnsi="Times New Roman" w:cs="Times New Roman"/>
                <w:sz w:val="24"/>
                <w:szCs w:val="24"/>
              </w:rPr>
              <w:t xml:space="preserve"> </w:t>
            </w:r>
            <w:r w:rsidR="0005618E">
              <w:rPr>
                <w:rFonts w:ascii="Times New Roman" w:hAnsi="Times New Roman" w:cs="Times New Roman"/>
                <w:sz w:val="24"/>
                <w:szCs w:val="24"/>
              </w:rPr>
              <w:t xml:space="preserve">toetada </w:t>
            </w:r>
            <w:r w:rsidR="0039326A">
              <w:rPr>
                <w:rFonts w:ascii="Times New Roman" w:hAnsi="Times New Roman" w:cs="Times New Roman"/>
                <w:sz w:val="24"/>
                <w:szCs w:val="24"/>
              </w:rPr>
              <w:t xml:space="preserve">ka </w:t>
            </w:r>
            <w:r w:rsidR="0005618E" w:rsidRPr="00F4435A">
              <w:rPr>
                <w:rFonts w:ascii="Times New Roman" w:hAnsi="Times New Roman" w:cs="Times New Roman"/>
                <w:sz w:val="24"/>
                <w:szCs w:val="24"/>
              </w:rPr>
              <w:t>reservväelaste osalemist õppekogunemistel</w:t>
            </w:r>
            <w:r w:rsidR="0039326A">
              <w:rPr>
                <w:rFonts w:ascii="Times New Roman" w:hAnsi="Times New Roman" w:cs="Times New Roman"/>
                <w:sz w:val="24"/>
                <w:szCs w:val="24"/>
              </w:rPr>
              <w:t>.</w:t>
            </w:r>
          </w:p>
          <w:p w14:paraId="20F01330" w14:textId="35ED4875" w:rsidR="00324FDC" w:rsidRDefault="00C56788" w:rsidP="00874551">
            <w:pPr>
              <w:spacing w:after="120"/>
              <w:rPr>
                <w:rFonts w:ascii="Times New Roman" w:hAnsi="Times New Roman" w:cs="Times New Roman"/>
                <w:sz w:val="24"/>
                <w:szCs w:val="24"/>
              </w:rPr>
            </w:pPr>
            <w:r>
              <w:rPr>
                <w:rFonts w:ascii="Times New Roman" w:hAnsi="Times New Roman" w:cs="Times New Roman"/>
                <w:sz w:val="24"/>
                <w:szCs w:val="24"/>
              </w:rPr>
              <w:t xml:space="preserve">Kahe </w:t>
            </w:r>
            <w:r w:rsidR="00CA69CD" w:rsidRPr="00CA69CD">
              <w:rPr>
                <w:rFonts w:ascii="Times New Roman" w:hAnsi="Times New Roman" w:cs="Times New Roman"/>
                <w:sz w:val="24"/>
                <w:szCs w:val="24"/>
              </w:rPr>
              <w:t>arvamusartikli avaldamine Eesti suurimates meediaväljaannetes</w:t>
            </w:r>
            <w:r w:rsidR="00CA2501">
              <w:rPr>
                <w:rFonts w:ascii="Times New Roman" w:hAnsi="Times New Roman" w:cs="Times New Roman"/>
                <w:sz w:val="24"/>
                <w:szCs w:val="24"/>
              </w:rPr>
              <w:t xml:space="preserve"> ning ühe </w:t>
            </w:r>
            <w:r w:rsidR="009C0C7E">
              <w:rPr>
                <w:rFonts w:ascii="Times New Roman" w:hAnsi="Times New Roman" w:cs="Times New Roman"/>
                <w:sz w:val="24"/>
                <w:szCs w:val="24"/>
              </w:rPr>
              <w:t>inspiratsiooniartikli avaldamine</w:t>
            </w:r>
            <w:r w:rsidR="00CA2501">
              <w:rPr>
                <w:rFonts w:ascii="Times New Roman" w:hAnsi="Times New Roman" w:cs="Times New Roman"/>
                <w:sz w:val="24"/>
                <w:szCs w:val="24"/>
              </w:rPr>
              <w:t xml:space="preserve"> sihtrühma kõnetavas meediaväljaandes</w:t>
            </w:r>
            <w:r w:rsidR="00CA69CD" w:rsidRPr="00CA69CD">
              <w:rPr>
                <w:rFonts w:ascii="Times New Roman" w:hAnsi="Times New Roman" w:cs="Times New Roman"/>
                <w:sz w:val="24"/>
                <w:szCs w:val="24"/>
              </w:rPr>
              <w:t xml:space="preserve"> aitab tõsta avalikkuse teadlikkust ja suurendada ühiskondlikku toetust </w:t>
            </w:r>
            <w:proofErr w:type="spellStart"/>
            <w:r w:rsidR="00CA69CD" w:rsidRPr="00CA69CD">
              <w:rPr>
                <w:rFonts w:ascii="Times New Roman" w:hAnsi="Times New Roman" w:cs="Times New Roman"/>
                <w:sz w:val="24"/>
                <w:szCs w:val="24"/>
              </w:rPr>
              <w:t>riigikaitselistele</w:t>
            </w:r>
            <w:proofErr w:type="spellEnd"/>
            <w:r w:rsidR="00CA69CD" w:rsidRPr="00CA69CD">
              <w:rPr>
                <w:rFonts w:ascii="Times New Roman" w:hAnsi="Times New Roman" w:cs="Times New Roman"/>
                <w:sz w:val="24"/>
                <w:szCs w:val="24"/>
              </w:rPr>
              <w:t xml:space="preserve"> tegevustele. See toetab riigikaitse eesmärkide saavutamist ja loob suuremat ühiskondlikku sidusust.</w:t>
            </w:r>
          </w:p>
          <w:p w14:paraId="42C93A62" w14:textId="253C9A16" w:rsidR="00874551" w:rsidRPr="00324FDC" w:rsidRDefault="00874551" w:rsidP="00874551">
            <w:pPr>
              <w:spacing w:after="120"/>
              <w:rPr>
                <w:rFonts w:ascii="Times New Roman" w:hAnsi="Times New Roman" w:cs="Times New Roman"/>
                <w:b/>
                <w:bCs/>
                <w:sz w:val="24"/>
                <w:szCs w:val="24"/>
              </w:rPr>
            </w:pPr>
            <w:r w:rsidRPr="00324FDC">
              <w:rPr>
                <w:rFonts w:ascii="Times New Roman" w:hAnsi="Times New Roman" w:cs="Times New Roman"/>
                <w:b/>
                <w:bCs/>
                <w:sz w:val="24"/>
                <w:szCs w:val="24"/>
              </w:rPr>
              <w:t>Mõju riigikaitse eesmärkidele:</w:t>
            </w:r>
          </w:p>
          <w:p w14:paraId="7A7E3232" w14:textId="77777777" w:rsidR="00A55B8F" w:rsidRDefault="00874551" w:rsidP="00874551">
            <w:pPr>
              <w:spacing w:after="120"/>
              <w:rPr>
                <w:rFonts w:ascii="Times New Roman" w:hAnsi="Times New Roman" w:cs="Times New Roman"/>
                <w:sz w:val="24"/>
                <w:szCs w:val="24"/>
              </w:rPr>
            </w:pPr>
            <w:r w:rsidRPr="00874551">
              <w:rPr>
                <w:rFonts w:ascii="Times New Roman" w:hAnsi="Times New Roman" w:cs="Times New Roman"/>
                <w:sz w:val="24"/>
                <w:szCs w:val="24"/>
              </w:rPr>
              <w:t xml:space="preserve">Projekti kaudu suureneb Eesti riigi kaitsevõime, sest tööandjad </w:t>
            </w:r>
            <w:r w:rsidR="00A12CA9">
              <w:rPr>
                <w:rFonts w:ascii="Times New Roman" w:hAnsi="Times New Roman" w:cs="Times New Roman"/>
                <w:sz w:val="24"/>
                <w:szCs w:val="24"/>
              </w:rPr>
              <w:t xml:space="preserve">teadvustavad oma rolli riigikaitses ja </w:t>
            </w:r>
            <w:r w:rsidRPr="00874551">
              <w:rPr>
                <w:rFonts w:ascii="Times New Roman" w:hAnsi="Times New Roman" w:cs="Times New Roman"/>
                <w:sz w:val="24"/>
                <w:szCs w:val="24"/>
              </w:rPr>
              <w:t>panustavad aktiivse</w:t>
            </w:r>
            <w:r w:rsidR="00A12CA9">
              <w:rPr>
                <w:rFonts w:ascii="Times New Roman" w:hAnsi="Times New Roman" w:cs="Times New Roman"/>
                <w:sz w:val="24"/>
                <w:szCs w:val="24"/>
              </w:rPr>
              <w:t xml:space="preserve">malt </w:t>
            </w:r>
            <w:r w:rsidRPr="00874551">
              <w:rPr>
                <w:rFonts w:ascii="Times New Roman" w:hAnsi="Times New Roman" w:cs="Times New Roman"/>
                <w:sz w:val="24"/>
                <w:szCs w:val="24"/>
              </w:rPr>
              <w:t>reservväelaste toetamis</w:t>
            </w:r>
            <w:r w:rsidR="00A12CA9">
              <w:rPr>
                <w:rFonts w:ascii="Times New Roman" w:hAnsi="Times New Roman" w:cs="Times New Roman"/>
                <w:sz w:val="24"/>
                <w:szCs w:val="24"/>
              </w:rPr>
              <w:t>se</w:t>
            </w:r>
            <w:r w:rsidRPr="00874551">
              <w:rPr>
                <w:rFonts w:ascii="Times New Roman" w:hAnsi="Times New Roman" w:cs="Times New Roman"/>
                <w:sz w:val="24"/>
                <w:szCs w:val="24"/>
              </w:rPr>
              <w:t>.</w:t>
            </w:r>
          </w:p>
          <w:p w14:paraId="09E5C86E" w14:textId="77777777" w:rsidR="00A55B8F" w:rsidRDefault="00874551" w:rsidP="00874551">
            <w:pPr>
              <w:spacing w:after="120"/>
              <w:rPr>
                <w:rFonts w:ascii="Times New Roman" w:hAnsi="Times New Roman" w:cs="Times New Roman"/>
                <w:sz w:val="24"/>
                <w:szCs w:val="24"/>
              </w:rPr>
            </w:pPr>
            <w:r w:rsidRPr="00874551">
              <w:rPr>
                <w:rFonts w:ascii="Times New Roman" w:hAnsi="Times New Roman" w:cs="Times New Roman"/>
                <w:sz w:val="24"/>
                <w:szCs w:val="24"/>
              </w:rPr>
              <w:t xml:space="preserve">Tööandjate ja riigikaitseasutuste tihedam koostöö tagab parema valmisoleku </w:t>
            </w:r>
            <w:r w:rsidR="00A55B8F">
              <w:rPr>
                <w:rFonts w:ascii="Times New Roman" w:hAnsi="Times New Roman" w:cs="Times New Roman"/>
                <w:sz w:val="24"/>
                <w:szCs w:val="24"/>
              </w:rPr>
              <w:t xml:space="preserve">mistahes </w:t>
            </w:r>
            <w:r w:rsidRPr="00874551">
              <w:rPr>
                <w:rFonts w:ascii="Times New Roman" w:hAnsi="Times New Roman" w:cs="Times New Roman"/>
                <w:sz w:val="24"/>
                <w:szCs w:val="24"/>
              </w:rPr>
              <w:t xml:space="preserve">kriisiolukordadeks. </w:t>
            </w:r>
          </w:p>
          <w:p w14:paraId="3CD1A315" w14:textId="67AC576F" w:rsidR="00874551" w:rsidRPr="00874551" w:rsidRDefault="00874551" w:rsidP="00874551">
            <w:pPr>
              <w:spacing w:after="120"/>
              <w:rPr>
                <w:rFonts w:ascii="Times New Roman" w:hAnsi="Times New Roman" w:cs="Times New Roman"/>
                <w:sz w:val="24"/>
                <w:szCs w:val="24"/>
              </w:rPr>
            </w:pPr>
            <w:r w:rsidRPr="00874551">
              <w:rPr>
                <w:rFonts w:ascii="Times New Roman" w:hAnsi="Times New Roman" w:cs="Times New Roman"/>
                <w:sz w:val="24"/>
                <w:szCs w:val="24"/>
              </w:rPr>
              <w:t>Projekt aitab kaasa laiapõhjalise riigikaitse põhimõtte juurutamisele, mis rõhutab iga ühiskonnaliikme panuse tähtsust.</w:t>
            </w:r>
          </w:p>
          <w:p w14:paraId="516A4288" w14:textId="77777777" w:rsidR="00874551" w:rsidRPr="00874551" w:rsidRDefault="00874551" w:rsidP="00874551">
            <w:pPr>
              <w:spacing w:after="120"/>
              <w:rPr>
                <w:rFonts w:ascii="Times New Roman" w:hAnsi="Times New Roman" w:cs="Times New Roman"/>
                <w:b/>
                <w:bCs/>
                <w:sz w:val="24"/>
                <w:szCs w:val="24"/>
              </w:rPr>
            </w:pPr>
            <w:r w:rsidRPr="00874551">
              <w:rPr>
                <w:rFonts w:ascii="Times New Roman" w:hAnsi="Times New Roman" w:cs="Times New Roman"/>
                <w:b/>
                <w:bCs/>
                <w:sz w:val="24"/>
                <w:szCs w:val="24"/>
              </w:rPr>
              <w:t>Mõju sihtrühmale ja kogukonnale:</w:t>
            </w:r>
          </w:p>
          <w:p w14:paraId="74873671" w14:textId="55D258D5" w:rsidR="00874551" w:rsidRPr="00874551" w:rsidRDefault="00874551" w:rsidP="00874551">
            <w:pPr>
              <w:spacing w:after="120"/>
              <w:rPr>
                <w:rFonts w:ascii="Times New Roman" w:hAnsi="Times New Roman" w:cs="Times New Roman"/>
                <w:sz w:val="24"/>
                <w:szCs w:val="24"/>
              </w:rPr>
            </w:pPr>
            <w:r w:rsidRPr="00874551">
              <w:rPr>
                <w:rFonts w:ascii="Times New Roman" w:hAnsi="Times New Roman" w:cs="Times New Roman"/>
                <w:sz w:val="24"/>
                <w:szCs w:val="24"/>
              </w:rPr>
              <w:t xml:space="preserve">Tööandjad saavad projekti kaudu teadmisi ja </w:t>
            </w:r>
            <w:r w:rsidR="004F0105">
              <w:rPr>
                <w:rFonts w:ascii="Times New Roman" w:hAnsi="Times New Roman" w:cs="Times New Roman"/>
                <w:sz w:val="24"/>
                <w:szCs w:val="24"/>
              </w:rPr>
              <w:t xml:space="preserve">avastavad parimaid </w:t>
            </w:r>
            <w:r w:rsidRPr="00874551">
              <w:rPr>
                <w:rFonts w:ascii="Times New Roman" w:hAnsi="Times New Roman" w:cs="Times New Roman"/>
                <w:sz w:val="24"/>
                <w:szCs w:val="24"/>
              </w:rPr>
              <w:t xml:space="preserve">praktilisi lahendusi, </w:t>
            </w:r>
            <w:r w:rsidR="004176B1">
              <w:rPr>
                <w:rFonts w:ascii="Times New Roman" w:hAnsi="Times New Roman" w:cs="Times New Roman"/>
                <w:sz w:val="24"/>
                <w:szCs w:val="24"/>
              </w:rPr>
              <w:t xml:space="preserve">mis </w:t>
            </w:r>
            <w:r w:rsidR="004F0105">
              <w:rPr>
                <w:rFonts w:ascii="Times New Roman" w:hAnsi="Times New Roman" w:cs="Times New Roman"/>
                <w:sz w:val="24"/>
                <w:szCs w:val="24"/>
              </w:rPr>
              <w:t xml:space="preserve">aitavad </w:t>
            </w:r>
            <w:r w:rsidR="004176B1">
              <w:rPr>
                <w:rFonts w:ascii="Times New Roman" w:hAnsi="Times New Roman" w:cs="Times New Roman"/>
                <w:sz w:val="24"/>
                <w:szCs w:val="24"/>
              </w:rPr>
              <w:t xml:space="preserve">neil </w:t>
            </w:r>
            <w:r w:rsidR="000067FE">
              <w:rPr>
                <w:rFonts w:ascii="Times New Roman" w:hAnsi="Times New Roman" w:cs="Times New Roman"/>
                <w:sz w:val="24"/>
                <w:szCs w:val="24"/>
              </w:rPr>
              <w:t xml:space="preserve">esmalt </w:t>
            </w:r>
            <w:r w:rsidR="004176B1">
              <w:rPr>
                <w:rFonts w:ascii="Times New Roman" w:hAnsi="Times New Roman" w:cs="Times New Roman"/>
                <w:sz w:val="24"/>
                <w:szCs w:val="24"/>
              </w:rPr>
              <w:t xml:space="preserve">teadvustada </w:t>
            </w:r>
            <w:r w:rsidR="000067FE">
              <w:rPr>
                <w:rFonts w:ascii="Times New Roman" w:hAnsi="Times New Roman" w:cs="Times New Roman"/>
                <w:sz w:val="24"/>
                <w:szCs w:val="24"/>
              </w:rPr>
              <w:t xml:space="preserve">oma rolli ja seejärel aktiivsemalt </w:t>
            </w:r>
            <w:r w:rsidR="004176B1">
              <w:rPr>
                <w:rFonts w:ascii="Times New Roman" w:hAnsi="Times New Roman" w:cs="Times New Roman"/>
                <w:sz w:val="24"/>
                <w:szCs w:val="24"/>
              </w:rPr>
              <w:t>riigikaitses</w:t>
            </w:r>
            <w:r w:rsidR="00196967">
              <w:rPr>
                <w:rFonts w:ascii="Times New Roman" w:hAnsi="Times New Roman" w:cs="Times New Roman"/>
                <w:sz w:val="24"/>
                <w:szCs w:val="24"/>
              </w:rPr>
              <w:t xml:space="preserve">se panustada </w:t>
            </w:r>
            <w:r w:rsidR="000067FE">
              <w:rPr>
                <w:rFonts w:ascii="Times New Roman" w:hAnsi="Times New Roman" w:cs="Times New Roman"/>
                <w:sz w:val="24"/>
                <w:szCs w:val="24"/>
              </w:rPr>
              <w:t xml:space="preserve">ning </w:t>
            </w:r>
            <w:r w:rsidR="0082302C">
              <w:rPr>
                <w:rFonts w:ascii="Times New Roman" w:hAnsi="Times New Roman" w:cs="Times New Roman"/>
                <w:sz w:val="24"/>
                <w:szCs w:val="24"/>
              </w:rPr>
              <w:t xml:space="preserve">toetada seeläbi </w:t>
            </w:r>
            <w:r w:rsidR="004176B1" w:rsidRPr="00874551">
              <w:rPr>
                <w:rFonts w:ascii="Times New Roman" w:hAnsi="Times New Roman" w:cs="Times New Roman"/>
                <w:sz w:val="24"/>
                <w:szCs w:val="24"/>
              </w:rPr>
              <w:t>aktiivse</w:t>
            </w:r>
            <w:r w:rsidR="004176B1">
              <w:rPr>
                <w:rFonts w:ascii="Times New Roman" w:hAnsi="Times New Roman" w:cs="Times New Roman"/>
                <w:sz w:val="24"/>
                <w:szCs w:val="24"/>
              </w:rPr>
              <w:t xml:space="preserve">malt </w:t>
            </w:r>
            <w:r w:rsidR="00196967">
              <w:rPr>
                <w:rFonts w:ascii="Times New Roman" w:hAnsi="Times New Roman" w:cs="Times New Roman"/>
                <w:sz w:val="24"/>
                <w:szCs w:val="24"/>
              </w:rPr>
              <w:t xml:space="preserve">ka </w:t>
            </w:r>
            <w:r w:rsidR="004176B1" w:rsidRPr="00874551">
              <w:rPr>
                <w:rFonts w:ascii="Times New Roman" w:hAnsi="Times New Roman" w:cs="Times New Roman"/>
                <w:sz w:val="24"/>
                <w:szCs w:val="24"/>
              </w:rPr>
              <w:t xml:space="preserve">reservväelaste </w:t>
            </w:r>
            <w:r w:rsidR="0082302C">
              <w:rPr>
                <w:rFonts w:ascii="Times New Roman" w:hAnsi="Times New Roman" w:cs="Times New Roman"/>
                <w:sz w:val="24"/>
                <w:szCs w:val="24"/>
              </w:rPr>
              <w:t xml:space="preserve">osalemist õppekogunemistel. </w:t>
            </w:r>
          </w:p>
          <w:p w14:paraId="4CDE40FF" w14:textId="0C65FEFF" w:rsidR="000A1B76" w:rsidRPr="00F4435A" w:rsidRDefault="008862F5" w:rsidP="00776170">
            <w:pPr>
              <w:spacing w:after="120"/>
              <w:rPr>
                <w:rFonts w:ascii="Times New Roman" w:hAnsi="Times New Roman" w:cs="Times New Roman"/>
                <w:sz w:val="24"/>
                <w:szCs w:val="24"/>
              </w:rPr>
            </w:pPr>
            <w:r>
              <w:rPr>
                <w:rFonts w:ascii="Times New Roman" w:hAnsi="Times New Roman" w:cs="Times New Roman"/>
                <w:sz w:val="24"/>
                <w:szCs w:val="24"/>
              </w:rPr>
              <w:t>P</w:t>
            </w:r>
            <w:r w:rsidR="00874551" w:rsidRPr="00874551">
              <w:rPr>
                <w:rFonts w:ascii="Times New Roman" w:hAnsi="Times New Roman" w:cs="Times New Roman"/>
                <w:sz w:val="24"/>
                <w:szCs w:val="24"/>
              </w:rPr>
              <w:t xml:space="preserve">rojekt </w:t>
            </w:r>
            <w:r w:rsidR="00776170">
              <w:rPr>
                <w:rFonts w:ascii="Times New Roman" w:hAnsi="Times New Roman" w:cs="Times New Roman"/>
                <w:sz w:val="24"/>
                <w:szCs w:val="24"/>
              </w:rPr>
              <w:t xml:space="preserve">aitab </w:t>
            </w:r>
            <w:r w:rsidR="00874551" w:rsidRPr="00874551">
              <w:rPr>
                <w:rFonts w:ascii="Times New Roman" w:hAnsi="Times New Roman" w:cs="Times New Roman"/>
                <w:sz w:val="24"/>
                <w:szCs w:val="24"/>
              </w:rPr>
              <w:t xml:space="preserve">kaasa </w:t>
            </w:r>
            <w:r w:rsidR="00776170">
              <w:rPr>
                <w:rFonts w:ascii="Times New Roman" w:hAnsi="Times New Roman" w:cs="Times New Roman"/>
                <w:sz w:val="24"/>
                <w:szCs w:val="24"/>
              </w:rPr>
              <w:t xml:space="preserve">Eesti </w:t>
            </w:r>
            <w:r w:rsidR="00874551" w:rsidRPr="00874551">
              <w:rPr>
                <w:rFonts w:ascii="Times New Roman" w:hAnsi="Times New Roman" w:cs="Times New Roman"/>
                <w:sz w:val="24"/>
                <w:szCs w:val="24"/>
              </w:rPr>
              <w:t>ühiskonna turvalisusele ja sidususele.</w:t>
            </w:r>
          </w:p>
        </w:tc>
      </w:tr>
      <w:tr w:rsidR="00E60BC8" w:rsidRPr="00F4435A" w14:paraId="4CDE4105" w14:textId="77777777" w:rsidTr="00E60BC8">
        <w:tc>
          <w:tcPr>
            <w:tcW w:w="4531" w:type="dxa"/>
          </w:tcPr>
          <w:p w14:paraId="4CDE4101" w14:textId="77777777" w:rsidR="00E60BC8" w:rsidRPr="00F4435A" w:rsidRDefault="00E60BC8" w:rsidP="00E60BC8">
            <w:pPr>
              <w:rPr>
                <w:rFonts w:ascii="Times New Roman" w:hAnsi="Times New Roman" w:cs="Times New Roman"/>
                <w:b/>
                <w:sz w:val="24"/>
                <w:szCs w:val="24"/>
              </w:rPr>
            </w:pPr>
            <w:r w:rsidRPr="00F4435A">
              <w:rPr>
                <w:rFonts w:ascii="Times New Roman" w:hAnsi="Times New Roman" w:cs="Times New Roman"/>
                <w:b/>
                <w:sz w:val="24"/>
                <w:szCs w:val="24"/>
              </w:rPr>
              <w:lastRenderedPageBreak/>
              <w:t>Oodatav mõju taotleja edasistele tegevustele</w:t>
            </w:r>
          </w:p>
          <w:p w14:paraId="4CDE4102" w14:textId="77777777" w:rsidR="00E60BC8" w:rsidRPr="00F4435A" w:rsidRDefault="00E60BC8" w:rsidP="00E60BC8">
            <w:pPr>
              <w:rPr>
                <w:rFonts w:ascii="Times New Roman" w:hAnsi="Times New Roman" w:cs="Times New Roman"/>
                <w:i/>
                <w:sz w:val="24"/>
                <w:szCs w:val="24"/>
              </w:rPr>
            </w:pPr>
            <w:r w:rsidRPr="00F4435A">
              <w:rPr>
                <w:rFonts w:ascii="Times New Roman" w:hAnsi="Times New Roman" w:cs="Times New Roman"/>
                <w:i/>
                <w:sz w:val="24"/>
                <w:szCs w:val="24"/>
              </w:rPr>
              <w:lastRenderedPageBreak/>
              <w:t>Kirjeldage projekti tulemuste mõju teie organisatsiooni tegevusele (näiteks: edasised tegevused, projekti jätkusuutlikkus,</w:t>
            </w:r>
          </w:p>
          <w:p w14:paraId="4CDE4103" w14:textId="77777777" w:rsidR="00E60BC8" w:rsidRPr="00F4435A" w:rsidRDefault="00E60BC8" w:rsidP="00E60BC8">
            <w:pPr>
              <w:rPr>
                <w:rFonts w:ascii="Times New Roman" w:hAnsi="Times New Roman" w:cs="Times New Roman"/>
                <w:sz w:val="24"/>
                <w:szCs w:val="24"/>
              </w:rPr>
            </w:pPr>
            <w:r w:rsidRPr="00F4435A">
              <w:rPr>
                <w:rFonts w:ascii="Times New Roman" w:hAnsi="Times New Roman" w:cs="Times New Roman"/>
                <w:i/>
                <w:sz w:val="24"/>
                <w:szCs w:val="24"/>
              </w:rPr>
              <w:t>liikmete või vabatahtlike kaasamine, pädevuse suurenemine, organisatsiooni tulubaasi laienemine, maine paranemine vms)</w:t>
            </w:r>
            <w:r w:rsidR="00903236" w:rsidRPr="00F4435A">
              <w:rPr>
                <w:rFonts w:ascii="Times New Roman" w:hAnsi="Times New Roman" w:cs="Times New Roman"/>
                <w:i/>
                <w:sz w:val="24"/>
                <w:szCs w:val="24"/>
              </w:rPr>
              <w:t>.</w:t>
            </w:r>
          </w:p>
        </w:tc>
        <w:tc>
          <w:tcPr>
            <w:tcW w:w="4531" w:type="dxa"/>
          </w:tcPr>
          <w:p w14:paraId="642E18C8" w14:textId="77777777" w:rsidR="00CC495A" w:rsidRDefault="007C4B39" w:rsidP="002344B4">
            <w:pPr>
              <w:spacing w:after="120"/>
              <w:rPr>
                <w:rFonts w:ascii="Times New Roman" w:hAnsi="Times New Roman" w:cs="Times New Roman"/>
                <w:sz w:val="24"/>
                <w:szCs w:val="24"/>
              </w:rPr>
            </w:pPr>
            <w:r w:rsidRPr="00F91505">
              <w:rPr>
                <w:rFonts w:ascii="Times New Roman" w:hAnsi="Times New Roman" w:cs="Times New Roman"/>
                <w:sz w:val="24"/>
                <w:szCs w:val="24"/>
              </w:rPr>
              <w:lastRenderedPageBreak/>
              <w:t xml:space="preserve">Projekti tulemuste oodatav mõju Eesti Tööandjate Keskliidu edasistele tegevustele hõlmab organisatsiooni rolli ja nähtavuse suurendamist riigikaitse teemadel. Projekt </w:t>
            </w:r>
            <w:r w:rsidRPr="00F91505">
              <w:rPr>
                <w:rFonts w:ascii="Times New Roman" w:hAnsi="Times New Roman" w:cs="Times New Roman"/>
                <w:sz w:val="24"/>
                <w:szCs w:val="24"/>
              </w:rPr>
              <w:lastRenderedPageBreak/>
              <w:t>aitab tugevdada keskliidu positsiooni olulise partnerina nii ettevõtlus- kui ka riigikaitsevaldkonnas, suurendades liikmete teadlikkust, kaasatust kui ka valmisolekut.</w:t>
            </w:r>
          </w:p>
          <w:p w14:paraId="372EF2AD" w14:textId="5F0A7873" w:rsidR="007C4B39" w:rsidRPr="00F91505" w:rsidRDefault="00363653" w:rsidP="002344B4">
            <w:pPr>
              <w:spacing w:after="120"/>
              <w:rPr>
                <w:rFonts w:ascii="Times New Roman" w:hAnsi="Times New Roman" w:cs="Times New Roman"/>
                <w:sz w:val="24"/>
                <w:szCs w:val="24"/>
              </w:rPr>
            </w:pPr>
            <w:r w:rsidRPr="000E1411">
              <w:rPr>
                <w:rFonts w:ascii="Times New Roman" w:hAnsi="Times New Roman" w:cs="Times New Roman"/>
                <w:sz w:val="24"/>
                <w:szCs w:val="24"/>
              </w:rPr>
              <w:t>Kaitstud riik on majanduse konkurentsivõime ja investeeringuid meelitava ettevõtlusruumi üks eelduseid</w:t>
            </w:r>
            <w:r w:rsidR="00136927">
              <w:rPr>
                <w:rFonts w:ascii="Times New Roman" w:hAnsi="Times New Roman" w:cs="Times New Roman"/>
                <w:sz w:val="24"/>
                <w:szCs w:val="24"/>
              </w:rPr>
              <w:t xml:space="preserve"> ning k</w:t>
            </w:r>
            <w:r w:rsidRPr="000E1411">
              <w:rPr>
                <w:rFonts w:ascii="Times New Roman" w:hAnsi="Times New Roman" w:cs="Times New Roman"/>
                <w:sz w:val="24"/>
                <w:szCs w:val="24"/>
              </w:rPr>
              <w:t xml:space="preserve">indlustunde loomisel ja </w:t>
            </w:r>
            <w:r w:rsidR="00C73E92">
              <w:rPr>
                <w:rFonts w:ascii="Times New Roman" w:hAnsi="Times New Roman" w:cs="Times New Roman"/>
                <w:sz w:val="24"/>
                <w:szCs w:val="24"/>
              </w:rPr>
              <w:t xml:space="preserve">seetõttu on </w:t>
            </w:r>
            <w:r w:rsidRPr="000E1411">
              <w:rPr>
                <w:rFonts w:ascii="Times New Roman" w:hAnsi="Times New Roman" w:cs="Times New Roman"/>
                <w:sz w:val="24"/>
                <w:szCs w:val="24"/>
              </w:rPr>
              <w:t>Eesti turvalisuse suurendamisel oluline roll kanda ka ettevõtetel. </w:t>
            </w:r>
            <w:r w:rsidR="007C4B39" w:rsidRPr="00F91505">
              <w:rPr>
                <w:rFonts w:ascii="Times New Roman" w:hAnsi="Times New Roman" w:cs="Times New Roman"/>
                <w:sz w:val="24"/>
                <w:szCs w:val="24"/>
              </w:rPr>
              <w:t xml:space="preserve"> </w:t>
            </w:r>
          </w:p>
          <w:p w14:paraId="4CDE4104" w14:textId="50843B1A" w:rsidR="00E60BC8" w:rsidRPr="00F4435A" w:rsidRDefault="007C4B39" w:rsidP="000E1411">
            <w:pPr>
              <w:spacing w:after="120"/>
              <w:rPr>
                <w:rFonts w:ascii="Times New Roman" w:hAnsi="Times New Roman" w:cs="Times New Roman"/>
                <w:sz w:val="24"/>
                <w:szCs w:val="24"/>
              </w:rPr>
            </w:pPr>
            <w:r w:rsidRPr="00F91505">
              <w:rPr>
                <w:rFonts w:ascii="Times New Roman" w:hAnsi="Times New Roman" w:cs="Times New Roman"/>
                <w:sz w:val="24"/>
                <w:szCs w:val="24"/>
              </w:rPr>
              <w:t xml:space="preserve">Projekt toetab </w:t>
            </w:r>
            <w:r w:rsidR="00C73E92">
              <w:rPr>
                <w:rFonts w:ascii="Times New Roman" w:hAnsi="Times New Roman" w:cs="Times New Roman"/>
                <w:sz w:val="24"/>
                <w:szCs w:val="24"/>
              </w:rPr>
              <w:t>k</w:t>
            </w:r>
            <w:r w:rsidRPr="00F91505">
              <w:rPr>
                <w:rFonts w:ascii="Times New Roman" w:hAnsi="Times New Roman" w:cs="Times New Roman"/>
                <w:sz w:val="24"/>
                <w:szCs w:val="24"/>
              </w:rPr>
              <w:t>eskliidu eesmärki kasvatada majandust ja parandada elutingimusi Eestis.</w:t>
            </w:r>
          </w:p>
        </w:tc>
      </w:tr>
      <w:tr w:rsidR="00E60BC8" w:rsidRPr="00F4435A" w14:paraId="4CDE4109" w14:textId="77777777" w:rsidTr="00E60BC8">
        <w:tc>
          <w:tcPr>
            <w:tcW w:w="4531" w:type="dxa"/>
          </w:tcPr>
          <w:p w14:paraId="4CDE4106" w14:textId="77777777" w:rsidR="00E60BC8" w:rsidRPr="00F4435A" w:rsidRDefault="00E60BC8" w:rsidP="00E60BC8">
            <w:pPr>
              <w:rPr>
                <w:rFonts w:ascii="Times New Roman" w:hAnsi="Times New Roman" w:cs="Times New Roman"/>
                <w:b/>
                <w:sz w:val="24"/>
                <w:szCs w:val="24"/>
              </w:rPr>
            </w:pPr>
            <w:r w:rsidRPr="00F4435A">
              <w:rPr>
                <w:rFonts w:ascii="Times New Roman" w:hAnsi="Times New Roman" w:cs="Times New Roman"/>
                <w:b/>
                <w:sz w:val="24"/>
                <w:szCs w:val="24"/>
              </w:rPr>
              <w:lastRenderedPageBreak/>
              <w:t>Mõõdetavad tulemused</w:t>
            </w:r>
          </w:p>
          <w:p w14:paraId="4CDE4107" w14:textId="77777777" w:rsidR="0080697D" w:rsidRPr="00F4435A" w:rsidRDefault="0080697D" w:rsidP="00E60BC8">
            <w:pPr>
              <w:rPr>
                <w:rFonts w:ascii="Times New Roman" w:hAnsi="Times New Roman" w:cs="Times New Roman"/>
                <w:i/>
                <w:sz w:val="24"/>
                <w:szCs w:val="24"/>
              </w:rPr>
            </w:pPr>
            <w:r w:rsidRPr="00F4435A">
              <w:rPr>
                <w:rFonts w:ascii="Times New Roman" w:hAnsi="Times New Roman" w:cs="Times New Roman"/>
                <w:i/>
                <w:sz w:val="24"/>
                <w:szCs w:val="24"/>
              </w:rPr>
              <w:t>Kirjeldage projekti eeldatavaid tulemusi koos mõõdetava mahuga (näiteks: üritustest osasaajate arv, trükiste maht jne)</w:t>
            </w:r>
          </w:p>
        </w:tc>
        <w:tc>
          <w:tcPr>
            <w:tcW w:w="4531" w:type="dxa"/>
          </w:tcPr>
          <w:p w14:paraId="24B40680" w14:textId="77777777" w:rsidR="00F66D87" w:rsidRPr="00AF7E75" w:rsidRDefault="00F66D87" w:rsidP="00F66D87">
            <w:pPr>
              <w:rPr>
                <w:rFonts w:ascii="Times New Roman" w:hAnsi="Times New Roman" w:cs="Times New Roman"/>
                <w:sz w:val="24"/>
                <w:szCs w:val="24"/>
              </w:rPr>
            </w:pPr>
            <w:r w:rsidRPr="00AF7E75">
              <w:rPr>
                <w:rFonts w:ascii="Times New Roman" w:hAnsi="Times New Roman" w:cs="Times New Roman"/>
                <w:sz w:val="24"/>
                <w:szCs w:val="24"/>
              </w:rPr>
              <w:t>Projekti mõõdetavad tulemused sisaldavad:</w:t>
            </w:r>
          </w:p>
          <w:p w14:paraId="296A1260" w14:textId="39F9DD32" w:rsidR="00F66D87" w:rsidRDefault="009A259B" w:rsidP="007036B1">
            <w:pPr>
              <w:pStyle w:val="Loendilik"/>
              <w:numPr>
                <w:ilvl w:val="0"/>
                <w:numId w:val="6"/>
              </w:numPr>
              <w:tabs>
                <w:tab w:val="clear" w:pos="720"/>
                <w:tab w:val="num" w:pos="458"/>
              </w:tabs>
              <w:ind w:left="317"/>
              <w:rPr>
                <w:rFonts w:ascii="Times New Roman" w:hAnsi="Times New Roman" w:cs="Times New Roman"/>
                <w:sz w:val="24"/>
                <w:szCs w:val="24"/>
              </w:rPr>
            </w:pPr>
            <w:r w:rsidRPr="007036B1">
              <w:rPr>
                <w:rFonts w:ascii="Times New Roman" w:hAnsi="Times New Roman" w:cs="Times New Roman"/>
                <w:sz w:val="24"/>
                <w:szCs w:val="24"/>
              </w:rPr>
              <w:t>K</w:t>
            </w:r>
            <w:r w:rsidR="00791F75">
              <w:rPr>
                <w:rFonts w:ascii="Times New Roman" w:hAnsi="Times New Roman" w:cs="Times New Roman"/>
                <w:sz w:val="24"/>
                <w:szCs w:val="24"/>
              </w:rPr>
              <w:t xml:space="preserve">ahe </w:t>
            </w:r>
            <w:r w:rsidR="00F66D87" w:rsidRPr="007036B1">
              <w:rPr>
                <w:rFonts w:ascii="Times New Roman" w:hAnsi="Times New Roman" w:cs="Times New Roman"/>
                <w:sz w:val="24"/>
                <w:szCs w:val="24"/>
              </w:rPr>
              <w:t xml:space="preserve">seminari korraldamist, </w:t>
            </w:r>
            <w:r w:rsidRPr="007036B1">
              <w:rPr>
                <w:rFonts w:ascii="Times New Roman" w:hAnsi="Times New Roman" w:cs="Times New Roman"/>
                <w:sz w:val="24"/>
                <w:szCs w:val="24"/>
              </w:rPr>
              <w:t xml:space="preserve">igal neist osaleb vähemalt 20 inimest ehk kokku vähemalt </w:t>
            </w:r>
            <w:r w:rsidR="009377EC">
              <w:rPr>
                <w:rFonts w:ascii="Times New Roman" w:hAnsi="Times New Roman" w:cs="Times New Roman"/>
                <w:sz w:val="24"/>
                <w:szCs w:val="24"/>
              </w:rPr>
              <w:t>4</w:t>
            </w:r>
            <w:r w:rsidRPr="007036B1">
              <w:rPr>
                <w:rFonts w:ascii="Times New Roman" w:hAnsi="Times New Roman" w:cs="Times New Roman"/>
                <w:sz w:val="24"/>
                <w:szCs w:val="24"/>
              </w:rPr>
              <w:t>0 osalejat.</w:t>
            </w:r>
          </w:p>
          <w:p w14:paraId="1E304759" w14:textId="32E7469C" w:rsidR="003A326A" w:rsidRDefault="00806864" w:rsidP="003A326A">
            <w:pPr>
              <w:pStyle w:val="Loendilik"/>
              <w:numPr>
                <w:ilvl w:val="0"/>
                <w:numId w:val="6"/>
              </w:numPr>
              <w:tabs>
                <w:tab w:val="clear" w:pos="720"/>
                <w:tab w:val="num" w:pos="458"/>
              </w:tabs>
              <w:ind w:left="317"/>
              <w:rPr>
                <w:rFonts w:ascii="Times New Roman" w:hAnsi="Times New Roman" w:cs="Times New Roman"/>
                <w:sz w:val="24"/>
                <w:szCs w:val="24"/>
              </w:rPr>
            </w:pPr>
            <w:r>
              <w:rPr>
                <w:rFonts w:ascii="Times New Roman" w:hAnsi="Times New Roman" w:cs="Times New Roman"/>
                <w:sz w:val="24"/>
                <w:szCs w:val="24"/>
              </w:rPr>
              <w:t xml:space="preserve">Seminaride põhjal </w:t>
            </w:r>
            <w:r w:rsidR="00C13E88">
              <w:rPr>
                <w:rFonts w:ascii="Times New Roman" w:hAnsi="Times New Roman" w:cs="Times New Roman"/>
                <w:sz w:val="24"/>
                <w:szCs w:val="24"/>
              </w:rPr>
              <w:t xml:space="preserve">kaheksa </w:t>
            </w:r>
            <w:r w:rsidR="00020027">
              <w:rPr>
                <w:rFonts w:ascii="Times New Roman" w:hAnsi="Times New Roman" w:cs="Times New Roman"/>
                <w:sz w:val="24"/>
                <w:szCs w:val="24"/>
              </w:rPr>
              <w:t>kajastuse loomist</w:t>
            </w:r>
            <w:r w:rsidR="00AE0B0F">
              <w:rPr>
                <w:rFonts w:ascii="Times New Roman" w:hAnsi="Times New Roman" w:cs="Times New Roman"/>
                <w:sz w:val="24"/>
                <w:szCs w:val="24"/>
              </w:rPr>
              <w:t>:</w:t>
            </w:r>
            <w:r w:rsidR="00020027">
              <w:rPr>
                <w:rFonts w:ascii="Times New Roman" w:hAnsi="Times New Roman" w:cs="Times New Roman"/>
                <w:sz w:val="24"/>
                <w:szCs w:val="24"/>
              </w:rPr>
              <w:t xml:space="preserve"> </w:t>
            </w:r>
          </w:p>
          <w:p w14:paraId="3E39E6AA" w14:textId="1AFF36F7" w:rsidR="00F66D87" w:rsidRDefault="003A326A" w:rsidP="00E43B06">
            <w:pPr>
              <w:ind w:left="-43"/>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sidR="00D62A90">
              <w:rPr>
                <w:rFonts w:ascii="Times New Roman" w:hAnsi="Times New Roman" w:cs="Times New Roman"/>
                <w:sz w:val="24"/>
                <w:szCs w:val="24"/>
              </w:rPr>
              <w:t xml:space="preserve">kahe </w:t>
            </w:r>
            <w:r w:rsidR="00F01A99">
              <w:rPr>
                <w:rFonts w:ascii="Times New Roman" w:hAnsi="Times New Roman" w:cs="Times New Roman"/>
                <w:sz w:val="24"/>
                <w:szCs w:val="24"/>
              </w:rPr>
              <w:t>arvamusartikli kirjutamine</w:t>
            </w:r>
            <w:r w:rsidR="00E43B06">
              <w:rPr>
                <w:rFonts w:ascii="Times New Roman" w:hAnsi="Times New Roman" w:cs="Times New Roman"/>
                <w:sz w:val="24"/>
                <w:szCs w:val="24"/>
              </w:rPr>
              <w:t xml:space="preserve"> ja </w:t>
            </w:r>
            <w:r w:rsidR="00F66D87" w:rsidRPr="003A326A">
              <w:rPr>
                <w:rFonts w:ascii="Times New Roman" w:hAnsi="Times New Roman" w:cs="Times New Roman"/>
                <w:sz w:val="24"/>
                <w:szCs w:val="24"/>
              </w:rPr>
              <w:t>avaldamine ühes Eesti suurimas ja meediaväljaandes;</w:t>
            </w:r>
          </w:p>
          <w:p w14:paraId="4E52E1F9" w14:textId="7BBCE1FC" w:rsidR="00F66D87" w:rsidRDefault="008B18E2" w:rsidP="00F15646">
            <w:pPr>
              <w:ind w:left="-43"/>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sidR="00EE3D89">
              <w:rPr>
                <w:rFonts w:ascii="Times New Roman" w:hAnsi="Times New Roman" w:cs="Times New Roman"/>
                <w:sz w:val="24"/>
                <w:szCs w:val="24"/>
              </w:rPr>
              <w:t>kahe</w:t>
            </w:r>
            <w:r>
              <w:rPr>
                <w:rFonts w:ascii="Times New Roman" w:hAnsi="Times New Roman" w:cs="Times New Roman"/>
                <w:sz w:val="24"/>
                <w:szCs w:val="24"/>
              </w:rPr>
              <w:t xml:space="preserve"> arvamusartikli </w:t>
            </w:r>
            <w:r w:rsidRPr="003A326A">
              <w:rPr>
                <w:rFonts w:ascii="Times New Roman" w:hAnsi="Times New Roman" w:cs="Times New Roman"/>
                <w:sz w:val="24"/>
                <w:szCs w:val="24"/>
              </w:rPr>
              <w:t xml:space="preserve">avaldamine </w:t>
            </w:r>
            <w:r w:rsidR="00F66D87" w:rsidRPr="00F15646">
              <w:rPr>
                <w:rFonts w:ascii="Times New Roman" w:hAnsi="Times New Roman" w:cs="Times New Roman"/>
                <w:sz w:val="24"/>
                <w:szCs w:val="24"/>
              </w:rPr>
              <w:t xml:space="preserve">Tööandjate </w:t>
            </w:r>
            <w:r w:rsidR="00F15646">
              <w:rPr>
                <w:rFonts w:ascii="Times New Roman" w:hAnsi="Times New Roman" w:cs="Times New Roman"/>
                <w:sz w:val="24"/>
                <w:szCs w:val="24"/>
              </w:rPr>
              <w:t>k</w:t>
            </w:r>
            <w:r w:rsidR="00F66D87" w:rsidRPr="00F15646">
              <w:rPr>
                <w:rFonts w:ascii="Times New Roman" w:hAnsi="Times New Roman" w:cs="Times New Roman"/>
                <w:sz w:val="24"/>
                <w:szCs w:val="24"/>
              </w:rPr>
              <w:t>eskliidu kodulehel;</w:t>
            </w:r>
          </w:p>
          <w:p w14:paraId="5CB3DB9B" w14:textId="71C7E9A3" w:rsidR="00F66D87" w:rsidRDefault="00900A21" w:rsidP="00900A21">
            <w:pPr>
              <w:ind w:left="-43"/>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sidR="00EE3D89">
              <w:rPr>
                <w:rFonts w:ascii="Times New Roman" w:hAnsi="Times New Roman" w:cs="Times New Roman"/>
                <w:sz w:val="24"/>
                <w:szCs w:val="24"/>
              </w:rPr>
              <w:t>kahe</w:t>
            </w:r>
            <w:r w:rsidR="00F37E41">
              <w:rPr>
                <w:rFonts w:ascii="Times New Roman" w:hAnsi="Times New Roman" w:cs="Times New Roman"/>
                <w:sz w:val="24"/>
                <w:szCs w:val="24"/>
              </w:rPr>
              <w:t xml:space="preserve"> s</w:t>
            </w:r>
            <w:r w:rsidR="00F66D87" w:rsidRPr="0077594D">
              <w:rPr>
                <w:rFonts w:ascii="Times New Roman" w:hAnsi="Times New Roman" w:cs="Times New Roman"/>
                <w:sz w:val="24"/>
                <w:szCs w:val="24"/>
              </w:rPr>
              <w:t>eminari tutvustuse avaldamine</w:t>
            </w:r>
            <w:r w:rsidR="00F37E41">
              <w:rPr>
                <w:rFonts w:ascii="Times New Roman" w:hAnsi="Times New Roman" w:cs="Times New Roman"/>
                <w:sz w:val="24"/>
                <w:szCs w:val="24"/>
              </w:rPr>
              <w:t xml:space="preserve"> </w:t>
            </w:r>
            <w:r w:rsidR="00F66D87" w:rsidRPr="0077594D">
              <w:rPr>
                <w:rFonts w:ascii="Times New Roman" w:hAnsi="Times New Roman" w:cs="Times New Roman"/>
                <w:sz w:val="24"/>
                <w:szCs w:val="24"/>
              </w:rPr>
              <w:t xml:space="preserve">Tööandjate </w:t>
            </w:r>
            <w:r w:rsidR="00F37E41">
              <w:rPr>
                <w:rFonts w:ascii="Times New Roman" w:hAnsi="Times New Roman" w:cs="Times New Roman"/>
                <w:sz w:val="24"/>
                <w:szCs w:val="24"/>
              </w:rPr>
              <w:t>k</w:t>
            </w:r>
            <w:r w:rsidR="00F66D87" w:rsidRPr="0077594D">
              <w:rPr>
                <w:rFonts w:ascii="Times New Roman" w:hAnsi="Times New Roman" w:cs="Times New Roman"/>
                <w:sz w:val="24"/>
                <w:szCs w:val="24"/>
              </w:rPr>
              <w:t>eskliidu kodulehel;</w:t>
            </w:r>
          </w:p>
          <w:p w14:paraId="7AFCB474" w14:textId="4F455128" w:rsidR="00F66D87" w:rsidRDefault="00F37E41" w:rsidP="00F37E41">
            <w:pPr>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sidR="00EE3D89">
              <w:rPr>
                <w:rFonts w:ascii="Times New Roman" w:hAnsi="Times New Roman" w:cs="Times New Roman"/>
                <w:sz w:val="24"/>
                <w:szCs w:val="24"/>
              </w:rPr>
              <w:t>kahe</w:t>
            </w:r>
            <w:r>
              <w:rPr>
                <w:rFonts w:ascii="Times New Roman" w:hAnsi="Times New Roman" w:cs="Times New Roman"/>
                <w:sz w:val="24"/>
                <w:szCs w:val="24"/>
              </w:rPr>
              <w:t xml:space="preserve"> </w:t>
            </w:r>
            <w:r w:rsidR="00F66D87" w:rsidRPr="00F37E41">
              <w:rPr>
                <w:rFonts w:ascii="Times New Roman" w:hAnsi="Times New Roman" w:cs="Times New Roman"/>
                <w:sz w:val="24"/>
                <w:szCs w:val="24"/>
              </w:rPr>
              <w:t xml:space="preserve">seminari </w:t>
            </w:r>
            <w:proofErr w:type="spellStart"/>
            <w:r w:rsidR="00F66D87" w:rsidRPr="00F37E41">
              <w:rPr>
                <w:rFonts w:ascii="Times New Roman" w:hAnsi="Times New Roman" w:cs="Times New Roman"/>
                <w:sz w:val="24"/>
                <w:szCs w:val="24"/>
              </w:rPr>
              <w:t>järelkajastuse</w:t>
            </w:r>
            <w:proofErr w:type="spellEnd"/>
            <w:r w:rsidR="00F66D87" w:rsidRPr="00F37E41">
              <w:rPr>
                <w:rFonts w:ascii="Times New Roman" w:hAnsi="Times New Roman" w:cs="Times New Roman"/>
                <w:sz w:val="24"/>
                <w:szCs w:val="24"/>
              </w:rPr>
              <w:t xml:space="preserve"> avaldamine Tööandjate </w:t>
            </w:r>
            <w:r w:rsidR="00D6250E">
              <w:rPr>
                <w:rFonts w:ascii="Times New Roman" w:hAnsi="Times New Roman" w:cs="Times New Roman"/>
                <w:sz w:val="24"/>
                <w:szCs w:val="24"/>
              </w:rPr>
              <w:t>k</w:t>
            </w:r>
            <w:r w:rsidR="00F66D87" w:rsidRPr="00F37E41">
              <w:rPr>
                <w:rFonts w:ascii="Times New Roman" w:hAnsi="Times New Roman" w:cs="Times New Roman"/>
                <w:sz w:val="24"/>
                <w:szCs w:val="24"/>
              </w:rPr>
              <w:t>eskliidu kodulehel</w:t>
            </w:r>
            <w:r>
              <w:rPr>
                <w:rFonts w:ascii="Times New Roman" w:hAnsi="Times New Roman" w:cs="Times New Roman"/>
                <w:sz w:val="24"/>
                <w:szCs w:val="24"/>
              </w:rPr>
              <w:t>.</w:t>
            </w:r>
          </w:p>
          <w:p w14:paraId="3E5498F9" w14:textId="77777777" w:rsidR="00E60BC8" w:rsidRDefault="00FF36BB" w:rsidP="00FF36BB">
            <w:pPr>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sidR="00027912" w:rsidRPr="00FF36BB">
              <w:rPr>
                <w:rFonts w:ascii="Times New Roman" w:hAnsi="Times New Roman" w:cs="Times New Roman"/>
                <w:sz w:val="24"/>
                <w:szCs w:val="24"/>
              </w:rPr>
              <w:t xml:space="preserve">Nende </w:t>
            </w:r>
            <w:r w:rsidR="00BC56DA">
              <w:rPr>
                <w:rFonts w:ascii="Times New Roman" w:hAnsi="Times New Roman" w:cs="Times New Roman"/>
                <w:sz w:val="24"/>
                <w:szCs w:val="24"/>
              </w:rPr>
              <w:t>kaheksa k</w:t>
            </w:r>
            <w:r w:rsidR="00BB51EA" w:rsidRPr="00FF36BB">
              <w:rPr>
                <w:rFonts w:ascii="Times New Roman" w:hAnsi="Times New Roman" w:cs="Times New Roman"/>
                <w:sz w:val="24"/>
                <w:szCs w:val="24"/>
              </w:rPr>
              <w:t xml:space="preserve">ajastuse </w:t>
            </w:r>
            <w:r w:rsidR="00027912" w:rsidRPr="00FF36BB">
              <w:rPr>
                <w:rFonts w:ascii="Times New Roman" w:hAnsi="Times New Roman" w:cs="Times New Roman"/>
                <w:sz w:val="24"/>
                <w:szCs w:val="24"/>
              </w:rPr>
              <w:t xml:space="preserve">jagamist Tööandjate keskliidu sotsiaalmeedia kanalites ja erinevates uudiskirjades. </w:t>
            </w:r>
          </w:p>
          <w:p w14:paraId="6946DA0B" w14:textId="77777777" w:rsidR="00BC56DA" w:rsidRDefault="00BC56DA" w:rsidP="000A775C">
            <w:pPr>
              <w:pStyle w:val="Loendilik"/>
              <w:numPr>
                <w:ilvl w:val="0"/>
                <w:numId w:val="6"/>
              </w:numPr>
              <w:tabs>
                <w:tab w:val="clear" w:pos="720"/>
                <w:tab w:val="num" w:pos="458"/>
              </w:tabs>
              <w:ind w:left="317"/>
              <w:rPr>
                <w:rFonts w:ascii="Times New Roman" w:hAnsi="Times New Roman" w:cs="Times New Roman"/>
                <w:sz w:val="24"/>
                <w:szCs w:val="24"/>
              </w:rPr>
            </w:pPr>
            <w:r>
              <w:rPr>
                <w:rFonts w:ascii="Times New Roman" w:hAnsi="Times New Roman" w:cs="Times New Roman"/>
                <w:sz w:val="24"/>
                <w:szCs w:val="24"/>
              </w:rPr>
              <w:t>Kaheksast lühiloost koosneva „Riigikaitse toetaja“</w:t>
            </w:r>
            <w:r w:rsidR="000A775C">
              <w:rPr>
                <w:rFonts w:ascii="Times New Roman" w:hAnsi="Times New Roman" w:cs="Times New Roman"/>
                <w:sz w:val="24"/>
                <w:szCs w:val="24"/>
              </w:rPr>
              <w:t xml:space="preserve"> sarja loomist</w:t>
            </w:r>
            <w:r w:rsidR="00AE0B0F">
              <w:rPr>
                <w:rFonts w:ascii="Times New Roman" w:hAnsi="Times New Roman" w:cs="Times New Roman"/>
                <w:sz w:val="24"/>
                <w:szCs w:val="24"/>
              </w:rPr>
              <w:t>.</w:t>
            </w:r>
          </w:p>
          <w:p w14:paraId="310DEAEB" w14:textId="33D73C60" w:rsidR="00E164CF" w:rsidRDefault="00E164CF" w:rsidP="00E164CF">
            <w:pPr>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sidR="002D41D0">
              <w:rPr>
                <w:rFonts w:ascii="Times New Roman" w:hAnsi="Times New Roman" w:cs="Times New Roman"/>
                <w:sz w:val="24"/>
                <w:szCs w:val="24"/>
              </w:rPr>
              <w:t>üheksa lühiloo kirjutamine</w:t>
            </w:r>
            <w:r w:rsidR="00D6250E">
              <w:rPr>
                <w:rFonts w:ascii="Times New Roman" w:hAnsi="Times New Roman" w:cs="Times New Roman"/>
                <w:sz w:val="24"/>
                <w:szCs w:val="24"/>
              </w:rPr>
              <w:t xml:space="preserve"> ja </w:t>
            </w:r>
            <w:r w:rsidRPr="00F37E41">
              <w:rPr>
                <w:rFonts w:ascii="Times New Roman" w:hAnsi="Times New Roman" w:cs="Times New Roman"/>
                <w:sz w:val="24"/>
                <w:szCs w:val="24"/>
              </w:rPr>
              <w:t xml:space="preserve">avaldamine Tööandjate </w:t>
            </w:r>
            <w:r w:rsidR="00D6250E">
              <w:rPr>
                <w:rFonts w:ascii="Times New Roman" w:hAnsi="Times New Roman" w:cs="Times New Roman"/>
                <w:sz w:val="24"/>
                <w:szCs w:val="24"/>
              </w:rPr>
              <w:t>k</w:t>
            </w:r>
            <w:r w:rsidRPr="00F37E41">
              <w:rPr>
                <w:rFonts w:ascii="Times New Roman" w:hAnsi="Times New Roman" w:cs="Times New Roman"/>
                <w:sz w:val="24"/>
                <w:szCs w:val="24"/>
              </w:rPr>
              <w:t>eskliidu kodulehel</w:t>
            </w:r>
            <w:r w:rsidR="00D6250E">
              <w:rPr>
                <w:rFonts w:ascii="Times New Roman" w:hAnsi="Times New Roman" w:cs="Times New Roman"/>
                <w:sz w:val="24"/>
                <w:szCs w:val="24"/>
              </w:rPr>
              <w:t>;</w:t>
            </w:r>
          </w:p>
          <w:p w14:paraId="41C5644E" w14:textId="41805B35" w:rsidR="00AE0B0F" w:rsidRDefault="00D6250E" w:rsidP="002D41D0">
            <w:pPr>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Pr>
                <w:rFonts w:ascii="Times New Roman" w:hAnsi="Times New Roman" w:cs="Times New Roman"/>
                <w:sz w:val="24"/>
                <w:szCs w:val="24"/>
              </w:rPr>
              <w:t xml:space="preserve">üheksa lühiloo </w:t>
            </w:r>
            <w:r w:rsidRPr="00F37E41">
              <w:rPr>
                <w:rFonts w:ascii="Times New Roman" w:hAnsi="Times New Roman" w:cs="Times New Roman"/>
                <w:sz w:val="24"/>
                <w:szCs w:val="24"/>
              </w:rPr>
              <w:t xml:space="preserve">avaldamine </w:t>
            </w:r>
            <w:r w:rsidR="00D540DB" w:rsidRPr="00FF36BB">
              <w:rPr>
                <w:rFonts w:ascii="Times New Roman" w:hAnsi="Times New Roman" w:cs="Times New Roman"/>
                <w:sz w:val="24"/>
                <w:szCs w:val="24"/>
              </w:rPr>
              <w:t>Tööandjate keskliidu sotsiaalmeedia kanalites ja erinevates uudiskirjades</w:t>
            </w:r>
            <w:r w:rsidR="00496C57">
              <w:rPr>
                <w:rFonts w:ascii="Times New Roman" w:hAnsi="Times New Roman" w:cs="Times New Roman"/>
                <w:sz w:val="24"/>
                <w:szCs w:val="24"/>
              </w:rPr>
              <w:t>;</w:t>
            </w:r>
          </w:p>
          <w:p w14:paraId="1DF8B96B" w14:textId="3525B742" w:rsidR="00496C57" w:rsidRDefault="00496C57" w:rsidP="002D41D0">
            <w:pPr>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Pr>
                <w:rFonts w:ascii="Times New Roman" w:hAnsi="Times New Roman" w:cs="Times New Roman"/>
                <w:sz w:val="24"/>
                <w:szCs w:val="24"/>
              </w:rPr>
              <w:t xml:space="preserve">ühe lühilugude sarja põhjal valminud inspiratsiooniartikli kirjutamine ja </w:t>
            </w:r>
            <w:r w:rsidRPr="00F37E41">
              <w:rPr>
                <w:rFonts w:ascii="Times New Roman" w:hAnsi="Times New Roman" w:cs="Times New Roman"/>
                <w:sz w:val="24"/>
                <w:szCs w:val="24"/>
              </w:rPr>
              <w:t xml:space="preserve">avaldamine </w:t>
            </w:r>
            <w:r w:rsidR="00A55C5D">
              <w:rPr>
                <w:rFonts w:ascii="Times New Roman" w:hAnsi="Times New Roman" w:cs="Times New Roman"/>
                <w:sz w:val="24"/>
                <w:szCs w:val="24"/>
              </w:rPr>
              <w:t>sihtrühma kõnetavas meediaväljaandes</w:t>
            </w:r>
            <w:r>
              <w:rPr>
                <w:rFonts w:ascii="Times New Roman" w:hAnsi="Times New Roman" w:cs="Times New Roman"/>
                <w:sz w:val="24"/>
                <w:szCs w:val="24"/>
              </w:rPr>
              <w:t>;</w:t>
            </w:r>
          </w:p>
          <w:p w14:paraId="1B6315BA" w14:textId="524086CF" w:rsidR="00D540DB" w:rsidRDefault="00D540DB" w:rsidP="002D41D0">
            <w:pPr>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sidR="00161015">
              <w:rPr>
                <w:rFonts w:ascii="Times New Roman" w:hAnsi="Times New Roman" w:cs="Times New Roman"/>
                <w:sz w:val="24"/>
                <w:szCs w:val="24"/>
              </w:rPr>
              <w:t xml:space="preserve">ühe lühilugude sarja põhjal valminud inspiratsiooniartikli </w:t>
            </w:r>
            <w:r w:rsidR="00496C57" w:rsidRPr="00F37E41">
              <w:rPr>
                <w:rFonts w:ascii="Times New Roman" w:hAnsi="Times New Roman" w:cs="Times New Roman"/>
                <w:sz w:val="24"/>
                <w:szCs w:val="24"/>
              </w:rPr>
              <w:t xml:space="preserve">avaldamine Tööandjate </w:t>
            </w:r>
            <w:r w:rsidR="00496C57">
              <w:rPr>
                <w:rFonts w:ascii="Times New Roman" w:hAnsi="Times New Roman" w:cs="Times New Roman"/>
                <w:sz w:val="24"/>
                <w:szCs w:val="24"/>
              </w:rPr>
              <w:t>k</w:t>
            </w:r>
            <w:r w:rsidR="00496C57" w:rsidRPr="00F37E41">
              <w:rPr>
                <w:rFonts w:ascii="Times New Roman" w:hAnsi="Times New Roman" w:cs="Times New Roman"/>
                <w:sz w:val="24"/>
                <w:szCs w:val="24"/>
              </w:rPr>
              <w:t>eskliidu kodulehel</w:t>
            </w:r>
            <w:r w:rsidR="00496C57">
              <w:rPr>
                <w:rFonts w:ascii="Times New Roman" w:hAnsi="Times New Roman" w:cs="Times New Roman"/>
                <w:sz w:val="24"/>
                <w:szCs w:val="24"/>
              </w:rPr>
              <w:t>;</w:t>
            </w:r>
          </w:p>
          <w:p w14:paraId="4CDE4108" w14:textId="188982B5" w:rsidR="00496C57" w:rsidRPr="00E164CF" w:rsidRDefault="00A55C5D" w:rsidP="002D41D0">
            <w:pPr>
              <w:rPr>
                <w:rFonts w:ascii="Times New Roman" w:hAnsi="Times New Roman" w:cs="Times New Roman"/>
                <w:sz w:val="24"/>
                <w:szCs w:val="24"/>
              </w:rPr>
            </w:pPr>
            <w:r w:rsidRPr="00F4435A">
              <w:rPr>
                <w:rFonts w:ascii="Times New Roman" w:hAnsi="Times New Roman" w:cs="Times New Roman"/>
                <w:sz w:val="24"/>
                <w:szCs w:val="24"/>
              </w:rPr>
              <w:t xml:space="preserve">•    </w:t>
            </w:r>
            <w:r w:rsidRPr="00B10CD0">
              <w:rPr>
                <w:rFonts w:ascii="Times New Roman" w:hAnsi="Times New Roman" w:cs="Times New Roman"/>
                <w:sz w:val="24"/>
                <w:szCs w:val="24"/>
              </w:rPr>
              <w:t xml:space="preserve"> </w:t>
            </w:r>
            <w:r>
              <w:rPr>
                <w:rFonts w:ascii="Times New Roman" w:hAnsi="Times New Roman" w:cs="Times New Roman"/>
                <w:sz w:val="24"/>
                <w:szCs w:val="24"/>
              </w:rPr>
              <w:t xml:space="preserve">ühe lühilugude sarja põhjal valminud inspiratsiooniartikli </w:t>
            </w:r>
            <w:r w:rsidRPr="00F37E41">
              <w:rPr>
                <w:rFonts w:ascii="Times New Roman" w:hAnsi="Times New Roman" w:cs="Times New Roman"/>
                <w:sz w:val="24"/>
                <w:szCs w:val="24"/>
              </w:rPr>
              <w:t xml:space="preserve">avaldamine </w:t>
            </w:r>
            <w:r w:rsidRPr="00FF36BB">
              <w:rPr>
                <w:rFonts w:ascii="Times New Roman" w:hAnsi="Times New Roman" w:cs="Times New Roman"/>
                <w:sz w:val="24"/>
                <w:szCs w:val="24"/>
              </w:rPr>
              <w:t>Tööandjate keskliidu sotsiaalmeedia kanalites ja erinevates uudiskirjades</w:t>
            </w:r>
            <w:r>
              <w:rPr>
                <w:rFonts w:ascii="Times New Roman" w:hAnsi="Times New Roman" w:cs="Times New Roman"/>
                <w:sz w:val="24"/>
                <w:szCs w:val="24"/>
              </w:rPr>
              <w:t>.</w:t>
            </w:r>
          </w:p>
        </w:tc>
      </w:tr>
    </w:tbl>
    <w:p w14:paraId="4CDE410A" w14:textId="7BA5907C" w:rsidR="00E60BC8" w:rsidRPr="00F4435A" w:rsidRDefault="00E60BC8" w:rsidP="00E60BC8">
      <w:pPr>
        <w:rPr>
          <w:rFonts w:ascii="Times New Roman" w:hAnsi="Times New Roman" w:cs="Times New Roman"/>
          <w:sz w:val="24"/>
          <w:szCs w:val="24"/>
        </w:rPr>
      </w:pPr>
    </w:p>
    <w:p w14:paraId="19A4D5F7" w14:textId="77777777" w:rsidR="006329DC" w:rsidRPr="00F4435A" w:rsidRDefault="006329DC" w:rsidP="00E60BC8">
      <w:pPr>
        <w:rPr>
          <w:rFonts w:ascii="Times New Roman" w:hAnsi="Times New Roman" w:cs="Times New Roman"/>
          <w:sz w:val="24"/>
          <w:szCs w:val="24"/>
        </w:rPr>
      </w:pPr>
    </w:p>
    <w:p w14:paraId="60A7522F" w14:textId="77777777" w:rsidR="00573525" w:rsidRDefault="00573525" w:rsidP="00E60BC8">
      <w:pPr>
        <w:rPr>
          <w:rFonts w:ascii="Times New Roman" w:hAnsi="Times New Roman" w:cs="Times New Roman"/>
          <w:b/>
          <w:sz w:val="24"/>
          <w:szCs w:val="24"/>
        </w:rPr>
      </w:pPr>
    </w:p>
    <w:p w14:paraId="4CDE410B" w14:textId="0FE85F93" w:rsidR="0080697D" w:rsidRPr="00F4435A" w:rsidRDefault="0080697D" w:rsidP="00E60BC8">
      <w:pPr>
        <w:rPr>
          <w:rFonts w:ascii="Times New Roman" w:hAnsi="Times New Roman" w:cs="Times New Roman"/>
          <w:b/>
          <w:sz w:val="24"/>
          <w:szCs w:val="24"/>
        </w:rPr>
      </w:pPr>
      <w:r w:rsidRPr="00F4435A">
        <w:rPr>
          <w:rFonts w:ascii="Times New Roman" w:hAnsi="Times New Roman" w:cs="Times New Roman"/>
          <w:b/>
          <w:sz w:val="24"/>
          <w:szCs w:val="24"/>
        </w:rPr>
        <w:t>TULUD</w:t>
      </w:r>
    </w:p>
    <w:p w14:paraId="4CDE410C" w14:textId="77777777" w:rsidR="0080697D" w:rsidRPr="00F4435A" w:rsidRDefault="0080697D" w:rsidP="00E60BC8">
      <w:pPr>
        <w:rPr>
          <w:rFonts w:ascii="Times New Roman" w:hAnsi="Times New Roman" w:cs="Times New Roman"/>
          <w:i/>
          <w:sz w:val="24"/>
          <w:szCs w:val="24"/>
        </w:rPr>
      </w:pPr>
      <w:r w:rsidRPr="00F4435A">
        <w:rPr>
          <w:rFonts w:ascii="Times New Roman" w:hAnsi="Times New Roman" w:cs="Times New Roman"/>
          <w:i/>
          <w:sz w:val="24"/>
          <w:szCs w:val="24"/>
        </w:rPr>
        <w:t>Tulude ja kulude koondsumma peab</w:t>
      </w:r>
      <w:r w:rsidR="00903236" w:rsidRPr="00F4435A">
        <w:rPr>
          <w:rFonts w:ascii="Times New Roman" w:hAnsi="Times New Roman" w:cs="Times New Roman"/>
          <w:i/>
          <w:sz w:val="24"/>
          <w:szCs w:val="24"/>
        </w:rPr>
        <w:t xml:space="preserve"> olema</w:t>
      </w:r>
      <w:r w:rsidRPr="00F4435A">
        <w:rPr>
          <w:rFonts w:ascii="Times New Roman" w:hAnsi="Times New Roman" w:cs="Times New Roman"/>
          <w:i/>
          <w:sz w:val="24"/>
          <w:szCs w:val="24"/>
        </w:rPr>
        <w:t xml:space="preserve"> võrd</w:t>
      </w:r>
      <w:r w:rsidR="00903236" w:rsidRPr="00F4435A">
        <w:rPr>
          <w:rFonts w:ascii="Times New Roman" w:hAnsi="Times New Roman" w:cs="Times New Roman"/>
          <w:i/>
          <w:sz w:val="24"/>
          <w:szCs w:val="24"/>
        </w:rPr>
        <w:t>ne (ehk eelarve tasakaalus).</w:t>
      </w:r>
    </w:p>
    <w:p w14:paraId="4CDE410D" w14:textId="77777777" w:rsidR="0080697D" w:rsidRPr="00F4435A" w:rsidRDefault="0080697D" w:rsidP="00E60BC8">
      <w:pPr>
        <w:rPr>
          <w:rFonts w:ascii="Times New Roman" w:hAnsi="Times New Roman" w:cs="Times New Roman"/>
          <w:sz w:val="24"/>
          <w:szCs w:val="24"/>
        </w:rPr>
      </w:pPr>
    </w:p>
    <w:p w14:paraId="4CDE410E" w14:textId="77777777" w:rsidR="008E52BF" w:rsidRPr="00F4435A" w:rsidRDefault="008E52BF" w:rsidP="008E52BF">
      <w:pPr>
        <w:rPr>
          <w:rFonts w:ascii="Times New Roman" w:hAnsi="Times New Roman" w:cs="Times New Roman"/>
          <w:sz w:val="24"/>
          <w:szCs w:val="24"/>
        </w:rPr>
      </w:pPr>
      <w:r w:rsidRPr="00F4435A">
        <w:rPr>
          <w:rFonts w:ascii="Times New Roman" w:hAnsi="Times New Roman" w:cs="Times New Roman"/>
          <w:sz w:val="24"/>
          <w:szCs w:val="24"/>
        </w:rPr>
        <w:t>(vajadusel lisada ridu)</w:t>
      </w:r>
    </w:p>
    <w:tbl>
      <w:tblPr>
        <w:tblStyle w:val="Kontuurtabel"/>
        <w:tblW w:w="0" w:type="auto"/>
        <w:tblLook w:val="04A0" w:firstRow="1" w:lastRow="0" w:firstColumn="1" w:lastColumn="0" w:noHBand="0" w:noVBand="1"/>
      </w:tblPr>
      <w:tblGrid>
        <w:gridCol w:w="4106"/>
        <w:gridCol w:w="1935"/>
        <w:gridCol w:w="3021"/>
      </w:tblGrid>
      <w:tr w:rsidR="0080697D" w:rsidRPr="00F4435A" w14:paraId="4CDE4114" w14:textId="77777777" w:rsidTr="0080697D">
        <w:tc>
          <w:tcPr>
            <w:tcW w:w="4106" w:type="dxa"/>
          </w:tcPr>
          <w:p w14:paraId="4CDE410F" w14:textId="77777777" w:rsidR="0080697D" w:rsidRPr="00F4435A" w:rsidRDefault="0080697D" w:rsidP="00E60BC8">
            <w:pPr>
              <w:rPr>
                <w:rFonts w:ascii="Times New Roman" w:hAnsi="Times New Roman" w:cs="Times New Roman"/>
                <w:sz w:val="24"/>
                <w:szCs w:val="24"/>
              </w:rPr>
            </w:pPr>
          </w:p>
        </w:tc>
        <w:tc>
          <w:tcPr>
            <w:tcW w:w="1935" w:type="dxa"/>
          </w:tcPr>
          <w:p w14:paraId="4CDE4110" w14:textId="77777777" w:rsidR="007D19E0" w:rsidRPr="00F4435A" w:rsidRDefault="00903236" w:rsidP="00E60BC8">
            <w:pPr>
              <w:rPr>
                <w:rFonts w:ascii="Times New Roman" w:hAnsi="Times New Roman" w:cs="Times New Roman"/>
                <w:sz w:val="24"/>
                <w:szCs w:val="24"/>
              </w:rPr>
            </w:pPr>
            <w:r w:rsidRPr="00F4435A">
              <w:rPr>
                <w:rFonts w:ascii="Times New Roman" w:hAnsi="Times New Roman" w:cs="Times New Roman"/>
                <w:sz w:val="24"/>
                <w:szCs w:val="24"/>
              </w:rPr>
              <w:t>Summa</w:t>
            </w:r>
            <w:r w:rsidR="007D19E0" w:rsidRPr="00F4435A">
              <w:rPr>
                <w:rFonts w:ascii="Times New Roman" w:hAnsi="Times New Roman" w:cs="Times New Roman"/>
                <w:sz w:val="24"/>
                <w:szCs w:val="24"/>
              </w:rPr>
              <w:t xml:space="preserve"> /</w:t>
            </w:r>
          </w:p>
          <w:p w14:paraId="4CDE4111" w14:textId="77777777" w:rsidR="0080697D" w:rsidRPr="00F4435A" w:rsidRDefault="007D19E0" w:rsidP="00E60BC8">
            <w:pPr>
              <w:rPr>
                <w:rFonts w:ascii="Times New Roman" w:hAnsi="Times New Roman" w:cs="Times New Roman"/>
                <w:sz w:val="24"/>
                <w:szCs w:val="24"/>
              </w:rPr>
            </w:pPr>
            <w:r w:rsidRPr="00F4435A">
              <w:rPr>
                <w:rFonts w:ascii="Times New Roman" w:hAnsi="Times New Roman" w:cs="Times New Roman"/>
                <w:sz w:val="24"/>
                <w:szCs w:val="24"/>
              </w:rPr>
              <w:t>% kogusummast</w:t>
            </w:r>
          </w:p>
        </w:tc>
        <w:tc>
          <w:tcPr>
            <w:tcW w:w="3021" w:type="dxa"/>
          </w:tcPr>
          <w:p w14:paraId="4CDE4112" w14:textId="77777777" w:rsidR="0080697D" w:rsidRPr="00F4435A" w:rsidRDefault="0080697D" w:rsidP="0080697D">
            <w:pPr>
              <w:tabs>
                <w:tab w:val="left" w:pos="2040"/>
              </w:tabs>
              <w:rPr>
                <w:rFonts w:ascii="Times New Roman" w:hAnsi="Times New Roman" w:cs="Times New Roman"/>
                <w:sz w:val="24"/>
                <w:szCs w:val="24"/>
              </w:rPr>
            </w:pPr>
            <w:r w:rsidRPr="00F4435A">
              <w:rPr>
                <w:rFonts w:ascii="Times New Roman" w:hAnsi="Times New Roman" w:cs="Times New Roman"/>
                <w:sz w:val="24"/>
                <w:szCs w:val="24"/>
              </w:rPr>
              <w:t>Selgitused</w:t>
            </w:r>
          </w:p>
          <w:p w14:paraId="4CDE4113" w14:textId="77777777" w:rsidR="0080697D" w:rsidRPr="00F4435A" w:rsidRDefault="0080697D" w:rsidP="0080697D">
            <w:pPr>
              <w:tabs>
                <w:tab w:val="left" w:pos="2040"/>
              </w:tabs>
              <w:rPr>
                <w:rFonts w:ascii="Times New Roman" w:hAnsi="Times New Roman" w:cs="Times New Roman"/>
                <w:sz w:val="24"/>
                <w:szCs w:val="24"/>
              </w:rPr>
            </w:pPr>
            <w:r w:rsidRPr="00F4435A">
              <w:rPr>
                <w:rFonts w:ascii="Times New Roman" w:hAnsi="Times New Roman" w:cs="Times New Roman"/>
                <w:sz w:val="24"/>
                <w:szCs w:val="24"/>
              </w:rPr>
              <w:t>(kaasfinantseerijate poolt eraldatud toetustel otsuse kuupäev, taotlemisel olevatel toetustel orienteeruv otsuse tegemise aeg)</w:t>
            </w:r>
          </w:p>
        </w:tc>
      </w:tr>
      <w:tr w:rsidR="0080697D" w:rsidRPr="00F4435A" w14:paraId="4CDE4118" w14:textId="77777777" w:rsidTr="0080697D">
        <w:tc>
          <w:tcPr>
            <w:tcW w:w="4106" w:type="dxa"/>
          </w:tcPr>
          <w:p w14:paraId="4CDE4115" w14:textId="77777777" w:rsidR="0080697D" w:rsidRPr="00F4435A" w:rsidRDefault="0080697D" w:rsidP="00E60BC8">
            <w:pPr>
              <w:rPr>
                <w:rFonts w:ascii="Times New Roman" w:hAnsi="Times New Roman" w:cs="Times New Roman"/>
                <w:b/>
                <w:sz w:val="24"/>
                <w:szCs w:val="24"/>
              </w:rPr>
            </w:pPr>
            <w:r w:rsidRPr="00F4435A">
              <w:rPr>
                <w:rFonts w:ascii="Times New Roman" w:hAnsi="Times New Roman" w:cs="Times New Roman"/>
                <w:b/>
                <w:sz w:val="24"/>
                <w:szCs w:val="24"/>
              </w:rPr>
              <w:t>Tulud</w:t>
            </w:r>
            <w:r w:rsidR="003E4EDA" w:rsidRPr="00F4435A">
              <w:rPr>
                <w:rFonts w:ascii="Times New Roman" w:hAnsi="Times New Roman" w:cs="Times New Roman"/>
                <w:b/>
                <w:sz w:val="24"/>
                <w:szCs w:val="24"/>
              </w:rPr>
              <w:t xml:space="preserve"> kokku</w:t>
            </w:r>
          </w:p>
        </w:tc>
        <w:tc>
          <w:tcPr>
            <w:tcW w:w="1935" w:type="dxa"/>
          </w:tcPr>
          <w:p w14:paraId="4CDE4116" w14:textId="1BF9ACC3" w:rsidR="0080697D" w:rsidRPr="00F4435A" w:rsidRDefault="00D16D32" w:rsidP="00E60BC8">
            <w:pPr>
              <w:rPr>
                <w:rFonts w:ascii="Times New Roman" w:hAnsi="Times New Roman" w:cs="Times New Roman"/>
                <w:sz w:val="24"/>
                <w:szCs w:val="24"/>
              </w:rPr>
            </w:pPr>
            <w:r w:rsidRPr="00D16D32">
              <w:rPr>
                <w:rFonts w:ascii="Times New Roman" w:hAnsi="Times New Roman" w:cs="Times New Roman"/>
                <w:sz w:val="24"/>
                <w:szCs w:val="24"/>
              </w:rPr>
              <w:t>24 020,00</w:t>
            </w:r>
          </w:p>
        </w:tc>
        <w:tc>
          <w:tcPr>
            <w:tcW w:w="3021" w:type="dxa"/>
          </w:tcPr>
          <w:p w14:paraId="4CDE4117" w14:textId="77777777" w:rsidR="0080697D" w:rsidRPr="00F4435A" w:rsidRDefault="0080697D" w:rsidP="00E60BC8">
            <w:pPr>
              <w:rPr>
                <w:rFonts w:ascii="Times New Roman" w:hAnsi="Times New Roman" w:cs="Times New Roman"/>
                <w:sz w:val="24"/>
                <w:szCs w:val="24"/>
              </w:rPr>
            </w:pPr>
          </w:p>
        </w:tc>
      </w:tr>
      <w:tr w:rsidR="0080697D" w:rsidRPr="00F4435A" w14:paraId="4CDE411C" w14:textId="77777777" w:rsidTr="00903236">
        <w:tc>
          <w:tcPr>
            <w:tcW w:w="4106" w:type="dxa"/>
            <w:shd w:val="clear" w:color="auto" w:fill="FFF2CC" w:themeFill="accent4" w:themeFillTint="33"/>
          </w:tcPr>
          <w:p w14:paraId="4CDE4119" w14:textId="77777777" w:rsidR="0080697D" w:rsidRPr="00F4435A" w:rsidRDefault="0080697D" w:rsidP="00E60BC8">
            <w:pPr>
              <w:rPr>
                <w:rFonts w:ascii="Times New Roman" w:hAnsi="Times New Roman" w:cs="Times New Roman"/>
                <w:b/>
                <w:sz w:val="24"/>
                <w:szCs w:val="24"/>
              </w:rPr>
            </w:pPr>
            <w:r w:rsidRPr="00F4435A">
              <w:rPr>
                <w:rFonts w:ascii="Times New Roman" w:hAnsi="Times New Roman" w:cs="Times New Roman"/>
                <w:b/>
                <w:sz w:val="24"/>
                <w:szCs w:val="24"/>
              </w:rPr>
              <w:t>Taotletav toetus Kaitseministeeriumilt</w:t>
            </w:r>
          </w:p>
        </w:tc>
        <w:tc>
          <w:tcPr>
            <w:tcW w:w="1935" w:type="dxa"/>
            <w:shd w:val="clear" w:color="auto" w:fill="FFF2CC" w:themeFill="accent4" w:themeFillTint="33"/>
          </w:tcPr>
          <w:p w14:paraId="4CDE411A" w14:textId="4D64804F" w:rsidR="0080697D" w:rsidRPr="00F4435A" w:rsidRDefault="00D16D32" w:rsidP="00E60BC8">
            <w:pPr>
              <w:rPr>
                <w:rFonts w:ascii="Times New Roman" w:hAnsi="Times New Roman" w:cs="Times New Roman"/>
                <w:sz w:val="24"/>
                <w:szCs w:val="24"/>
              </w:rPr>
            </w:pPr>
            <w:r w:rsidRPr="00D16D32">
              <w:rPr>
                <w:rFonts w:ascii="Times New Roman" w:hAnsi="Times New Roman" w:cs="Times New Roman"/>
                <w:sz w:val="24"/>
                <w:szCs w:val="24"/>
              </w:rPr>
              <w:t>21 618,00</w:t>
            </w:r>
          </w:p>
        </w:tc>
        <w:tc>
          <w:tcPr>
            <w:tcW w:w="3021" w:type="dxa"/>
            <w:shd w:val="clear" w:color="auto" w:fill="FFF2CC" w:themeFill="accent4" w:themeFillTint="33"/>
          </w:tcPr>
          <w:p w14:paraId="4CDE411B" w14:textId="24058D1B" w:rsidR="0080697D" w:rsidRPr="00F4435A" w:rsidRDefault="00B77657" w:rsidP="00E60BC8">
            <w:pPr>
              <w:rPr>
                <w:rFonts w:ascii="Times New Roman" w:hAnsi="Times New Roman" w:cs="Times New Roman"/>
                <w:sz w:val="24"/>
                <w:szCs w:val="24"/>
              </w:rPr>
            </w:pPr>
            <w:r w:rsidRPr="00B77657">
              <w:rPr>
                <w:rFonts w:ascii="Times New Roman" w:hAnsi="Times New Roman" w:cs="Times New Roman"/>
                <w:sz w:val="24"/>
                <w:szCs w:val="24"/>
              </w:rPr>
              <w:t>Moodustab 90% projekti maksumusest</w:t>
            </w:r>
          </w:p>
        </w:tc>
      </w:tr>
      <w:tr w:rsidR="0080697D" w:rsidRPr="00F4435A" w14:paraId="4CDE4120" w14:textId="77777777" w:rsidTr="0080697D">
        <w:tc>
          <w:tcPr>
            <w:tcW w:w="4106" w:type="dxa"/>
          </w:tcPr>
          <w:p w14:paraId="4CDE411D" w14:textId="77777777" w:rsidR="0080697D" w:rsidRPr="00F4435A" w:rsidRDefault="0080697D" w:rsidP="00E60BC8">
            <w:pPr>
              <w:rPr>
                <w:rFonts w:ascii="Times New Roman" w:hAnsi="Times New Roman" w:cs="Times New Roman"/>
                <w:b/>
                <w:sz w:val="24"/>
                <w:szCs w:val="24"/>
              </w:rPr>
            </w:pPr>
            <w:r w:rsidRPr="00F4435A">
              <w:rPr>
                <w:rFonts w:ascii="Times New Roman" w:hAnsi="Times New Roman" w:cs="Times New Roman"/>
                <w:b/>
                <w:sz w:val="24"/>
                <w:szCs w:val="24"/>
              </w:rPr>
              <w:t>Omafinantseering</w:t>
            </w:r>
          </w:p>
        </w:tc>
        <w:tc>
          <w:tcPr>
            <w:tcW w:w="1935" w:type="dxa"/>
          </w:tcPr>
          <w:p w14:paraId="4CDE411E" w14:textId="7E3C2BDE" w:rsidR="0080697D" w:rsidRPr="00CE0F86" w:rsidRDefault="009B048D" w:rsidP="00E60BC8">
            <w:pPr>
              <w:rPr>
                <w:rFonts w:ascii="Aptos Narrow" w:hAnsi="Aptos Narrow"/>
                <w:color w:val="000000"/>
                <w:sz w:val="22"/>
              </w:rPr>
            </w:pPr>
            <w:r w:rsidRPr="009B048D">
              <w:rPr>
                <w:rFonts w:ascii="Aptos Narrow" w:hAnsi="Aptos Narrow"/>
                <w:color w:val="000000"/>
                <w:sz w:val="22"/>
              </w:rPr>
              <w:t>2 402,00</w:t>
            </w:r>
          </w:p>
        </w:tc>
        <w:tc>
          <w:tcPr>
            <w:tcW w:w="3021" w:type="dxa"/>
          </w:tcPr>
          <w:p w14:paraId="4CDE411F" w14:textId="0068C500" w:rsidR="0080697D" w:rsidRPr="00F4435A" w:rsidRDefault="00124047" w:rsidP="00E60BC8">
            <w:pPr>
              <w:rPr>
                <w:rFonts w:ascii="Times New Roman" w:hAnsi="Times New Roman" w:cs="Times New Roman"/>
                <w:sz w:val="24"/>
                <w:szCs w:val="24"/>
              </w:rPr>
            </w:pPr>
            <w:r w:rsidRPr="00124047">
              <w:rPr>
                <w:rFonts w:ascii="Times New Roman" w:hAnsi="Times New Roman" w:cs="Times New Roman"/>
                <w:sz w:val="24"/>
                <w:szCs w:val="24"/>
              </w:rPr>
              <w:t>Moodustab 10% projekti maksumusest</w:t>
            </w:r>
          </w:p>
        </w:tc>
      </w:tr>
      <w:tr w:rsidR="0080697D" w:rsidRPr="00F4435A" w14:paraId="4CDE4124" w14:textId="77777777" w:rsidTr="0080697D">
        <w:tc>
          <w:tcPr>
            <w:tcW w:w="4106" w:type="dxa"/>
          </w:tcPr>
          <w:p w14:paraId="4CDE4121" w14:textId="77777777" w:rsidR="0080697D" w:rsidRPr="00F4435A" w:rsidRDefault="0080697D" w:rsidP="00E60BC8">
            <w:pPr>
              <w:rPr>
                <w:rFonts w:ascii="Times New Roman" w:hAnsi="Times New Roman" w:cs="Times New Roman"/>
                <w:b/>
                <w:sz w:val="24"/>
                <w:szCs w:val="24"/>
              </w:rPr>
            </w:pPr>
            <w:r w:rsidRPr="00F4435A">
              <w:rPr>
                <w:rFonts w:ascii="Times New Roman" w:hAnsi="Times New Roman" w:cs="Times New Roman"/>
                <w:b/>
                <w:sz w:val="24"/>
                <w:szCs w:val="24"/>
              </w:rPr>
              <w:t>Müügitulu</w:t>
            </w:r>
          </w:p>
        </w:tc>
        <w:tc>
          <w:tcPr>
            <w:tcW w:w="1935" w:type="dxa"/>
          </w:tcPr>
          <w:p w14:paraId="4CDE4122" w14:textId="660B3887" w:rsidR="0080697D" w:rsidRPr="00F4435A" w:rsidRDefault="009E092C" w:rsidP="00E60BC8">
            <w:pPr>
              <w:rPr>
                <w:rFonts w:ascii="Times New Roman" w:hAnsi="Times New Roman" w:cs="Times New Roman"/>
                <w:sz w:val="24"/>
                <w:szCs w:val="24"/>
              </w:rPr>
            </w:pPr>
            <w:r>
              <w:rPr>
                <w:rFonts w:ascii="Times New Roman" w:hAnsi="Times New Roman" w:cs="Times New Roman"/>
                <w:sz w:val="24"/>
                <w:szCs w:val="24"/>
              </w:rPr>
              <w:t>0</w:t>
            </w:r>
          </w:p>
        </w:tc>
        <w:tc>
          <w:tcPr>
            <w:tcW w:w="3021" w:type="dxa"/>
          </w:tcPr>
          <w:p w14:paraId="4CDE4123" w14:textId="77777777" w:rsidR="0080697D" w:rsidRPr="00F4435A" w:rsidRDefault="0080697D" w:rsidP="00E60BC8">
            <w:pPr>
              <w:rPr>
                <w:rFonts w:ascii="Times New Roman" w:hAnsi="Times New Roman" w:cs="Times New Roman"/>
                <w:sz w:val="24"/>
                <w:szCs w:val="24"/>
              </w:rPr>
            </w:pPr>
          </w:p>
        </w:tc>
      </w:tr>
      <w:tr w:rsidR="0080697D" w:rsidRPr="00F4435A" w14:paraId="4CDE4128" w14:textId="77777777" w:rsidTr="0080697D">
        <w:tc>
          <w:tcPr>
            <w:tcW w:w="4106" w:type="dxa"/>
          </w:tcPr>
          <w:p w14:paraId="4CDE4125" w14:textId="77777777" w:rsidR="0080697D" w:rsidRPr="00F4435A" w:rsidRDefault="0080697D" w:rsidP="00E60BC8">
            <w:pPr>
              <w:rPr>
                <w:rFonts w:ascii="Times New Roman" w:hAnsi="Times New Roman" w:cs="Times New Roman"/>
                <w:b/>
                <w:sz w:val="24"/>
                <w:szCs w:val="24"/>
              </w:rPr>
            </w:pPr>
            <w:r w:rsidRPr="00F4435A">
              <w:rPr>
                <w:rFonts w:ascii="Times New Roman" w:hAnsi="Times New Roman" w:cs="Times New Roman"/>
                <w:b/>
                <w:sz w:val="24"/>
                <w:szCs w:val="24"/>
              </w:rPr>
              <w:t>Muu tulu</w:t>
            </w:r>
          </w:p>
        </w:tc>
        <w:tc>
          <w:tcPr>
            <w:tcW w:w="1935" w:type="dxa"/>
          </w:tcPr>
          <w:p w14:paraId="4CDE4126" w14:textId="57848FDF" w:rsidR="0080697D" w:rsidRPr="00F4435A" w:rsidRDefault="009E092C" w:rsidP="00E60BC8">
            <w:pPr>
              <w:rPr>
                <w:rFonts w:ascii="Times New Roman" w:hAnsi="Times New Roman" w:cs="Times New Roman"/>
                <w:sz w:val="24"/>
                <w:szCs w:val="24"/>
              </w:rPr>
            </w:pPr>
            <w:r>
              <w:rPr>
                <w:rFonts w:ascii="Times New Roman" w:hAnsi="Times New Roman" w:cs="Times New Roman"/>
                <w:sz w:val="24"/>
                <w:szCs w:val="24"/>
              </w:rPr>
              <w:t>0</w:t>
            </w:r>
          </w:p>
        </w:tc>
        <w:tc>
          <w:tcPr>
            <w:tcW w:w="3021" w:type="dxa"/>
          </w:tcPr>
          <w:p w14:paraId="4CDE4127" w14:textId="77777777" w:rsidR="0080697D" w:rsidRPr="00F4435A" w:rsidRDefault="0080697D" w:rsidP="00E60BC8">
            <w:pPr>
              <w:rPr>
                <w:rFonts w:ascii="Times New Roman" w:hAnsi="Times New Roman" w:cs="Times New Roman"/>
                <w:sz w:val="24"/>
                <w:szCs w:val="24"/>
              </w:rPr>
            </w:pPr>
          </w:p>
        </w:tc>
      </w:tr>
      <w:tr w:rsidR="0080697D" w:rsidRPr="00F4435A" w14:paraId="4CDE412C" w14:textId="77777777" w:rsidTr="0080697D">
        <w:tc>
          <w:tcPr>
            <w:tcW w:w="4106" w:type="dxa"/>
          </w:tcPr>
          <w:p w14:paraId="4CDE4129" w14:textId="77777777" w:rsidR="0080697D" w:rsidRPr="00F4435A" w:rsidRDefault="0080697D" w:rsidP="00E60BC8">
            <w:pPr>
              <w:rPr>
                <w:rFonts w:ascii="Times New Roman" w:hAnsi="Times New Roman" w:cs="Times New Roman"/>
                <w:b/>
                <w:sz w:val="24"/>
                <w:szCs w:val="24"/>
              </w:rPr>
            </w:pPr>
            <w:r w:rsidRPr="00F4435A">
              <w:rPr>
                <w:rFonts w:ascii="Times New Roman" w:hAnsi="Times New Roman" w:cs="Times New Roman"/>
                <w:b/>
                <w:sz w:val="24"/>
                <w:szCs w:val="24"/>
              </w:rPr>
              <w:t>Mitterahaline panus</w:t>
            </w:r>
          </w:p>
        </w:tc>
        <w:tc>
          <w:tcPr>
            <w:tcW w:w="1935" w:type="dxa"/>
          </w:tcPr>
          <w:p w14:paraId="4CDE412A" w14:textId="416B411D" w:rsidR="0080697D" w:rsidRPr="00F4435A" w:rsidRDefault="0078666D" w:rsidP="00E60BC8">
            <w:pPr>
              <w:rPr>
                <w:rFonts w:ascii="Times New Roman" w:hAnsi="Times New Roman" w:cs="Times New Roman"/>
                <w:sz w:val="24"/>
                <w:szCs w:val="24"/>
              </w:rPr>
            </w:pPr>
            <w:r>
              <w:rPr>
                <w:rFonts w:ascii="Times New Roman" w:hAnsi="Times New Roman" w:cs="Times New Roman"/>
                <w:sz w:val="24"/>
                <w:szCs w:val="24"/>
              </w:rPr>
              <w:t>0</w:t>
            </w:r>
          </w:p>
        </w:tc>
        <w:tc>
          <w:tcPr>
            <w:tcW w:w="3021" w:type="dxa"/>
          </w:tcPr>
          <w:p w14:paraId="4CDE412B" w14:textId="77777777" w:rsidR="0080697D" w:rsidRPr="00F4435A" w:rsidRDefault="0080697D" w:rsidP="00E60BC8">
            <w:pPr>
              <w:rPr>
                <w:rFonts w:ascii="Times New Roman" w:hAnsi="Times New Roman" w:cs="Times New Roman"/>
                <w:sz w:val="24"/>
                <w:szCs w:val="24"/>
              </w:rPr>
            </w:pPr>
          </w:p>
        </w:tc>
      </w:tr>
      <w:tr w:rsidR="0080697D" w:rsidRPr="00F4435A" w14:paraId="4CDE4130" w14:textId="77777777" w:rsidTr="0080697D">
        <w:tc>
          <w:tcPr>
            <w:tcW w:w="4106" w:type="dxa"/>
          </w:tcPr>
          <w:p w14:paraId="4CDE412D" w14:textId="77777777" w:rsidR="0080697D" w:rsidRPr="00F4435A" w:rsidRDefault="0080697D" w:rsidP="00E60BC8">
            <w:pPr>
              <w:rPr>
                <w:rFonts w:ascii="Times New Roman" w:hAnsi="Times New Roman" w:cs="Times New Roman"/>
                <w:b/>
                <w:sz w:val="24"/>
                <w:szCs w:val="24"/>
              </w:rPr>
            </w:pPr>
            <w:r w:rsidRPr="00F4435A">
              <w:rPr>
                <w:rFonts w:ascii="Times New Roman" w:hAnsi="Times New Roman" w:cs="Times New Roman"/>
                <w:b/>
                <w:sz w:val="24"/>
                <w:szCs w:val="24"/>
              </w:rPr>
              <w:t>Kaasfinantseering</w:t>
            </w:r>
          </w:p>
        </w:tc>
        <w:tc>
          <w:tcPr>
            <w:tcW w:w="1935" w:type="dxa"/>
          </w:tcPr>
          <w:p w14:paraId="4CDE412E" w14:textId="4AADBC6B" w:rsidR="0080697D" w:rsidRPr="00F4435A" w:rsidRDefault="0078666D" w:rsidP="00E60BC8">
            <w:pPr>
              <w:rPr>
                <w:rFonts w:ascii="Times New Roman" w:hAnsi="Times New Roman" w:cs="Times New Roman"/>
                <w:sz w:val="24"/>
                <w:szCs w:val="24"/>
              </w:rPr>
            </w:pPr>
            <w:r>
              <w:rPr>
                <w:rFonts w:ascii="Times New Roman" w:hAnsi="Times New Roman" w:cs="Times New Roman"/>
                <w:sz w:val="24"/>
                <w:szCs w:val="24"/>
              </w:rPr>
              <w:t>0</w:t>
            </w:r>
          </w:p>
        </w:tc>
        <w:tc>
          <w:tcPr>
            <w:tcW w:w="3021" w:type="dxa"/>
          </w:tcPr>
          <w:p w14:paraId="4CDE412F" w14:textId="77777777" w:rsidR="0080697D" w:rsidRPr="00F4435A" w:rsidRDefault="0080697D" w:rsidP="00E60BC8">
            <w:pPr>
              <w:rPr>
                <w:rFonts w:ascii="Times New Roman" w:hAnsi="Times New Roman" w:cs="Times New Roman"/>
                <w:sz w:val="24"/>
                <w:szCs w:val="24"/>
              </w:rPr>
            </w:pPr>
          </w:p>
        </w:tc>
      </w:tr>
      <w:tr w:rsidR="0080697D" w:rsidRPr="00F4435A" w14:paraId="4CDE4135" w14:textId="77777777" w:rsidTr="0080697D">
        <w:tc>
          <w:tcPr>
            <w:tcW w:w="4106" w:type="dxa"/>
          </w:tcPr>
          <w:p w14:paraId="4CDE4131" w14:textId="77777777" w:rsidR="0080697D" w:rsidRPr="00F4435A" w:rsidRDefault="0080697D" w:rsidP="00E60BC8">
            <w:pPr>
              <w:rPr>
                <w:rFonts w:ascii="Times New Roman" w:hAnsi="Times New Roman" w:cs="Times New Roman"/>
                <w:b/>
                <w:sz w:val="24"/>
                <w:szCs w:val="24"/>
              </w:rPr>
            </w:pPr>
            <w:r w:rsidRPr="00F4435A">
              <w:rPr>
                <w:rFonts w:ascii="Times New Roman" w:hAnsi="Times New Roman" w:cs="Times New Roman"/>
                <w:b/>
                <w:sz w:val="24"/>
                <w:szCs w:val="24"/>
              </w:rPr>
              <w:t>Toetused Eesti kohalikelt omavalitsustelt</w:t>
            </w:r>
          </w:p>
          <w:p w14:paraId="4CDE4132" w14:textId="77777777" w:rsidR="0080697D" w:rsidRPr="00F4435A" w:rsidRDefault="0080697D" w:rsidP="00E60BC8">
            <w:pPr>
              <w:rPr>
                <w:rFonts w:ascii="Times New Roman" w:hAnsi="Times New Roman" w:cs="Times New Roman"/>
                <w:i/>
                <w:sz w:val="24"/>
                <w:szCs w:val="24"/>
              </w:rPr>
            </w:pPr>
            <w:r w:rsidRPr="00F4435A">
              <w:rPr>
                <w:rFonts w:ascii="Times New Roman" w:hAnsi="Times New Roman" w:cs="Times New Roman"/>
                <w:i/>
                <w:sz w:val="24"/>
                <w:szCs w:val="24"/>
              </w:rPr>
              <w:t xml:space="preserve">(erinevate </w:t>
            </w:r>
            <w:proofErr w:type="spellStart"/>
            <w:r w:rsidRPr="00F4435A">
              <w:rPr>
                <w:rFonts w:ascii="Times New Roman" w:hAnsi="Times New Roman" w:cs="Times New Roman"/>
                <w:i/>
                <w:sz w:val="24"/>
                <w:szCs w:val="24"/>
              </w:rPr>
              <w:t>KOVide</w:t>
            </w:r>
            <w:proofErr w:type="spellEnd"/>
            <w:r w:rsidRPr="00F4435A">
              <w:rPr>
                <w:rFonts w:ascii="Times New Roman" w:hAnsi="Times New Roman" w:cs="Times New Roman"/>
                <w:i/>
                <w:sz w:val="24"/>
                <w:szCs w:val="24"/>
              </w:rPr>
              <w:t xml:space="preserve"> toetused märkida nimeliselt)</w:t>
            </w:r>
          </w:p>
        </w:tc>
        <w:tc>
          <w:tcPr>
            <w:tcW w:w="1935" w:type="dxa"/>
          </w:tcPr>
          <w:p w14:paraId="4CDE4133" w14:textId="06222845" w:rsidR="0080697D" w:rsidRPr="00F4435A" w:rsidRDefault="0078666D" w:rsidP="00E60BC8">
            <w:pPr>
              <w:rPr>
                <w:rFonts w:ascii="Times New Roman" w:hAnsi="Times New Roman" w:cs="Times New Roman"/>
                <w:sz w:val="24"/>
                <w:szCs w:val="24"/>
              </w:rPr>
            </w:pPr>
            <w:r>
              <w:rPr>
                <w:rFonts w:ascii="Times New Roman" w:hAnsi="Times New Roman" w:cs="Times New Roman"/>
                <w:sz w:val="24"/>
                <w:szCs w:val="24"/>
              </w:rPr>
              <w:t>0</w:t>
            </w:r>
          </w:p>
        </w:tc>
        <w:tc>
          <w:tcPr>
            <w:tcW w:w="3021" w:type="dxa"/>
          </w:tcPr>
          <w:p w14:paraId="4CDE4134" w14:textId="77777777" w:rsidR="0080697D" w:rsidRPr="00F4435A" w:rsidRDefault="0080697D" w:rsidP="00E60BC8">
            <w:pPr>
              <w:rPr>
                <w:rFonts w:ascii="Times New Roman" w:hAnsi="Times New Roman" w:cs="Times New Roman"/>
                <w:sz w:val="24"/>
                <w:szCs w:val="24"/>
              </w:rPr>
            </w:pPr>
          </w:p>
        </w:tc>
      </w:tr>
      <w:tr w:rsidR="0080697D" w:rsidRPr="00F4435A" w14:paraId="4CDE413A" w14:textId="77777777" w:rsidTr="0080697D">
        <w:tc>
          <w:tcPr>
            <w:tcW w:w="4106" w:type="dxa"/>
          </w:tcPr>
          <w:p w14:paraId="4CDE4136" w14:textId="77777777" w:rsidR="0080697D" w:rsidRPr="00F4435A" w:rsidRDefault="0080697D" w:rsidP="00E60BC8">
            <w:pPr>
              <w:rPr>
                <w:rFonts w:ascii="Times New Roman" w:hAnsi="Times New Roman" w:cs="Times New Roman"/>
                <w:b/>
                <w:sz w:val="24"/>
                <w:szCs w:val="24"/>
              </w:rPr>
            </w:pPr>
            <w:r w:rsidRPr="00F4435A">
              <w:rPr>
                <w:rFonts w:ascii="Times New Roman" w:hAnsi="Times New Roman" w:cs="Times New Roman"/>
                <w:b/>
                <w:sz w:val="24"/>
                <w:szCs w:val="24"/>
              </w:rPr>
              <w:t>Muud toetused</w:t>
            </w:r>
          </w:p>
          <w:p w14:paraId="4CDE4137" w14:textId="77777777" w:rsidR="0080697D" w:rsidRPr="00F4435A" w:rsidRDefault="0080697D" w:rsidP="00903236">
            <w:pPr>
              <w:rPr>
                <w:rFonts w:ascii="Times New Roman" w:hAnsi="Times New Roman" w:cs="Times New Roman"/>
                <w:i/>
                <w:sz w:val="24"/>
                <w:szCs w:val="24"/>
              </w:rPr>
            </w:pPr>
            <w:r w:rsidRPr="00F4435A">
              <w:rPr>
                <w:rFonts w:ascii="Times New Roman" w:hAnsi="Times New Roman" w:cs="Times New Roman"/>
                <w:i/>
                <w:sz w:val="24"/>
                <w:szCs w:val="24"/>
              </w:rPr>
              <w:t>(toetajate lõikes - nt K</w:t>
            </w:r>
            <w:r w:rsidR="008E52BF" w:rsidRPr="00F4435A">
              <w:rPr>
                <w:rFonts w:ascii="Times New Roman" w:hAnsi="Times New Roman" w:cs="Times New Roman"/>
                <w:i/>
                <w:sz w:val="24"/>
                <w:szCs w:val="24"/>
              </w:rPr>
              <w:t>aitse</w:t>
            </w:r>
            <w:r w:rsidRPr="00F4435A">
              <w:rPr>
                <w:rFonts w:ascii="Times New Roman" w:hAnsi="Times New Roman" w:cs="Times New Roman"/>
                <w:i/>
                <w:sz w:val="24"/>
                <w:szCs w:val="24"/>
              </w:rPr>
              <w:t>ministeeriumi m</w:t>
            </w:r>
            <w:r w:rsidR="00903236" w:rsidRPr="00F4435A">
              <w:rPr>
                <w:rFonts w:ascii="Times New Roman" w:hAnsi="Times New Roman" w:cs="Times New Roman"/>
                <w:i/>
                <w:sz w:val="24"/>
                <w:szCs w:val="24"/>
              </w:rPr>
              <w:t xml:space="preserve">uu taotlusvoor, </w:t>
            </w:r>
            <w:r w:rsidRPr="00F4435A">
              <w:rPr>
                <w:rFonts w:ascii="Times New Roman" w:hAnsi="Times New Roman" w:cs="Times New Roman"/>
                <w:i/>
                <w:sz w:val="24"/>
                <w:szCs w:val="24"/>
              </w:rPr>
              <w:t>koostööpartnerid, sponsorid jm)</w:t>
            </w:r>
          </w:p>
        </w:tc>
        <w:tc>
          <w:tcPr>
            <w:tcW w:w="1935" w:type="dxa"/>
          </w:tcPr>
          <w:p w14:paraId="4CDE4138" w14:textId="676F98E9" w:rsidR="0080697D" w:rsidRPr="00F4435A" w:rsidRDefault="0078666D" w:rsidP="00E60BC8">
            <w:pPr>
              <w:rPr>
                <w:rFonts w:ascii="Times New Roman" w:hAnsi="Times New Roman" w:cs="Times New Roman"/>
                <w:sz w:val="24"/>
                <w:szCs w:val="24"/>
              </w:rPr>
            </w:pPr>
            <w:r>
              <w:rPr>
                <w:rFonts w:ascii="Times New Roman" w:hAnsi="Times New Roman" w:cs="Times New Roman"/>
                <w:sz w:val="24"/>
                <w:szCs w:val="24"/>
              </w:rPr>
              <w:t>0</w:t>
            </w:r>
          </w:p>
        </w:tc>
        <w:tc>
          <w:tcPr>
            <w:tcW w:w="3021" w:type="dxa"/>
          </w:tcPr>
          <w:p w14:paraId="4CDE4139" w14:textId="77777777" w:rsidR="0080697D" w:rsidRPr="00F4435A" w:rsidRDefault="0080697D" w:rsidP="00E60BC8">
            <w:pPr>
              <w:rPr>
                <w:rFonts w:ascii="Times New Roman" w:hAnsi="Times New Roman" w:cs="Times New Roman"/>
                <w:sz w:val="24"/>
                <w:szCs w:val="24"/>
              </w:rPr>
            </w:pPr>
          </w:p>
        </w:tc>
      </w:tr>
    </w:tbl>
    <w:p w14:paraId="4CDE413B" w14:textId="2E28FBB2" w:rsidR="0080697D" w:rsidRPr="00F4435A" w:rsidRDefault="0080697D" w:rsidP="00E60BC8">
      <w:pPr>
        <w:rPr>
          <w:rFonts w:ascii="Times New Roman" w:hAnsi="Times New Roman" w:cs="Times New Roman"/>
          <w:sz w:val="24"/>
          <w:szCs w:val="24"/>
        </w:rPr>
      </w:pPr>
    </w:p>
    <w:p w14:paraId="754CB9FF" w14:textId="3BAC024D" w:rsidR="006329DC" w:rsidRPr="00F4435A" w:rsidRDefault="006329DC" w:rsidP="00E60BC8">
      <w:pPr>
        <w:rPr>
          <w:rFonts w:ascii="Times New Roman" w:hAnsi="Times New Roman" w:cs="Times New Roman"/>
          <w:sz w:val="24"/>
          <w:szCs w:val="24"/>
        </w:rPr>
      </w:pPr>
    </w:p>
    <w:p w14:paraId="4CDE413C" w14:textId="77777777" w:rsidR="0080697D" w:rsidRPr="00F4435A" w:rsidRDefault="0080697D" w:rsidP="00E60BC8">
      <w:pPr>
        <w:rPr>
          <w:rFonts w:ascii="Times New Roman" w:hAnsi="Times New Roman" w:cs="Times New Roman"/>
          <w:b/>
          <w:sz w:val="24"/>
          <w:szCs w:val="24"/>
        </w:rPr>
      </w:pPr>
      <w:r w:rsidRPr="00F4435A">
        <w:rPr>
          <w:rFonts w:ascii="Times New Roman" w:hAnsi="Times New Roman" w:cs="Times New Roman"/>
          <w:b/>
          <w:sz w:val="24"/>
          <w:szCs w:val="24"/>
        </w:rPr>
        <w:t>KULUD</w:t>
      </w:r>
    </w:p>
    <w:p w14:paraId="4CDE413D" w14:textId="77777777" w:rsidR="0080697D" w:rsidRPr="00F4435A" w:rsidRDefault="0080697D" w:rsidP="00E60BC8">
      <w:pPr>
        <w:rPr>
          <w:rFonts w:ascii="Times New Roman" w:hAnsi="Times New Roman" w:cs="Times New Roman"/>
          <w:i/>
          <w:sz w:val="24"/>
          <w:szCs w:val="24"/>
        </w:rPr>
      </w:pPr>
      <w:r w:rsidRPr="00F4435A">
        <w:rPr>
          <w:rFonts w:ascii="Times New Roman" w:hAnsi="Times New Roman" w:cs="Times New Roman"/>
          <w:i/>
          <w:sz w:val="24"/>
          <w:szCs w:val="24"/>
        </w:rPr>
        <w:t xml:space="preserve">Tulude ja kulude koondsumma peab </w:t>
      </w:r>
      <w:r w:rsidR="00173321" w:rsidRPr="00F4435A">
        <w:rPr>
          <w:rFonts w:ascii="Times New Roman" w:hAnsi="Times New Roman" w:cs="Times New Roman"/>
          <w:i/>
          <w:sz w:val="24"/>
          <w:szCs w:val="24"/>
        </w:rPr>
        <w:t xml:space="preserve">olema </w:t>
      </w:r>
      <w:r w:rsidRPr="00F4435A">
        <w:rPr>
          <w:rFonts w:ascii="Times New Roman" w:hAnsi="Times New Roman" w:cs="Times New Roman"/>
          <w:i/>
          <w:sz w:val="24"/>
          <w:szCs w:val="24"/>
        </w:rPr>
        <w:t>võrdn</w:t>
      </w:r>
      <w:r w:rsidR="00173321" w:rsidRPr="00F4435A">
        <w:rPr>
          <w:rFonts w:ascii="Times New Roman" w:hAnsi="Times New Roman" w:cs="Times New Roman"/>
          <w:i/>
          <w:sz w:val="24"/>
          <w:szCs w:val="24"/>
        </w:rPr>
        <w:t>e (ehk eelarve tasakaalus)</w:t>
      </w:r>
    </w:p>
    <w:p w14:paraId="4CDE413E" w14:textId="77777777" w:rsidR="0080697D" w:rsidRPr="00F4435A" w:rsidRDefault="0080697D" w:rsidP="00E60BC8">
      <w:pPr>
        <w:rPr>
          <w:rFonts w:ascii="Times New Roman" w:hAnsi="Times New Roman" w:cs="Times New Roman"/>
          <w:sz w:val="24"/>
          <w:szCs w:val="24"/>
        </w:rPr>
      </w:pPr>
    </w:p>
    <w:p w14:paraId="4CDE413F" w14:textId="77777777" w:rsidR="0080697D" w:rsidRPr="00F4435A" w:rsidRDefault="0080697D" w:rsidP="00E60BC8">
      <w:pPr>
        <w:rPr>
          <w:rFonts w:ascii="Times New Roman" w:hAnsi="Times New Roman" w:cs="Times New Roman"/>
          <w:sz w:val="24"/>
          <w:szCs w:val="24"/>
        </w:rPr>
      </w:pPr>
      <w:r w:rsidRPr="00F4435A">
        <w:rPr>
          <w:rFonts w:ascii="Times New Roman" w:hAnsi="Times New Roman" w:cs="Times New Roman"/>
          <w:sz w:val="24"/>
          <w:szCs w:val="24"/>
        </w:rPr>
        <w:t>(vajadusel lisada ridu)</w:t>
      </w:r>
    </w:p>
    <w:tbl>
      <w:tblPr>
        <w:tblStyle w:val="Kontuurtabel"/>
        <w:tblW w:w="9067" w:type="dxa"/>
        <w:tblLook w:val="04A0" w:firstRow="1" w:lastRow="0" w:firstColumn="1" w:lastColumn="0" w:noHBand="0" w:noVBand="1"/>
      </w:tblPr>
      <w:tblGrid>
        <w:gridCol w:w="2929"/>
        <w:gridCol w:w="1501"/>
        <w:gridCol w:w="1699"/>
        <w:gridCol w:w="1469"/>
        <w:gridCol w:w="1469"/>
      </w:tblGrid>
      <w:tr w:rsidR="0080697D" w:rsidRPr="00F4435A" w14:paraId="4CDE4143" w14:textId="77777777" w:rsidTr="0080697D">
        <w:tc>
          <w:tcPr>
            <w:tcW w:w="2972" w:type="dxa"/>
          </w:tcPr>
          <w:p w14:paraId="4CDE4140" w14:textId="77777777" w:rsidR="0080697D" w:rsidRPr="00F4435A" w:rsidRDefault="0080697D" w:rsidP="00A934DE">
            <w:pPr>
              <w:rPr>
                <w:rFonts w:ascii="Times New Roman" w:hAnsi="Times New Roman" w:cs="Times New Roman"/>
                <w:sz w:val="24"/>
                <w:szCs w:val="24"/>
              </w:rPr>
            </w:pPr>
          </w:p>
        </w:tc>
        <w:tc>
          <w:tcPr>
            <w:tcW w:w="1559" w:type="dxa"/>
          </w:tcPr>
          <w:p w14:paraId="4CDE4141" w14:textId="77777777" w:rsidR="0080697D" w:rsidRPr="00F4435A" w:rsidRDefault="0080697D" w:rsidP="00A934DE">
            <w:pPr>
              <w:rPr>
                <w:rFonts w:ascii="Times New Roman" w:hAnsi="Times New Roman" w:cs="Times New Roman"/>
                <w:sz w:val="24"/>
                <w:szCs w:val="24"/>
              </w:rPr>
            </w:pPr>
          </w:p>
        </w:tc>
        <w:tc>
          <w:tcPr>
            <w:tcW w:w="4536" w:type="dxa"/>
            <w:gridSpan w:val="3"/>
          </w:tcPr>
          <w:p w14:paraId="4CDE4142" w14:textId="77777777" w:rsidR="0080697D" w:rsidRPr="00F4435A" w:rsidRDefault="0080697D" w:rsidP="0080697D">
            <w:pPr>
              <w:tabs>
                <w:tab w:val="left" w:pos="2040"/>
              </w:tabs>
              <w:jc w:val="center"/>
              <w:rPr>
                <w:rFonts w:ascii="Times New Roman" w:hAnsi="Times New Roman" w:cs="Times New Roman"/>
                <w:sz w:val="24"/>
                <w:szCs w:val="24"/>
              </w:rPr>
            </w:pPr>
            <w:r w:rsidRPr="00F4435A">
              <w:rPr>
                <w:rFonts w:ascii="Times New Roman" w:hAnsi="Times New Roman" w:cs="Times New Roman"/>
                <w:sz w:val="24"/>
                <w:szCs w:val="24"/>
              </w:rPr>
              <w:t>Finantseerimisallikad</w:t>
            </w:r>
          </w:p>
        </w:tc>
      </w:tr>
      <w:tr w:rsidR="0080697D" w:rsidRPr="00F4435A" w14:paraId="4CDE4149" w14:textId="77777777" w:rsidTr="003E1C77">
        <w:tc>
          <w:tcPr>
            <w:tcW w:w="2972" w:type="dxa"/>
          </w:tcPr>
          <w:p w14:paraId="4CDE4144" w14:textId="77777777" w:rsidR="0080697D" w:rsidRPr="00F4435A" w:rsidRDefault="0080697D" w:rsidP="00A934DE">
            <w:pPr>
              <w:rPr>
                <w:rFonts w:ascii="Times New Roman" w:hAnsi="Times New Roman" w:cs="Times New Roman"/>
                <w:sz w:val="24"/>
                <w:szCs w:val="24"/>
              </w:rPr>
            </w:pPr>
          </w:p>
        </w:tc>
        <w:tc>
          <w:tcPr>
            <w:tcW w:w="1559" w:type="dxa"/>
          </w:tcPr>
          <w:p w14:paraId="4CDE4145" w14:textId="77777777" w:rsidR="0080697D" w:rsidRPr="00F4435A" w:rsidRDefault="0080697D" w:rsidP="00A934DE">
            <w:pPr>
              <w:rPr>
                <w:rFonts w:ascii="Times New Roman" w:hAnsi="Times New Roman" w:cs="Times New Roman"/>
                <w:sz w:val="24"/>
                <w:szCs w:val="24"/>
              </w:rPr>
            </w:pPr>
            <w:r w:rsidRPr="00F4435A">
              <w:rPr>
                <w:rFonts w:ascii="Times New Roman" w:hAnsi="Times New Roman" w:cs="Times New Roman"/>
                <w:sz w:val="24"/>
                <w:szCs w:val="24"/>
              </w:rPr>
              <w:t>KOKKU</w:t>
            </w:r>
          </w:p>
        </w:tc>
        <w:tc>
          <w:tcPr>
            <w:tcW w:w="1701" w:type="dxa"/>
            <w:shd w:val="clear" w:color="auto" w:fill="FFF2CC" w:themeFill="accent4" w:themeFillTint="33"/>
          </w:tcPr>
          <w:p w14:paraId="4CDE4146" w14:textId="77777777" w:rsidR="0080697D" w:rsidRPr="00F4435A" w:rsidRDefault="0080697D" w:rsidP="00A934DE">
            <w:pPr>
              <w:rPr>
                <w:rFonts w:ascii="Times New Roman" w:hAnsi="Times New Roman" w:cs="Times New Roman"/>
                <w:sz w:val="24"/>
                <w:szCs w:val="24"/>
              </w:rPr>
            </w:pPr>
            <w:r w:rsidRPr="00F4435A">
              <w:rPr>
                <w:rFonts w:ascii="Times New Roman" w:hAnsi="Times New Roman" w:cs="Times New Roman"/>
                <w:sz w:val="24"/>
                <w:szCs w:val="24"/>
              </w:rPr>
              <w:t xml:space="preserve">Taotlus </w:t>
            </w:r>
            <w:proofErr w:type="spellStart"/>
            <w:r w:rsidRPr="00F4435A">
              <w:rPr>
                <w:rFonts w:ascii="Times New Roman" w:hAnsi="Times New Roman" w:cs="Times New Roman"/>
                <w:sz w:val="24"/>
                <w:szCs w:val="24"/>
              </w:rPr>
              <w:t>Kaitse-ministeeriumilt</w:t>
            </w:r>
            <w:proofErr w:type="spellEnd"/>
          </w:p>
        </w:tc>
        <w:tc>
          <w:tcPr>
            <w:tcW w:w="1418" w:type="dxa"/>
          </w:tcPr>
          <w:p w14:paraId="4CDE4147" w14:textId="77777777" w:rsidR="0080697D" w:rsidRPr="00F4435A" w:rsidRDefault="0080697D" w:rsidP="00A934DE">
            <w:pPr>
              <w:rPr>
                <w:rFonts w:ascii="Times New Roman" w:hAnsi="Times New Roman" w:cs="Times New Roman"/>
                <w:sz w:val="24"/>
                <w:szCs w:val="24"/>
              </w:rPr>
            </w:pPr>
            <w:r w:rsidRPr="00F4435A">
              <w:rPr>
                <w:rFonts w:ascii="Times New Roman" w:hAnsi="Times New Roman" w:cs="Times New Roman"/>
                <w:sz w:val="24"/>
                <w:szCs w:val="24"/>
              </w:rPr>
              <w:t>Oma-finantseering</w:t>
            </w:r>
          </w:p>
        </w:tc>
        <w:tc>
          <w:tcPr>
            <w:tcW w:w="1417" w:type="dxa"/>
          </w:tcPr>
          <w:p w14:paraId="4CDE4148" w14:textId="77777777" w:rsidR="0080697D" w:rsidRPr="00F4435A" w:rsidRDefault="0080697D" w:rsidP="00A934DE">
            <w:pPr>
              <w:rPr>
                <w:rFonts w:ascii="Times New Roman" w:hAnsi="Times New Roman" w:cs="Times New Roman"/>
                <w:sz w:val="24"/>
                <w:szCs w:val="24"/>
              </w:rPr>
            </w:pPr>
            <w:r w:rsidRPr="00F4435A">
              <w:rPr>
                <w:rFonts w:ascii="Times New Roman" w:hAnsi="Times New Roman" w:cs="Times New Roman"/>
                <w:sz w:val="24"/>
                <w:szCs w:val="24"/>
              </w:rPr>
              <w:t>Kaas-finantseering</w:t>
            </w:r>
          </w:p>
        </w:tc>
      </w:tr>
      <w:tr w:rsidR="0080697D" w:rsidRPr="00F4435A" w14:paraId="4CDE414F" w14:textId="77777777" w:rsidTr="003E1C77">
        <w:tc>
          <w:tcPr>
            <w:tcW w:w="2972" w:type="dxa"/>
          </w:tcPr>
          <w:p w14:paraId="4CDE414A" w14:textId="77777777" w:rsidR="0080697D" w:rsidRPr="00F4435A" w:rsidRDefault="0080697D" w:rsidP="00A934DE">
            <w:pPr>
              <w:rPr>
                <w:rFonts w:ascii="Times New Roman" w:hAnsi="Times New Roman" w:cs="Times New Roman"/>
                <w:b/>
                <w:sz w:val="24"/>
                <w:szCs w:val="24"/>
              </w:rPr>
            </w:pPr>
            <w:r w:rsidRPr="00F4435A">
              <w:rPr>
                <w:rFonts w:ascii="Times New Roman" w:hAnsi="Times New Roman" w:cs="Times New Roman"/>
                <w:b/>
                <w:sz w:val="24"/>
                <w:szCs w:val="24"/>
              </w:rPr>
              <w:t>Kulud</w:t>
            </w:r>
            <w:r w:rsidR="003E4EDA" w:rsidRPr="00F4435A">
              <w:rPr>
                <w:rFonts w:ascii="Times New Roman" w:hAnsi="Times New Roman" w:cs="Times New Roman"/>
                <w:b/>
                <w:sz w:val="24"/>
                <w:szCs w:val="24"/>
              </w:rPr>
              <w:t xml:space="preserve"> kokku</w:t>
            </w:r>
          </w:p>
        </w:tc>
        <w:tc>
          <w:tcPr>
            <w:tcW w:w="1559" w:type="dxa"/>
          </w:tcPr>
          <w:p w14:paraId="4CDE414B" w14:textId="1CFBE511" w:rsidR="0080697D" w:rsidRPr="00E62871" w:rsidRDefault="009B048D" w:rsidP="00A934DE">
            <w:pPr>
              <w:rPr>
                <w:rFonts w:ascii="Aptos Narrow" w:hAnsi="Aptos Narrow"/>
                <w:b/>
                <w:bCs/>
                <w:color w:val="000000"/>
                <w:sz w:val="22"/>
              </w:rPr>
            </w:pPr>
            <w:r w:rsidRPr="009B048D">
              <w:rPr>
                <w:rFonts w:ascii="Aptos Narrow" w:hAnsi="Aptos Narrow"/>
                <w:b/>
                <w:bCs/>
                <w:color w:val="000000"/>
                <w:sz w:val="22"/>
              </w:rPr>
              <w:t>24 020,00</w:t>
            </w:r>
          </w:p>
        </w:tc>
        <w:tc>
          <w:tcPr>
            <w:tcW w:w="1701" w:type="dxa"/>
            <w:shd w:val="clear" w:color="auto" w:fill="FFF2CC" w:themeFill="accent4" w:themeFillTint="33"/>
          </w:tcPr>
          <w:p w14:paraId="4CDE414C" w14:textId="2BE9C479" w:rsidR="0080697D" w:rsidRPr="00C63C5A" w:rsidRDefault="009B048D" w:rsidP="00A934DE">
            <w:pPr>
              <w:rPr>
                <w:rFonts w:ascii="Aptos Narrow" w:hAnsi="Aptos Narrow"/>
                <w:color w:val="000000"/>
                <w:sz w:val="22"/>
              </w:rPr>
            </w:pPr>
            <w:r w:rsidRPr="009B048D">
              <w:rPr>
                <w:rFonts w:ascii="Aptos Narrow" w:hAnsi="Aptos Narrow"/>
                <w:color w:val="000000"/>
                <w:sz w:val="22"/>
              </w:rPr>
              <w:t>21 618,00</w:t>
            </w:r>
          </w:p>
        </w:tc>
        <w:tc>
          <w:tcPr>
            <w:tcW w:w="1418" w:type="dxa"/>
          </w:tcPr>
          <w:p w14:paraId="4CDE414D" w14:textId="0451C5E7" w:rsidR="0080697D" w:rsidRPr="00C63C5A" w:rsidRDefault="009B048D" w:rsidP="00A934DE">
            <w:pPr>
              <w:rPr>
                <w:rFonts w:ascii="Aptos Narrow" w:hAnsi="Aptos Narrow"/>
                <w:color w:val="000000"/>
                <w:sz w:val="22"/>
              </w:rPr>
            </w:pPr>
            <w:r w:rsidRPr="009B048D">
              <w:rPr>
                <w:rFonts w:ascii="Aptos Narrow" w:hAnsi="Aptos Narrow"/>
                <w:color w:val="000000"/>
                <w:sz w:val="22"/>
              </w:rPr>
              <w:t>2 402,00</w:t>
            </w:r>
          </w:p>
        </w:tc>
        <w:tc>
          <w:tcPr>
            <w:tcW w:w="1417" w:type="dxa"/>
          </w:tcPr>
          <w:p w14:paraId="4CDE414E" w14:textId="135F1CDC" w:rsidR="0080697D" w:rsidRPr="00F4435A" w:rsidRDefault="00207B82" w:rsidP="00A934DE">
            <w:pPr>
              <w:rPr>
                <w:rFonts w:ascii="Times New Roman" w:hAnsi="Times New Roman" w:cs="Times New Roman"/>
                <w:sz w:val="24"/>
                <w:szCs w:val="24"/>
              </w:rPr>
            </w:pPr>
            <w:r>
              <w:rPr>
                <w:rFonts w:ascii="Times New Roman" w:hAnsi="Times New Roman" w:cs="Times New Roman"/>
                <w:sz w:val="24"/>
                <w:szCs w:val="24"/>
              </w:rPr>
              <w:t>0</w:t>
            </w:r>
          </w:p>
        </w:tc>
      </w:tr>
      <w:tr w:rsidR="0080697D" w:rsidRPr="00F4435A" w14:paraId="4CDE4156" w14:textId="77777777" w:rsidTr="003E1C77">
        <w:tc>
          <w:tcPr>
            <w:tcW w:w="2972" w:type="dxa"/>
          </w:tcPr>
          <w:p w14:paraId="4CDE4150" w14:textId="77777777" w:rsidR="008E52BF" w:rsidRPr="00F4435A" w:rsidRDefault="0080697D" w:rsidP="00A934DE">
            <w:pPr>
              <w:rPr>
                <w:rFonts w:ascii="Times New Roman" w:hAnsi="Times New Roman" w:cs="Times New Roman"/>
                <w:b/>
                <w:sz w:val="24"/>
                <w:szCs w:val="24"/>
              </w:rPr>
            </w:pPr>
            <w:r w:rsidRPr="00F4435A">
              <w:rPr>
                <w:rFonts w:ascii="Times New Roman" w:hAnsi="Times New Roman" w:cs="Times New Roman"/>
                <w:b/>
                <w:sz w:val="24"/>
                <w:szCs w:val="24"/>
              </w:rPr>
              <w:t>Personalikulu</w:t>
            </w:r>
            <w:r w:rsidR="008E52BF" w:rsidRPr="00F4435A">
              <w:rPr>
                <w:rFonts w:ascii="Times New Roman" w:hAnsi="Times New Roman" w:cs="Times New Roman"/>
                <w:b/>
                <w:sz w:val="24"/>
                <w:szCs w:val="24"/>
              </w:rPr>
              <w:t>d</w:t>
            </w:r>
          </w:p>
          <w:p w14:paraId="4CDE4151" w14:textId="77777777" w:rsidR="0080697D" w:rsidRPr="00F4435A" w:rsidRDefault="0080697D" w:rsidP="00A934DE">
            <w:pPr>
              <w:rPr>
                <w:rFonts w:ascii="Times New Roman" w:hAnsi="Times New Roman" w:cs="Times New Roman"/>
                <w:i/>
                <w:sz w:val="24"/>
                <w:szCs w:val="24"/>
              </w:rPr>
            </w:pPr>
            <w:r w:rsidRPr="00F4435A">
              <w:rPr>
                <w:rFonts w:ascii="Times New Roman" w:hAnsi="Times New Roman" w:cs="Times New Roman"/>
                <w:i/>
                <w:sz w:val="24"/>
                <w:szCs w:val="24"/>
              </w:rPr>
              <w:t>(suuremate kulugruppide kaupa)</w:t>
            </w:r>
          </w:p>
        </w:tc>
        <w:tc>
          <w:tcPr>
            <w:tcW w:w="1559" w:type="dxa"/>
          </w:tcPr>
          <w:p w14:paraId="4CDE4152" w14:textId="77777777" w:rsidR="0080697D" w:rsidRPr="00F4435A" w:rsidRDefault="0080697D" w:rsidP="00A934DE">
            <w:pPr>
              <w:rPr>
                <w:rFonts w:ascii="Times New Roman" w:hAnsi="Times New Roman" w:cs="Times New Roman"/>
                <w:sz w:val="24"/>
                <w:szCs w:val="24"/>
              </w:rPr>
            </w:pPr>
          </w:p>
        </w:tc>
        <w:tc>
          <w:tcPr>
            <w:tcW w:w="1701" w:type="dxa"/>
            <w:shd w:val="clear" w:color="auto" w:fill="FFF2CC" w:themeFill="accent4" w:themeFillTint="33"/>
          </w:tcPr>
          <w:p w14:paraId="4CDE4153" w14:textId="77777777" w:rsidR="0080697D" w:rsidRPr="00F4435A" w:rsidRDefault="0080697D" w:rsidP="00A934DE">
            <w:pPr>
              <w:rPr>
                <w:rFonts w:ascii="Times New Roman" w:hAnsi="Times New Roman" w:cs="Times New Roman"/>
                <w:sz w:val="24"/>
                <w:szCs w:val="24"/>
              </w:rPr>
            </w:pPr>
          </w:p>
        </w:tc>
        <w:tc>
          <w:tcPr>
            <w:tcW w:w="1418" w:type="dxa"/>
          </w:tcPr>
          <w:p w14:paraId="4CDE4154" w14:textId="77777777" w:rsidR="0080697D" w:rsidRPr="00F4435A" w:rsidRDefault="0080697D" w:rsidP="00A934DE">
            <w:pPr>
              <w:rPr>
                <w:rFonts w:ascii="Times New Roman" w:hAnsi="Times New Roman" w:cs="Times New Roman"/>
                <w:sz w:val="24"/>
                <w:szCs w:val="24"/>
              </w:rPr>
            </w:pPr>
          </w:p>
        </w:tc>
        <w:tc>
          <w:tcPr>
            <w:tcW w:w="1417" w:type="dxa"/>
          </w:tcPr>
          <w:p w14:paraId="4CDE4155" w14:textId="02BC5004" w:rsidR="0080697D" w:rsidRPr="00F4435A" w:rsidRDefault="006E21CE" w:rsidP="00A934DE">
            <w:pPr>
              <w:rPr>
                <w:rFonts w:ascii="Times New Roman" w:hAnsi="Times New Roman" w:cs="Times New Roman"/>
                <w:sz w:val="24"/>
                <w:szCs w:val="24"/>
              </w:rPr>
            </w:pPr>
            <w:r>
              <w:rPr>
                <w:rFonts w:ascii="Times New Roman" w:hAnsi="Times New Roman" w:cs="Times New Roman"/>
                <w:sz w:val="24"/>
                <w:szCs w:val="24"/>
              </w:rPr>
              <w:t>0</w:t>
            </w:r>
          </w:p>
        </w:tc>
      </w:tr>
      <w:tr w:rsidR="00ED017D" w:rsidRPr="00F4435A" w14:paraId="6B389CC5" w14:textId="77777777" w:rsidTr="003E1C77">
        <w:tc>
          <w:tcPr>
            <w:tcW w:w="2972" w:type="dxa"/>
          </w:tcPr>
          <w:p w14:paraId="30E5B256" w14:textId="2316BC7F" w:rsidR="00ED017D" w:rsidRPr="00F4435A" w:rsidRDefault="00ED017D" w:rsidP="00A934DE">
            <w:pPr>
              <w:rPr>
                <w:rFonts w:ascii="Times New Roman" w:hAnsi="Times New Roman" w:cs="Times New Roman"/>
                <w:b/>
                <w:sz w:val="24"/>
                <w:szCs w:val="24"/>
              </w:rPr>
            </w:pPr>
            <w:r w:rsidRPr="00ED017D">
              <w:rPr>
                <w:rFonts w:ascii="Times New Roman" w:hAnsi="Times New Roman" w:cs="Times New Roman"/>
                <w:b/>
                <w:sz w:val="24"/>
                <w:szCs w:val="24"/>
              </w:rPr>
              <w:t>Kommunikatsioonijuht ja kommunikatsiooni spetsialist</w:t>
            </w:r>
          </w:p>
        </w:tc>
        <w:tc>
          <w:tcPr>
            <w:tcW w:w="1559" w:type="dxa"/>
          </w:tcPr>
          <w:p w14:paraId="092B39C3" w14:textId="77777777" w:rsidR="000A027C" w:rsidRDefault="000A027C" w:rsidP="000A027C">
            <w:pPr>
              <w:rPr>
                <w:rFonts w:ascii="Aptos Narrow" w:hAnsi="Aptos Narrow"/>
                <w:color w:val="000000"/>
                <w:sz w:val="22"/>
              </w:rPr>
            </w:pPr>
            <w:r>
              <w:rPr>
                <w:rFonts w:ascii="Aptos Narrow" w:hAnsi="Aptos Narrow"/>
                <w:color w:val="000000"/>
                <w:sz w:val="22"/>
              </w:rPr>
              <w:t>13 000,00</w:t>
            </w:r>
          </w:p>
          <w:p w14:paraId="76F7650E" w14:textId="77777777" w:rsidR="00ED017D" w:rsidRPr="00F4435A" w:rsidRDefault="00ED017D" w:rsidP="00A934DE">
            <w:pPr>
              <w:rPr>
                <w:rFonts w:ascii="Times New Roman" w:hAnsi="Times New Roman" w:cs="Times New Roman"/>
                <w:sz w:val="24"/>
                <w:szCs w:val="24"/>
              </w:rPr>
            </w:pPr>
          </w:p>
        </w:tc>
        <w:tc>
          <w:tcPr>
            <w:tcW w:w="1701" w:type="dxa"/>
            <w:shd w:val="clear" w:color="auto" w:fill="FFF2CC" w:themeFill="accent4" w:themeFillTint="33"/>
          </w:tcPr>
          <w:p w14:paraId="0BECC5CC" w14:textId="145B0333" w:rsidR="00ED017D" w:rsidRPr="00F4435A" w:rsidRDefault="00797960" w:rsidP="00A934DE">
            <w:pPr>
              <w:rPr>
                <w:rFonts w:ascii="Times New Roman" w:hAnsi="Times New Roman" w:cs="Times New Roman"/>
                <w:sz w:val="24"/>
                <w:szCs w:val="24"/>
              </w:rPr>
            </w:pPr>
            <w:r w:rsidRPr="00797960">
              <w:rPr>
                <w:rFonts w:ascii="Times New Roman" w:hAnsi="Times New Roman" w:cs="Times New Roman"/>
                <w:sz w:val="24"/>
                <w:szCs w:val="24"/>
              </w:rPr>
              <w:t>11 700,00</w:t>
            </w:r>
          </w:p>
        </w:tc>
        <w:tc>
          <w:tcPr>
            <w:tcW w:w="1418" w:type="dxa"/>
          </w:tcPr>
          <w:p w14:paraId="156CD264" w14:textId="63340C23" w:rsidR="00ED017D" w:rsidRPr="00F4435A" w:rsidRDefault="00E34395" w:rsidP="00A934DE">
            <w:pPr>
              <w:rPr>
                <w:rFonts w:ascii="Times New Roman" w:hAnsi="Times New Roman" w:cs="Times New Roman"/>
                <w:sz w:val="24"/>
                <w:szCs w:val="24"/>
              </w:rPr>
            </w:pPr>
            <w:r w:rsidRPr="00E34395">
              <w:rPr>
                <w:rFonts w:ascii="Times New Roman" w:hAnsi="Times New Roman" w:cs="Times New Roman"/>
                <w:sz w:val="24"/>
                <w:szCs w:val="24"/>
              </w:rPr>
              <w:t>1 300,00</w:t>
            </w:r>
          </w:p>
        </w:tc>
        <w:tc>
          <w:tcPr>
            <w:tcW w:w="1417" w:type="dxa"/>
          </w:tcPr>
          <w:p w14:paraId="0AD01169" w14:textId="0D566134" w:rsidR="00ED017D" w:rsidRPr="00F4435A" w:rsidRDefault="006E21CE" w:rsidP="00A934DE">
            <w:pPr>
              <w:rPr>
                <w:rFonts w:ascii="Times New Roman" w:hAnsi="Times New Roman" w:cs="Times New Roman"/>
                <w:sz w:val="24"/>
                <w:szCs w:val="24"/>
              </w:rPr>
            </w:pPr>
            <w:r>
              <w:rPr>
                <w:rFonts w:ascii="Times New Roman" w:hAnsi="Times New Roman" w:cs="Times New Roman"/>
                <w:sz w:val="24"/>
                <w:szCs w:val="24"/>
              </w:rPr>
              <w:t>0</w:t>
            </w:r>
          </w:p>
        </w:tc>
      </w:tr>
      <w:tr w:rsidR="008744BA" w:rsidRPr="00F4435A" w14:paraId="1A0D8D0F" w14:textId="77777777" w:rsidTr="003E1C77">
        <w:tc>
          <w:tcPr>
            <w:tcW w:w="2972" w:type="dxa"/>
          </w:tcPr>
          <w:p w14:paraId="631E4CC1" w14:textId="5A36057F" w:rsidR="008744BA" w:rsidRPr="00F4435A" w:rsidRDefault="000A027C" w:rsidP="00A934DE">
            <w:pPr>
              <w:rPr>
                <w:rFonts w:ascii="Times New Roman" w:hAnsi="Times New Roman" w:cs="Times New Roman"/>
                <w:b/>
                <w:sz w:val="24"/>
                <w:szCs w:val="24"/>
              </w:rPr>
            </w:pPr>
            <w:r w:rsidRPr="000A027C">
              <w:rPr>
                <w:rFonts w:ascii="Times New Roman" w:hAnsi="Times New Roman" w:cs="Times New Roman"/>
                <w:b/>
                <w:sz w:val="24"/>
                <w:szCs w:val="24"/>
              </w:rPr>
              <w:t>Tööturu töörühma juht</w:t>
            </w:r>
          </w:p>
        </w:tc>
        <w:tc>
          <w:tcPr>
            <w:tcW w:w="1559" w:type="dxa"/>
          </w:tcPr>
          <w:p w14:paraId="1C7383E6" w14:textId="7B08C70F" w:rsidR="008744BA" w:rsidRPr="000A027C" w:rsidRDefault="000A027C" w:rsidP="00A934DE">
            <w:pPr>
              <w:rPr>
                <w:rFonts w:ascii="Aptos Narrow" w:hAnsi="Aptos Narrow"/>
                <w:color w:val="000000"/>
                <w:sz w:val="22"/>
              </w:rPr>
            </w:pPr>
            <w:r>
              <w:rPr>
                <w:rFonts w:ascii="Aptos Narrow" w:hAnsi="Aptos Narrow"/>
                <w:color w:val="000000"/>
                <w:sz w:val="22"/>
              </w:rPr>
              <w:t>4 500,00</w:t>
            </w:r>
          </w:p>
        </w:tc>
        <w:tc>
          <w:tcPr>
            <w:tcW w:w="1701" w:type="dxa"/>
            <w:shd w:val="clear" w:color="auto" w:fill="FFF2CC" w:themeFill="accent4" w:themeFillTint="33"/>
          </w:tcPr>
          <w:p w14:paraId="1697C4BB" w14:textId="361675EB" w:rsidR="008744BA" w:rsidRPr="00F4435A" w:rsidRDefault="00E34395" w:rsidP="00A934DE">
            <w:pPr>
              <w:rPr>
                <w:rFonts w:ascii="Times New Roman" w:hAnsi="Times New Roman" w:cs="Times New Roman"/>
                <w:sz w:val="24"/>
                <w:szCs w:val="24"/>
              </w:rPr>
            </w:pPr>
            <w:r w:rsidRPr="00E34395">
              <w:rPr>
                <w:rFonts w:ascii="Times New Roman" w:hAnsi="Times New Roman" w:cs="Times New Roman"/>
                <w:sz w:val="24"/>
                <w:szCs w:val="24"/>
              </w:rPr>
              <w:t>4 050,00</w:t>
            </w:r>
          </w:p>
        </w:tc>
        <w:tc>
          <w:tcPr>
            <w:tcW w:w="1418" w:type="dxa"/>
          </w:tcPr>
          <w:p w14:paraId="5762F9EC" w14:textId="073B1733" w:rsidR="008744BA" w:rsidRPr="00F4435A" w:rsidRDefault="00E34395" w:rsidP="00A934DE">
            <w:pPr>
              <w:rPr>
                <w:rFonts w:ascii="Times New Roman" w:hAnsi="Times New Roman" w:cs="Times New Roman"/>
                <w:sz w:val="24"/>
                <w:szCs w:val="24"/>
              </w:rPr>
            </w:pPr>
            <w:r w:rsidRPr="00E34395">
              <w:rPr>
                <w:rFonts w:ascii="Times New Roman" w:hAnsi="Times New Roman" w:cs="Times New Roman"/>
                <w:sz w:val="24"/>
                <w:szCs w:val="24"/>
              </w:rPr>
              <w:t>450,00</w:t>
            </w:r>
          </w:p>
        </w:tc>
        <w:tc>
          <w:tcPr>
            <w:tcW w:w="1417" w:type="dxa"/>
          </w:tcPr>
          <w:p w14:paraId="0B1AB139" w14:textId="45DBC0C3" w:rsidR="008744BA" w:rsidRPr="00F4435A" w:rsidRDefault="006E21CE" w:rsidP="00A934DE">
            <w:pPr>
              <w:rPr>
                <w:rFonts w:ascii="Times New Roman" w:hAnsi="Times New Roman" w:cs="Times New Roman"/>
                <w:sz w:val="24"/>
                <w:szCs w:val="24"/>
              </w:rPr>
            </w:pPr>
            <w:r>
              <w:rPr>
                <w:rFonts w:ascii="Times New Roman" w:hAnsi="Times New Roman" w:cs="Times New Roman"/>
                <w:sz w:val="24"/>
                <w:szCs w:val="24"/>
              </w:rPr>
              <w:t>0</w:t>
            </w:r>
          </w:p>
        </w:tc>
      </w:tr>
      <w:tr w:rsidR="008744BA" w:rsidRPr="00F4435A" w14:paraId="3BEDF844" w14:textId="77777777" w:rsidTr="003E1C77">
        <w:tc>
          <w:tcPr>
            <w:tcW w:w="2972" w:type="dxa"/>
          </w:tcPr>
          <w:p w14:paraId="0980E50C" w14:textId="784C7DA8" w:rsidR="008744BA" w:rsidRPr="00F4435A" w:rsidRDefault="000B5B00" w:rsidP="00A934DE">
            <w:pPr>
              <w:rPr>
                <w:rFonts w:ascii="Times New Roman" w:hAnsi="Times New Roman" w:cs="Times New Roman"/>
                <w:b/>
                <w:sz w:val="24"/>
                <w:szCs w:val="24"/>
              </w:rPr>
            </w:pPr>
            <w:r w:rsidRPr="000B5B00">
              <w:rPr>
                <w:rFonts w:ascii="Times New Roman" w:hAnsi="Times New Roman" w:cs="Times New Roman"/>
                <w:b/>
                <w:sz w:val="24"/>
                <w:szCs w:val="24"/>
              </w:rPr>
              <w:t>Projektijuht</w:t>
            </w:r>
          </w:p>
        </w:tc>
        <w:tc>
          <w:tcPr>
            <w:tcW w:w="1559" w:type="dxa"/>
          </w:tcPr>
          <w:p w14:paraId="30DFB2A2" w14:textId="309785FF" w:rsidR="008744BA" w:rsidRPr="000B5B00" w:rsidRDefault="000B5B00" w:rsidP="00A934DE">
            <w:pPr>
              <w:rPr>
                <w:rFonts w:ascii="Aptos Narrow" w:hAnsi="Aptos Narrow"/>
                <w:color w:val="000000"/>
                <w:sz w:val="22"/>
              </w:rPr>
            </w:pPr>
            <w:r>
              <w:rPr>
                <w:rFonts w:ascii="Aptos Narrow" w:hAnsi="Aptos Narrow"/>
                <w:color w:val="000000"/>
                <w:sz w:val="22"/>
              </w:rPr>
              <w:t>3 700,00</w:t>
            </w:r>
          </w:p>
        </w:tc>
        <w:tc>
          <w:tcPr>
            <w:tcW w:w="1701" w:type="dxa"/>
            <w:shd w:val="clear" w:color="auto" w:fill="FFF2CC" w:themeFill="accent4" w:themeFillTint="33"/>
          </w:tcPr>
          <w:p w14:paraId="10D4D050" w14:textId="34020ABE" w:rsidR="008744BA" w:rsidRPr="00F4435A" w:rsidRDefault="00E34395" w:rsidP="00A934DE">
            <w:pPr>
              <w:rPr>
                <w:rFonts w:ascii="Times New Roman" w:hAnsi="Times New Roman" w:cs="Times New Roman"/>
                <w:sz w:val="24"/>
                <w:szCs w:val="24"/>
              </w:rPr>
            </w:pPr>
            <w:r w:rsidRPr="00E34395">
              <w:rPr>
                <w:rFonts w:ascii="Times New Roman" w:hAnsi="Times New Roman" w:cs="Times New Roman"/>
                <w:sz w:val="24"/>
                <w:szCs w:val="24"/>
              </w:rPr>
              <w:t>3 330,00</w:t>
            </w:r>
          </w:p>
        </w:tc>
        <w:tc>
          <w:tcPr>
            <w:tcW w:w="1418" w:type="dxa"/>
          </w:tcPr>
          <w:p w14:paraId="4F485046" w14:textId="1E867D25" w:rsidR="008744BA" w:rsidRPr="00F4435A" w:rsidRDefault="00E34395" w:rsidP="00A934DE">
            <w:pPr>
              <w:rPr>
                <w:rFonts w:ascii="Times New Roman" w:hAnsi="Times New Roman" w:cs="Times New Roman"/>
                <w:sz w:val="24"/>
                <w:szCs w:val="24"/>
              </w:rPr>
            </w:pPr>
            <w:r w:rsidRPr="00E34395">
              <w:rPr>
                <w:rFonts w:ascii="Times New Roman" w:hAnsi="Times New Roman" w:cs="Times New Roman"/>
                <w:sz w:val="24"/>
                <w:szCs w:val="24"/>
              </w:rPr>
              <w:t>370,00</w:t>
            </w:r>
          </w:p>
        </w:tc>
        <w:tc>
          <w:tcPr>
            <w:tcW w:w="1417" w:type="dxa"/>
          </w:tcPr>
          <w:p w14:paraId="243C64A6" w14:textId="1A7EE481" w:rsidR="008744BA" w:rsidRPr="00F4435A" w:rsidRDefault="006E21CE" w:rsidP="00A934DE">
            <w:pPr>
              <w:rPr>
                <w:rFonts w:ascii="Times New Roman" w:hAnsi="Times New Roman" w:cs="Times New Roman"/>
                <w:sz w:val="24"/>
                <w:szCs w:val="24"/>
              </w:rPr>
            </w:pPr>
            <w:r>
              <w:rPr>
                <w:rFonts w:ascii="Times New Roman" w:hAnsi="Times New Roman" w:cs="Times New Roman"/>
                <w:sz w:val="24"/>
                <w:szCs w:val="24"/>
              </w:rPr>
              <w:t>0</w:t>
            </w:r>
          </w:p>
        </w:tc>
      </w:tr>
      <w:tr w:rsidR="0080697D" w:rsidRPr="00F4435A" w14:paraId="4CDE415E" w14:textId="77777777" w:rsidTr="003E1C77">
        <w:tc>
          <w:tcPr>
            <w:tcW w:w="2972" w:type="dxa"/>
          </w:tcPr>
          <w:p w14:paraId="4CDE4157" w14:textId="77777777" w:rsidR="0080697D" w:rsidRPr="00F4435A" w:rsidRDefault="0080697D" w:rsidP="00A934DE">
            <w:pPr>
              <w:rPr>
                <w:rFonts w:ascii="Times New Roman" w:hAnsi="Times New Roman" w:cs="Times New Roman"/>
                <w:b/>
                <w:sz w:val="24"/>
                <w:szCs w:val="24"/>
              </w:rPr>
            </w:pPr>
            <w:r w:rsidRPr="00F4435A">
              <w:rPr>
                <w:rFonts w:ascii="Times New Roman" w:hAnsi="Times New Roman" w:cs="Times New Roman"/>
                <w:b/>
                <w:sz w:val="24"/>
                <w:szCs w:val="24"/>
              </w:rPr>
              <w:t>Majandamiskulud</w:t>
            </w:r>
          </w:p>
          <w:p w14:paraId="4CDE4158" w14:textId="77777777" w:rsidR="0080697D" w:rsidRPr="00F4435A" w:rsidRDefault="0080697D" w:rsidP="00A934DE">
            <w:pPr>
              <w:rPr>
                <w:rFonts w:ascii="Times New Roman" w:hAnsi="Times New Roman" w:cs="Times New Roman"/>
                <w:i/>
                <w:sz w:val="24"/>
                <w:szCs w:val="24"/>
              </w:rPr>
            </w:pPr>
            <w:r w:rsidRPr="00F4435A">
              <w:rPr>
                <w:rFonts w:ascii="Times New Roman" w:hAnsi="Times New Roman" w:cs="Times New Roman"/>
                <w:i/>
                <w:sz w:val="24"/>
                <w:szCs w:val="24"/>
              </w:rPr>
              <w:lastRenderedPageBreak/>
              <w:t>(suuremate kulugruppide kaupa)</w:t>
            </w:r>
          </w:p>
          <w:p w14:paraId="4CDE4159" w14:textId="77777777" w:rsidR="0080697D" w:rsidRPr="00F4435A" w:rsidRDefault="0080697D" w:rsidP="003A11D4">
            <w:pPr>
              <w:rPr>
                <w:rFonts w:ascii="Times New Roman" w:hAnsi="Times New Roman" w:cs="Times New Roman"/>
                <w:sz w:val="24"/>
                <w:szCs w:val="24"/>
              </w:rPr>
            </w:pPr>
            <w:r w:rsidRPr="00F4435A">
              <w:rPr>
                <w:rFonts w:ascii="Times New Roman" w:hAnsi="Times New Roman" w:cs="Times New Roman"/>
                <w:i/>
                <w:sz w:val="24"/>
                <w:szCs w:val="24"/>
              </w:rPr>
              <w:t>(Siin kajastatakse need tellitud tööd ja teenused ning kaupade ostud, mida makstakse FIE või firma arvete alusel, samuti litsentsitasud ja päevarahad</w:t>
            </w:r>
            <w:r w:rsidR="003A11D4" w:rsidRPr="00F4435A">
              <w:rPr>
                <w:rFonts w:ascii="Times New Roman" w:hAnsi="Times New Roman" w:cs="Times New Roman"/>
                <w:i/>
                <w:sz w:val="24"/>
                <w:szCs w:val="24"/>
              </w:rPr>
              <w:t xml:space="preserve">. </w:t>
            </w:r>
            <w:r w:rsidRPr="00F4435A">
              <w:rPr>
                <w:rFonts w:ascii="Times New Roman" w:hAnsi="Times New Roman" w:cs="Times New Roman"/>
                <w:i/>
                <w:sz w:val="24"/>
                <w:szCs w:val="24"/>
              </w:rPr>
              <w:t>Sõidupiletite korral märkida kindlasti inimeste arv ning majutuskulude ja päevarahade korral inimeste ja päevade arv.)</w:t>
            </w:r>
          </w:p>
        </w:tc>
        <w:tc>
          <w:tcPr>
            <w:tcW w:w="1559" w:type="dxa"/>
          </w:tcPr>
          <w:p w14:paraId="4CDE415A" w14:textId="77777777" w:rsidR="0080697D" w:rsidRPr="00F4435A" w:rsidRDefault="0080697D" w:rsidP="00A934DE">
            <w:pPr>
              <w:rPr>
                <w:rFonts w:ascii="Times New Roman" w:hAnsi="Times New Roman" w:cs="Times New Roman"/>
                <w:sz w:val="24"/>
                <w:szCs w:val="24"/>
              </w:rPr>
            </w:pPr>
          </w:p>
        </w:tc>
        <w:tc>
          <w:tcPr>
            <w:tcW w:w="1701" w:type="dxa"/>
            <w:shd w:val="clear" w:color="auto" w:fill="FFF2CC" w:themeFill="accent4" w:themeFillTint="33"/>
          </w:tcPr>
          <w:p w14:paraId="4CDE415B" w14:textId="77777777" w:rsidR="0080697D" w:rsidRPr="00F4435A" w:rsidRDefault="0080697D" w:rsidP="00A934DE">
            <w:pPr>
              <w:rPr>
                <w:rFonts w:ascii="Times New Roman" w:hAnsi="Times New Roman" w:cs="Times New Roman"/>
                <w:sz w:val="24"/>
                <w:szCs w:val="24"/>
              </w:rPr>
            </w:pPr>
          </w:p>
        </w:tc>
        <w:tc>
          <w:tcPr>
            <w:tcW w:w="1418" w:type="dxa"/>
          </w:tcPr>
          <w:p w14:paraId="4CDE415C" w14:textId="77777777" w:rsidR="0080697D" w:rsidRPr="00F4435A" w:rsidRDefault="0080697D" w:rsidP="00A934DE">
            <w:pPr>
              <w:rPr>
                <w:rFonts w:ascii="Times New Roman" w:hAnsi="Times New Roman" w:cs="Times New Roman"/>
                <w:sz w:val="24"/>
                <w:szCs w:val="24"/>
              </w:rPr>
            </w:pPr>
          </w:p>
        </w:tc>
        <w:tc>
          <w:tcPr>
            <w:tcW w:w="1417" w:type="dxa"/>
          </w:tcPr>
          <w:p w14:paraId="4CDE415D" w14:textId="77777777" w:rsidR="0080697D" w:rsidRPr="00F4435A" w:rsidRDefault="0080697D" w:rsidP="00A934DE">
            <w:pPr>
              <w:rPr>
                <w:rFonts w:ascii="Times New Roman" w:hAnsi="Times New Roman" w:cs="Times New Roman"/>
                <w:sz w:val="24"/>
                <w:szCs w:val="24"/>
              </w:rPr>
            </w:pPr>
          </w:p>
        </w:tc>
      </w:tr>
      <w:tr w:rsidR="006E21CE" w:rsidRPr="00F4435A" w14:paraId="666444A8" w14:textId="77777777" w:rsidTr="003E1C77">
        <w:tc>
          <w:tcPr>
            <w:tcW w:w="2972" w:type="dxa"/>
          </w:tcPr>
          <w:p w14:paraId="7563E61A" w14:textId="43A3E450" w:rsidR="006E21CE" w:rsidRPr="00F4435A" w:rsidRDefault="00F22755" w:rsidP="00A934DE">
            <w:pPr>
              <w:rPr>
                <w:rFonts w:ascii="Times New Roman" w:hAnsi="Times New Roman" w:cs="Times New Roman"/>
                <w:b/>
                <w:sz w:val="24"/>
                <w:szCs w:val="24"/>
              </w:rPr>
            </w:pPr>
            <w:r w:rsidRPr="00F22755">
              <w:rPr>
                <w:rFonts w:ascii="Times New Roman" w:hAnsi="Times New Roman" w:cs="Times New Roman"/>
                <w:b/>
                <w:sz w:val="24"/>
                <w:szCs w:val="24"/>
              </w:rPr>
              <w:t>Seminari toitlustus vm sisseost</w:t>
            </w:r>
          </w:p>
        </w:tc>
        <w:tc>
          <w:tcPr>
            <w:tcW w:w="1559" w:type="dxa"/>
          </w:tcPr>
          <w:p w14:paraId="147F5AC6" w14:textId="1EEBFB02" w:rsidR="006E21CE" w:rsidRPr="00F4435A" w:rsidRDefault="004E0EC2" w:rsidP="00A934DE">
            <w:pPr>
              <w:rPr>
                <w:rFonts w:ascii="Times New Roman" w:hAnsi="Times New Roman" w:cs="Times New Roman"/>
                <w:sz w:val="24"/>
                <w:szCs w:val="24"/>
              </w:rPr>
            </w:pPr>
            <w:r w:rsidRPr="004E0EC2">
              <w:rPr>
                <w:rFonts w:ascii="Times New Roman" w:hAnsi="Times New Roman" w:cs="Times New Roman"/>
                <w:sz w:val="24"/>
                <w:szCs w:val="24"/>
              </w:rPr>
              <w:t>700,00</w:t>
            </w:r>
          </w:p>
        </w:tc>
        <w:tc>
          <w:tcPr>
            <w:tcW w:w="1701" w:type="dxa"/>
            <w:shd w:val="clear" w:color="auto" w:fill="FFF2CC" w:themeFill="accent4" w:themeFillTint="33"/>
          </w:tcPr>
          <w:p w14:paraId="74CA23FC" w14:textId="06F99D90" w:rsidR="006E21CE" w:rsidRPr="00F4435A" w:rsidRDefault="004E0EC2" w:rsidP="00A934DE">
            <w:pPr>
              <w:rPr>
                <w:rFonts w:ascii="Times New Roman" w:hAnsi="Times New Roman" w:cs="Times New Roman"/>
                <w:sz w:val="24"/>
                <w:szCs w:val="24"/>
              </w:rPr>
            </w:pPr>
            <w:r w:rsidRPr="004E0EC2">
              <w:rPr>
                <w:rFonts w:ascii="Times New Roman" w:hAnsi="Times New Roman" w:cs="Times New Roman"/>
                <w:sz w:val="24"/>
                <w:szCs w:val="24"/>
              </w:rPr>
              <w:t>630,00</w:t>
            </w:r>
          </w:p>
        </w:tc>
        <w:tc>
          <w:tcPr>
            <w:tcW w:w="1418" w:type="dxa"/>
          </w:tcPr>
          <w:p w14:paraId="09D37462" w14:textId="0354B166" w:rsidR="006E21CE" w:rsidRPr="00F4435A" w:rsidRDefault="00D629E4" w:rsidP="00A934DE">
            <w:pPr>
              <w:rPr>
                <w:rFonts w:ascii="Times New Roman" w:hAnsi="Times New Roman" w:cs="Times New Roman"/>
                <w:sz w:val="24"/>
                <w:szCs w:val="24"/>
              </w:rPr>
            </w:pPr>
            <w:r w:rsidRPr="00D629E4">
              <w:rPr>
                <w:rFonts w:ascii="Times New Roman" w:hAnsi="Times New Roman" w:cs="Times New Roman"/>
                <w:sz w:val="24"/>
                <w:szCs w:val="24"/>
              </w:rPr>
              <w:t>70,00</w:t>
            </w:r>
          </w:p>
        </w:tc>
        <w:tc>
          <w:tcPr>
            <w:tcW w:w="1417" w:type="dxa"/>
          </w:tcPr>
          <w:p w14:paraId="10249491" w14:textId="77777777" w:rsidR="006E21CE" w:rsidRPr="00F4435A" w:rsidRDefault="006E21CE" w:rsidP="00A934DE">
            <w:pPr>
              <w:rPr>
                <w:rFonts w:ascii="Times New Roman" w:hAnsi="Times New Roman" w:cs="Times New Roman"/>
                <w:sz w:val="24"/>
                <w:szCs w:val="24"/>
              </w:rPr>
            </w:pPr>
          </w:p>
        </w:tc>
      </w:tr>
      <w:tr w:rsidR="00ED30B6" w:rsidRPr="00F4435A" w14:paraId="74B1F4EA" w14:textId="77777777" w:rsidTr="003E1C77">
        <w:tc>
          <w:tcPr>
            <w:tcW w:w="2972" w:type="dxa"/>
          </w:tcPr>
          <w:p w14:paraId="18FECBFB" w14:textId="5ACA2847" w:rsidR="00ED30B6" w:rsidRPr="00F4435A" w:rsidRDefault="00F22755" w:rsidP="00A934DE">
            <w:pPr>
              <w:rPr>
                <w:rFonts w:ascii="Times New Roman" w:hAnsi="Times New Roman" w:cs="Times New Roman"/>
                <w:b/>
                <w:sz w:val="24"/>
                <w:szCs w:val="24"/>
              </w:rPr>
            </w:pPr>
            <w:r w:rsidRPr="00F22755">
              <w:rPr>
                <w:rFonts w:ascii="Times New Roman" w:hAnsi="Times New Roman" w:cs="Times New Roman"/>
                <w:b/>
                <w:sz w:val="24"/>
                <w:szCs w:val="24"/>
              </w:rPr>
              <w:t>Üldkulud 10% personalikuludest (arvestuslik, mille kohta detailse aruandluse esitamise kohustust ei ole, katab kontoriruumide, töövahendite, transpordi, side, raamatupidamise jms üldkulud)</w:t>
            </w:r>
          </w:p>
        </w:tc>
        <w:tc>
          <w:tcPr>
            <w:tcW w:w="1559" w:type="dxa"/>
          </w:tcPr>
          <w:p w14:paraId="01E4168F" w14:textId="79F693ED" w:rsidR="00ED30B6" w:rsidRPr="00F4435A" w:rsidRDefault="00AD3001" w:rsidP="00A934DE">
            <w:pPr>
              <w:rPr>
                <w:rFonts w:ascii="Times New Roman" w:hAnsi="Times New Roman" w:cs="Times New Roman"/>
                <w:sz w:val="24"/>
                <w:szCs w:val="24"/>
              </w:rPr>
            </w:pPr>
            <w:r w:rsidRPr="00AD3001">
              <w:rPr>
                <w:rFonts w:ascii="Times New Roman" w:hAnsi="Times New Roman" w:cs="Times New Roman"/>
                <w:sz w:val="24"/>
                <w:szCs w:val="24"/>
              </w:rPr>
              <w:t>2 120,00</w:t>
            </w:r>
          </w:p>
        </w:tc>
        <w:tc>
          <w:tcPr>
            <w:tcW w:w="1701" w:type="dxa"/>
            <w:shd w:val="clear" w:color="auto" w:fill="FFF2CC" w:themeFill="accent4" w:themeFillTint="33"/>
          </w:tcPr>
          <w:p w14:paraId="26420C2C" w14:textId="59FBACB1" w:rsidR="00ED30B6" w:rsidRPr="00F4435A" w:rsidRDefault="00001416" w:rsidP="00A934DE">
            <w:pPr>
              <w:rPr>
                <w:rFonts w:ascii="Times New Roman" w:hAnsi="Times New Roman" w:cs="Times New Roman"/>
                <w:sz w:val="24"/>
                <w:szCs w:val="24"/>
              </w:rPr>
            </w:pPr>
            <w:r w:rsidRPr="00001416">
              <w:rPr>
                <w:rFonts w:ascii="Times New Roman" w:hAnsi="Times New Roman" w:cs="Times New Roman"/>
                <w:sz w:val="24"/>
                <w:szCs w:val="24"/>
              </w:rPr>
              <w:t>1 908,00</w:t>
            </w:r>
          </w:p>
        </w:tc>
        <w:tc>
          <w:tcPr>
            <w:tcW w:w="1418" w:type="dxa"/>
          </w:tcPr>
          <w:p w14:paraId="4ED9AB82" w14:textId="13D1BC9A" w:rsidR="00ED30B6" w:rsidRPr="00F4435A" w:rsidRDefault="00001416" w:rsidP="00A934DE">
            <w:pPr>
              <w:rPr>
                <w:rFonts w:ascii="Times New Roman" w:hAnsi="Times New Roman" w:cs="Times New Roman"/>
                <w:sz w:val="24"/>
                <w:szCs w:val="24"/>
              </w:rPr>
            </w:pPr>
            <w:r w:rsidRPr="00001416">
              <w:rPr>
                <w:rFonts w:ascii="Times New Roman" w:hAnsi="Times New Roman" w:cs="Times New Roman"/>
                <w:sz w:val="24"/>
                <w:szCs w:val="24"/>
              </w:rPr>
              <w:t>212,00</w:t>
            </w:r>
          </w:p>
        </w:tc>
        <w:tc>
          <w:tcPr>
            <w:tcW w:w="1417" w:type="dxa"/>
          </w:tcPr>
          <w:p w14:paraId="0F957B90" w14:textId="77777777" w:rsidR="00ED30B6" w:rsidRPr="00F4435A" w:rsidRDefault="00ED30B6" w:rsidP="00A934DE">
            <w:pPr>
              <w:rPr>
                <w:rFonts w:ascii="Times New Roman" w:hAnsi="Times New Roman" w:cs="Times New Roman"/>
                <w:sz w:val="24"/>
                <w:szCs w:val="24"/>
              </w:rPr>
            </w:pPr>
          </w:p>
        </w:tc>
      </w:tr>
    </w:tbl>
    <w:p w14:paraId="4CDE415F" w14:textId="0D320CC6" w:rsidR="007D19E0" w:rsidRPr="00F4435A" w:rsidRDefault="007D19E0" w:rsidP="00E60BC8">
      <w:pPr>
        <w:rPr>
          <w:rFonts w:ascii="Times New Roman" w:hAnsi="Times New Roman" w:cs="Times New Roman"/>
          <w:sz w:val="24"/>
          <w:szCs w:val="24"/>
        </w:rPr>
      </w:pPr>
    </w:p>
    <w:p w14:paraId="5420CAD7" w14:textId="77777777" w:rsidR="006329DC" w:rsidRPr="00F4435A" w:rsidRDefault="006329DC" w:rsidP="00E60BC8">
      <w:pPr>
        <w:rPr>
          <w:rFonts w:ascii="Times New Roman" w:hAnsi="Times New Roman" w:cs="Times New Roman"/>
          <w:sz w:val="24"/>
          <w:szCs w:val="24"/>
        </w:rPr>
      </w:pPr>
    </w:p>
    <w:p w14:paraId="4CDE4160" w14:textId="77777777" w:rsidR="00E9518B" w:rsidRPr="00F4435A" w:rsidRDefault="00E9518B" w:rsidP="00E9518B">
      <w:pPr>
        <w:rPr>
          <w:rFonts w:ascii="Times New Roman" w:hAnsi="Times New Roman" w:cs="Times New Roman"/>
          <w:b/>
          <w:sz w:val="24"/>
          <w:szCs w:val="24"/>
        </w:rPr>
      </w:pPr>
      <w:r w:rsidRPr="00F4435A">
        <w:rPr>
          <w:rFonts w:ascii="Times New Roman" w:hAnsi="Times New Roman" w:cs="Times New Roman"/>
          <w:b/>
          <w:sz w:val="24"/>
          <w:szCs w:val="24"/>
        </w:rPr>
        <w:t>TAOTLEJA MEETMED RISKIDE ENNETAMISEKS VÕI NENDE MAANDAMISEKS</w:t>
      </w:r>
    </w:p>
    <w:p w14:paraId="4CDE4161" w14:textId="77777777" w:rsidR="00E9518B" w:rsidRDefault="00D128FB" w:rsidP="00D128FB">
      <w:pPr>
        <w:jc w:val="both"/>
        <w:rPr>
          <w:rFonts w:ascii="Times New Roman" w:hAnsi="Times New Roman" w:cs="Times New Roman"/>
          <w:i/>
          <w:sz w:val="24"/>
          <w:szCs w:val="24"/>
        </w:rPr>
      </w:pPr>
      <w:r w:rsidRPr="00F4435A">
        <w:rPr>
          <w:rFonts w:ascii="Times New Roman" w:hAnsi="Times New Roman" w:cs="Times New Roman"/>
          <w:i/>
          <w:sz w:val="24"/>
          <w:szCs w:val="24"/>
        </w:rPr>
        <w:t>Hinnata võimalikke riske, olukordi või sündmuseid, mis võivad takistada projekti eesmärgini jõudmist planeeritud aja, -ressursside ja -eelarvega.</w:t>
      </w:r>
    </w:p>
    <w:p w14:paraId="5621EC8D" w14:textId="77777777" w:rsidR="00CA45CA" w:rsidRPr="00F4435A" w:rsidRDefault="00CA45CA" w:rsidP="00D128FB">
      <w:pPr>
        <w:jc w:val="both"/>
        <w:rPr>
          <w:rFonts w:ascii="Times New Roman" w:hAnsi="Times New Roman" w:cs="Times New Roman"/>
          <w:sz w:val="24"/>
          <w:szCs w:val="24"/>
        </w:rPr>
      </w:pPr>
    </w:p>
    <w:p w14:paraId="6E7CB69C" w14:textId="77777777" w:rsidR="00CA45CA" w:rsidRDefault="00CA45CA" w:rsidP="00CA45CA">
      <w:pPr>
        <w:rPr>
          <w:rFonts w:ascii="Times New Roman" w:hAnsi="Times New Roman" w:cs="Times New Roman"/>
          <w:bCs/>
          <w:sz w:val="24"/>
          <w:szCs w:val="24"/>
        </w:rPr>
      </w:pPr>
      <w:r w:rsidRPr="00D76BBB">
        <w:rPr>
          <w:rFonts w:ascii="Times New Roman" w:hAnsi="Times New Roman" w:cs="Times New Roman"/>
          <w:bCs/>
          <w:sz w:val="24"/>
          <w:szCs w:val="24"/>
        </w:rPr>
        <w:t xml:space="preserve">Projekti tegevuskava ja eelarve on hoolikalt koostatud, arvestades potentsiaalseid takistusi. </w:t>
      </w:r>
      <w:r>
        <w:rPr>
          <w:rFonts w:ascii="Times New Roman" w:hAnsi="Times New Roman" w:cs="Times New Roman"/>
          <w:bCs/>
          <w:sz w:val="24"/>
          <w:szCs w:val="24"/>
        </w:rPr>
        <w:t xml:space="preserve">Välja on töötatud ajakava ja kommunikatsiooniplaan, mis aitavad tagada projekti sujuva kulgemise, hoides eesmärgid saavutatavana planeeritud aja, ressursside ja eelarve piires.  </w:t>
      </w:r>
    </w:p>
    <w:p w14:paraId="41767343" w14:textId="77777777" w:rsidR="00CA45CA" w:rsidRDefault="00CA45CA" w:rsidP="00CA45CA">
      <w:pPr>
        <w:rPr>
          <w:rFonts w:ascii="Times New Roman" w:hAnsi="Times New Roman" w:cs="Times New Roman"/>
          <w:bCs/>
          <w:sz w:val="24"/>
          <w:szCs w:val="24"/>
        </w:rPr>
      </w:pPr>
    </w:p>
    <w:p w14:paraId="78309D17" w14:textId="77777777" w:rsidR="00CA45CA" w:rsidRDefault="00CA45CA" w:rsidP="00CA45CA">
      <w:pPr>
        <w:rPr>
          <w:rFonts w:ascii="Times New Roman" w:hAnsi="Times New Roman" w:cs="Times New Roman"/>
          <w:bCs/>
          <w:sz w:val="24"/>
          <w:szCs w:val="24"/>
        </w:rPr>
      </w:pPr>
      <w:r>
        <w:rPr>
          <w:rFonts w:ascii="Times New Roman" w:hAnsi="Times New Roman" w:cs="Times New Roman"/>
          <w:bCs/>
          <w:sz w:val="24"/>
          <w:szCs w:val="24"/>
        </w:rPr>
        <w:t>Projekti läbiviimisega seotud peamised riskid on:</w:t>
      </w:r>
    </w:p>
    <w:p w14:paraId="7C076DB1" w14:textId="77777777" w:rsidR="00CA45CA" w:rsidRDefault="00CA45CA" w:rsidP="00CA45CA">
      <w:pPr>
        <w:rPr>
          <w:rFonts w:ascii="Times New Roman" w:hAnsi="Times New Roman" w:cs="Times New Roman"/>
          <w:bCs/>
          <w:sz w:val="24"/>
          <w:szCs w:val="24"/>
        </w:rPr>
      </w:pPr>
    </w:p>
    <w:p w14:paraId="440826B2" w14:textId="3B39CD64" w:rsidR="00CA45CA" w:rsidRPr="00CB4159" w:rsidRDefault="00CA45CA" w:rsidP="00CA45CA">
      <w:pPr>
        <w:numPr>
          <w:ilvl w:val="0"/>
          <w:numId w:val="8"/>
        </w:numPr>
        <w:ind w:left="0"/>
        <w:rPr>
          <w:rFonts w:ascii="Times New Roman" w:hAnsi="Times New Roman" w:cs="Times New Roman"/>
          <w:bCs/>
          <w:sz w:val="24"/>
          <w:szCs w:val="24"/>
        </w:rPr>
      </w:pPr>
      <w:r w:rsidRPr="00CB4159">
        <w:rPr>
          <w:rFonts w:ascii="Times New Roman" w:hAnsi="Times New Roman" w:cs="Times New Roman"/>
          <w:b/>
          <w:sz w:val="24"/>
          <w:szCs w:val="24"/>
        </w:rPr>
        <w:t>COVID-19 viirus</w:t>
      </w:r>
      <w:r w:rsidRPr="00CB4159">
        <w:rPr>
          <w:rFonts w:ascii="Times New Roman" w:hAnsi="Times New Roman" w:cs="Times New Roman"/>
          <w:bCs/>
          <w:sz w:val="24"/>
          <w:szCs w:val="24"/>
        </w:rPr>
        <w:t xml:space="preserve"> </w:t>
      </w:r>
      <w:r w:rsidR="006D5A91" w:rsidRPr="006D5A91">
        <w:rPr>
          <w:rFonts w:ascii="Times New Roman" w:hAnsi="Times New Roman" w:cs="Times New Roman"/>
          <w:b/>
          <w:sz w:val="24"/>
          <w:szCs w:val="24"/>
        </w:rPr>
        <w:t>vms</w:t>
      </w:r>
      <w:r w:rsidR="006D5A91">
        <w:rPr>
          <w:rFonts w:ascii="Times New Roman" w:hAnsi="Times New Roman" w:cs="Times New Roman"/>
          <w:bCs/>
          <w:sz w:val="24"/>
          <w:szCs w:val="24"/>
        </w:rPr>
        <w:t xml:space="preserve"> </w:t>
      </w:r>
      <w:r w:rsidRPr="00CB4159">
        <w:rPr>
          <w:rFonts w:ascii="Times New Roman" w:hAnsi="Times New Roman" w:cs="Times New Roman"/>
          <w:bCs/>
          <w:sz w:val="24"/>
          <w:szCs w:val="24"/>
        </w:rPr>
        <w:t xml:space="preserve">– </w:t>
      </w:r>
      <w:r w:rsidRPr="00C37E0B">
        <w:rPr>
          <w:rFonts w:ascii="Times New Roman" w:hAnsi="Times New Roman" w:cs="Times New Roman"/>
          <w:bCs/>
          <w:sz w:val="24"/>
          <w:szCs w:val="24"/>
        </w:rPr>
        <w:t xml:space="preserve">kuigi esinemise tõenäosus on madal, rakendatakse füüsilistel </w:t>
      </w:r>
      <w:r>
        <w:rPr>
          <w:rFonts w:ascii="Times New Roman" w:hAnsi="Times New Roman" w:cs="Times New Roman"/>
          <w:bCs/>
          <w:sz w:val="24"/>
          <w:szCs w:val="24"/>
        </w:rPr>
        <w:t xml:space="preserve">kohtumiste elementaarseid </w:t>
      </w:r>
      <w:r w:rsidRPr="00C37E0B">
        <w:rPr>
          <w:rFonts w:ascii="Times New Roman" w:hAnsi="Times New Roman" w:cs="Times New Roman"/>
          <w:bCs/>
          <w:sz w:val="24"/>
          <w:szCs w:val="24"/>
        </w:rPr>
        <w:t xml:space="preserve">tervise- ja ohutusprotokolle. Vajadusel korraldatakse </w:t>
      </w:r>
      <w:r>
        <w:rPr>
          <w:rFonts w:ascii="Times New Roman" w:hAnsi="Times New Roman" w:cs="Times New Roman"/>
          <w:bCs/>
          <w:sz w:val="24"/>
          <w:szCs w:val="24"/>
        </w:rPr>
        <w:t xml:space="preserve">seminar </w:t>
      </w:r>
      <w:r w:rsidRPr="00C37E0B">
        <w:rPr>
          <w:rFonts w:ascii="Times New Roman" w:hAnsi="Times New Roman" w:cs="Times New Roman"/>
          <w:bCs/>
          <w:sz w:val="24"/>
          <w:szCs w:val="24"/>
        </w:rPr>
        <w:t>virtuaalselt.</w:t>
      </w:r>
    </w:p>
    <w:p w14:paraId="4CDE4162" w14:textId="1E0506CE" w:rsidR="00D128FB" w:rsidRDefault="00CA45CA" w:rsidP="00E60BC8">
      <w:pPr>
        <w:numPr>
          <w:ilvl w:val="0"/>
          <w:numId w:val="8"/>
        </w:numPr>
        <w:ind w:left="0"/>
        <w:rPr>
          <w:rFonts w:ascii="Times New Roman" w:hAnsi="Times New Roman" w:cs="Times New Roman"/>
          <w:bCs/>
          <w:sz w:val="24"/>
          <w:szCs w:val="24"/>
        </w:rPr>
      </w:pPr>
      <w:r w:rsidRPr="00B743E9">
        <w:rPr>
          <w:rFonts w:ascii="Times New Roman" w:hAnsi="Times New Roman" w:cs="Times New Roman"/>
          <w:b/>
          <w:sz w:val="24"/>
          <w:szCs w:val="24"/>
        </w:rPr>
        <w:t>Vääramatu jõu</w:t>
      </w:r>
      <w:r w:rsidRPr="00CB4159">
        <w:rPr>
          <w:rFonts w:ascii="Times New Roman" w:hAnsi="Times New Roman" w:cs="Times New Roman"/>
          <w:b/>
          <w:sz w:val="24"/>
          <w:szCs w:val="24"/>
        </w:rPr>
        <w:t xml:space="preserve"> olukorrad</w:t>
      </w:r>
      <w:r w:rsidRPr="00CB4159">
        <w:rPr>
          <w:rFonts w:ascii="Times New Roman" w:hAnsi="Times New Roman" w:cs="Times New Roman"/>
          <w:bCs/>
          <w:sz w:val="24"/>
          <w:szCs w:val="24"/>
        </w:rPr>
        <w:t xml:space="preserve"> – esinemise tõenäosus on madal.</w:t>
      </w:r>
      <w:r w:rsidR="00B547A0" w:rsidRPr="00B547A0">
        <w:rPr>
          <w:rFonts w:ascii="Times New Roman" w:hAnsi="Times New Roman" w:cs="Times New Roman"/>
          <w:bCs/>
          <w:sz w:val="24"/>
          <w:szCs w:val="24"/>
        </w:rPr>
        <w:t xml:space="preserve"> </w:t>
      </w:r>
      <w:r w:rsidR="00B547A0" w:rsidRPr="00C37E0B">
        <w:rPr>
          <w:rFonts w:ascii="Times New Roman" w:hAnsi="Times New Roman" w:cs="Times New Roman"/>
          <w:bCs/>
          <w:sz w:val="24"/>
          <w:szCs w:val="24"/>
        </w:rPr>
        <w:t xml:space="preserve">Vajadusel korraldatakse </w:t>
      </w:r>
      <w:r w:rsidR="00B547A0">
        <w:rPr>
          <w:rFonts w:ascii="Times New Roman" w:hAnsi="Times New Roman" w:cs="Times New Roman"/>
          <w:bCs/>
          <w:sz w:val="24"/>
          <w:szCs w:val="24"/>
        </w:rPr>
        <w:t xml:space="preserve">seminar </w:t>
      </w:r>
      <w:r w:rsidR="00B547A0" w:rsidRPr="00C37E0B">
        <w:rPr>
          <w:rFonts w:ascii="Times New Roman" w:hAnsi="Times New Roman" w:cs="Times New Roman"/>
          <w:bCs/>
          <w:sz w:val="24"/>
          <w:szCs w:val="24"/>
        </w:rPr>
        <w:t>virtuaalselt.</w:t>
      </w:r>
    </w:p>
    <w:p w14:paraId="37623BE9" w14:textId="77777777" w:rsidR="00B547A0" w:rsidRPr="00B547A0" w:rsidRDefault="00B547A0" w:rsidP="00B547A0">
      <w:pPr>
        <w:rPr>
          <w:rFonts w:ascii="Times New Roman" w:hAnsi="Times New Roman" w:cs="Times New Roman"/>
          <w:bCs/>
          <w:sz w:val="24"/>
          <w:szCs w:val="24"/>
        </w:rPr>
      </w:pPr>
    </w:p>
    <w:p w14:paraId="24C3F52D" w14:textId="77777777" w:rsidR="006329DC" w:rsidRPr="00F4435A" w:rsidRDefault="006329DC" w:rsidP="00E60BC8">
      <w:pPr>
        <w:rPr>
          <w:rFonts w:ascii="Times New Roman" w:hAnsi="Times New Roman" w:cs="Times New Roman"/>
          <w:sz w:val="24"/>
          <w:szCs w:val="24"/>
        </w:rPr>
      </w:pPr>
    </w:p>
    <w:p w14:paraId="4CDE4163" w14:textId="77777777" w:rsidR="0080697D" w:rsidRPr="00F4435A" w:rsidRDefault="0080697D" w:rsidP="00E60BC8">
      <w:pPr>
        <w:rPr>
          <w:rFonts w:ascii="Times New Roman" w:hAnsi="Times New Roman" w:cs="Times New Roman"/>
          <w:b/>
          <w:sz w:val="24"/>
          <w:szCs w:val="24"/>
        </w:rPr>
      </w:pPr>
      <w:r w:rsidRPr="00F4435A">
        <w:rPr>
          <w:rFonts w:ascii="Times New Roman" w:hAnsi="Times New Roman" w:cs="Times New Roman"/>
          <w:b/>
          <w:sz w:val="24"/>
          <w:szCs w:val="24"/>
        </w:rPr>
        <w:t>TAOTLEJA KINNITUS</w:t>
      </w:r>
    </w:p>
    <w:p w14:paraId="4CDE4164" w14:textId="77777777" w:rsidR="0080697D" w:rsidRPr="00F4435A" w:rsidRDefault="0080697D" w:rsidP="002A033C">
      <w:pPr>
        <w:jc w:val="both"/>
        <w:rPr>
          <w:rFonts w:ascii="Times New Roman" w:hAnsi="Times New Roman" w:cs="Times New Roman"/>
          <w:sz w:val="24"/>
          <w:szCs w:val="24"/>
        </w:rPr>
      </w:pPr>
    </w:p>
    <w:p w14:paraId="4CDE4165" w14:textId="77777777" w:rsidR="0080697D" w:rsidRPr="00F4435A" w:rsidRDefault="0080697D" w:rsidP="002A033C">
      <w:pPr>
        <w:jc w:val="both"/>
        <w:rPr>
          <w:rFonts w:ascii="Times New Roman" w:hAnsi="Times New Roman" w:cs="Times New Roman"/>
          <w:sz w:val="24"/>
          <w:szCs w:val="24"/>
        </w:rPr>
      </w:pPr>
      <w:r w:rsidRPr="00F4435A">
        <w:rPr>
          <w:rFonts w:ascii="Times New Roman" w:hAnsi="Times New Roman" w:cs="Times New Roman"/>
          <w:sz w:val="24"/>
          <w:szCs w:val="24"/>
        </w:rPr>
        <w:t>Allkirjaga kinnitan järgnevat:</w:t>
      </w:r>
    </w:p>
    <w:p w14:paraId="4CDE4166" w14:textId="77777777" w:rsidR="00832767" w:rsidRPr="00F4435A" w:rsidRDefault="00832767" w:rsidP="002A033C">
      <w:pPr>
        <w:pStyle w:val="Loendilik"/>
        <w:numPr>
          <w:ilvl w:val="0"/>
          <w:numId w:val="1"/>
        </w:numPr>
        <w:jc w:val="both"/>
        <w:rPr>
          <w:rFonts w:ascii="Times New Roman" w:hAnsi="Times New Roman" w:cs="Times New Roman"/>
          <w:sz w:val="24"/>
          <w:szCs w:val="24"/>
        </w:rPr>
      </w:pPr>
      <w:r w:rsidRPr="00F4435A">
        <w:rPr>
          <w:rFonts w:ascii="Times New Roman" w:hAnsi="Times New Roman" w:cs="Times New Roman"/>
          <w:sz w:val="24"/>
          <w:szCs w:val="24"/>
        </w:rPr>
        <w:t>kõik käesolevas taotluses esitatud andmed on õiged ning esitatud dokumendid on kehtivad ning vajadusel võimaldan neid kontrollida;</w:t>
      </w:r>
    </w:p>
    <w:p w14:paraId="4CDE4167" w14:textId="77777777" w:rsidR="00D65FAE" w:rsidRPr="00F4435A" w:rsidRDefault="00D65FAE" w:rsidP="002A033C">
      <w:pPr>
        <w:pStyle w:val="Loendilik"/>
        <w:numPr>
          <w:ilvl w:val="0"/>
          <w:numId w:val="1"/>
        </w:numPr>
        <w:jc w:val="both"/>
        <w:rPr>
          <w:rFonts w:ascii="Times New Roman" w:hAnsi="Times New Roman" w:cs="Times New Roman"/>
          <w:sz w:val="24"/>
          <w:szCs w:val="24"/>
        </w:rPr>
      </w:pPr>
      <w:r w:rsidRPr="00F4435A">
        <w:rPr>
          <w:rFonts w:ascii="Times New Roman" w:hAnsi="Times New Roman" w:cs="Times New Roman"/>
          <w:sz w:val="24"/>
          <w:szCs w:val="24"/>
        </w:rPr>
        <w:lastRenderedPageBreak/>
        <w:t>taotleja ei ole raskustes olev ettevõtja Euroopa Komisjoni määruse (EL) nr 651/2014 artikli 2 punkti 18 tähenduses;</w:t>
      </w:r>
    </w:p>
    <w:p w14:paraId="4CDE4168" w14:textId="77777777" w:rsidR="00D65FAE" w:rsidRPr="00F4435A" w:rsidRDefault="00D65FAE" w:rsidP="00D65FAE">
      <w:pPr>
        <w:pStyle w:val="Loendilik"/>
        <w:numPr>
          <w:ilvl w:val="0"/>
          <w:numId w:val="1"/>
        </w:numPr>
        <w:jc w:val="both"/>
        <w:rPr>
          <w:rFonts w:ascii="Times New Roman" w:hAnsi="Times New Roman" w:cs="Times New Roman"/>
          <w:sz w:val="24"/>
          <w:szCs w:val="24"/>
        </w:rPr>
      </w:pPr>
      <w:r w:rsidRPr="00F4435A">
        <w:rPr>
          <w:rFonts w:ascii="Times New Roman" w:hAnsi="Times New Roman" w:cs="Times New Roman"/>
          <w:sz w:val="24"/>
          <w:szCs w:val="24"/>
        </w:rPr>
        <w:t>taotlejal ei ole maksuvõlga riiklike ja kohalike maksude osas või see on ajatatud ning maksed on tasutud kokkulepitud ajakava järgi;</w:t>
      </w:r>
    </w:p>
    <w:p w14:paraId="4CDE4169" w14:textId="77777777" w:rsidR="00D65FAE" w:rsidRPr="00F4435A" w:rsidRDefault="00D65FAE" w:rsidP="00D65FAE">
      <w:pPr>
        <w:pStyle w:val="Loendilik"/>
        <w:numPr>
          <w:ilvl w:val="0"/>
          <w:numId w:val="1"/>
        </w:numPr>
        <w:jc w:val="both"/>
        <w:rPr>
          <w:rFonts w:ascii="Times New Roman" w:hAnsi="Times New Roman" w:cs="Times New Roman"/>
          <w:sz w:val="24"/>
          <w:szCs w:val="24"/>
        </w:rPr>
      </w:pPr>
      <w:r w:rsidRPr="00F4435A">
        <w:rPr>
          <w:rFonts w:ascii="Times New Roman" w:hAnsi="Times New Roman" w:cs="Times New Roman"/>
          <w:sz w:val="24"/>
          <w:szCs w:val="24"/>
        </w:rPr>
        <w:t xml:space="preserve">kui taotleja on varem saanud toetust riigieelarvelistest vahenditest või Euroopa Liidu või muudest </w:t>
      </w:r>
      <w:proofErr w:type="spellStart"/>
      <w:r w:rsidRPr="00F4435A">
        <w:rPr>
          <w:rFonts w:ascii="Times New Roman" w:hAnsi="Times New Roman" w:cs="Times New Roman"/>
          <w:sz w:val="24"/>
          <w:szCs w:val="24"/>
        </w:rPr>
        <w:t>välisvahenditest</w:t>
      </w:r>
      <w:proofErr w:type="spellEnd"/>
      <w:r w:rsidRPr="00F4435A">
        <w:rPr>
          <w:rFonts w:ascii="Times New Roman" w:hAnsi="Times New Roman" w:cs="Times New Roman"/>
          <w:sz w:val="24"/>
          <w:szCs w:val="24"/>
        </w:rPr>
        <w:t>, mis on kuulunud tagasimaksmisele, on tagasimaksed tehtud tähtaegselt ja nõutud summas;</w:t>
      </w:r>
    </w:p>
    <w:p w14:paraId="4CDE416A" w14:textId="77777777" w:rsidR="00D65FAE" w:rsidRPr="00F4435A" w:rsidRDefault="00D65FAE" w:rsidP="00D65FAE">
      <w:pPr>
        <w:pStyle w:val="Loendilik"/>
        <w:numPr>
          <w:ilvl w:val="0"/>
          <w:numId w:val="1"/>
        </w:numPr>
        <w:jc w:val="both"/>
        <w:rPr>
          <w:rFonts w:ascii="Times New Roman" w:hAnsi="Times New Roman" w:cs="Times New Roman"/>
          <w:sz w:val="24"/>
          <w:szCs w:val="24"/>
        </w:rPr>
      </w:pPr>
      <w:r w:rsidRPr="00F4435A">
        <w:rPr>
          <w:rFonts w:ascii="Times New Roman" w:hAnsi="Times New Roman" w:cs="Times New Roman"/>
          <w:sz w:val="24"/>
          <w:szCs w:val="24"/>
        </w:rPr>
        <w:t>taotlejale ei ole esitatud seni täitmata korraldust Euroopa Komisjoni või Euroopa Kohtu poolt riigiabi tagasimaksmiseks;</w:t>
      </w:r>
    </w:p>
    <w:p w14:paraId="4CDE416B" w14:textId="77777777" w:rsidR="00D65FAE" w:rsidRPr="00F4435A" w:rsidRDefault="00D65FAE" w:rsidP="00D65FAE">
      <w:pPr>
        <w:pStyle w:val="Loendilik"/>
        <w:numPr>
          <w:ilvl w:val="0"/>
          <w:numId w:val="1"/>
        </w:numPr>
        <w:jc w:val="both"/>
        <w:rPr>
          <w:rFonts w:ascii="Times New Roman" w:hAnsi="Times New Roman" w:cs="Times New Roman"/>
          <w:sz w:val="24"/>
          <w:szCs w:val="24"/>
        </w:rPr>
      </w:pPr>
      <w:r w:rsidRPr="00F4435A">
        <w:rPr>
          <w:rFonts w:ascii="Times New Roman" w:hAnsi="Times New Roman" w:cs="Times New Roman"/>
          <w:sz w:val="24"/>
          <w:szCs w:val="24"/>
        </w:rPr>
        <w:t>taotleja suhtes ei ole algatatud pankroti- või likvideerimismenetlust;</w:t>
      </w:r>
    </w:p>
    <w:p w14:paraId="4CDE416C" w14:textId="77777777" w:rsidR="00D65FAE" w:rsidRPr="00F4435A" w:rsidRDefault="00D65FAE" w:rsidP="00D65FAE">
      <w:pPr>
        <w:pStyle w:val="Loendilik"/>
        <w:numPr>
          <w:ilvl w:val="0"/>
          <w:numId w:val="1"/>
        </w:numPr>
        <w:jc w:val="both"/>
        <w:rPr>
          <w:rFonts w:ascii="Times New Roman" w:hAnsi="Times New Roman" w:cs="Times New Roman"/>
          <w:sz w:val="24"/>
          <w:szCs w:val="24"/>
        </w:rPr>
      </w:pPr>
      <w:r w:rsidRPr="00F4435A">
        <w:rPr>
          <w:rFonts w:ascii="Times New Roman" w:hAnsi="Times New Roman" w:cs="Times New Roman"/>
          <w:sz w:val="24"/>
          <w:szCs w:val="24"/>
        </w:rPr>
        <w:t>taotlejal ei ole majandusaasta aruande esitamise võlga;</w:t>
      </w:r>
    </w:p>
    <w:p w14:paraId="4CDE416D" w14:textId="77777777" w:rsidR="00D65FAE" w:rsidRPr="00F4435A" w:rsidRDefault="00D65FAE" w:rsidP="00D65FAE">
      <w:pPr>
        <w:pStyle w:val="Loendilik"/>
        <w:numPr>
          <w:ilvl w:val="0"/>
          <w:numId w:val="1"/>
        </w:numPr>
        <w:jc w:val="both"/>
        <w:rPr>
          <w:rFonts w:ascii="Times New Roman" w:hAnsi="Times New Roman" w:cs="Times New Roman"/>
          <w:sz w:val="24"/>
          <w:szCs w:val="24"/>
        </w:rPr>
      </w:pPr>
      <w:r w:rsidRPr="00F4435A">
        <w:rPr>
          <w:rFonts w:ascii="Times New Roman" w:hAnsi="Times New Roman" w:cs="Times New Roman"/>
          <w:sz w:val="24"/>
          <w:szCs w:val="24"/>
        </w:rPr>
        <w:t>taotlejal ei ole täitmata kohustusi Kaitseministeeriumi ees;</w:t>
      </w:r>
    </w:p>
    <w:p w14:paraId="4CDE416E" w14:textId="77777777" w:rsidR="00D65FAE" w:rsidRPr="00F4435A" w:rsidRDefault="00D65FAE" w:rsidP="00D65FAE">
      <w:pPr>
        <w:pStyle w:val="Loendilik"/>
        <w:numPr>
          <w:ilvl w:val="0"/>
          <w:numId w:val="1"/>
        </w:numPr>
        <w:jc w:val="both"/>
        <w:rPr>
          <w:rFonts w:ascii="Times New Roman" w:hAnsi="Times New Roman" w:cs="Times New Roman"/>
          <w:sz w:val="24"/>
          <w:szCs w:val="24"/>
        </w:rPr>
      </w:pPr>
      <w:r w:rsidRPr="00F4435A">
        <w:rPr>
          <w:rFonts w:ascii="Times New Roman" w:hAnsi="Times New Roman" w:cs="Times New Roman"/>
          <w:sz w:val="24"/>
          <w:szCs w:val="24"/>
        </w:rPr>
        <w:t>taotlejal on taotluses kavandatud vahendid projekti omafinantseeringu tagamiseks;</w:t>
      </w:r>
    </w:p>
    <w:p w14:paraId="4CDE416F" w14:textId="77777777" w:rsidR="00832767" w:rsidRPr="00F4435A" w:rsidRDefault="00D65FAE" w:rsidP="00D65FAE">
      <w:pPr>
        <w:pStyle w:val="Loendilik"/>
        <w:numPr>
          <w:ilvl w:val="0"/>
          <w:numId w:val="1"/>
        </w:numPr>
        <w:jc w:val="both"/>
        <w:rPr>
          <w:rFonts w:ascii="Times New Roman" w:hAnsi="Times New Roman" w:cs="Times New Roman"/>
          <w:sz w:val="24"/>
          <w:szCs w:val="24"/>
        </w:rPr>
      </w:pPr>
      <w:r w:rsidRPr="00F4435A">
        <w:rPr>
          <w:rFonts w:ascii="Times New Roman" w:hAnsi="Times New Roman" w:cs="Times New Roman"/>
          <w:sz w:val="24"/>
          <w:szCs w:val="24"/>
        </w:rPr>
        <w:t>taotleja esindajaks ei ole isik, keda on karistatud majandusalase, ametialase, varavastase või avaliku usalduse vastase süüteo eest ja tema karistusandmed ei ole karistusregistrist kustutatud.</w:t>
      </w:r>
    </w:p>
    <w:p w14:paraId="4CDE4170" w14:textId="77777777" w:rsidR="008E52BF" w:rsidRPr="00F4435A" w:rsidRDefault="008E52BF" w:rsidP="00E60BC8">
      <w:pPr>
        <w:rPr>
          <w:rFonts w:ascii="Times New Roman" w:hAnsi="Times New Roman" w:cs="Times New Roman"/>
          <w:sz w:val="24"/>
          <w:szCs w:val="24"/>
        </w:rPr>
      </w:pPr>
    </w:p>
    <w:tbl>
      <w:tblPr>
        <w:tblStyle w:val="Kontuurtabel"/>
        <w:tblW w:w="0" w:type="auto"/>
        <w:tblLook w:val="04A0" w:firstRow="1" w:lastRow="0" w:firstColumn="1" w:lastColumn="0" w:noHBand="0" w:noVBand="1"/>
      </w:tblPr>
      <w:tblGrid>
        <w:gridCol w:w="4531"/>
        <w:gridCol w:w="4531"/>
      </w:tblGrid>
      <w:tr w:rsidR="008E52BF" w:rsidRPr="00F4435A" w14:paraId="4CDE4173" w14:textId="77777777" w:rsidTr="008E52BF">
        <w:tc>
          <w:tcPr>
            <w:tcW w:w="4531" w:type="dxa"/>
          </w:tcPr>
          <w:p w14:paraId="4CDE4171" w14:textId="05C05743" w:rsidR="008E52BF" w:rsidRPr="00F4435A" w:rsidRDefault="008E52BF" w:rsidP="00E9518B">
            <w:pPr>
              <w:rPr>
                <w:rFonts w:ascii="Times New Roman" w:hAnsi="Times New Roman" w:cs="Times New Roman"/>
                <w:b/>
                <w:sz w:val="24"/>
                <w:szCs w:val="24"/>
              </w:rPr>
            </w:pPr>
            <w:r w:rsidRPr="00F4435A">
              <w:rPr>
                <w:rFonts w:ascii="Times New Roman" w:hAnsi="Times New Roman" w:cs="Times New Roman"/>
                <w:b/>
                <w:sz w:val="24"/>
                <w:szCs w:val="24"/>
              </w:rPr>
              <w:t xml:space="preserve">Allkirjaõigusliku </w:t>
            </w:r>
            <w:r w:rsidR="00E9518B" w:rsidRPr="00F4435A">
              <w:rPr>
                <w:rFonts w:ascii="Times New Roman" w:hAnsi="Times New Roman" w:cs="Times New Roman"/>
                <w:b/>
                <w:sz w:val="24"/>
                <w:szCs w:val="24"/>
              </w:rPr>
              <w:t>esind</w:t>
            </w:r>
            <w:r w:rsidR="00CA45CA">
              <w:rPr>
                <w:rFonts w:ascii="Times New Roman" w:hAnsi="Times New Roman" w:cs="Times New Roman"/>
                <w:b/>
                <w:sz w:val="24"/>
                <w:szCs w:val="24"/>
              </w:rPr>
              <w:t>a</w:t>
            </w:r>
            <w:r w:rsidR="00E9518B" w:rsidRPr="00F4435A">
              <w:rPr>
                <w:rFonts w:ascii="Times New Roman" w:hAnsi="Times New Roman" w:cs="Times New Roman"/>
                <w:b/>
                <w:sz w:val="24"/>
                <w:szCs w:val="24"/>
              </w:rPr>
              <w:t>ja</w:t>
            </w:r>
            <w:r w:rsidRPr="00F4435A">
              <w:rPr>
                <w:rFonts w:ascii="Times New Roman" w:hAnsi="Times New Roman" w:cs="Times New Roman"/>
                <w:b/>
                <w:sz w:val="24"/>
                <w:szCs w:val="24"/>
              </w:rPr>
              <w:t xml:space="preserve"> ees- ja perenimi</w:t>
            </w:r>
          </w:p>
        </w:tc>
        <w:tc>
          <w:tcPr>
            <w:tcW w:w="4531" w:type="dxa"/>
          </w:tcPr>
          <w:p w14:paraId="4CDE4172" w14:textId="480A9A0A" w:rsidR="008E52BF" w:rsidRPr="00F4435A" w:rsidRDefault="00D3684F" w:rsidP="00E60BC8">
            <w:pPr>
              <w:rPr>
                <w:rFonts w:ascii="Times New Roman" w:hAnsi="Times New Roman" w:cs="Times New Roman"/>
                <w:sz w:val="24"/>
                <w:szCs w:val="24"/>
              </w:rPr>
            </w:pPr>
            <w:r>
              <w:rPr>
                <w:rFonts w:ascii="Times New Roman" w:hAnsi="Times New Roman" w:cs="Times New Roman"/>
                <w:sz w:val="24"/>
                <w:szCs w:val="24"/>
              </w:rPr>
              <w:t>Hando Sutter</w:t>
            </w:r>
          </w:p>
        </w:tc>
      </w:tr>
      <w:tr w:rsidR="00E9518B" w:rsidRPr="00F4435A" w14:paraId="4CDE4176" w14:textId="77777777" w:rsidTr="008E52BF">
        <w:tc>
          <w:tcPr>
            <w:tcW w:w="4531" w:type="dxa"/>
          </w:tcPr>
          <w:p w14:paraId="4CDE4174" w14:textId="77777777" w:rsidR="00E9518B" w:rsidRPr="00F4435A" w:rsidRDefault="00E9518B" w:rsidP="00E60BC8">
            <w:pPr>
              <w:rPr>
                <w:rFonts w:ascii="Times New Roman" w:hAnsi="Times New Roman" w:cs="Times New Roman"/>
                <w:b/>
                <w:sz w:val="24"/>
                <w:szCs w:val="24"/>
              </w:rPr>
            </w:pPr>
            <w:r w:rsidRPr="00F4435A">
              <w:rPr>
                <w:rFonts w:ascii="Times New Roman" w:hAnsi="Times New Roman" w:cs="Times New Roman"/>
                <w:b/>
                <w:sz w:val="24"/>
                <w:szCs w:val="24"/>
              </w:rPr>
              <w:t>Isikukood</w:t>
            </w:r>
          </w:p>
        </w:tc>
        <w:tc>
          <w:tcPr>
            <w:tcW w:w="4531" w:type="dxa"/>
          </w:tcPr>
          <w:p w14:paraId="4CDE4175" w14:textId="67173332" w:rsidR="00E9518B" w:rsidRPr="00F4435A" w:rsidRDefault="009377EC" w:rsidP="00E60BC8">
            <w:pPr>
              <w:rPr>
                <w:rFonts w:ascii="Times New Roman" w:hAnsi="Times New Roman" w:cs="Times New Roman"/>
                <w:sz w:val="24"/>
                <w:szCs w:val="24"/>
              </w:rPr>
            </w:pPr>
            <w:r>
              <w:rPr>
                <w:rFonts w:ascii="Times New Roman" w:hAnsi="Times New Roman" w:cs="Times New Roman"/>
                <w:sz w:val="24"/>
                <w:szCs w:val="24"/>
              </w:rPr>
              <w:t>37004250258</w:t>
            </w:r>
          </w:p>
        </w:tc>
      </w:tr>
      <w:tr w:rsidR="00E9518B" w:rsidRPr="00F4435A" w14:paraId="4CDE4179" w14:textId="77777777" w:rsidTr="008E52BF">
        <w:tc>
          <w:tcPr>
            <w:tcW w:w="4531" w:type="dxa"/>
          </w:tcPr>
          <w:p w14:paraId="4CDE4177" w14:textId="77777777" w:rsidR="00E9518B" w:rsidRPr="00F4435A" w:rsidRDefault="00E9518B" w:rsidP="00E60BC8">
            <w:pPr>
              <w:rPr>
                <w:rFonts w:ascii="Times New Roman" w:hAnsi="Times New Roman" w:cs="Times New Roman"/>
                <w:b/>
                <w:sz w:val="24"/>
                <w:szCs w:val="24"/>
              </w:rPr>
            </w:pPr>
            <w:r w:rsidRPr="00F4435A">
              <w:rPr>
                <w:rFonts w:ascii="Times New Roman" w:hAnsi="Times New Roman" w:cs="Times New Roman"/>
                <w:b/>
                <w:sz w:val="24"/>
                <w:szCs w:val="24"/>
              </w:rPr>
              <w:t>Ametikoht</w:t>
            </w:r>
          </w:p>
        </w:tc>
        <w:tc>
          <w:tcPr>
            <w:tcW w:w="4531" w:type="dxa"/>
          </w:tcPr>
          <w:p w14:paraId="4CDE4178" w14:textId="4A090901" w:rsidR="00E9518B" w:rsidRPr="00F4435A" w:rsidRDefault="00D3684F" w:rsidP="00E60BC8">
            <w:pPr>
              <w:rPr>
                <w:rFonts w:ascii="Times New Roman" w:hAnsi="Times New Roman" w:cs="Times New Roman"/>
                <w:sz w:val="24"/>
                <w:szCs w:val="24"/>
              </w:rPr>
            </w:pPr>
            <w:r>
              <w:rPr>
                <w:rFonts w:ascii="Times New Roman" w:hAnsi="Times New Roman" w:cs="Times New Roman"/>
                <w:sz w:val="24"/>
                <w:szCs w:val="24"/>
              </w:rPr>
              <w:t>Eesti Tööandjate Keskliidu tegevjuht</w:t>
            </w:r>
          </w:p>
        </w:tc>
      </w:tr>
      <w:tr w:rsidR="008E52BF" w:rsidRPr="00F4435A" w14:paraId="4CDE417C" w14:textId="77777777" w:rsidTr="008E52BF">
        <w:tc>
          <w:tcPr>
            <w:tcW w:w="4531" w:type="dxa"/>
          </w:tcPr>
          <w:p w14:paraId="4CDE417A" w14:textId="77777777" w:rsidR="008E52BF" w:rsidRPr="00F4435A" w:rsidRDefault="008E52BF" w:rsidP="00E60BC8">
            <w:pPr>
              <w:rPr>
                <w:rFonts w:ascii="Times New Roman" w:hAnsi="Times New Roman" w:cs="Times New Roman"/>
                <w:b/>
                <w:sz w:val="24"/>
                <w:szCs w:val="24"/>
              </w:rPr>
            </w:pPr>
            <w:r w:rsidRPr="00F4435A">
              <w:rPr>
                <w:rFonts w:ascii="Times New Roman" w:hAnsi="Times New Roman" w:cs="Times New Roman"/>
                <w:b/>
                <w:sz w:val="24"/>
                <w:szCs w:val="24"/>
              </w:rPr>
              <w:t>Allkiri</w:t>
            </w:r>
          </w:p>
        </w:tc>
        <w:tc>
          <w:tcPr>
            <w:tcW w:w="4531" w:type="dxa"/>
          </w:tcPr>
          <w:p w14:paraId="4CDE417B" w14:textId="40620269" w:rsidR="008E52BF" w:rsidRPr="009377EC" w:rsidRDefault="009377EC" w:rsidP="00E60BC8">
            <w:pPr>
              <w:rPr>
                <w:rFonts w:ascii="Times New Roman" w:hAnsi="Times New Roman" w:cs="Times New Roman"/>
                <w:i/>
                <w:iCs/>
                <w:sz w:val="24"/>
                <w:szCs w:val="24"/>
              </w:rPr>
            </w:pPr>
            <w:r>
              <w:rPr>
                <w:rFonts w:ascii="Times New Roman" w:hAnsi="Times New Roman" w:cs="Times New Roman"/>
                <w:i/>
                <w:iCs/>
                <w:sz w:val="24"/>
                <w:szCs w:val="24"/>
              </w:rPr>
              <w:t>Digitaalselt allkirjastatud</w:t>
            </w:r>
          </w:p>
        </w:tc>
      </w:tr>
      <w:tr w:rsidR="008E52BF" w:rsidRPr="00F4435A" w14:paraId="4CDE417F" w14:textId="77777777" w:rsidTr="008E52BF">
        <w:tc>
          <w:tcPr>
            <w:tcW w:w="4531" w:type="dxa"/>
          </w:tcPr>
          <w:p w14:paraId="4CDE417D" w14:textId="77777777" w:rsidR="008E52BF" w:rsidRPr="00F4435A" w:rsidRDefault="008E52BF" w:rsidP="00E60BC8">
            <w:pPr>
              <w:rPr>
                <w:rFonts w:ascii="Times New Roman" w:hAnsi="Times New Roman" w:cs="Times New Roman"/>
                <w:b/>
                <w:sz w:val="24"/>
                <w:szCs w:val="24"/>
              </w:rPr>
            </w:pPr>
            <w:r w:rsidRPr="00F4435A">
              <w:rPr>
                <w:rFonts w:ascii="Times New Roman" w:hAnsi="Times New Roman" w:cs="Times New Roman"/>
                <w:b/>
                <w:sz w:val="24"/>
                <w:szCs w:val="24"/>
              </w:rPr>
              <w:t>Kuupäev</w:t>
            </w:r>
          </w:p>
        </w:tc>
        <w:tc>
          <w:tcPr>
            <w:tcW w:w="4531" w:type="dxa"/>
          </w:tcPr>
          <w:p w14:paraId="4CDE417E" w14:textId="6FA698FB" w:rsidR="008E52BF" w:rsidRPr="00F4435A" w:rsidRDefault="00D3684F" w:rsidP="00E60BC8">
            <w:pPr>
              <w:rPr>
                <w:rFonts w:ascii="Times New Roman" w:hAnsi="Times New Roman" w:cs="Times New Roman"/>
                <w:sz w:val="24"/>
                <w:szCs w:val="24"/>
              </w:rPr>
            </w:pPr>
            <w:r>
              <w:rPr>
                <w:rFonts w:ascii="Times New Roman" w:hAnsi="Times New Roman" w:cs="Times New Roman"/>
                <w:sz w:val="24"/>
                <w:szCs w:val="24"/>
              </w:rPr>
              <w:t>22.11.2024</w:t>
            </w:r>
          </w:p>
        </w:tc>
      </w:tr>
    </w:tbl>
    <w:p w14:paraId="4CDE4180" w14:textId="77777777" w:rsidR="008E52BF" w:rsidRPr="00AD7ACE" w:rsidRDefault="008E52BF" w:rsidP="00D128FB">
      <w:pPr>
        <w:rPr>
          <w:rFonts w:ascii="Times New Roman" w:hAnsi="Times New Roman" w:cs="Times New Roman"/>
          <w:sz w:val="24"/>
          <w:szCs w:val="24"/>
        </w:rPr>
      </w:pPr>
    </w:p>
    <w:sectPr w:rsidR="008E52BF" w:rsidRPr="00AD7ACE" w:rsidSect="00D128FB">
      <w:footerReference w:type="default" r:id="rId11"/>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75F13" w14:textId="77777777" w:rsidR="00046DAA" w:rsidRPr="00F4435A" w:rsidRDefault="00046DAA" w:rsidP="007D19E0">
      <w:r w:rsidRPr="00F4435A">
        <w:separator/>
      </w:r>
    </w:p>
  </w:endnote>
  <w:endnote w:type="continuationSeparator" w:id="0">
    <w:p w14:paraId="3F8F39EF" w14:textId="77777777" w:rsidR="00046DAA" w:rsidRPr="00F4435A" w:rsidRDefault="00046DAA" w:rsidP="007D19E0">
      <w:r w:rsidRPr="00F4435A">
        <w:continuationSeparator/>
      </w:r>
    </w:p>
  </w:endnote>
  <w:endnote w:type="continuationNotice" w:id="1">
    <w:p w14:paraId="5DBBCF68" w14:textId="77777777" w:rsidR="00046DAA" w:rsidRDefault="00046D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640702951"/>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4CDE4185" w14:textId="64CD4A83" w:rsidR="007D19E0" w:rsidRPr="00F4435A" w:rsidRDefault="007D19E0">
            <w:pPr>
              <w:pStyle w:val="Jalus"/>
              <w:jc w:val="right"/>
              <w:rPr>
                <w:rFonts w:ascii="Times New Roman" w:hAnsi="Times New Roman" w:cs="Times New Roman"/>
                <w:sz w:val="24"/>
                <w:szCs w:val="24"/>
              </w:rPr>
            </w:pPr>
            <w:r w:rsidRPr="00F4435A">
              <w:rPr>
                <w:rFonts w:ascii="Times New Roman" w:hAnsi="Times New Roman" w:cs="Times New Roman"/>
                <w:bCs/>
                <w:sz w:val="24"/>
                <w:szCs w:val="24"/>
              </w:rPr>
              <w:fldChar w:fldCharType="begin"/>
            </w:r>
            <w:r w:rsidRPr="00F4435A">
              <w:rPr>
                <w:rFonts w:ascii="Times New Roman" w:hAnsi="Times New Roman" w:cs="Times New Roman"/>
                <w:bCs/>
                <w:sz w:val="24"/>
                <w:szCs w:val="24"/>
              </w:rPr>
              <w:instrText xml:space="preserve"> PAGE </w:instrText>
            </w:r>
            <w:r w:rsidRPr="00F4435A">
              <w:rPr>
                <w:rFonts w:ascii="Times New Roman" w:hAnsi="Times New Roman" w:cs="Times New Roman"/>
                <w:bCs/>
                <w:sz w:val="24"/>
                <w:szCs w:val="24"/>
              </w:rPr>
              <w:fldChar w:fldCharType="separate"/>
            </w:r>
            <w:r w:rsidR="006329DC" w:rsidRPr="00F4435A">
              <w:rPr>
                <w:rFonts w:ascii="Times New Roman" w:hAnsi="Times New Roman" w:cs="Times New Roman"/>
                <w:bCs/>
                <w:sz w:val="24"/>
                <w:szCs w:val="24"/>
              </w:rPr>
              <w:t>1</w:t>
            </w:r>
            <w:r w:rsidRPr="00F4435A">
              <w:rPr>
                <w:rFonts w:ascii="Times New Roman" w:hAnsi="Times New Roman" w:cs="Times New Roman"/>
                <w:bCs/>
                <w:sz w:val="24"/>
                <w:szCs w:val="24"/>
              </w:rPr>
              <w:fldChar w:fldCharType="end"/>
            </w:r>
            <w:r w:rsidRPr="00F4435A">
              <w:rPr>
                <w:rFonts w:ascii="Times New Roman" w:hAnsi="Times New Roman" w:cs="Times New Roman"/>
                <w:sz w:val="24"/>
                <w:szCs w:val="24"/>
              </w:rPr>
              <w:t xml:space="preserve"> / </w:t>
            </w:r>
            <w:r w:rsidRPr="00F4435A">
              <w:rPr>
                <w:rFonts w:ascii="Times New Roman" w:hAnsi="Times New Roman" w:cs="Times New Roman"/>
                <w:bCs/>
                <w:sz w:val="24"/>
                <w:szCs w:val="24"/>
              </w:rPr>
              <w:fldChar w:fldCharType="begin"/>
            </w:r>
            <w:r w:rsidRPr="00F4435A">
              <w:rPr>
                <w:rFonts w:ascii="Times New Roman" w:hAnsi="Times New Roman" w:cs="Times New Roman"/>
                <w:bCs/>
                <w:sz w:val="24"/>
                <w:szCs w:val="24"/>
              </w:rPr>
              <w:instrText xml:space="preserve"> NUMPAGES  </w:instrText>
            </w:r>
            <w:r w:rsidRPr="00F4435A">
              <w:rPr>
                <w:rFonts w:ascii="Times New Roman" w:hAnsi="Times New Roman" w:cs="Times New Roman"/>
                <w:bCs/>
                <w:sz w:val="24"/>
                <w:szCs w:val="24"/>
              </w:rPr>
              <w:fldChar w:fldCharType="separate"/>
            </w:r>
            <w:r w:rsidR="006329DC" w:rsidRPr="00F4435A">
              <w:rPr>
                <w:rFonts w:ascii="Times New Roman" w:hAnsi="Times New Roman" w:cs="Times New Roman"/>
                <w:bCs/>
                <w:sz w:val="24"/>
                <w:szCs w:val="24"/>
              </w:rPr>
              <w:t>5</w:t>
            </w:r>
            <w:r w:rsidRPr="00F4435A">
              <w:rPr>
                <w:rFonts w:ascii="Times New Roman" w:hAnsi="Times New Roman" w:cs="Times New Roman"/>
                <w:bCs/>
                <w:sz w:val="24"/>
                <w:szCs w:val="24"/>
              </w:rPr>
              <w:fldChar w:fldCharType="end"/>
            </w:r>
          </w:p>
        </w:sdtContent>
      </w:sdt>
    </w:sdtContent>
  </w:sdt>
  <w:p w14:paraId="4CDE4186" w14:textId="77777777" w:rsidR="007D19E0" w:rsidRPr="00F4435A" w:rsidRDefault="007D19E0">
    <w:pPr>
      <w:pStyle w:val="Jalu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3AB41" w14:textId="77777777" w:rsidR="00046DAA" w:rsidRPr="00F4435A" w:rsidRDefault="00046DAA" w:rsidP="007D19E0">
      <w:r w:rsidRPr="00F4435A">
        <w:separator/>
      </w:r>
    </w:p>
  </w:footnote>
  <w:footnote w:type="continuationSeparator" w:id="0">
    <w:p w14:paraId="3E34AC0D" w14:textId="77777777" w:rsidR="00046DAA" w:rsidRPr="00F4435A" w:rsidRDefault="00046DAA" w:rsidP="007D19E0">
      <w:r w:rsidRPr="00F4435A">
        <w:continuationSeparator/>
      </w:r>
    </w:p>
  </w:footnote>
  <w:footnote w:type="continuationNotice" w:id="1">
    <w:p w14:paraId="2DF3E713" w14:textId="77777777" w:rsidR="00046DAA" w:rsidRDefault="00046D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6027A"/>
    <w:multiLevelType w:val="multilevel"/>
    <w:tmpl w:val="71E82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5A43C9"/>
    <w:multiLevelType w:val="hybridMultilevel"/>
    <w:tmpl w:val="AD5EA4D0"/>
    <w:lvl w:ilvl="0" w:tplc="A9BE5D0A">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DAF59B7"/>
    <w:multiLevelType w:val="hybridMultilevel"/>
    <w:tmpl w:val="E512A748"/>
    <w:lvl w:ilvl="0" w:tplc="A9BE5D0A">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8846479"/>
    <w:multiLevelType w:val="hybridMultilevel"/>
    <w:tmpl w:val="5F026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CA30550"/>
    <w:multiLevelType w:val="hybridMultilevel"/>
    <w:tmpl w:val="12F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B013CDD"/>
    <w:multiLevelType w:val="multilevel"/>
    <w:tmpl w:val="D6284D6E"/>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E841A4"/>
    <w:multiLevelType w:val="hybridMultilevel"/>
    <w:tmpl w:val="47444FB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F007E0D"/>
    <w:multiLevelType w:val="hybridMultilevel"/>
    <w:tmpl w:val="559E155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49610033">
    <w:abstractNumId w:val="4"/>
  </w:num>
  <w:num w:numId="2" w16cid:durableId="612129545">
    <w:abstractNumId w:val="3"/>
  </w:num>
  <w:num w:numId="3" w16cid:durableId="703479292">
    <w:abstractNumId w:val="6"/>
  </w:num>
  <w:num w:numId="4" w16cid:durableId="88934727">
    <w:abstractNumId w:val="7"/>
  </w:num>
  <w:num w:numId="5" w16cid:durableId="516849109">
    <w:abstractNumId w:val="1"/>
  </w:num>
  <w:num w:numId="6" w16cid:durableId="71466009">
    <w:abstractNumId w:val="5"/>
  </w:num>
  <w:num w:numId="7" w16cid:durableId="1654748062">
    <w:abstractNumId w:val="2"/>
  </w:num>
  <w:num w:numId="8" w16cid:durableId="1709378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C8"/>
    <w:rsid w:val="00001416"/>
    <w:rsid w:val="000041A5"/>
    <w:rsid w:val="000067FE"/>
    <w:rsid w:val="00015A63"/>
    <w:rsid w:val="00020027"/>
    <w:rsid w:val="00027912"/>
    <w:rsid w:val="00027A67"/>
    <w:rsid w:val="00042AD3"/>
    <w:rsid w:val="00046DAA"/>
    <w:rsid w:val="000477BE"/>
    <w:rsid w:val="0005618E"/>
    <w:rsid w:val="0005718B"/>
    <w:rsid w:val="000618DD"/>
    <w:rsid w:val="00074D34"/>
    <w:rsid w:val="00081E89"/>
    <w:rsid w:val="00093014"/>
    <w:rsid w:val="00094F28"/>
    <w:rsid w:val="000A027C"/>
    <w:rsid w:val="000A1B76"/>
    <w:rsid w:val="000A2151"/>
    <w:rsid w:val="000A775C"/>
    <w:rsid w:val="000A7FD0"/>
    <w:rsid w:val="000B4C2C"/>
    <w:rsid w:val="000B59BA"/>
    <w:rsid w:val="000B5B00"/>
    <w:rsid w:val="000C3170"/>
    <w:rsid w:val="000C326A"/>
    <w:rsid w:val="000C6D3B"/>
    <w:rsid w:val="000D3C48"/>
    <w:rsid w:val="000E069D"/>
    <w:rsid w:val="000E09F0"/>
    <w:rsid w:val="000E1411"/>
    <w:rsid w:val="000F4838"/>
    <w:rsid w:val="000F7D21"/>
    <w:rsid w:val="00110AA4"/>
    <w:rsid w:val="00112174"/>
    <w:rsid w:val="001146B2"/>
    <w:rsid w:val="00124047"/>
    <w:rsid w:val="0012494F"/>
    <w:rsid w:val="001304F5"/>
    <w:rsid w:val="00134F45"/>
    <w:rsid w:val="00136927"/>
    <w:rsid w:val="00141A94"/>
    <w:rsid w:val="0014237B"/>
    <w:rsid w:val="00161015"/>
    <w:rsid w:val="00162C04"/>
    <w:rsid w:val="001660BA"/>
    <w:rsid w:val="00173321"/>
    <w:rsid w:val="001808AB"/>
    <w:rsid w:val="00185141"/>
    <w:rsid w:val="001919F9"/>
    <w:rsid w:val="00195B99"/>
    <w:rsid w:val="00196967"/>
    <w:rsid w:val="00196AD5"/>
    <w:rsid w:val="001A6C6F"/>
    <w:rsid w:val="001B70EC"/>
    <w:rsid w:val="001D1CB5"/>
    <w:rsid w:val="001E7CF4"/>
    <w:rsid w:val="00202A1F"/>
    <w:rsid w:val="002068EC"/>
    <w:rsid w:val="00207B82"/>
    <w:rsid w:val="00216931"/>
    <w:rsid w:val="002210BD"/>
    <w:rsid w:val="00232746"/>
    <w:rsid w:val="002344B4"/>
    <w:rsid w:val="00236938"/>
    <w:rsid w:val="00236CBB"/>
    <w:rsid w:val="00243763"/>
    <w:rsid w:val="002449E9"/>
    <w:rsid w:val="002458EC"/>
    <w:rsid w:val="00245FD9"/>
    <w:rsid w:val="00246A03"/>
    <w:rsid w:val="00265C9C"/>
    <w:rsid w:val="002802E1"/>
    <w:rsid w:val="002845BD"/>
    <w:rsid w:val="0029671F"/>
    <w:rsid w:val="002A033C"/>
    <w:rsid w:val="002A5201"/>
    <w:rsid w:val="002A6539"/>
    <w:rsid w:val="002A7DF8"/>
    <w:rsid w:val="002D0358"/>
    <w:rsid w:val="002D33F9"/>
    <w:rsid w:val="002D41D0"/>
    <w:rsid w:val="002E1150"/>
    <w:rsid w:val="002F0AE3"/>
    <w:rsid w:val="002F4860"/>
    <w:rsid w:val="002F6FAF"/>
    <w:rsid w:val="002F78BC"/>
    <w:rsid w:val="00317932"/>
    <w:rsid w:val="00322F8D"/>
    <w:rsid w:val="00324709"/>
    <w:rsid w:val="00324FDC"/>
    <w:rsid w:val="00335CF0"/>
    <w:rsid w:val="00336332"/>
    <w:rsid w:val="00336FA5"/>
    <w:rsid w:val="00344315"/>
    <w:rsid w:val="003443DA"/>
    <w:rsid w:val="003507C0"/>
    <w:rsid w:val="00363653"/>
    <w:rsid w:val="00371366"/>
    <w:rsid w:val="00373A18"/>
    <w:rsid w:val="003750FD"/>
    <w:rsid w:val="003924EA"/>
    <w:rsid w:val="0039326A"/>
    <w:rsid w:val="003950DA"/>
    <w:rsid w:val="003A11D4"/>
    <w:rsid w:val="003A326A"/>
    <w:rsid w:val="003B5C28"/>
    <w:rsid w:val="003C1112"/>
    <w:rsid w:val="003C5727"/>
    <w:rsid w:val="003D1223"/>
    <w:rsid w:val="003D48EC"/>
    <w:rsid w:val="003D6056"/>
    <w:rsid w:val="003E1C77"/>
    <w:rsid w:val="003E37AD"/>
    <w:rsid w:val="003E3C7C"/>
    <w:rsid w:val="003E4EDA"/>
    <w:rsid w:val="003E6554"/>
    <w:rsid w:val="003E6959"/>
    <w:rsid w:val="003E6F79"/>
    <w:rsid w:val="003E72F3"/>
    <w:rsid w:val="003E7774"/>
    <w:rsid w:val="003E7E06"/>
    <w:rsid w:val="003F46D0"/>
    <w:rsid w:val="003F564D"/>
    <w:rsid w:val="00400E93"/>
    <w:rsid w:val="00403F15"/>
    <w:rsid w:val="0040602B"/>
    <w:rsid w:val="0041075C"/>
    <w:rsid w:val="004176B1"/>
    <w:rsid w:val="00434A36"/>
    <w:rsid w:val="0044050E"/>
    <w:rsid w:val="004430B9"/>
    <w:rsid w:val="0044374D"/>
    <w:rsid w:val="00450D82"/>
    <w:rsid w:val="0045688D"/>
    <w:rsid w:val="00462C61"/>
    <w:rsid w:val="00462FE7"/>
    <w:rsid w:val="004639D7"/>
    <w:rsid w:val="004732DC"/>
    <w:rsid w:val="0047757A"/>
    <w:rsid w:val="00490639"/>
    <w:rsid w:val="004969BA"/>
    <w:rsid w:val="00496C57"/>
    <w:rsid w:val="00496D53"/>
    <w:rsid w:val="004974CE"/>
    <w:rsid w:val="004A2388"/>
    <w:rsid w:val="004A2D7A"/>
    <w:rsid w:val="004A5A80"/>
    <w:rsid w:val="004B61D4"/>
    <w:rsid w:val="004C216F"/>
    <w:rsid w:val="004C27F3"/>
    <w:rsid w:val="004C7588"/>
    <w:rsid w:val="004E0EC2"/>
    <w:rsid w:val="004E7834"/>
    <w:rsid w:val="004F0105"/>
    <w:rsid w:val="00501D90"/>
    <w:rsid w:val="005138F6"/>
    <w:rsid w:val="00525F04"/>
    <w:rsid w:val="00533ECB"/>
    <w:rsid w:val="0053486E"/>
    <w:rsid w:val="005406D1"/>
    <w:rsid w:val="005427D3"/>
    <w:rsid w:val="005430AC"/>
    <w:rsid w:val="005451A4"/>
    <w:rsid w:val="00545AC1"/>
    <w:rsid w:val="00546AA7"/>
    <w:rsid w:val="005604CD"/>
    <w:rsid w:val="00567D6F"/>
    <w:rsid w:val="00571993"/>
    <w:rsid w:val="00571B3C"/>
    <w:rsid w:val="005733BC"/>
    <w:rsid w:val="00573525"/>
    <w:rsid w:val="005A06C7"/>
    <w:rsid w:val="005A3DF5"/>
    <w:rsid w:val="005B7215"/>
    <w:rsid w:val="005C30C0"/>
    <w:rsid w:val="005F00B8"/>
    <w:rsid w:val="005F1A1D"/>
    <w:rsid w:val="00606E22"/>
    <w:rsid w:val="006075CE"/>
    <w:rsid w:val="006229B9"/>
    <w:rsid w:val="00626837"/>
    <w:rsid w:val="00630595"/>
    <w:rsid w:val="006329DC"/>
    <w:rsid w:val="00647942"/>
    <w:rsid w:val="006523F0"/>
    <w:rsid w:val="00655226"/>
    <w:rsid w:val="006617ED"/>
    <w:rsid w:val="00672DD6"/>
    <w:rsid w:val="006A149D"/>
    <w:rsid w:val="006B586F"/>
    <w:rsid w:val="006C02D7"/>
    <w:rsid w:val="006C510F"/>
    <w:rsid w:val="006D4E9B"/>
    <w:rsid w:val="006D574E"/>
    <w:rsid w:val="006D5A91"/>
    <w:rsid w:val="006E0F8E"/>
    <w:rsid w:val="006E21CE"/>
    <w:rsid w:val="006F1A94"/>
    <w:rsid w:val="006F6012"/>
    <w:rsid w:val="006F6A14"/>
    <w:rsid w:val="00700A7D"/>
    <w:rsid w:val="007036B1"/>
    <w:rsid w:val="007054F5"/>
    <w:rsid w:val="00717822"/>
    <w:rsid w:val="00731DE7"/>
    <w:rsid w:val="00732B40"/>
    <w:rsid w:val="0074157B"/>
    <w:rsid w:val="00745800"/>
    <w:rsid w:val="00746A55"/>
    <w:rsid w:val="007476E7"/>
    <w:rsid w:val="007524B2"/>
    <w:rsid w:val="00755DAF"/>
    <w:rsid w:val="007637FC"/>
    <w:rsid w:val="00772A1A"/>
    <w:rsid w:val="00776170"/>
    <w:rsid w:val="007766B9"/>
    <w:rsid w:val="0078666D"/>
    <w:rsid w:val="00790687"/>
    <w:rsid w:val="00791F75"/>
    <w:rsid w:val="00793831"/>
    <w:rsid w:val="007953C4"/>
    <w:rsid w:val="00797960"/>
    <w:rsid w:val="00797CB2"/>
    <w:rsid w:val="007A0F1C"/>
    <w:rsid w:val="007B56A8"/>
    <w:rsid w:val="007C2D7A"/>
    <w:rsid w:val="007C39AC"/>
    <w:rsid w:val="007C4B39"/>
    <w:rsid w:val="007C51E2"/>
    <w:rsid w:val="007D19E0"/>
    <w:rsid w:val="007E145B"/>
    <w:rsid w:val="007F2BC6"/>
    <w:rsid w:val="007F52FC"/>
    <w:rsid w:val="00806864"/>
    <w:rsid w:val="0080697D"/>
    <w:rsid w:val="00814F10"/>
    <w:rsid w:val="00820408"/>
    <w:rsid w:val="0082302C"/>
    <w:rsid w:val="00832767"/>
    <w:rsid w:val="008359DC"/>
    <w:rsid w:val="008409D3"/>
    <w:rsid w:val="00842988"/>
    <w:rsid w:val="008516B6"/>
    <w:rsid w:val="0085559F"/>
    <w:rsid w:val="0086780B"/>
    <w:rsid w:val="00870E8C"/>
    <w:rsid w:val="008744BA"/>
    <w:rsid w:val="00874551"/>
    <w:rsid w:val="00883FF9"/>
    <w:rsid w:val="008862F5"/>
    <w:rsid w:val="0088698D"/>
    <w:rsid w:val="008B18E2"/>
    <w:rsid w:val="008B421A"/>
    <w:rsid w:val="008B4D49"/>
    <w:rsid w:val="008B4DAE"/>
    <w:rsid w:val="008C34C2"/>
    <w:rsid w:val="008D4628"/>
    <w:rsid w:val="008E0BEF"/>
    <w:rsid w:val="008E52BF"/>
    <w:rsid w:val="00900631"/>
    <w:rsid w:val="00900A21"/>
    <w:rsid w:val="00903236"/>
    <w:rsid w:val="00935A93"/>
    <w:rsid w:val="009377EC"/>
    <w:rsid w:val="00957F5F"/>
    <w:rsid w:val="00965608"/>
    <w:rsid w:val="00966553"/>
    <w:rsid w:val="0097531D"/>
    <w:rsid w:val="0097665C"/>
    <w:rsid w:val="0097763A"/>
    <w:rsid w:val="00977AE2"/>
    <w:rsid w:val="00992C2A"/>
    <w:rsid w:val="009A0474"/>
    <w:rsid w:val="009A1548"/>
    <w:rsid w:val="009A259B"/>
    <w:rsid w:val="009A7EA6"/>
    <w:rsid w:val="009B048D"/>
    <w:rsid w:val="009B1E35"/>
    <w:rsid w:val="009B4F84"/>
    <w:rsid w:val="009C0C7E"/>
    <w:rsid w:val="009D1B71"/>
    <w:rsid w:val="009D37BF"/>
    <w:rsid w:val="009D65AF"/>
    <w:rsid w:val="009E092C"/>
    <w:rsid w:val="009E704E"/>
    <w:rsid w:val="009E73AD"/>
    <w:rsid w:val="00A04CF2"/>
    <w:rsid w:val="00A117F5"/>
    <w:rsid w:val="00A11B7A"/>
    <w:rsid w:val="00A1235A"/>
    <w:rsid w:val="00A12CA9"/>
    <w:rsid w:val="00A22576"/>
    <w:rsid w:val="00A24C17"/>
    <w:rsid w:val="00A25000"/>
    <w:rsid w:val="00A271AD"/>
    <w:rsid w:val="00A35FD7"/>
    <w:rsid w:val="00A45139"/>
    <w:rsid w:val="00A55B8F"/>
    <w:rsid w:val="00A55C5D"/>
    <w:rsid w:val="00A564E0"/>
    <w:rsid w:val="00A56EB1"/>
    <w:rsid w:val="00A60C61"/>
    <w:rsid w:val="00A66891"/>
    <w:rsid w:val="00A66A1C"/>
    <w:rsid w:val="00A66F72"/>
    <w:rsid w:val="00A67969"/>
    <w:rsid w:val="00A7336C"/>
    <w:rsid w:val="00A74955"/>
    <w:rsid w:val="00A94965"/>
    <w:rsid w:val="00A95201"/>
    <w:rsid w:val="00A96B6E"/>
    <w:rsid w:val="00AA0379"/>
    <w:rsid w:val="00AA41FE"/>
    <w:rsid w:val="00AB59B1"/>
    <w:rsid w:val="00AC1146"/>
    <w:rsid w:val="00AC43EE"/>
    <w:rsid w:val="00AC6D3B"/>
    <w:rsid w:val="00AD1332"/>
    <w:rsid w:val="00AD3001"/>
    <w:rsid w:val="00AD39FB"/>
    <w:rsid w:val="00AD55A5"/>
    <w:rsid w:val="00AD7283"/>
    <w:rsid w:val="00AD7ACE"/>
    <w:rsid w:val="00AE0B0F"/>
    <w:rsid w:val="00AE417A"/>
    <w:rsid w:val="00AF0CA8"/>
    <w:rsid w:val="00B014F5"/>
    <w:rsid w:val="00B017E4"/>
    <w:rsid w:val="00B10CD0"/>
    <w:rsid w:val="00B1227B"/>
    <w:rsid w:val="00B16802"/>
    <w:rsid w:val="00B3163A"/>
    <w:rsid w:val="00B36889"/>
    <w:rsid w:val="00B54487"/>
    <w:rsid w:val="00B547A0"/>
    <w:rsid w:val="00B608A4"/>
    <w:rsid w:val="00B754A1"/>
    <w:rsid w:val="00B774A2"/>
    <w:rsid w:val="00B77657"/>
    <w:rsid w:val="00B777A5"/>
    <w:rsid w:val="00B8491E"/>
    <w:rsid w:val="00B87B06"/>
    <w:rsid w:val="00B97A5C"/>
    <w:rsid w:val="00BA74D9"/>
    <w:rsid w:val="00BB51EA"/>
    <w:rsid w:val="00BB6473"/>
    <w:rsid w:val="00BC0F27"/>
    <w:rsid w:val="00BC56DA"/>
    <w:rsid w:val="00BD33BA"/>
    <w:rsid w:val="00BE63E2"/>
    <w:rsid w:val="00C12A17"/>
    <w:rsid w:val="00C13E88"/>
    <w:rsid w:val="00C152C2"/>
    <w:rsid w:val="00C311FD"/>
    <w:rsid w:val="00C530AD"/>
    <w:rsid w:val="00C54D67"/>
    <w:rsid w:val="00C56788"/>
    <w:rsid w:val="00C61AD5"/>
    <w:rsid w:val="00C61CD8"/>
    <w:rsid w:val="00C63616"/>
    <w:rsid w:val="00C63C5A"/>
    <w:rsid w:val="00C73E92"/>
    <w:rsid w:val="00C7496F"/>
    <w:rsid w:val="00C76808"/>
    <w:rsid w:val="00C8070F"/>
    <w:rsid w:val="00C8374C"/>
    <w:rsid w:val="00C846DE"/>
    <w:rsid w:val="00C879EB"/>
    <w:rsid w:val="00C90CEA"/>
    <w:rsid w:val="00C93123"/>
    <w:rsid w:val="00C943B8"/>
    <w:rsid w:val="00C95909"/>
    <w:rsid w:val="00C9798D"/>
    <w:rsid w:val="00CA2501"/>
    <w:rsid w:val="00CA45CA"/>
    <w:rsid w:val="00CA5AC8"/>
    <w:rsid w:val="00CA69CD"/>
    <w:rsid w:val="00CA79DE"/>
    <w:rsid w:val="00CB3428"/>
    <w:rsid w:val="00CB5B5F"/>
    <w:rsid w:val="00CB792C"/>
    <w:rsid w:val="00CC0F6D"/>
    <w:rsid w:val="00CC1984"/>
    <w:rsid w:val="00CC2824"/>
    <w:rsid w:val="00CC308C"/>
    <w:rsid w:val="00CC495A"/>
    <w:rsid w:val="00CC7E64"/>
    <w:rsid w:val="00CD33B5"/>
    <w:rsid w:val="00CE0F86"/>
    <w:rsid w:val="00CF14AB"/>
    <w:rsid w:val="00D03CE6"/>
    <w:rsid w:val="00D06C5C"/>
    <w:rsid w:val="00D128FB"/>
    <w:rsid w:val="00D16D32"/>
    <w:rsid w:val="00D24474"/>
    <w:rsid w:val="00D26EE7"/>
    <w:rsid w:val="00D2700E"/>
    <w:rsid w:val="00D3684F"/>
    <w:rsid w:val="00D37C9F"/>
    <w:rsid w:val="00D402A6"/>
    <w:rsid w:val="00D51CD0"/>
    <w:rsid w:val="00D540DB"/>
    <w:rsid w:val="00D60C57"/>
    <w:rsid w:val="00D6250E"/>
    <w:rsid w:val="00D629E4"/>
    <w:rsid w:val="00D62A90"/>
    <w:rsid w:val="00D63FB8"/>
    <w:rsid w:val="00D65E9F"/>
    <w:rsid w:val="00D65FAE"/>
    <w:rsid w:val="00D77960"/>
    <w:rsid w:val="00D80A18"/>
    <w:rsid w:val="00D8375B"/>
    <w:rsid w:val="00DA022D"/>
    <w:rsid w:val="00DB1D6F"/>
    <w:rsid w:val="00DB22EF"/>
    <w:rsid w:val="00DC7829"/>
    <w:rsid w:val="00DD34FB"/>
    <w:rsid w:val="00DD403F"/>
    <w:rsid w:val="00DD67F4"/>
    <w:rsid w:val="00DE2D24"/>
    <w:rsid w:val="00DE40D5"/>
    <w:rsid w:val="00DF73A2"/>
    <w:rsid w:val="00E01C1D"/>
    <w:rsid w:val="00E164CF"/>
    <w:rsid w:val="00E21C70"/>
    <w:rsid w:val="00E26B15"/>
    <w:rsid w:val="00E324A2"/>
    <w:rsid w:val="00E330EB"/>
    <w:rsid w:val="00E34395"/>
    <w:rsid w:val="00E3537A"/>
    <w:rsid w:val="00E36776"/>
    <w:rsid w:val="00E4082E"/>
    <w:rsid w:val="00E43B06"/>
    <w:rsid w:val="00E47C75"/>
    <w:rsid w:val="00E54824"/>
    <w:rsid w:val="00E57AD8"/>
    <w:rsid w:val="00E60BC8"/>
    <w:rsid w:val="00E62871"/>
    <w:rsid w:val="00E67E0F"/>
    <w:rsid w:val="00E72CC3"/>
    <w:rsid w:val="00E75A29"/>
    <w:rsid w:val="00E9518B"/>
    <w:rsid w:val="00EA1632"/>
    <w:rsid w:val="00EA463A"/>
    <w:rsid w:val="00EB6F5A"/>
    <w:rsid w:val="00EC2983"/>
    <w:rsid w:val="00EC56C1"/>
    <w:rsid w:val="00EC58CD"/>
    <w:rsid w:val="00ED017D"/>
    <w:rsid w:val="00ED1189"/>
    <w:rsid w:val="00ED13EF"/>
    <w:rsid w:val="00ED30B6"/>
    <w:rsid w:val="00EE05DE"/>
    <w:rsid w:val="00EE3D89"/>
    <w:rsid w:val="00EF1B09"/>
    <w:rsid w:val="00EF1DA3"/>
    <w:rsid w:val="00F01A99"/>
    <w:rsid w:val="00F030D6"/>
    <w:rsid w:val="00F07BE0"/>
    <w:rsid w:val="00F15646"/>
    <w:rsid w:val="00F22755"/>
    <w:rsid w:val="00F2280E"/>
    <w:rsid w:val="00F22FC4"/>
    <w:rsid w:val="00F278BB"/>
    <w:rsid w:val="00F27F06"/>
    <w:rsid w:val="00F36174"/>
    <w:rsid w:val="00F37E41"/>
    <w:rsid w:val="00F4435A"/>
    <w:rsid w:val="00F46404"/>
    <w:rsid w:val="00F47669"/>
    <w:rsid w:val="00F50ECF"/>
    <w:rsid w:val="00F51A63"/>
    <w:rsid w:val="00F66D87"/>
    <w:rsid w:val="00F66F89"/>
    <w:rsid w:val="00F73971"/>
    <w:rsid w:val="00F84D7F"/>
    <w:rsid w:val="00F9652A"/>
    <w:rsid w:val="00FA1595"/>
    <w:rsid w:val="00FA2205"/>
    <w:rsid w:val="00FA2CC6"/>
    <w:rsid w:val="00FC6FC4"/>
    <w:rsid w:val="00FD108B"/>
    <w:rsid w:val="00FD2C97"/>
    <w:rsid w:val="00FF36B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E4070"/>
  <w15:chartTrackingRefBased/>
  <w15:docId w15:val="{F8F23CCA-EAD1-4005-8272-7E8ED40B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D03CE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Pealkiri3">
    <w:name w:val="heading 3"/>
    <w:basedOn w:val="Normaallaad"/>
    <w:next w:val="Normaallaad"/>
    <w:link w:val="Pealkiri3Mrk"/>
    <w:uiPriority w:val="9"/>
    <w:semiHidden/>
    <w:unhideWhenUsed/>
    <w:qFormat/>
    <w:rsid w:val="00074D3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E6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832767"/>
    <w:pPr>
      <w:ind w:left="720"/>
      <w:contextualSpacing/>
    </w:pPr>
  </w:style>
  <w:style w:type="paragraph" w:styleId="Pis">
    <w:name w:val="header"/>
    <w:basedOn w:val="Normaallaad"/>
    <w:link w:val="PisMrk"/>
    <w:uiPriority w:val="99"/>
    <w:unhideWhenUsed/>
    <w:rsid w:val="007D19E0"/>
    <w:pPr>
      <w:tabs>
        <w:tab w:val="center" w:pos="4536"/>
        <w:tab w:val="right" w:pos="9072"/>
      </w:tabs>
    </w:pPr>
  </w:style>
  <w:style w:type="character" w:customStyle="1" w:styleId="PisMrk">
    <w:name w:val="Päis Märk"/>
    <w:basedOn w:val="Liguvaikefont"/>
    <w:link w:val="Pis"/>
    <w:uiPriority w:val="99"/>
    <w:rsid w:val="007D19E0"/>
    <w:rPr>
      <w:lang w:val="en-US"/>
    </w:rPr>
  </w:style>
  <w:style w:type="paragraph" w:styleId="Jalus">
    <w:name w:val="footer"/>
    <w:basedOn w:val="Normaallaad"/>
    <w:link w:val="JalusMrk"/>
    <w:uiPriority w:val="99"/>
    <w:unhideWhenUsed/>
    <w:rsid w:val="007D19E0"/>
    <w:pPr>
      <w:tabs>
        <w:tab w:val="center" w:pos="4536"/>
        <w:tab w:val="right" w:pos="9072"/>
      </w:tabs>
    </w:pPr>
  </w:style>
  <w:style w:type="character" w:customStyle="1" w:styleId="JalusMrk">
    <w:name w:val="Jalus Märk"/>
    <w:basedOn w:val="Liguvaikefont"/>
    <w:link w:val="Jalus"/>
    <w:uiPriority w:val="99"/>
    <w:rsid w:val="007D19E0"/>
    <w:rPr>
      <w:lang w:val="en-US"/>
    </w:rPr>
  </w:style>
  <w:style w:type="character" w:styleId="Hperlink">
    <w:name w:val="Hyperlink"/>
    <w:basedOn w:val="Liguvaikefont"/>
    <w:uiPriority w:val="99"/>
    <w:unhideWhenUsed/>
    <w:rsid w:val="006329DC"/>
    <w:rPr>
      <w:color w:val="0563C1" w:themeColor="hyperlink"/>
      <w:u w:val="single"/>
    </w:rPr>
  </w:style>
  <w:style w:type="character" w:styleId="Klastatudhperlink">
    <w:name w:val="FollowedHyperlink"/>
    <w:basedOn w:val="Liguvaikefont"/>
    <w:uiPriority w:val="99"/>
    <w:semiHidden/>
    <w:unhideWhenUsed/>
    <w:rsid w:val="00CB3428"/>
    <w:rPr>
      <w:color w:val="954F72" w:themeColor="followedHyperlink"/>
      <w:u w:val="single"/>
    </w:rPr>
  </w:style>
  <w:style w:type="character" w:styleId="Lahendamatamainimine">
    <w:name w:val="Unresolved Mention"/>
    <w:basedOn w:val="Liguvaikefont"/>
    <w:uiPriority w:val="99"/>
    <w:semiHidden/>
    <w:unhideWhenUsed/>
    <w:rsid w:val="00DB1D6F"/>
    <w:rPr>
      <w:color w:val="605E5C"/>
      <w:shd w:val="clear" w:color="auto" w:fill="E1DFDD"/>
    </w:rPr>
  </w:style>
  <w:style w:type="character" w:customStyle="1" w:styleId="Pealkiri1Mrk">
    <w:name w:val="Pealkiri 1 Märk"/>
    <w:basedOn w:val="Liguvaikefont"/>
    <w:link w:val="Pealkiri1"/>
    <w:uiPriority w:val="9"/>
    <w:rsid w:val="00D03CE6"/>
    <w:rPr>
      <w:rFonts w:asciiTheme="majorHAnsi" w:eastAsiaTheme="majorEastAsia" w:hAnsiTheme="majorHAnsi" w:cstheme="majorBidi"/>
      <w:color w:val="2E74B5" w:themeColor="accent1" w:themeShade="BF"/>
      <w:sz w:val="32"/>
      <w:szCs w:val="32"/>
    </w:rPr>
  </w:style>
  <w:style w:type="character" w:customStyle="1" w:styleId="Pealkiri3Mrk">
    <w:name w:val="Pealkiri 3 Märk"/>
    <w:basedOn w:val="Liguvaikefont"/>
    <w:link w:val="Pealkiri3"/>
    <w:uiPriority w:val="9"/>
    <w:semiHidden/>
    <w:rsid w:val="00074D3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5452">
      <w:bodyDiv w:val="1"/>
      <w:marLeft w:val="0"/>
      <w:marRight w:val="0"/>
      <w:marTop w:val="0"/>
      <w:marBottom w:val="0"/>
      <w:divBdr>
        <w:top w:val="none" w:sz="0" w:space="0" w:color="auto"/>
        <w:left w:val="none" w:sz="0" w:space="0" w:color="auto"/>
        <w:bottom w:val="none" w:sz="0" w:space="0" w:color="auto"/>
        <w:right w:val="none" w:sz="0" w:space="0" w:color="auto"/>
      </w:divBdr>
    </w:div>
    <w:div w:id="133448696">
      <w:bodyDiv w:val="1"/>
      <w:marLeft w:val="0"/>
      <w:marRight w:val="0"/>
      <w:marTop w:val="0"/>
      <w:marBottom w:val="0"/>
      <w:divBdr>
        <w:top w:val="none" w:sz="0" w:space="0" w:color="auto"/>
        <w:left w:val="none" w:sz="0" w:space="0" w:color="auto"/>
        <w:bottom w:val="none" w:sz="0" w:space="0" w:color="auto"/>
        <w:right w:val="none" w:sz="0" w:space="0" w:color="auto"/>
      </w:divBdr>
    </w:div>
    <w:div w:id="168955994">
      <w:bodyDiv w:val="1"/>
      <w:marLeft w:val="0"/>
      <w:marRight w:val="0"/>
      <w:marTop w:val="0"/>
      <w:marBottom w:val="0"/>
      <w:divBdr>
        <w:top w:val="none" w:sz="0" w:space="0" w:color="auto"/>
        <w:left w:val="none" w:sz="0" w:space="0" w:color="auto"/>
        <w:bottom w:val="none" w:sz="0" w:space="0" w:color="auto"/>
        <w:right w:val="none" w:sz="0" w:space="0" w:color="auto"/>
      </w:divBdr>
    </w:div>
    <w:div w:id="247616340">
      <w:bodyDiv w:val="1"/>
      <w:marLeft w:val="0"/>
      <w:marRight w:val="0"/>
      <w:marTop w:val="0"/>
      <w:marBottom w:val="0"/>
      <w:divBdr>
        <w:top w:val="none" w:sz="0" w:space="0" w:color="auto"/>
        <w:left w:val="none" w:sz="0" w:space="0" w:color="auto"/>
        <w:bottom w:val="none" w:sz="0" w:space="0" w:color="auto"/>
        <w:right w:val="none" w:sz="0" w:space="0" w:color="auto"/>
      </w:divBdr>
    </w:div>
    <w:div w:id="271128511">
      <w:bodyDiv w:val="1"/>
      <w:marLeft w:val="0"/>
      <w:marRight w:val="0"/>
      <w:marTop w:val="0"/>
      <w:marBottom w:val="0"/>
      <w:divBdr>
        <w:top w:val="none" w:sz="0" w:space="0" w:color="auto"/>
        <w:left w:val="none" w:sz="0" w:space="0" w:color="auto"/>
        <w:bottom w:val="none" w:sz="0" w:space="0" w:color="auto"/>
        <w:right w:val="none" w:sz="0" w:space="0" w:color="auto"/>
      </w:divBdr>
    </w:div>
    <w:div w:id="361904126">
      <w:bodyDiv w:val="1"/>
      <w:marLeft w:val="0"/>
      <w:marRight w:val="0"/>
      <w:marTop w:val="0"/>
      <w:marBottom w:val="0"/>
      <w:divBdr>
        <w:top w:val="none" w:sz="0" w:space="0" w:color="auto"/>
        <w:left w:val="none" w:sz="0" w:space="0" w:color="auto"/>
        <w:bottom w:val="none" w:sz="0" w:space="0" w:color="auto"/>
        <w:right w:val="none" w:sz="0" w:space="0" w:color="auto"/>
      </w:divBdr>
    </w:div>
    <w:div w:id="381757515">
      <w:bodyDiv w:val="1"/>
      <w:marLeft w:val="0"/>
      <w:marRight w:val="0"/>
      <w:marTop w:val="0"/>
      <w:marBottom w:val="0"/>
      <w:divBdr>
        <w:top w:val="none" w:sz="0" w:space="0" w:color="auto"/>
        <w:left w:val="none" w:sz="0" w:space="0" w:color="auto"/>
        <w:bottom w:val="none" w:sz="0" w:space="0" w:color="auto"/>
        <w:right w:val="none" w:sz="0" w:space="0" w:color="auto"/>
      </w:divBdr>
    </w:div>
    <w:div w:id="425466060">
      <w:bodyDiv w:val="1"/>
      <w:marLeft w:val="0"/>
      <w:marRight w:val="0"/>
      <w:marTop w:val="0"/>
      <w:marBottom w:val="0"/>
      <w:divBdr>
        <w:top w:val="none" w:sz="0" w:space="0" w:color="auto"/>
        <w:left w:val="none" w:sz="0" w:space="0" w:color="auto"/>
        <w:bottom w:val="none" w:sz="0" w:space="0" w:color="auto"/>
        <w:right w:val="none" w:sz="0" w:space="0" w:color="auto"/>
      </w:divBdr>
    </w:div>
    <w:div w:id="430056095">
      <w:bodyDiv w:val="1"/>
      <w:marLeft w:val="0"/>
      <w:marRight w:val="0"/>
      <w:marTop w:val="0"/>
      <w:marBottom w:val="0"/>
      <w:divBdr>
        <w:top w:val="none" w:sz="0" w:space="0" w:color="auto"/>
        <w:left w:val="none" w:sz="0" w:space="0" w:color="auto"/>
        <w:bottom w:val="none" w:sz="0" w:space="0" w:color="auto"/>
        <w:right w:val="none" w:sz="0" w:space="0" w:color="auto"/>
      </w:divBdr>
    </w:div>
    <w:div w:id="500896974">
      <w:bodyDiv w:val="1"/>
      <w:marLeft w:val="0"/>
      <w:marRight w:val="0"/>
      <w:marTop w:val="0"/>
      <w:marBottom w:val="0"/>
      <w:divBdr>
        <w:top w:val="none" w:sz="0" w:space="0" w:color="auto"/>
        <w:left w:val="none" w:sz="0" w:space="0" w:color="auto"/>
        <w:bottom w:val="none" w:sz="0" w:space="0" w:color="auto"/>
        <w:right w:val="none" w:sz="0" w:space="0" w:color="auto"/>
      </w:divBdr>
    </w:div>
    <w:div w:id="531385070">
      <w:bodyDiv w:val="1"/>
      <w:marLeft w:val="0"/>
      <w:marRight w:val="0"/>
      <w:marTop w:val="0"/>
      <w:marBottom w:val="0"/>
      <w:divBdr>
        <w:top w:val="none" w:sz="0" w:space="0" w:color="auto"/>
        <w:left w:val="none" w:sz="0" w:space="0" w:color="auto"/>
        <w:bottom w:val="none" w:sz="0" w:space="0" w:color="auto"/>
        <w:right w:val="none" w:sz="0" w:space="0" w:color="auto"/>
      </w:divBdr>
    </w:div>
    <w:div w:id="595332283">
      <w:bodyDiv w:val="1"/>
      <w:marLeft w:val="0"/>
      <w:marRight w:val="0"/>
      <w:marTop w:val="0"/>
      <w:marBottom w:val="0"/>
      <w:divBdr>
        <w:top w:val="none" w:sz="0" w:space="0" w:color="auto"/>
        <w:left w:val="none" w:sz="0" w:space="0" w:color="auto"/>
        <w:bottom w:val="none" w:sz="0" w:space="0" w:color="auto"/>
        <w:right w:val="none" w:sz="0" w:space="0" w:color="auto"/>
      </w:divBdr>
    </w:div>
    <w:div w:id="758409131">
      <w:bodyDiv w:val="1"/>
      <w:marLeft w:val="0"/>
      <w:marRight w:val="0"/>
      <w:marTop w:val="0"/>
      <w:marBottom w:val="0"/>
      <w:divBdr>
        <w:top w:val="none" w:sz="0" w:space="0" w:color="auto"/>
        <w:left w:val="none" w:sz="0" w:space="0" w:color="auto"/>
        <w:bottom w:val="none" w:sz="0" w:space="0" w:color="auto"/>
        <w:right w:val="none" w:sz="0" w:space="0" w:color="auto"/>
      </w:divBdr>
    </w:div>
    <w:div w:id="939948876">
      <w:bodyDiv w:val="1"/>
      <w:marLeft w:val="0"/>
      <w:marRight w:val="0"/>
      <w:marTop w:val="0"/>
      <w:marBottom w:val="0"/>
      <w:divBdr>
        <w:top w:val="none" w:sz="0" w:space="0" w:color="auto"/>
        <w:left w:val="none" w:sz="0" w:space="0" w:color="auto"/>
        <w:bottom w:val="none" w:sz="0" w:space="0" w:color="auto"/>
        <w:right w:val="none" w:sz="0" w:space="0" w:color="auto"/>
      </w:divBdr>
    </w:div>
    <w:div w:id="1010449511">
      <w:bodyDiv w:val="1"/>
      <w:marLeft w:val="0"/>
      <w:marRight w:val="0"/>
      <w:marTop w:val="0"/>
      <w:marBottom w:val="0"/>
      <w:divBdr>
        <w:top w:val="none" w:sz="0" w:space="0" w:color="auto"/>
        <w:left w:val="none" w:sz="0" w:space="0" w:color="auto"/>
        <w:bottom w:val="none" w:sz="0" w:space="0" w:color="auto"/>
        <w:right w:val="none" w:sz="0" w:space="0" w:color="auto"/>
      </w:divBdr>
    </w:div>
    <w:div w:id="1085539835">
      <w:bodyDiv w:val="1"/>
      <w:marLeft w:val="0"/>
      <w:marRight w:val="0"/>
      <w:marTop w:val="0"/>
      <w:marBottom w:val="0"/>
      <w:divBdr>
        <w:top w:val="none" w:sz="0" w:space="0" w:color="auto"/>
        <w:left w:val="none" w:sz="0" w:space="0" w:color="auto"/>
        <w:bottom w:val="none" w:sz="0" w:space="0" w:color="auto"/>
        <w:right w:val="none" w:sz="0" w:space="0" w:color="auto"/>
      </w:divBdr>
    </w:div>
    <w:div w:id="1086070601">
      <w:bodyDiv w:val="1"/>
      <w:marLeft w:val="0"/>
      <w:marRight w:val="0"/>
      <w:marTop w:val="0"/>
      <w:marBottom w:val="0"/>
      <w:divBdr>
        <w:top w:val="none" w:sz="0" w:space="0" w:color="auto"/>
        <w:left w:val="none" w:sz="0" w:space="0" w:color="auto"/>
        <w:bottom w:val="none" w:sz="0" w:space="0" w:color="auto"/>
        <w:right w:val="none" w:sz="0" w:space="0" w:color="auto"/>
      </w:divBdr>
    </w:div>
    <w:div w:id="1174029186">
      <w:bodyDiv w:val="1"/>
      <w:marLeft w:val="0"/>
      <w:marRight w:val="0"/>
      <w:marTop w:val="0"/>
      <w:marBottom w:val="0"/>
      <w:divBdr>
        <w:top w:val="none" w:sz="0" w:space="0" w:color="auto"/>
        <w:left w:val="none" w:sz="0" w:space="0" w:color="auto"/>
        <w:bottom w:val="none" w:sz="0" w:space="0" w:color="auto"/>
        <w:right w:val="none" w:sz="0" w:space="0" w:color="auto"/>
      </w:divBdr>
    </w:div>
    <w:div w:id="1228564526">
      <w:bodyDiv w:val="1"/>
      <w:marLeft w:val="0"/>
      <w:marRight w:val="0"/>
      <w:marTop w:val="0"/>
      <w:marBottom w:val="0"/>
      <w:divBdr>
        <w:top w:val="none" w:sz="0" w:space="0" w:color="auto"/>
        <w:left w:val="none" w:sz="0" w:space="0" w:color="auto"/>
        <w:bottom w:val="none" w:sz="0" w:space="0" w:color="auto"/>
        <w:right w:val="none" w:sz="0" w:space="0" w:color="auto"/>
      </w:divBdr>
    </w:div>
    <w:div w:id="1438256063">
      <w:bodyDiv w:val="1"/>
      <w:marLeft w:val="0"/>
      <w:marRight w:val="0"/>
      <w:marTop w:val="0"/>
      <w:marBottom w:val="0"/>
      <w:divBdr>
        <w:top w:val="none" w:sz="0" w:space="0" w:color="auto"/>
        <w:left w:val="none" w:sz="0" w:space="0" w:color="auto"/>
        <w:bottom w:val="none" w:sz="0" w:space="0" w:color="auto"/>
        <w:right w:val="none" w:sz="0" w:space="0" w:color="auto"/>
      </w:divBdr>
    </w:div>
    <w:div w:id="1532643137">
      <w:bodyDiv w:val="1"/>
      <w:marLeft w:val="0"/>
      <w:marRight w:val="0"/>
      <w:marTop w:val="0"/>
      <w:marBottom w:val="0"/>
      <w:divBdr>
        <w:top w:val="none" w:sz="0" w:space="0" w:color="auto"/>
        <w:left w:val="none" w:sz="0" w:space="0" w:color="auto"/>
        <w:bottom w:val="none" w:sz="0" w:space="0" w:color="auto"/>
        <w:right w:val="none" w:sz="0" w:space="0" w:color="auto"/>
      </w:divBdr>
    </w:div>
    <w:div w:id="1581981927">
      <w:bodyDiv w:val="1"/>
      <w:marLeft w:val="0"/>
      <w:marRight w:val="0"/>
      <w:marTop w:val="0"/>
      <w:marBottom w:val="0"/>
      <w:divBdr>
        <w:top w:val="none" w:sz="0" w:space="0" w:color="auto"/>
        <w:left w:val="none" w:sz="0" w:space="0" w:color="auto"/>
        <w:bottom w:val="none" w:sz="0" w:space="0" w:color="auto"/>
        <w:right w:val="none" w:sz="0" w:space="0" w:color="auto"/>
      </w:divBdr>
    </w:div>
    <w:div w:id="1701196877">
      <w:bodyDiv w:val="1"/>
      <w:marLeft w:val="0"/>
      <w:marRight w:val="0"/>
      <w:marTop w:val="0"/>
      <w:marBottom w:val="0"/>
      <w:divBdr>
        <w:top w:val="none" w:sz="0" w:space="0" w:color="auto"/>
        <w:left w:val="none" w:sz="0" w:space="0" w:color="auto"/>
        <w:bottom w:val="none" w:sz="0" w:space="0" w:color="auto"/>
        <w:right w:val="none" w:sz="0" w:space="0" w:color="auto"/>
      </w:divBdr>
    </w:div>
    <w:div w:id="1819103120">
      <w:bodyDiv w:val="1"/>
      <w:marLeft w:val="0"/>
      <w:marRight w:val="0"/>
      <w:marTop w:val="0"/>
      <w:marBottom w:val="0"/>
      <w:divBdr>
        <w:top w:val="none" w:sz="0" w:space="0" w:color="auto"/>
        <w:left w:val="none" w:sz="0" w:space="0" w:color="auto"/>
        <w:bottom w:val="none" w:sz="0" w:space="0" w:color="auto"/>
        <w:right w:val="none" w:sz="0" w:space="0" w:color="auto"/>
      </w:divBdr>
    </w:div>
    <w:div w:id="1890648915">
      <w:bodyDiv w:val="1"/>
      <w:marLeft w:val="0"/>
      <w:marRight w:val="0"/>
      <w:marTop w:val="0"/>
      <w:marBottom w:val="0"/>
      <w:divBdr>
        <w:top w:val="none" w:sz="0" w:space="0" w:color="auto"/>
        <w:left w:val="none" w:sz="0" w:space="0" w:color="auto"/>
        <w:bottom w:val="none" w:sz="0" w:space="0" w:color="auto"/>
        <w:right w:val="none" w:sz="0" w:space="0" w:color="auto"/>
      </w:divBdr>
    </w:div>
    <w:div w:id="1913200483">
      <w:bodyDiv w:val="1"/>
      <w:marLeft w:val="0"/>
      <w:marRight w:val="0"/>
      <w:marTop w:val="0"/>
      <w:marBottom w:val="0"/>
      <w:divBdr>
        <w:top w:val="none" w:sz="0" w:space="0" w:color="auto"/>
        <w:left w:val="none" w:sz="0" w:space="0" w:color="auto"/>
        <w:bottom w:val="none" w:sz="0" w:space="0" w:color="auto"/>
        <w:right w:val="none" w:sz="0" w:space="0" w:color="auto"/>
      </w:divBdr>
    </w:div>
    <w:div w:id="1933124097">
      <w:bodyDiv w:val="1"/>
      <w:marLeft w:val="0"/>
      <w:marRight w:val="0"/>
      <w:marTop w:val="0"/>
      <w:marBottom w:val="0"/>
      <w:divBdr>
        <w:top w:val="none" w:sz="0" w:space="0" w:color="auto"/>
        <w:left w:val="none" w:sz="0" w:space="0" w:color="auto"/>
        <w:bottom w:val="none" w:sz="0" w:space="0" w:color="auto"/>
        <w:right w:val="none" w:sz="0" w:space="0" w:color="auto"/>
      </w:divBdr>
    </w:div>
    <w:div w:id="1943033491">
      <w:bodyDiv w:val="1"/>
      <w:marLeft w:val="0"/>
      <w:marRight w:val="0"/>
      <w:marTop w:val="0"/>
      <w:marBottom w:val="0"/>
      <w:divBdr>
        <w:top w:val="none" w:sz="0" w:space="0" w:color="auto"/>
        <w:left w:val="none" w:sz="0" w:space="0" w:color="auto"/>
        <w:bottom w:val="none" w:sz="0" w:space="0" w:color="auto"/>
        <w:right w:val="none" w:sz="0" w:space="0" w:color="auto"/>
      </w:divBdr>
    </w:div>
    <w:div w:id="1957328904">
      <w:bodyDiv w:val="1"/>
      <w:marLeft w:val="0"/>
      <w:marRight w:val="0"/>
      <w:marTop w:val="0"/>
      <w:marBottom w:val="0"/>
      <w:divBdr>
        <w:top w:val="none" w:sz="0" w:space="0" w:color="auto"/>
        <w:left w:val="none" w:sz="0" w:space="0" w:color="auto"/>
        <w:bottom w:val="none" w:sz="0" w:space="0" w:color="auto"/>
        <w:right w:val="none" w:sz="0" w:space="0" w:color="auto"/>
      </w:divBdr>
    </w:div>
    <w:div w:id="1970016763">
      <w:bodyDiv w:val="1"/>
      <w:marLeft w:val="0"/>
      <w:marRight w:val="0"/>
      <w:marTop w:val="0"/>
      <w:marBottom w:val="0"/>
      <w:divBdr>
        <w:top w:val="none" w:sz="0" w:space="0" w:color="auto"/>
        <w:left w:val="none" w:sz="0" w:space="0" w:color="auto"/>
        <w:bottom w:val="none" w:sz="0" w:space="0" w:color="auto"/>
        <w:right w:val="none" w:sz="0" w:space="0" w:color="auto"/>
      </w:divBdr>
    </w:div>
    <w:div w:id="200620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kaitseministeerium.ee/et/eesmargid-tegevused/laiapohjaline-riigikaitse/toetused-riigikaitselistele-projektidel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C384D1D0283BA4889474973352D8FF9" ma:contentTypeVersion="24" ma:contentTypeDescription="Loo uus dokument" ma:contentTypeScope="" ma:versionID="fcac6683dba4c22bed45aabd0942e3ba">
  <xsd:schema xmlns:xsd="http://www.w3.org/2001/XMLSchema" xmlns:xs="http://www.w3.org/2001/XMLSchema" xmlns:p="http://schemas.microsoft.com/office/2006/metadata/properties" xmlns:ns1="http://schemas.microsoft.com/sharepoint/v3" xmlns:ns2="21e17dc6-8502-4e66-9877-6f49fe501cf1" xmlns:ns3="2804d49e-53a8-4e34-af20-0f1c01098a70" targetNamespace="http://schemas.microsoft.com/office/2006/metadata/properties" ma:root="true" ma:fieldsID="3fadb0272b1a0c850d1b517138ea3113" ns1:_="" ns2:_="" ns3:_="">
    <xsd:import namespace="http://schemas.microsoft.com/sharepoint/v3"/>
    <xsd:import namespace="21e17dc6-8502-4e66-9877-6f49fe501cf1"/>
    <xsd:import namespace="2804d49e-53a8-4e34-af20-0f1c01098a70"/>
    <xsd:element name="properties">
      <xsd:complexType>
        <xsd:sequence>
          <xsd:element name="documentManagement">
            <xsd:complexType>
              <xsd:all>
                <xsd:element ref="ns2:Dokumendit_x00fc__x00fc_p" minOccurs="0"/>
                <xsd:element ref="ns3:SharedWithUsers" minOccurs="0"/>
                <xsd:element ref="ns3:SharedWithDetails" minOccurs="0"/>
                <xsd:element ref="ns3:SharingHintHash" minOccurs="0"/>
                <xsd:element ref="ns3:LastSharedByUser" minOccurs="0"/>
                <xsd:element ref="ns3:LastSharedByTime" minOccurs="0"/>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Ühtse nõuetele vastavuse poliitika atribuudid" ma:description="" ma:hidden="true" ma:internalName="_ip_UnifiedCompliancePolicyProperties">
      <xsd:simpleType>
        <xsd:restriction base="dms:Note"/>
      </xsd:simpleType>
    </xsd:element>
    <xsd:element name="_ip_UnifiedCompliancePolicyUIAction" ma:index="17" nillable="true" ma:displayName="Ühtse nõuetele vastavuse poliitika kasutajaliidesetoim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e17dc6-8502-4e66-9877-6f49fe501cf1" elementFormDefault="qualified">
    <xsd:import namespace="http://schemas.microsoft.com/office/2006/documentManagement/types"/>
    <xsd:import namespace="http://schemas.microsoft.com/office/infopath/2007/PartnerControls"/>
    <xsd:element name="Dokumendit_x00fc__x00fc_p" ma:index="8" nillable="true" ma:displayName="Dokumenditüüp" ma:format="Dropdown" ma:internalName="Dokumendit_x00fc__x00fc_p">
      <xsd:simpleType>
        <xsd:restriction base="dms:Choice">
          <xsd:enumeration value="Investeeringute ja ekspordi edendamine"/>
          <xsd:enumeration value="Üldine majanduspoliitika"/>
          <xsd:enumeration value="Innovatsioon"/>
          <xsd:enumeration value="Teadus- ja arendustegevus"/>
          <xsd:enumeration value="Tööstuspoliitika"/>
          <xsd:enumeration value="Ressursipoliitika"/>
          <xsd:enumeration value="Riigihanked"/>
          <xsd:enumeration value="Riigireform"/>
          <xsd:enumeration value="Parema juhtimise edendamine"/>
          <xsd:enumeration value="Maksupoliitika"/>
          <xsd:enumeration value="Tööõigus"/>
          <xsd:enumeration value="Töötuskindlustus"/>
          <xsd:enumeration value="Sotsiaalkindlustus"/>
          <xsd:enumeration value="Tööohutus- ja tervishoid, TÕKS"/>
          <xsd:enumeration value="Kollektiivsed töösuhted"/>
          <xsd:enumeration value="Ravikindlustus"/>
          <xsd:enumeration value="Välistööjõud ja talendipoliitika"/>
          <xsd:enumeration value="Pensionid"/>
          <xsd:enumeration value="Töövõimereform"/>
          <xsd:enumeration value="Kutseharidus"/>
          <xsd:enumeration value="Kõrgharidus ja teadus"/>
          <xsd:enumeration value="Elukestev õpe"/>
          <xsd:enumeration value="Täiskasvanuharidus"/>
          <xsd:enumeration value="Õpipoisiõpe"/>
          <xsd:enumeration value="Praktika"/>
          <xsd:enumeration value="Õppekavad"/>
          <xsd:enumeration value="Ettevõtlusõpe"/>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Pildisildid" ma:readOnly="false" ma:fieldId="{5cf76f15-5ced-4ddc-b409-7134ff3c332f}" ma:taxonomyMulti="true" ma:sspId="a31618b2-f0da-4a3a-ab1a-277a7eac0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04d49e-53a8-4e34-af20-0f1c01098a70" elementFormDefault="qualified">
    <xsd:import namespace="http://schemas.microsoft.com/office/2006/documentManagement/types"/>
    <xsd:import namespace="http://schemas.microsoft.com/office/infopath/2007/PartnerControls"/>
    <xsd:element name="SharedWithUsers" ma:index="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Ühiskasutusse andmise üksikasjad" ma:internalName="SharedWithDetails" ma:readOnly="true">
      <xsd:simpleType>
        <xsd:restriction base="dms:Note">
          <xsd:maxLength value="255"/>
        </xsd:restriction>
      </xsd:simpleType>
    </xsd:element>
    <xsd:element name="SharingHintHash" ma:index="11" nillable="true" ma:displayName="Vihjeräsi jagamine" ma:internalName="SharingHintHash" ma:readOnly="true">
      <xsd:simpleType>
        <xsd:restriction base="dms:Text"/>
      </xsd:simpleType>
    </xsd:element>
    <xsd:element name="LastSharedByUser" ma:index="12" nillable="true" ma:displayName="Viimane jagaja" ma:description="" ma:internalName="LastSharedByUser" ma:readOnly="true">
      <xsd:simpleType>
        <xsd:restriction base="dms:Note">
          <xsd:maxLength value="255"/>
        </xsd:restriction>
      </xsd:simpleType>
    </xsd:element>
    <xsd:element name="LastSharedByTime" ma:index="13" nillable="true" ma:displayName="Viimase jagamise aeg" ma:description="" ma:internalName="LastSharedByTime" ma:readOnly="true">
      <xsd:simpleType>
        <xsd:restriction base="dms:DateTime"/>
      </xsd:simpleType>
    </xsd:element>
    <xsd:element name="TaxCatchAll" ma:index="29" nillable="true" ma:displayName="Taxonomy Catch All Column" ma:hidden="true" ma:list="{b74f366c-e2e4-4407-b8e5-5196e9bfaddc}" ma:internalName="TaxCatchAll" ma:showField="CatchAllData" ma:web="2804d49e-53a8-4e34-af20-0f1c01098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okumendit_x00fc__x00fc_p xmlns="21e17dc6-8502-4e66-9877-6f49fe501cf1" xsi:nil="true"/>
    <TaxCatchAll xmlns="2804d49e-53a8-4e34-af20-0f1c01098a70" xsi:nil="true"/>
    <_ip_UnifiedCompliancePolicyProperties xmlns="http://schemas.microsoft.com/sharepoint/v3" xsi:nil="true"/>
    <lcf76f155ced4ddcb4097134ff3c332f xmlns="21e17dc6-8502-4e66-9877-6f49fe501c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30BA0F-3105-479F-94AF-75B4CCA524AC}">
  <ds:schemaRefs>
    <ds:schemaRef ds:uri="http://schemas.microsoft.com/sharepoint/v3/contenttype/forms"/>
  </ds:schemaRefs>
</ds:datastoreItem>
</file>

<file path=customXml/itemProps2.xml><?xml version="1.0" encoding="utf-8"?>
<ds:datastoreItem xmlns:ds="http://schemas.openxmlformats.org/officeDocument/2006/customXml" ds:itemID="{35EDEE45-783E-4D84-B4EA-E6F3D3716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e17dc6-8502-4e66-9877-6f49fe501cf1"/>
    <ds:schemaRef ds:uri="2804d49e-53a8-4e34-af20-0f1c01098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0BF747-4769-4326-A6C0-A46A1D309C70}">
  <ds:schemaRefs>
    <ds:schemaRef ds:uri="http://schemas.microsoft.com/office/2006/metadata/properties"/>
    <ds:schemaRef ds:uri="http://schemas.microsoft.com/office/infopath/2007/PartnerControls"/>
    <ds:schemaRef ds:uri="http://schemas.microsoft.com/sharepoint/v3"/>
    <ds:schemaRef ds:uri="21e17dc6-8502-4e66-9877-6f49fe501cf1"/>
    <ds:schemaRef ds:uri="2804d49e-53a8-4e34-af20-0f1c01098a70"/>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4202</Words>
  <Characters>23957</Characters>
  <Application>Microsoft Office Word</Application>
  <DocSecurity>4</DocSecurity>
  <Lines>199</Lines>
  <Paragraphs>56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EDF</Company>
  <LinksUpToDate>false</LinksUpToDate>
  <CharactersWithSpaces>28103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Ilona Pallon</cp:lastModifiedBy>
  <cp:revision>2</cp:revision>
  <cp:lastPrinted>2024-11-20T10:02:00Z</cp:lastPrinted>
  <dcterms:created xsi:type="dcterms:W3CDTF">2024-11-22T11:20:00Z</dcterms:created>
  <dcterms:modified xsi:type="dcterms:W3CDTF">2024-11-22T11:20:00Z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0x0101001C384D1D0283BA4889474973352D8FF9</vt:lpwstr>
  </property>
  <property fmtid="{D5CDD505-2E9C-101B-9397-08002B2CF9AE}" pid="3" name="_dlc_DocIdItemGuid">
    <vt:lpwstr>f0c20097-36fa-407d-9614-eff21cc8fcde</vt:lpwstr>
  </property>
  <property fmtid="{D5CDD505-2E9C-101B-9397-08002B2CF9AE}" pid="4" name="TaxKeyword">
    <vt:lpwstr/>
  </property>
  <property fmtid="{D5CDD505-2E9C-101B-9397-08002B2CF9AE}" pid="5" name="MediaServiceImageTags">
    <vt:lpwstr/>
  </property>
</Properties>
</file>