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2955ECB" w14:textId="30965869" w:rsidR="005B33EE" w:rsidRDefault="007C4C79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Rõuge vald, Võrumaa</w:t>
            </w:r>
          </w:p>
          <w:p w14:paraId="12CA73E9" w14:textId="7BCD7B39" w:rsidR="007C4C79" w:rsidRDefault="007C4C79" w:rsidP="004C0B22">
            <w:pPr>
              <w:rPr>
                <w:sz w:val="20"/>
                <w:szCs w:val="20"/>
                <w:lang w:val="et-EE"/>
              </w:rPr>
            </w:pPr>
          </w:p>
          <w:p w14:paraId="36D03541" w14:textId="77777777" w:rsidR="009D6CB6" w:rsidRPr="009D6CB6" w:rsidRDefault="009D6CB6" w:rsidP="009D6CB6">
            <w:pPr>
              <w:rPr>
                <w:sz w:val="20"/>
                <w:szCs w:val="20"/>
                <w:lang w:val="et-EE"/>
              </w:rPr>
            </w:pPr>
            <w:r w:rsidRPr="009D6CB6">
              <w:rPr>
                <w:sz w:val="20"/>
                <w:szCs w:val="20"/>
                <w:lang w:val="et-EE"/>
              </w:rPr>
              <w:t>T25161 Kose-Käbli tee</w:t>
            </w:r>
          </w:p>
          <w:p w14:paraId="6C97E0B2" w14:textId="77777777" w:rsidR="009D6CB6" w:rsidRPr="009D6CB6" w:rsidRDefault="009D6CB6" w:rsidP="009D6CB6">
            <w:pPr>
              <w:rPr>
                <w:sz w:val="20"/>
                <w:szCs w:val="20"/>
                <w:lang w:val="et-EE"/>
              </w:rPr>
            </w:pPr>
            <w:r w:rsidRPr="009D6CB6">
              <w:rPr>
                <w:sz w:val="20"/>
                <w:szCs w:val="20"/>
                <w:lang w:val="et-EE"/>
              </w:rPr>
              <w:t>T25148 Rõuge-Kurgjärve-Haanja tee</w:t>
            </w:r>
          </w:p>
          <w:p w14:paraId="77625DA5" w14:textId="1993F498" w:rsidR="005B33EE" w:rsidRDefault="009D6CB6" w:rsidP="009D6CB6">
            <w:pPr>
              <w:rPr>
                <w:sz w:val="20"/>
                <w:szCs w:val="20"/>
                <w:lang w:val="et-EE"/>
              </w:rPr>
            </w:pPr>
            <w:r w:rsidRPr="009D6CB6">
              <w:rPr>
                <w:sz w:val="20"/>
                <w:szCs w:val="20"/>
                <w:lang w:val="et-EE"/>
              </w:rPr>
              <w:t>T25132 Rõuge-Vasteliina tee</w:t>
            </w: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2CA49D0" w14:textId="77777777" w:rsidR="00EB236A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Maanteerattavõistlus.</w:t>
            </w:r>
          </w:p>
          <w:p w14:paraId="387A0AC9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CFC9876" w14:textId="5FF5FEBB" w:rsidR="003964A7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Ühisstardid</w:t>
            </w:r>
            <w:r w:rsidR="002E28DA">
              <w:rPr>
                <w:rFonts w:ascii="Times New Roman" w:hAnsi="Times New Roman" w:cs="Times New Roman"/>
                <w:lang w:val="et-EE"/>
              </w:rPr>
              <w:t>, ca 250 osalejat</w:t>
            </w:r>
            <w:r>
              <w:rPr>
                <w:rFonts w:ascii="Times New Roman" w:hAnsi="Times New Roman" w:cs="Times New Roman"/>
                <w:lang w:val="et-EE"/>
              </w:rPr>
              <w:t xml:space="preserve">. Võistlust turvavad </w:t>
            </w:r>
            <w:r w:rsidR="002E28DA">
              <w:rPr>
                <w:rFonts w:ascii="Times New Roman" w:hAnsi="Times New Roman" w:cs="Times New Roman"/>
                <w:lang w:val="et-EE"/>
              </w:rPr>
              <w:t xml:space="preserve">pädevad eelnevalt instrueeritud </w:t>
            </w:r>
            <w:r>
              <w:rPr>
                <w:rFonts w:ascii="Times New Roman" w:hAnsi="Times New Roman" w:cs="Times New Roman"/>
                <w:lang w:val="et-EE"/>
              </w:rPr>
              <w:t>motojulgestajad</w:t>
            </w:r>
            <w:r w:rsidR="00EB6668">
              <w:rPr>
                <w:rFonts w:ascii="Times New Roman" w:hAnsi="Times New Roman" w:cs="Times New Roman"/>
                <w:lang w:val="et-EE"/>
              </w:rPr>
              <w:t>, kelle ülesandeks on võistlusgruppide ees vastutuleva liikluse teepervele peatuma suunamine</w:t>
            </w:r>
            <w:r>
              <w:rPr>
                <w:rFonts w:ascii="Times New Roman" w:hAnsi="Times New Roman" w:cs="Times New Roman"/>
                <w:lang w:val="et-EE"/>
              </w:rPr>
              <w:t>.</w:t>
            </w:r>
            <w:r w:rsidR="002E28DA">
              <w:rPr>
                <w:rFonts w:ascii="Times New Roman" w:hAnsi="Times New Roman" w:cs="Times New Roman"/>
                <w:lang w:val="et-EE"/>
              </w:rPr>
              <w:t xml:space="preserve"> Võistluse kaaskorraldaja </w:t>
            </w:r>
            <w:r w:rsidR="004B2B05">
              <w:rPr>
                <w:rFonts w:ascii="Times New Roman" w:hAnsi="Times New Roman" w:cs="Times New Roman"/>
                <w:lang w:val="et-EE"/>
              </w:rPr>
              <w:t xml:space="preserve">Matkafy OÜ (endise nimega OÜ Aerobike) omab pädevust koolitamaks kolmanda kategooria </w:t>
            </w:r>
            <w:r w:rsidR="00EB6668">
              <w:rPr>
                <w:rFonts w:ascii="Times New Roman" w:hAnsi="Times New Roman" w:cs="Times New Roman"/>
                <w:lang w:val="et-EE"/>
              </w:rPr>
              <w:t>liiklusreguleerijaid.</w:t>
            </w:r>
          </w:p>
          <w:p w14:paraId="4171BFBB" w14:textId="7FDF831C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CB5CD32" w14:textId="5842546A" w:rsidR="007C4C79" w:rsidRDefault="00B36F00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9</w:t>
            </w:r>
            <w:r w:rsidR="007C4C79">
              <w:rPr>
                <w:rFonts w:ascii="Times New Roman" w:hAnsi="Times New Roman" w:cs="Times New Roman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lang w:val="et-EE"/>
              </w:rPr>
              <w:t>august</w:t>
            </w:r>
            <w:r w:rsidR="00EA577F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7C4C79">
              <w:rPr>
                <w:rFonts w:ascii="Times New Roman" w:hAnsi="Times New Roman" w:cs="Times New Roman"/>
                <w:lang w:val="et-EE"/>
              </w:rPr>
              <w:t>202</w:t>
            </w:r>
            <w:r>
              <w:rPr>
                <w:rFonts w:ascii="Times New Roman" w:hAnsi="Times New Roman" w:cs="Times New Roman"/>
                <w:lang w:val="et-EE"/>
              </w:rPr>
              <w:t>5</w:t>
            </w:r>
            <w:r w:rsidR="007C4C79">
              <w:rPr>
                <w:rFonts w:ascii="Times New Roman" w:hAnsi="Times New Roman" w:cs="Times New Roman"/>
                <w:lang w:val="et-EE"/>
              </w:rPr>
              <w:t xml:space="preserve"> 1</w:t>
            </w:r>
            <w:r w:rsidR="00EA577F">
              <w:rPr>
                <w:rFonts w:ascii="Times New Roman" w:hAnsi="Times New Roman" w:cs="Times New Roman"/>
                <w:lang w:val="et-EE"/>
              </w:rPr>
              <w:t>0</w:t>
            </w:r>
            <w:r w:rsidR="007C4C79">
              <w:rPr>
                <w:rFonts w:ascii="Times New Roman" w:hAnsi="Times New Roman" w:cs="Times New Roman"/>
                <w:lang w:val="et-EE"/>
              </w:rPr>
              <w:t>:</w:t>
            </w:r>
            <w:r w:rsidR="00EA577F">
              <w:rPr>
                <w:rFonts w:ascii="Times New Roman" w:hAnsi="Times New Roman" w:cs="Times New Roman"/>
                <w:lang w:val="et-EE"/>
              </w:rPr>
              <w:t>0</w:t>
            </w:r>
            <w:r w:rsidR="007C4C79">
              <w:rPr>
                <w:rFonts w:ascii="Times New Roman" w:hAnsi="Times New Roman" w:cs="Times New Roman"/>
                <w:lang w:val="et-EE"/>
              </w:rPr>
              <w:t>0-1</w:t>
            </w:r>
            <w:r w:rsidR="00EA577F">
              <w:rPr>
                <w:rFonts w:ascii="Times New Roman" w:hAnsi="Times New Roman" w:cs="Times New Roman"/>
                <w:lang w:val="et-EE"/>
              </w:rPr>
              <w:t>6</w:t>
            </w:r>
            <w:r w:rsidR="007C4C79">
              <w:rPr>
                <w:rFonts w:ascii="Times New Roman" w:hAnsi="Times New Roman" w:cs="Times New Roman"/>
                <w:lang w:val="et-EE"/>
              </w:rPr>
              <w:t>:</w:t>
            </w:r>
            <w:r w:rsidR="00EA577F">
              <w:rPr>
                <w:rFonts w:ascii="Times New Roman" w:hAnsi="Times New Roman" w:cs="Times New Roman"/>
                <w:lang w:val="et-EE"/>
              </w:rPr>
              <w:t>0</w:t>
            </w:r>
            <w:r w:rsidR="007C4C79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43D5531B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F157D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289529">
    <w:abstractNumId w:val="1"/>
  </w:num>
  <w:num w:numId="2" w16cid:durableId="10179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401E3"/>
    <w:rsid w:val="00272F50"/>
    <w:rsid w:val="002B3B9E"/>
    <w:rsid w:val="002D597E"/>
    <w:rsid w:val="002E084C"/>
    <w:rsid w:val="002E28DA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B2B05"/>
    <w:rsid w:val="004C0B22"/>
    <w:rsid w:val="004E6E66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24E1"/>
    <w:rsid w:val="0064686F"/>
    <w:rsid w:val="0065175A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C4C79"/>
    <w:rsid w:val="007E103D"/>
    <w:rsid w:val="007F3047"/>
    <w:rsid w:val="0080026E"/>
    <w:rsid w:val="0081280D"/>
    <w:rsid w:val="008162B1"/>
    <w:rsid w:val="00825D9B"/>
    <w:rsid w:val="00830CE3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D6CB6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36F00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A577F"/>
    <w:rsid w:val="00EB236A"/>
    <w:rsid w:val="00EB6668"/>
    <w:rsid w:val="00EE05CC"/>
    <w:rsid w:val="00EE15FA"/>
    <w:rsid w:val="00F07795"/>
    <w:rsid w:val="00F157D6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6628-B266-4AA9-ADEC-395C6C7B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1367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1499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11</cp:revision>
  <cp:lastPrinted>2013-01-31T06:41:00Z</cp:lastPrinted>
  <dcterms:created xsi:type="dcterms:W3CDTF">2020-05-14T15:16:00Z</dcterms:created>
  <dcterms:modified xsi:type="dcterms:W3CDTF">2025-06-16T09:12:00Z</dcterms:modified>
</cp:coreProperties>
</file>