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ABD0F7" w14:textId="77777777" w:rsidR="00C10443" w:rsidRDefault="00000000">
      <w:pPr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 xml:space="preserve"> </w:t>
      </w:r>
    </w:p>
    <w:p w14:paraId="6A7C73B6" w14:textId="77777777" w:rsidR="00C10443" w:rsidRDefault="00C10443">
      <w:pPr>
        <w:rPr>
          <w:sz w:val="22"/>
          <w:szCs w:val="22"/>
          <w:lang w:val="et-EE"/>
        </w:rPr>
      </w:pPr>
    </w:p>
    <w:p w14:paraId="4370011B" w14:textId="77777777" w:rsidR="00C10443" w:rsidRDefault="00C10443">
      <w:pPr>
        <w:rPr>
          <w:sz w:val="24"/>
          <w:szCs w:val="24"/>
          <w:lang w:val="et-EE"/>
        </w:rPr>
      </w:pPr>
    </w:p>
    <w:p w14:paraId="3AE7498B" w14:textId="77777777" w:rsidR="00C10443" w:rsidRPr="002872A0" w:rsidRDefault="00C10443">
      <w:pPr>
        <w:rPr>
          <w:sz w:val="24"/>
          <w:szCs w:val="24"/>
          <w:lang w:val="et-EE"/>
        </w:rPr>
      </w:pPr>
    </w:p>
    <w:p w14:paraId="55FD2014" w14:textId="77777777" w:rsidR="00C10443" w:rsidRPr="002872A0" w:rsidRDefault="002872A0" w:rsidP="002872A0">
      <w:pPr>
        <w:textAlignment w:val="auto"/>
        <w:rPr>
          <w:sz w:val="24"/>
          <w:szCs w:val="24"/>
          <w:lang w:val="et-EE"/>
        </w:rPr>
      </w:pPr>
      <w:bookmarkStart w:id="0" w:name="_Hlk112143539"/>
      <w:r w:rsidRPr="002872A0">
        <w:rPr>
          <w:sz w:val="24"/>
          <w:szCs w:val="24"/>
          <w:lang w:val="et-EE" w:eastAsia="ar-SA"/>
        </w:rPr>
        <w:t xml:space="preserve">Taavi Talunik </w:t>
      </w:r>
      <w:r w:rsidRPr="002872A0">
        <w:rPr>
          <w:sz w:val="24"/>
          <w:szCs w:val="24"/>
          <w:lang w:val="et-EE" w:eastAsia="ar-SA"/>
        </w:rPr>
        <w:tab/>
      </w:r>
      <w:r w:rsidRPr="002872A0">
        <w:rPr>
          <w:sz w:val="24"/>
          <w:szCs w:val="24"/>
          <w:lang w:val="et-EE"/>
        </w:rPr>
        <w:tab/>
      </w:r>
      <w:r w:rsidRPr="002872A0">
        <w:rPr>
          <w:sz w:val="24"/>
          <w:szCs w:val="24"/>
          <w:lang w:val="et-EE"/>
        </w:rPr>
        <w:tab/>
      </w:r>
      <w:r w:rsidRPr="002872A0">
        <w:rPr>
          <w:sz w:val="24"/>
          <w:szCs w:val="24"/>
          <w:lang w:val="et-EE"/>
        </w:rPr>
        <w:tab/>
      </w:r>
      <w:r w:rsidRPr="002872A0">
        <w:rPr>
          <w:sz w:val="24"/>
          <w:szCs w:val="24"/>
          <w:lang w:val="et-EE"/>
        </w:rPr>
        <w:tab/>
        <w:t xml:space="preserve">              Teie </w:t>
      </w:r>
      <w:bookmarkEnd w:id="0"/>
      <w:r w:rsidRPr="002872A0">
        <w:rPr>
          <w:sz w:val="24"/>
          <w:szCs w:val="24"/>
        </w:rPr>
        <w:t>02.04.2025 nr KV-3.1-1.3/25/6922</w:t>
      </w:r>
    </w:p>
    <w:p w14:paraId="6AC47D26" w14:textId="77777777" w:rsidR="002872A0" w:rsidRPr="002872A0" w:rsidRDefault="002872A0" w:rsidP="002872A0">
      <w:pPr>
        <w:textAlignment w:val="auto"/>
        <w:rPr>
          <w:sz w:val="24"/>
          <w:szCs w:val="24"/>
          <w:lang w:val="et-EE" w:eastAsia="ar-SA"/>
        </w:rPr>
      </w:pPr>
      <w:r w:rsidRPr="002872A0">
        <w:rPr>
          <w:sz w:val="24"/>
          <w:szCs w:val="24"/>
          <w:lang w:val="et-EE" w:eastAsia="ar-SA"/>
        </w:rPr>
        <w:t xml:space="preserve">Diviisi 1. jalaväebrigaadi </w:t>
      </w:r>
    </w:p>
    <w:p w14:paraId="0F020B80" w14:textId="77777777" w:rsidR="002872A0" w:rsidRPr="002872A0" w:rsidRDefault="002872A0" w:rsidP="002872A0">
      <w:pPr>
        <w:textAlignment w:val="auto"/>
        <w:rPr>
          <w:sz w:val="24"/>
          <w:szCs w:val="24"/>
          <w:lang w:val="et-EE" w:eastAsia="ar-SA"/>
        </w:rPr>
      </w:pPr>
      <w:r w:rsidRPr="002872A0">
        <w:rPr>
          <w:sz w:val="24"/>
          <w:szCs w:val="24"/>
          <w:lang w:val="et-EE" w:eastAsia="ar-SA"/>
        </w:rPr>
        <w:t xml:space="preserve">õhutõrjepataljoni ülema asetäitja </w:t>
      </w:r>
      <w:r w:rsidRPr="002872A0">
        <w:rPr>
          <w:sz w:val="24"/>
          <w:szCs w:val="24"/>
          <w:lang w:val="et-EE" w:eastAsia="ar-SA"/>
        </w:rPr>
        <w:tab/>
      </w:r>
      <w:r w:rsidRPr="002872A0">
        <w:rPr>
          <w:sz w:val="24"/>
          <w:szCs w:val="24"/>
          <w:lang w:val="et-EE" w:eastAsia="ar-SA"/>
        </w:rPr>
        <w:tab/>
      </w:r>
      <w:r w:rsidRPr="002872A0">
        <w:rPr>
          <w:sz w:val="24"/>
          <w:szCs w:val="24"/>
          <w:lang w:val="et-EE" w:eastAsia="ar-SA"/>
        </w:rPr>
        <w:tab/>
        <w:t xml:space="preserve">  Meie </w:t>
      </w:r>
      <w:r w:rsidRPr="002872A0">
        <w:rPr>
          <w:i/>
          <w:iCs/>
          <w:sz w:val="24"/>
          <w:szCs w:val="24"/>
          <w:lang w:val="et-EE" w:eastAsia="ar-SA"/>
        </w:rPr>
        <w:t>kuupäev digiallkirjas</w:t>
      </w:r>
      <w:r w:rsidRPr="002872A0">
        <w:rPr>
          <w:sz w:val="24"/>
          <w:szCs w:val="24"/>
          <w:lang w:val="et-EE" w:eastAsia="ar-SA"/>
        </w:rPr>
        <w:t xml:space="preserve"> nr 25/15-1/1-1</w:t>
      </w:r>
    </w:p>
    <w:p w14:paraId="5C7FE82B" w14:textId="77777777" w:rsidR="002872A0" w:rsidRPr="002872A0" w:rsidRDefault="002872A0">
      <w:pPr>
        <w:jc w:val="both"/>
        <w:rPr>
          <w:sz w:val="24"/>
          <w:szCs w:val="24"/>
          <w:lang w:val="et-EE"/>
        </w:rPr>
      </w:pPr>
      <w:r w:rsidRPr="002872A0">
        <w:rPr>
          <w:sz w:val="24"/>
          <w:szCs w:val="24"/>
          <w:lang w:val="et-EE"/>
        </w:rPr>
        <w:t>Kaitsevägi</w:t>
      </w:r>
    </w:p>
    <w:p w14:paraId="31FA9C14" w14:textId="77777777" w:rsidR="00C10443" w:rsidRDefault="00000000">
      <w:pPr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  <w:t xml:space="preserve">                   </w:t>
      </w:r>
    </w:p>
    <w:p w14:paraId="764278AA" w14:textId="77777777" w:rsidR="00C10443" w:rsidRDefault="00C10443">
      <w:pPr>
        <w:textAlignment w:val="auto"/>
        <w:rPr>
          <w:sz w:val="24"/>
          <w:szCs w:val="24"/>
          <w:lang w:val="et-EE" w:eastAsia="ar-SA"/>
        </w:rPr>
      </w:pPr>
    </w:p>
    <w:p w14:paraId="6F1C03F2" w14:textId="77777777" w:rsidR="002872A0" w:rsidRPr="002872A0" w:rsidRDefault="002872A0" w:rsidP="002872A0">
      <w:pPr>
        <w:textAlignment w:val="auto"/>
        <w:rPr>
          <w:sz w:val="24"/>
          <w:szCs w:val="24"/>
          <w:lang w:val="et-EE" w:eastAsia="ar-SA"/>
        </w:rPr>
      </w:pPr>
    </w:p>
    <w:p w14:paraId="20D0543A" w14:textId="71ADAF53" w:rsidR="002872A0" w:rsidRDefault="00103F02" w:rsidP="002872A0">
      <w:pPr>
        <w:jc w:val="both"/>
        <w:rPr>
          <w:b/>
          <w:bCs/>
          <w:sz w:val="24"/>
          <w:szCs w:val="24"/>
          <w:lang w:val="et-EE" w:eastAsia="ar-SA"/>
        </w:rPr>
      </w:pPr>
      <w:r>
        <w:rPr>
          <w:b/>
          <w:bCs/>
          <w:sz w:val="24"/>
          <w:szCs w:val="24"/>
          <w:lang w:val="et-EE" w:eastAsia="ar-SA"/>
        </w:rPr>
        <w:t>Vastuskiri</w:t>
      </w:r>
    </w:p>
    <w:p w14:paraId="733BEB8A" w14:textId="77777777" w:rsidR="002872A0" w:rsidRPr="002872A0" w:rsidRDefault="002872A0" w:rsidP="002872A0">
      <w:pPr>
        <w:jc w:val="both"/>
        <w:rPr>
          <w:sz w:val="24"/>
          <w:szCs w:val="24"/>
          <w:lang w:val="et-EE"/>
        </w:rPr>
      </w:pPr>
    </w:p>
    <w:p w14:paraId="5CC80F5B" w14:textId="77777777" w:rsidR="002872A0" w:rsidRDefault="002872A0" w:rsidP="002872A0">
      <w:pPr>
        <w:jc w:val="both"/>
        <w:rPr>
          <w:sz w:val="24"/>
          <w:szCs w:val="24"/>
          <w:lang w:val="et-EE"/>
        </w:rPr>
      </w:pPr>
      <w:r w:rsidRPr="002872A0">
        <w:rPr>
          <w:sz w:val="24"/>
          <w:szCs w:val="24"/>
          <w:lang w:val="et-EE"/>
        </w:rPr>
        <w:t>Seoses Narva-Jõesuu linna</w:t>
      </w:r>
      <w:r>
        <w:rPr>
          <w:sz w:val="24"/>
          <w:szCs w:val="24"/>
          <w:lang w:val="et-EE"/>
        </w:rPr>
        <w:t xml:space="preserve"> territooriumil</w:t>
      </w:r>
      <w:r w:rsidRPr="002872A0">
        <w:rPr>
          <w:sz w:val="24"/>
          <w:szCs w:val="24"/>
          <w:lang w:val="et-EE"/>
        </w:rPr>
        <w:t xml:space="preserve"> toimuvate kavandatavate õppustega ja arvestades </w:t>
      </w:r>
      <w:r>
        <w:rPr>
          <w:sz w:val="24"/>
          <w:szCs w:val="24"/>
          <w:lang w:val="et-EE"/>
        </w:rPr>
        <w:t>linna a</w:t>
      </w:r>
      <w:r w:rsidRPr="002872A0">
        <w:rPr>
          <w:sz w:val="24"/>
          <w:szCs w:val="24"/>
          <w:lang w:val="et-EE"/>
        </w:rPr>
        <w:t>sustusüksus</w:t>
      </w:r>
      <w:r>
        <w:rPr>
          <w:sz w:val="24"/>
          <w:szCs w:val="24"/>
          <w:lang w:val="et-EE"/>
        </w:rPr>
        <w:t>e</w:t>
      </w:r>
      <w:r w:rsidRPr="002872A0">
        <w:rPr>
          <w:sz w:val="24"/>
          <w:szCs w:val="24"/>
          <w:lang w:val="et-EE"/>
        </w:rPr>
        <w:t xml:space="preserve"> geograafilist eripära, palub </w:t>
      </w:r>
      <w:r>
        <w:rPr>
          <w:sz w:val="24"/>
          <w:szCs w:val="24"/>
          <w:lang w:val="et-EE"/>
        </w:rPr>
        <w:t>linnavalitsus</w:t>
      </w:r>
      <w:r w:rsidRPr="002872A0">
        <w:rPr>
          <w:sz w:val="24"/>
          <w:szCs w:val="24"/>
          <w:lang w:val="et-EE"/>
        </w:rPr>
        <w:t xml:space="preserve"> arvestada võimaliku mõjuga transpordi infrastruktuurile.</w:t>
      </w:r>
    </w:p>
    <w:p w14:paraId="02020A94" w14:textId="77777777" w:rsidR="002872A0" w:rsidRDefault="002872A0" w:rsidP="002872A0">
      <w:pPr>
        <w:jc w:val="both"/>
        <w:rPr>
          <w:sz w:val="24"/>
          <w:szCs w:val="24"/>
          <w:lang w:val="et-EE"/>
        </w:rPr>
      </w:pPr>
    </w:p>
    <w:p w14:paraId="235C6E30" w14:textId="0CF0760F" w:rsidR="002872A0" w:rsidRPr="002872A0" w:rsidRDefault="002872A0" w:rsidP="002872A0">
      <w:pPr>
        <w:jc w:val="both"/>
        <w:rPr>
          <w:sz w:val="24"/>
          <w:szCs w:val="24"/>
          <w:lang w:val="et-EE"/>
        </w:rPr>
      </w:pPr>
      <w:r w:rsidRPr="002872A0">
        <w:rPr>
          <w:sz w:val="24"/>
          <w:szCs w:val="24"/>
          <w:lang w:val="et-EE"/>
        </w:rPr>
        <w:t xml:space="preserve">Soovitused </w:t>
      </w:r>
      <w:r w:rsidR="00276025">
        <w:rPr>
          <w:sz w:val="24"/>
          <w:szCs w:val="24"/>
          <w:lang w:val="et-EE"/>
        </w:rPr>
        <w:t>õppustel</w:t>
      </w:r>
      <w:r w:rsidRPr="002872A0">
        <w:rPr>
          <w:sz w:val="24"/>
          <w:szCs w:val="24"/>
          <w:lang w:val="et-EE"/>
        </w:rPr>
        <w:t xml:space="preserve"> osalejatele:</w:t>
      </w:r>
    </w:p>
    <w:p w14:paraId="2BFBF78A" w14:textId="3FB535C2" w:rsidR="002872A0" w:rsidRPr="002872A0" w:rsidRDefault="002872A0" w:rsidP="002872A0">
      <w:pPr>
        <w:jc w:val="both"/>
        <w:rPr>
          <w:sz w:val="24"/>
          <w:szCs w:val="24"/>
          <w:lang w:val="et-EE"/>
        </w:rPr>
      </w:pPr>
      <w:r w:rsidRPr="002872A0">
        <w:rPr>
          <w:sz w:val="24"/>
          <w:szCs w:val="24"/>
          <w:lang w:val="et-EE"/>
        </w:rPr>
        <w:t xml:space="preserve">1. </w:t>
      </w:r>
      <w:r>
        <w:rPr>
          <w:sz w:val="24"/>
          <w:szCs w:val="24"/>
          <w:lang w:val="et-EE"/>
        </w:rPr>
        <w:t>Linna</w:t>
      </w:r>
      <w:r w:rsidRPr="002872A0">
        <w:rPr>
          <w:sz w:val="24"/>
          <w:szCs w:val="24"/>
          <w:lang w:val="et-EE"/>
        </w:rPr>
        <w:t>teede kasutamine – liigu tehnika</w:t>
      </w:r>
      <w:r>
        <w:rPr>
          <w:sz w:val="24"/>
          <w:szCs w:val="24"/>
          <w:lang w:val="et-EE"/>
        </w:rPr>
        <w:t>ga</w:t>
      </w:r>
      <w:r w:rsidRPr="002872A0">
        <w:rPr>
          <w:sz w:val="24"/>
          <w:szCs w:val="24"/>
          <w:lang w:val="et-EE"/>
        </w:rPr>
        <w:t xml:space="preserve"> ülima ettevaatusega, et vältida teekatte kahjustamist.</w:t>
      </w:r>
    </w:p>
    <w:p w14:paraId="7C543A47" w14:textId="77777777" w:rsidR="002872A0" w:rsidRPr="002872A0" w:rsidRDefault="002872A0" w:rsidP="002872A0">
      <w:pPr>
        <w:jc w:val="both"/>
        <w:rPr>
          <w:sz w:val="24"/>
          <w:szCs w:val="24"/>
          <w:lang w:val="et-EE"/>
        </w:rPr>
      </w:pPr>
      <w:r w:rsidRPr="002872A0">
        <w:rPr>
          <w:sz w:val="24"/>
          <w:szCs w:val="24"/>
          <w:lang w:val="et-EE"/>
        </w:rPr>
        <w:t xml:space="preserve">2. Kahju fikseerimine – mistahes vahejuhtumite korral (katte hävimine, </w:t>
      </w:r>
      <w:r>
        <w:rPr>
          <w:sz w:val="24"/>
          <w:szCs w:val="24"/>
          <w:lang w:val="et-EE"/>
        </w:rPr>
        <w:t>teeäärte</w:t>
      </w:r>
      <w:r w:rsidRPr="002872A0">
        <w:rPr>
          <w:sz w:val="24"/>
          <w:szCs w:val="24"/>
          <w:lang w:val="et-EE"/>
        </w:rPr>
        <w:t xml:space="preserve"> deformatsioon vms) on vajalik koheselt teada anda e-maili teel: </w:t>
      </w:r>
      <w:hyperlink r:id="rId7" w:history="1">
        <w:r w:rsidRPr="00456F6A">
          <w:rPr>
            <w:rStyle w:val="Hperlink"/>
            <w:sz w:val="24"/>
            <w:szCs w:val="24"/>
            <w:lang w:val="et-EE"/>
          </w:rPr>
          <w:t>info@narva-joesuu.ee</w:t>
        </w:r>
      </w:hyperlink>
      <w:r>
        <w:rPr>
          <w:sz w:val="24"/>
          <w:szCs w:val="24"/>
          <w:lang w:val="et-EE"/>
        </w:rPr>
        <w:t xml:space="preserve"> </w:t>
      </w:r>
    </w:p>
    <w:p w14:paraId="464CAB21" w14:textId="77777777" w:rsidR="002872A0" w:rsidRPr="002872A0" w:rsidRDefault="002872A0" w:rsidP="002872A0">
      <w:pPr>
        <w:jc w:val="both"/>
        <w:rPr>
          <w:sz w:val="24"/>
          <w:szCs w:val="24"/>
          <w:lang w:val="et-EE"/>
        </w:rPr>
      </w:pPr>
      <w:r w:rsidRPr="002872A0">
        <w:rPr>
          <w:sz w:val="24"/>
          <w:szCs w:val="24"/>
          <w:lang w:val="et-EE"/>
        </w:rPr>
        <w:t>3. Vastutus taastamise eest – teede infrastruktuurile tekitatud kahju kuulub hüvitamisele õppusi läbiviiva organisatsiooni poolt.</w:t>
      </w:r>
    </w:p>
    <w:p w14:paraId="064DFC37" w14:textId="77777777" w:rsidR="002872A0" w:rsidRPr="002872A0" w:rsidRDefault="002872A0" w:rsidP="002872A0">
      <w:pPr>
        <w:jc w:val="both"/>
        <w:rPr>
          <w:sz w:val="24"/>
          <w:szCs w:val="24"/>
          <w:lang w:val="et-EE"/>
        </w:rPr>
      </w:pPr>
    </w:p>
    <w:p w14:paraId="78D17AAE" w14:textId="365A090A" w:rsidR="00C10443" w:rsidRDefault="002872A0" w:rsidP="002872A0">
      <w:pPr>
        <w:jc w:val="both"/>
        <w:rPr>
          <w:sz w:val="24"/>
          <w:szCs w:val="24"/>
          <w:lang w:val="et-EE"/>
        </w:rPr>
      </w:pPr>
      <w:r w:rsidRPr="002872A0">
        <w:rPr>
          <w:sz w:val="24"/>
          <w:szCs w:val="24"/>
          <w:lang w:val="et-EE"/>
        </w:rPr>
        <w:t xml:space="preserve">Linnavalitsus jätab endale õiguse </w:t>
      </w:r>
      <w:r w:rsidR="00276025">
        <w:rPr>
          <w:sz w:val="24"/>
          <w:szCs w:val="24"/>
          <w:lang w:val="et-EE"/>
        </w:rPr>
        <w:t>linna infrastruktuurile</w:t>
      </w:r>
      <w:r w:rsidR="00276025" w:rsidRPr="002872A0">
        <w:rPr>
          <w:sz w:val="24"/>
          <w:szCs w:val="24"/>
          <w:lang w:val="et-EE"/>
        </w:rPr>
        <w:t xml:space="preserve"> suurenenud riskide korral </w:t>
      </w:r>
      <w:r w:rsidRPr="002872A0">
        <w:rPr>
          <w:sz w:val="24"/>
          <w:szCs w:val="24"/>
          <w:lang w:val="et-EE"/>
        </w:rPr>
        <w:t>teatud piirkondades liiklust piirata.</w:t>
      </w:r>
    </w:p>
    <w:p w14:paraId="175C67F7" w14:textId="77777777" w:rsidR="002872A0" w:rsidRDefault="002872A0" w:rsidP="002872A0">
      <w:pPr>
        <w:jc w:val="both"/>
        <w:rPr>
          <w:sz w:val="24"/>
          <w:szCs w:val="24"/>
          <w:lang w:val="et-EE"/>
        </w:rPr>
      </w:pPr>
    </w:p>
    <w:p w14:paraId="4F0D20DB" w14:textId="77777777" w:rsidR="00C10443" w:rsidRDefault="00000000">
      <w:pPr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Lugupidamisega</w:t>
      </w:r>
    </w:p>
    <w:p w14:paraId="45B25F41" w14:textId="77777777" w:rsidR="00C10443" w:rsidRDefault="00C10443">
      <w:pPr>
        <w:jc w:val="both"/>
        <w:rPr>
          <w:sz w:val="24"/>
          <w:szCs w:val="24"/>
          <w:lang w:val="et-EE"/>
        </w:rPr>
      </w:pPr>
    </w:p>
    <w:p w14:paraId="66FD1774" w14:textId="77777777" w:rsidR="00C10443" w:rsidRDefault="00C10443">
      <w:pPr>
        <w:textAlignment w:val="auto"/>
        <w:rPr>
          <w:i/>
          <w:sz w:val="24"/>
          <w:szCs w:val="24"/>
          <w:lang w:val="et-EE" w:eastAsia="ar-SA"/>
        </w:rPr>
      </w:pPr>
    </w:p>
    <w:p w14:paraId="1679AAFD" w14:textId="77777777" w:rsidR="00C10443" w:rsidRDefault="00000000">
      <w:pPr>
        <w:textAlignment w:val="auto"/>
        <w:rPr>
          <w:i/>
          <w:sz w:val="24"/>
          <w:szCs w:val="24"/>
          <w:lang w:val="et-EE" w:eastAsia="ar-SA"/>
        </w:rPr>
      </w:pPr>
      <w:r>
        <w:rPr>
          <w:i/>
          <w:sz w:val="24"/>
          <w:szCs w:val="24"/>
          <w:lang w:val="et-EE" w:eastAsia="ar-SA"/>
        </w:rPr>
        <w:t>(allkirjastatud digitaalselt)</w:t>
      </w:r>
    </w:p>
    <w:p w14:paraId="54A16A53" w14:textId="77777777" w:rsidR="00C10443" w:rsidRDefault="002872A0">
      <w:pPr>
        <w:textAlignment w:val="auto"/>
        <w:rPr>
          <w:sz w:val="24"/>
          <w:szCs w:val="24"/>
          <w:lang w:val="et-EE" w:eastAsia="ar-SA"/>
        </w:rPr>
      </w:pPr>
      <w:proofErr w:type="spellStart"/>
      <w:r>
        <w:rPr>
          <w:sz w:val="24"/>
          <w:szCs w:val="24"/>
          <w:lang w:val="et-EE" w:eastAsia="ar-SA"/>
        </w:rPr>
        <w:t>Jegor</w:t>
      </w:r>
      <w:proofErr w:type="spellEnd"/>
      <w:r>
        <w:rPr>
          <w:sz w:val="24"/>
          <w:szCs w:val="24"/>
          <w:lang w:val="et-EE" w:eastAsia="ar-SA"/>
        </w:rPr>
        <w:t xml:space="preserve"> </w:t>
      </w:r>
      <w:proofErr w:type="spellStart"/>
      <w:r>
        <w:rPr>
          <w:sz w:val="24"/>
          <w:szCs w:val="24"/>
          <w:lang w:val="et-EE" w:eastAsia="ar-SA"/>
        </w:rPr>
        <w:t>Tšumakov</w:t>
      </w:r>
      <w:proofErr w:type="spellEnd"/>
    </w:p>
    <w:p w14:paraId="4F78D7C1" w14:textId="77777777" w:rsidR="002872A0" w:rsidRDefault="002872A0">
      <w:pPr>
        <w:textAlignment w:val="auto"/>
        <w:rPr>
          <w:sz w:val="24"/>
          <w:szCs w:val="24"/>
          <w:lang w:val="et-EE" w:eastAsia="ar-SA"/>
        </w:rPr>
      </w:pPr>
      <w:r>
        <w:rPr>
          <w:sz w:val="24"/>
          <w:szCs w:val="24"/>
          <w:lang w:val="et-EE" w:eastAsia="ar-SA"/>
        </w:rPr>
        <w:t>osakonnajuhataja</w:t>
      </w:r>
    </w:p>
    <w:p w14:paraId="69F9ECA4" w14:textId="77777777" w:rsidR="00C10443" w:rsidRDefault="00C10443">
      <w:pPr>
        <w:rPr>
          <w:sz w:val="24"/>
          <w:szCs w:val="24"/>
          <w:lang w:val="et-EE" w:eastAsia="ar-SA"/>
        </w:rPr>
      </w:pPr>
    </w:p>
    <w:p w14:paraId="33F82E24" w14:textId="77777777" w:rsidR="002872A0" w:rsidRDefault="002872A0">
      <w:pPr>
        <w:rPr>
          <w:sz w:val="24"/>
          <w:szCs w:val="24"/>
          <w:lang w:val="et-EE" w:eastAsia="ar-SA"/>
        </w:rPr>
      </w:pPr>
    </w:p>
    <w:p w14:paraId="530ED765" w14:textId="77777777" w:rsidR="002872A0" w:rsidRDefault="002872A0">
      <w:pPr>
        <w:rPr>
          <w:sz w:val="24"/>
          <w:szCs w:val="24"/>
          <w:lang w:val="et-EE" w:eastAsia="ar-SA"/>
        </w:rPr>
      </w:pPr>
    </w:p>
    <w:p w14:paraId="7B6A1FFE" w14:textId="77777777" w:rsidR="002872A0" w:rsidRDefault="002872A0">
      <w:pPr>
        <w:rPr>
          <w:sz w:val="24"/>
          <w:szCs w:val="24"/>
          <w:lang w:val="et-EE" w:eastAsia="ar-SA"/>
        </w:rPr>
      </w:pPr>
    </w:p>
    <w:p w14:paraId="315A5F77" w14:textId="77777777" w:rsidR="002872A0" w:rsidRDefault="002872A0">
      <w:pPr>
        <w:rPr>
          <w:sz w:val="24"/>
          <w:szCs w:val="24"/>
          <w:lang w:val="et-EE" w:eastAsia="ar-SA"/>
        </w:rPr>
      </w:pPr>
    </w:p>
    <w:p w14:paraId="730D2C5F" w14:textId="77777777" w:rsidR="002872A0" w:rsidRDefault="002872A0">
      <w:pPr>
        <w:rPr>
          <w:sz w:val="24"/>
          <w:szCs w:val="24"/>
          <w:lang w:val="et-EE" w:eastAsia="ar-SA"/>
        </w:rPr>
      </w:pPr>
    </w:p>
    <w:p w14:paraId="5B6C380A" w14:textId="77777777" w:rsidR="002872A0" w:rsidRDefault="002872A0">
      <w:pPr>
        <w:rPr>
          <w:sz w:val="24"/>
          <w:szCs w:val="24"/>
          <w:lang w:val="et-EE" w:eastAsia="ar-SA"/>
        </w:rPr>
      </w:pPr>
    </w:p>
    <w:p w14:paraId="61AEB777" w14:textId="77777777" w:rsidR="002872A0" w:rsidRDefault="002872A0">
      <w:pPr>
        <w:rPr>
          <w:sz w:val="24"/>
          <w:szCs w:val="24"/>
          <w:lang w:val="et-EE" w:eastAsia="ar-SA"/>
        </w:rPr>
      </w:pPr>
    </w:p>
    <w:p w14:paraId="06C13649" w14:textId="77777777" w:rsidR="00C10443" w:rsidRDefault="00C10443">
      <w:pPr>
        <w:rPr>
          <w:lang w:val="et-EE"/>
        </w:rPr>
      </w:pPr>
    </w:p>
    <w:p w14:paraId="3D4C5122" w14:textId="77777777" w:rsidR="00C10443" w:rsidRDefault="00C10443">
      <w:pPr>
        <w:rPr>
          <w:lang w:val="et-EE"/>
        </w:rPr>
      </w:pPr>
    </w:p>
    <w:p w14:paraId="33D14B30" w14:textId="77777777" w:rsidR="00C10443" w:rsidRPr="002872A0" w:rsidRDefault="002872A0">
      <w:pPr>
        <w:rPr>
          <w:lang w:val="et-EE" w:eastAsia="ar-SA"/>
        </w:rPr>
      </w:pPr>
      <w:r w:rsidRPr="002872A0">
        <w:rPr>
          <w:lang w:val="et-EE" w:eastAsia="ar-SA"/>
        </w:rPr>
        <w:t xml:space="preserve">Vladimir </w:t>
      </w:r>
      <w:proofErr w:type="spellStart"/>
      <w:r w:rsidRPr="002872A0">
        <w:rPr>
          <w:lang w:val="et-EE" w:eastAsia="ar-SA"/>
        </w:rPr>
        <w:t>Varaksin</w:t>
      </w:r>
      <w:proofErr w:type="spellEnd"/>
      <w:r w:rsidRPr="002872A0">
        <w:rPr>
          <w:lang w:val="et-EE" w:eastAsia="ar-SA"/>
        </w:rPr>
        <w:t xml:space="preserve">, </w:t>
      </w:r>
      <w:proofErr w:type="spellStart"/>
      <w:r>
        <w:rPr>
          <w:lang w:val="et-EE" w:eastAsia="ar-SA"/>
        </w:rPr>
        <w:t>t</w:t>
      </w:r>
      <w:r w:rsidRPr="002872A0">
        <w:rPr>
          <w:lang w:val="et-EE" w:eastAsia="ar-SA"/>
        </w:rPr>
        <w:t>eedespetsialist</w:t>
      </w:r>
      <w:proofErr w:type="spellEnd"/>
      <w:r w:rsidRPr="002872A0">
        <w:rPr>
          <w:lang w:val="et-EE" w:eastAsia="ar-SA"/>
        </w:rPr>
        <w:t xml:space="preserve"> </w:t>
      </w:r>
      <w:hyperlink r:id="rId8" w:history="1">
        <w:r w:rsidRPr="002872A0">
          <w:rPr>
            <w:rStyle w:val="Hperlink"/>
            <w:lang w:val="et-EE" w:eastAsia="ar-SA"/>
          </w:rPr>
          <w:t>vladimir.varaksin@narva-joesuu.ee</w:t>
        </w:r>
      </w:hyperlink>
      <w:r w:rsidRPr="002872A0">
        <w:rPr>
          <w:lang w:val="et-EE" w:eastAsia="ar-SA"/>
        </w:rPr>
        <w:t xml:space="preserve"> +372 5306 6226</w:t>
      </w:r>
      <w:r w:rsidRPr="002872A0">
        <w:rPr>
          <w:lang w:val="et-EE" w:eastAsia="ar-SA"/>
        </w:rPr>
        <w:tab/>
      </w:r>
    </w:p>
    <w:sectPr w:rsidR="00C10443" w:rsidRPr="002872A0">
      <w:headerReference w:type="default" r:id="rId9"/>
      <w:headerReference w:type="first" r:id="rId10"/>
      <w:footerReference w:type="first" r:id="rId11"/>
      <w:pgSz w:w="11906" w:h="16838"/>
      <w:pgMar w:top="777" w:right="849" w:bottom="776" w:left="1560" w:header="720" w:footer="0" w:gutter="0"/>
      <w:cols w:space="708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B2B0EF" w14:textId="77777777" w:rsidR="00C72766" w:rsidRDefault="00C72766">
      <w:r>
        <w:separator/>
      </w:r>
    </w:p>
  </w:endnote>
  <w:endnote w:type="continuationSeparator" w:id="0">
    <w:p w14:paraId="3A623769" w14:textId="77777777" w:rsidR="00C72766" w:rsidRDefault="00C72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?l?r ??_fc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Liberation Sans">
    <w:panose1 w:val="020B0604020202020204"/>
    <w:charset w:val="BA"/>
    <w:family w:val="swiss"/>
    <w:pitch w:val="variable"/>
    <w:sig w:usb0="E0000AFF" w:usb1="500078FF" w:usb2="00000021" w:usb3="00000000" w:csb0="000001BF" w:csb1="00000000"/>
  </w:font>
  <w:font w:name="Microsoft YaHei">
    <w:altName w:val="Cambria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altName w:val="Arial"/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altName w:val="Lucidasans"/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imSun">
    <w:altName w:val="?????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1"/>
    <w:family w:val="roman"/>
    <w:pitch w:val="default"/>
  </w:font>
  <w:font w:name="Bookman Old Style">
    <w:panose1 w:val="02050604050505020204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498" w:type="dxa"/>
      <w:tblInd w:w="108" w:type="dxa"/>
      <w:tblLayout w:type="fixed"/>
      <w:tblLook w:val="0000" w:firstRow="0" w:lastRow="0" w:firstColumn="0" w:lastColumn="0" w:noHBand="0" w:noVBand="0"/>
    </w:tblPr>
    <w:tblGrid>
      <w:gridCol w:w="2975"/>
      <w:gridCol w:w="3119"/>
      <w:gridCol w:w="3404"/>
    </w:tblGrid>
    <w:tr w:rsidR="00C10443" w14:paraId="0E60C48D" w14:textId="77777777">
      <w:trPr>
        <w:trHeight w:val="1059"/>
      </w:trPr>
      <w:tc>
        <w:tcPr>
          <w:tcW w:w="2975" w:type="dxa"/>
          <w:tcBorders>
            <w:top w:val="single" w:sz="8" w:space="0" w:color="000000"/>
          </w:tcBorders>
          <w:shd w:val="clear" w:color="auto" w:fill="auto"/>
        </w:tcPr>
        <w:p w14:paraId="293F0ED4" w14:textId="77777777" w:rsidR="00C10443" w:rsidRDefault="00000000">
          <w:pPr>
            <w:pStyle w:val="Jalus"/>
            <w:widowControl w:val="0"/>
            <w:snapToGrid w:val="0"/>
            <w:ind w:left="33" w:hanging="33"/>
            <w:rPr>
              <w:lang w:val="fi-FI"/>
            </w:rPr>
          </w:pPr>
          <w:r>
            <w:rPr>
              <w:rFonts w:ascii="Bookman Old Style" w:hAnsi="Bookman Old Style" w:cs="Bookman Old Style"/>
              <w:sz w:val="22"/>
              <w:lang w:val="fi-FI"/>
            </w:rPr>
            <w:t xml:space="preserve">J. </w:t>
          </w:r>
          <w:proofErr w:type="spellStart"/>
          <w:r>
            <w:rPr>
              <w:rFonts w:ascii="Bookman Old Style" w:hAnsi="Bookman Old Style" w:cs="Bookman Old Style"/>
              <w:sz w:val="22"/>
              <w:lang w:val="fi-FI"/>
            </w:rPr>
            <w:t>Poska</w:t>
          </w:r>
          <w:proofErr w:type="spellEnd"/>
          <w:r>
            <w:rPr>
              <w:rFonts w:ascii="Bookman Old Style" w:hAnsi="Bookman Old Style" w:cs="Bookman Old Style"/>
              <w:sz w:val="22"/>
              <w:lang w:val="fi-FI"/>
            </w:rPr>
            <w:t xml:space="preserve"> tn 26</w:t>
          </w:r>
        </w:p>
        <w:p w14:paraId="73289382" w14:textId="77777777" w:rsidR="00C10443" w:rsidRDefault="00000000">
          <w:pPr>
            <w:pStyle w:val="Jalus"/>
            <w:widowControl w:val="0"/>
            <w:rPr>
              <w:lang w:val="fi-FI"/>
            </w:rPr>
          </w:pPr>
          <w:proofErr w:type="gramStart"/>
          <w:r>
            <w:rPr>
              <w:rFonts w:ascii="Bookman Old Style" w:hAnsi="Bookman Old Style" w:cs="Bookman Old Style"/>
              <w:sz w:val="22"/>
              <w:lang w:val="fi-FI"/>
            </w:rPr>
            <w:t>29023  NARVA</w:t>
          </w:r>
          <w:proofErr w:type="gramEnd"/>
          <w:r>
            <w:rPr>
              <w:rFonts w:ascii="Bookman Old Style" w:hAnsi="Bookman Old Style" w:cs="Bookman Old Style"/>
              <w:sz w:val="22"/>
              <w:lang w:val="fi-FI"/>
            </w:rPr>
            <w:t>-JÕESUU</w:t>
          </w:r>
        </w:p>
        <w:p w14:paraId="76AFE0C7" w14:textId="77777777" w:rsidR="00C10443" w:rsidRDefault="00000000">
          <w:pPr>
            <w:pStyle w:val="Jalus"/>
            <w:widowControl w:val="0"/>
            <w:tabs>
              <w:tab w:val="clear" w:pos="8306"/>
              <w:tab w:val="right" w:pos="9106"/>
            </w:tabs>
            <w:rPr>
              <w:lang w:val="fi-FI"/>
            </w:rPr>
          </w:pPr>
          <w:proofErr w:type="spellStart"/>
          <w:r>
            <w:rPr>
              <w:rFonts w:ascii="Bookman Old Style" w:hAnsi="Bookman Old Style" w:cs="Bookman Old Style"/>
              <w:sz w:val="22"/>
              <w:lang w:val="fi-FI"/>
            </w:rPr>
            <w:t>Reg</w:t>
          </w:r>
          <w:proofErr w:type="spellEnd"/>
          <w:r>
            <w:rPr>
              <w:rFonts w:ascii="Bookman Old Style" w:hAnsi="Bookman Old Style" w:cs="Bookman Old Style"/>
              <w:sz w:val="22"/>
              <w:lang w:val="fi-FI"/>
            </w:rPr>
            <w:t xml:space="preserve">. </w:t>
          </w:r>
          <w:proofErr w:type="spellStart"/>
          <w:r>
            <w:rPr>
              <w:rFonts w:ascii="Bookman Old Style" w:hAnsi="Bookman Old Style" w:cs="Bookman Old Style"/>
              <w:sz w:val="22"/>
              <w:lang w:val="fi-FI"/>
            </w:rPr>
            <w:t>kood</w:t>
          </w:r>
          <w:proofErr w:type="spellEnd"/>
          <w:r>
            <w:rPr>
              <w:rFonts w:ascii="Bookman Old Style" w:hAnsi="Bookman Old Style" w:cs="Bookman Old Style"/>
              <w:sz w:val="22"/>
              <w:lang w:val="fi-FI"/>
            </w:rPr>
            <w:t>: 77000499</w:t>
          </w:r>
        </w:p>
      </w:tc>
      <w:tc>
        <w:tcPr>
          <w:tcW w:w="3119" w:type="dxa"/>
          <w:tcBorders>
            <w:top w:val="single" w:sz="8" w:space="0" w:color="000000"/>
          </w:tcBorders>
          <w:shd w:val="clear" w:color="auto" w:fill="auto"/>
        </w:tcPr>
        <w:p w14:paraId="544F2A8D" w14:textId="77777777" w:rsidR="00C10443" w:rsidRDefault="00000000">
          <w:pPr>
            <w:pStyle w:val="Jalus"/>
            <w:widowControl w:val="0"/>
            <w:tabs>
              <w:tab w:val="left" w:pos="1332"/>
            </w:tabs>
            <w:snapToGrid w:val="0"/>
            <w:ind w:left="555" w:right="162"/>
          </w:pPr>
          <w:proofErr w:type="spellStart"/>
          <w:r>
            <w:rPr>
              <w:rFonts w:ascii="Bookman Old Style" w:hAnsi="Bookman Old Style" w:cs="Bookman Old Style"/>
              <w:sz w:val="22"/>
            </w:rPr>
            <w:t>tel</w:t>
          </w:r>
          <w:proofErr w:type="spellEnd"/>
          <w:r>
            <w:rPr>
              <w:rFonts w:ascii="Bookman Old Style" w:hAnsi="Bookman Old Style" w:cs="Bookman Old Style"/>
              <w:sz w:val="22"/>
            </w:rPr>
            <w:t xml:space="preserve"> 359 9599 </w:t>
          </w:r>
        </w:p>
        <w:p w14:paraId="7C205197" w14:textId="77777777" w:rsidR="00C10443" w:rsidRDefault="00000000">
          <w:pPr>
            <w:pStyle w:val="Jalus"/>
            <w:widowControl w:val="0"/>
            <w:tabs>
              <w:tab w:val="left" w:pos="1332"/>
            </w:tabs>
            <w:ind w:right="252"/>
            <w:jc w:val="center"/>
          </w:pPr>
          <w:r>
            <w:rPr>
              <w:rFonts w:ascii="Bookman Old Style" w:hAnsi="Bookman Old Style" w:cs="Bookman Old Style"/>
              <w:sz w:val="22"/>
              <w:lang w:val="et-EE"/>
            </w:rPr>
            <w:t>info</w:t>
          </w:r>
          <w:r>
            <w:rPr>
              <w:rFonts w:ascii="Bookman Old Style" w:hAnsi="Bookman Old Style" w:cs="Bookman Old Style"/>
              <w:sz w:val="22"/>
            </w:rPr>
            <w:t>@narva-joesuu.ee</w:t>
          </w:r>
        </w:p>
      </w:tc>
      <w:tc>
        <w:tcPr>
          <w:tcW w:w="3404" w:type="dxa"/>
          <w:tcBorders>
            <w:top w:val="single" w:sz="8" w:space="0" w:color="000000"/>
          </w:tcBorders>
          <w:shd w:val="clear" w:color="auto" w:fill="auto"/>
        </w:tcPr>
        <w:p w14:paraId="7EE6FD0C" w14:textId="77777777" w:rsidR="00C10443" w:rsidRDefault="00000000">
          <w:pPr>
            <w:pStyle w:val="Jalus"/>
            <w:widowControl w:val="0"/>
            <w:snapToGrid w:val="0"/>
          </w:pPr>
          <w:r>
            <w:rPr>
              <w:rFonts w:ascii="Bookman Old Style" w:hAnsi="Bookman Old Style" w:cs="Bookman Old Style"/>
              <w:sz w:val="22"/>
            </w:rPr>
            <w:t xml:space="preserve">Swedbank </w:t>
          </w:r>
        </w:p>
        <w:p w14:paraId="7E86A479" w14:textId="77777777" w:rsidR="00C10443" w:rsidRDefault="00000000">
          <w:pPr>
            <w:pStyle w:val="Jalus"/>
            <w:widowControl w:val="0"/>
          </w:pPr>
          <w:r>
            <w:rPr>
              <w:rFonts w:ascii="Bookman Old Style" w:hAnsi="Bookman Old Style" w:cs="Bookman Old Style"/>
              <w:sz w:val="22"/>
            </w:rPr>
            <w:t>a/a EE092200001120187750</w:t>
          </w:r>
        </w:p>
      </w:tc>
    </w:tr>
  </w:tbl>
  <w:p w14:paraId="3160FBD0" w14:textId="77777777" w:rsidR="00C10443" w:rsidRDefault="00C10443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C9FF45" w14:textId="77777777" w:rsidR="00C72766" w:rsidRDefault="00C72766">
      <w:r>
        <w:separator/>
      </w:r>
    </w:p>
  </w:footnote>
  <w:footnote w:type="continuationSeparator" w:id="0">
    <w:p w14:paraId="4CCF0601" w14:textId="77777777" w:rsidR="00C72766" w:rsidRDefault="00C727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430A3A" w14:textId="77777777" w:rsidR="00C10443" w:rsidRDefault="00C10443">
    <w:pPr>
      <w:pStyle w:val="Pis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4D9D4E" w14:textId="77777777" w:rsidR="00C10443" w:rsidRDefault="00000000">
    <w:pPr>
      <w:pStyle w:val="Pis"/>
      <w:jc w:val="center"/>
      <w:rPr>
        <w:sz w:val="48"/>
        <w:szCs w:val="48"/>
      </w:rPr>
    </w:pPr>
    <w:r>
      <w:rPr>
        <w:noProof/>
      </w:rPr>
      <w:drawing>
        <wp:inline distT="0" distB="0" distL="0" distR="0" wp14:anchorId="74215C4B" wp14:editId="3EDE9A3D">
          <wp:extent cx="617855" cy="768985"/>
          <wp:effectExtent l="0" t="0" r="0" b="0"/>
          <wp:docPr id="1" name="Pil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lt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95" t="-76" r="-95" b="-76"/>
                  <a:stretch>
                    <a:fillRect/>
                  </a:stretch>
                </pic:blipFill>
                <pic:spPr bwMode="auto">
                  <a:xfrm>
                    <a:off x="0" y="0"/>
                    <a:ext cx="617855" cy="7689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A988816" w14:textId="77777777" w:rsidR="00C10443" w:rsidRDefault="00000000">
    <w:pPr>
      <w:pStyle w:val="Pis"/>
      <w:jc w:val="center"/>
    </w:pPr>
    <w:r>
      <w:rPr>
        <w:sz w:val="48"/>
        <w:szCs w:val="48"/>
      </w:rPr>
      <w:t>NARVA-JÕESUU LINNAVALITSUS</w:t>
    </w:r>
  </w:p>
  <w:p w14:paraId="38A98A29" w14:textId="77777777" w:rsidR="00C10443" w:rsidRDefault="00C10443">
    <w:pPr>
      <w:pStyle w:val="Pis"/>
      <w:jc w:val="center"/>
      <w:rPr>
        <w:sz w:val="24"/>
        <w:szCs w:val="24"/>
      </w:rPr>
    </w:pPr>
  </w:p>
  <w:p w14:paraId="5B261C63" w14:textId="77777777" w:rsidR="00C10443" w:rsidRDefault="00000000">
    <w:pPr>
      <w:pStyle w:val="Pis"/>
      <w:jc w:val="center"/>
    </w:pPr>
    <w:r>
      <w:rPr>
        <w:sz w:val="32"/>
        <w:szCs w:val="32"/>
      </w:rPr>
      <w:t>MAJANDUSOSAKOND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230299"/>
    <w:multiLevelType w:val="multilevel"/>
    <w:tmpl w:val="A8A0A924"/>
    <w:lvl w:ilvl="0">
      <w:start w:val="6"/>
      <w:numFmt w:val="decimal"/>
      <w:pStyle w:val="Laad1"/>
      <w:lvlText w:val="%1."/>
      <w:lvlJc w:val="left"/>
      <w:pPr>
        <w:tabs>
          <w:tab w:val="num" w:pos="360"/>
        </w:tabs>
        <w:ind w:left="0" w:firstLine="0"/>
      </w:pPr>
    </w:lvl>
    <w:lvl w:ilvl="1">
      <w:start w:val="6"/>
      <w:numFmt w:val="decimal"/>
      <w:lvlText w:val="%2."/>
      <w:lvlJc w:val="left"/>
      <w:pPr>
        <w:tabs>
          <w:tab w:val="num" w:pos="360"/>
        </w:tabs>
        <w:ind w:left="0" w:firstLine="0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720" w:firstLine="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5A8E4BAD"/>
    <w:multiLevelType w:val="multilevel"/>
    <w:tmpl w:val="C7687A10"/>
    <w:lvl w:ilvl="0">
      <w:start w:val="1"/>
      <w:numFmt w:val="none"/>
      <w:pStyle w:val="Pealkiri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Pealkiri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Pealkiri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Pealkiri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Pealkiri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Pealkiri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Pealkiri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Pealkiri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68D86F58"/>
    <w:multiLevelType w:val="multilevel"/>
    <w:tmpl w:val="98C2BA30"/>
    <w:lvl w:ilvl="0">
      <w:start w:val="1"/>
      <w:numFmt w:val="decimal"/>
      <w:pStyle w:val="Lisatekst"/>
      <w:suff w:val="space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space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space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space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space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space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71173EAA"/>
    <w:multiLevelType w:val="multilevel"/>
    <w:tmpl w:val="67E06F6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429541234">
    <w:abstractNumId w:val="1"/>
  </w:num>
  <w:num w:numId="2" w16cid:durableId="1599606760">
    <w:abstractNumId w:val="0"/>
  </w:num>
  <w:num w:numId="3" w16cid:durableId="1603026471">
    <w:abstractNumId w:val="2"/>
  </w:num>
  <w:num w:numId="4" w16cid:durableId="13516809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443"/>
    <w:rsid w:val="00103F02"/>
    <w:rsid w:val="00113724"/>
    <w:rsid w:val="00271DD8"/>
    <w:rsid w:val="00276025"/>
    <w:rsid w:val="002872A0"/>
    <w:rsid w:val="004179D2"/>
    <w:rsid w:val="004C5F1B"/>
    <w:rsid w:val="005D6F09"/>
    <w:rsid w:val="006269F6"/>
    <w:rsid w:val="009150C9"/>
    <w:rsid w:val="00A1615A"/>
    <w:rsid w:val="00AB1991"/>
    <w:rsid w:val="00C10443"/>
    <w:rsid w:val="00C72766"/>
    <w:rsid w:val="00DD3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8875D"/>
  <w15:docId w15:val="{537EE9E1-7B29-4BCA-AB8D-D12551B8C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laad">
    <w:name w:val="Normal"/>
    <w:qFormat/>
    <w:pPr>
      <w:overflowPunct w:val="0"/>
      <w:textAlignment w:val="baseline"/>
    </w:pPr>
    <w:rPr>
      <w:lang w:val="en-GB" w:eastAsia="zh-CN"/>
    </w:rPr>
  </w:style>
  <w:style w:type="paragraph" w:styleId="Pealkiri1">
    <w:name w:val="heading 1"/>
    <w:basedOn w:val="Normaallaad"/>
    <w:next w:val="Normaallaad"/>
    <w:qFormat/>
    <w:pPr>
      <w:keepNext/>
      <w:numPr>
        <w:numId w:val="1"/>
      </w:numPr>
      <w:jc w:val="both"/>
      <w:outlineLvl w:val="0"/>
    </w:pPr>
    <w:rPr>
      <w:b/>
      <w:bCs/>
      <w:sz w:val="22"/>
      <w:lang w:val="et-EE"/>
    </w:rPr>
  </w:style>
  <w:style w:type="paragraph" w:styleId="Pealkiri2">
    <w:name w:val="heading 2"/>
    <w:basedOn w:val="Normaallaad"/>
    <w:next w:val="Normaallaad"/>
    <w:qFormat/>
    <w:pPr>
      <w:keepNext/>
      <w:numPr>
        <w:ilvl w:val="1"/>
        <w:numId w:val="1"/>
      </w:numPr>
      <w:outlineLvl w:val="1"/>
    </w:pPr>
    <w:rPr>
      <w:sz w:val="28"/>
      <w:lang w:val="et-EE"/>
    </w:rPr>
  </w:style>
  <w:style w:type="paragraph" w:styleId="Pealkiri3">
    <w:name w:val="heading 3"/>
    <w:basedOn w:val="Normaallaad"/>
    <w:next w:val="Normaallaad"/>
    <w:qFormat/>
    <w:pPr>
      <w:keepNext/>
      <w:numPr>
        <w:ilvl w:val="2"/>
        <w:numId w:val="1"/>
      </w:numPr>
      <w:outlineLvl w:val="2"/>
    </w:pPr>
    <w:rPr>
      <w:sz w:val="24"/>
      <w:lang w:val="et-EE"/>
    </w:rPr>
  </w:style>
  <w:style w:type="paragraph" w:styleId="Pealkiri4">
    <w:name w:val="heading 4"/>
    <w:basedOn w:val="Normaallaad"/>
    <w:next w:val="Normaallaad"/>
    <w:qFormat/>
    <w:pPr>
      <w:keepNext/>
      <w:numPr>
        <w:ilvl w:val="3"/>
        <w:numId w:val="1"/>
      </w:numPr>
      <w:outlineLvl w:val="3"/>
    </w:pPr>
    <w:rPr>
      <w:b/>
      <w:bCs/>
      <w:sz w:val="24"/>
      <w:lang w:val="et-EE"/>
    </w:rPr>
  </w:style>
  <w:style w:type="paragraph" w:styleId="Pealkiri5">
    <w:name w:val="heading 5"/>
    <w:basedOn w:val="Normaallaad"/>
    <w:next w:val="Normaallaad"/>
    <w:qFormat/>
    <w:pPr>
      <w:keepNext/>
      <w:numPr>
        <w:ilvl w:val="4"/>
        <w:numId w:val="1"/>
      </w:numPr>
      <w:ind w:right="-702"/>
      <w:outlineLvl w:val="4"/>
    </w:pPr>
    <w:rPr>
      <w:sz w:val="24"/>
      <w:lang w:val="et-EE"/>
    </w:rPr>
  </w:style>
  <w:style w:type="paragraph" w:styleId="Pealkiri6">
    <w:name w:val="heading 6"/>
    <w:basedOn w:val="Normaallaad"/>
    <w:next w:val="Normaallaad"/>
    <w:qFormat/>
    <w:pPr>
      <w:keepNext/>
      <w:numPr>
        <w:ilvl w:val="5"/>
        <w:numId w:val="1"/>
      </w:numPr>
      <w:jc w:val="both"/>
      <w:outlineLvl w:val="5"/>
    </w:pPr>
    <w:rPr>
      <w:b/>
      <w:i/>
      <w:lang w:val="et-EE"/>
    </w:rPr>
  </w:style>
  <w:style w:type="paragraph" w:styleId="Pealkiri7">
    <w:name w:val="heading 7"/>
    <w:basedOn w:val="Normaallaad"/>
    <w:next w:val="Normaallaad"/>
    <w:qFormat/>
    <w:pPr>
      <w:keepNext/>
      <w:numPr>
        <w:ilvl w:val="6"/>
        <w:numId w:val="1"/>
      </w:numPr>
      <w:jc w:val="both"/>
      <w:outlineLvl w:val="6"/>
    </w:pPr>
    <w:rPr>
      <w:b/>
      <w:bCs/>
      <w:sz w:val="24"/>
      <w:lang w:val="et-EE"/>
    </w:rPr>
  </w:style>
  <w:style w:type="paragraph" w:styleId="Pealkiri8">
    <w:name w:val="heading 8"/>
    <w:basedOn w:val="Normaallaad"/>
    <w:next w:val="Normaallaad"/>
    <w:qFormat/>
    <w:pPr>
      <w:keepNext/>
      <w:numPr>
        <w:ilvl w:val="7"/>
        <w:numId w:val="1"/>
      </w:numPr>
      <w:jc w:val="center"/>
      <w:outlineLvl w:val="7"/>
    </w:pPr>
    <w:rPr>
      <w:b/>
      <w:bCs/>
      <w:sz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Liguvaikefont1">
    <w:name w:val="Lõigu vaikefont1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2">
    <w:name w:val="Основной шрифт абзаца2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8Num5z0">
    <w:name w:val="WW8Num5z0"/>
    <w:qFormat/>
    <w:rPr>
      <w:b/>
    </w:rPr>
  </w:style>
  <w:style w:type="character" w:customStyle="1" w:styleId="WW8Num7z0">
    <w:name w:val="WW8Num7z0"/>
    <w:qFormat/>
    <w:rPr>
      <w:b/>
    </w:rPr>
  </w:style>
  <w:style w:type="character" w:customStyle="1" w:styleId="WW8Num11z0">
    <w:name w:val="WW8Num11z0"/>
    <w:qFormat/>
    <w:rPr>
      <w:rFonts w:ascii="Times New Roman" w:eastAsia="Times New Roman" w:hAnsi="Times New Roman" w:cs="Times New Roman"/>
      <w:b w:val="0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11z3">
    <w:name w:val="WW8Num11z3"/>
    <w:qFormat/>
    <w:rPr>
      <w:rFonts w:ascii="Symbol" w:hAnsi="Symbol" w:cs="Symbol"/>
    </w:rPr>
  </w:style>
  <w:style w:type="character" w:customStyle="1" w:styleId="WW8Num18z0">
    <w:name w:val="WW8Num18z0"/>
    <w:qFormat/>
    <w:rPr>
      <w:b/>
    </w:rPr>
  </w:style>
  <w:style w:type="character" w:customStyle="1" w:styleId="WW8Num23z0">
    <w:name w:val="WW8Num23z0"/>
    <w:qFormat/>
    <w:rPr>
      <w:b w:val="0"/>
    </w:rPr>
  </w:style>
  <w:style w:type="character" w:customStyle="1" w:styleId="WW8Num25z0">
    <w:name w:val="WW8Num25z0"/>
    <w:qFormat/>
    <w:rPr>
      <w:rFonts w:ascii="Times New Roman" w:eastAsia="Times New Roman" w:hAnsi="Times New Roman" w:cs="Times New Roman"/>
    </w:rPr>
  </w:style>
  <w:style w:type="character" w:customStyle="1" w:styleId="WW8Num25z1">
    <w:name w:val="WW8Num25z1"/>
    <w:qFormat/>
    <w:rPr>
      <w:rFonts w:ascii="Courier New" w:hAnsi="Courier New" w:cs="Courier New"/>
    </w:rPr>
  </w:style>
  <w:style w:type="character" w:customStyle="1" w:styleId="WW8Num25z2">
    <w:name w:val="WW8Num25z2"/>
    <w:qFormat/>
    <w:rPr>
      <w:rFonts w:ascii="Wingdings" w:hAnsi="Wingdings" w:cs="Wingdings"/>
    </w:rPr>
  </w:style>
  <w:style w:type="character" w:customStyle="1" w:styleId="WW8Num25z3">
    <w:name w:val="WW8Num25z3"/>
    <w:qFormat/>
    <w:rPr>
      <w:rFonts w:ascii="Symbol" w:hAnsi="Symbol" w:cs="Symbol"/>
    </w:rPr>
  </w:style>
  <w:style w:type="character" w:customStyle="1" w:styleId="WW8Num33z0">
    <w:name w:val="WW8Num33z0"/>
    <w:qFormat/>
    <w:rPr>
      <w:rFonts w:ascii="Times New Roman" w:eastAsia="Times New Roman" w:hAnsi="Times New Roman" w:cs="Times New Roman"/>
    </w:rPr>
  </w:style>
  <w:style w:type="character" w:customStyle="1" w:styleId="WW8Num33z1">
    <w:name w:val="WW8Num33z1"/>
    <w:qFormat/>
    <w:rPr>
      <w:rFonts w:ascii="Courier New" w:hAnsi="Courier New" w:cs="Courier New"/>
    </w:rPr>
  </w:style>
  <w:style w:type="character" w:customStyle="1" w:styleId="WW8Num33z2">
    <w:name w:val="WW8Num33z2"/>
    <w:qFormat/>
    <w:rPr>
      <w:rFonts w:ascii="Wingdings" w:hAnsi="Wingdings" w:cs="Wingdings"/>
    </w:rPr>
  </w:style>
  <w:style w:type="character" w:customStyle="1" w:styleId="WW8Num33z3">
    <w:name w:val="WW8Num33z3"/>
    <w:qFormat/>
    <w:rPr>
      <w:rFonts w:ascii="Symbol" w:hAnsi="Symbol" w:cs="Symbol"/>
    </w:rPr>
  </w:style>
  <w:style w:type="character" w:customStyle="1" w:styleId="WW8Num43z0">
    <w:name w:val="WW8Num43z0"/>
    <w:qFormat/>
    <w:rPr>
      <w:b/>
    </w:rPr>
  </w:style>
  <w:style w:type="character" w:customStyle="1" w:styleId="1">
    <w:name w:val="Основной шрифт абзаца1"/>
    <w:qFormat/>
  </w:style>
  <w:style w:type="character" w:styleId="Lehekljenumber">
    <w:name w:val="page number"/>
    <w:basedOn w:val="1"/>
    <w:qFormat/>
  </w:style>
  <w:style w:type="character" w:styleId="Hperlink">
    <w:name w:val="Hyperlink"/>
    <w:rPr>
      <w:color w:val="0000FF"/>
      <w:u w:val="single"/>
    </w:rPr>
  </w:style>
  <w:style w:type="character" w:styleId="Klastatudhperlink">
    <w:name w:val="FollowedHyperlink"/>
    <w:rPr>
      <w:color w:val="800080"/>
      <w:u w:val="single"/>
    </w:rPr>
  </w:style>
  <w:style w:type="character" w:customStyle="1" w:styleId="apple-converted-space">
    <w:name w:val="apple-converted-space"/>
    <w:basedOn w:val="1"/>
    <w:qFormat/>
  </w:style>
  <w:style w:type="character" w:customStyle="1" w:styleId="showinput">
    <w:name w:val="showinput"/>
    <w:basedOn w:val="2"/>
    <w:qFormat/>
  </w:style>
  <w:style w:type="character" w:styleId="Tugev">
    <w:name w:val="Strong"/>
    <w:qFormat/>
    <w:rPr>
      <w:b/>
      <w:bCs/>
    </w:rPr>
  </w:style>
  <w:style w:type="character" w:customStyle="1" w:styleId="w2text1">
    <w:name w:val="w2text1"/>
    <w:qFormat/>
    <w:rPr>
      <w:rFonts w:ascii="Verdana" w:hAnsi="Verdana" w:cs="Verdana"/>
      <w:sz w:val="17"/>
      <w:szCs w:val="17"/>
    </w:rPr>
  </w:style>
  <w:style w:type="character" w:styleId="Lahendamatamainimine">
    <w:name w:val="Unresolved Mention"/>
    <w:uiPriority w:val="99"/>
    <w:semiHidden/>
    <w:unhideWhenUsed/>
    <w:qFormat/>
    <w:rsid w:val="003B1A14"/>
    <w:rPr>
      <w:color w:val="605E5C"/>
      <w:shd w:val="clear" w:color="auto" w:fill="E1DFDD"/>
    </w:rPr>
  </w:style>
  <w:style w:type="character" w:customStyle="1" w:styleId="Hyperlink0">
    <w:name w:val="Hyperlink.0"/>
    <w:basedOn w:val="Liguvaikefont"/>
    <w:qFormat/>
    <w:rsid w:val="00F61BF5"/>
    <w:rPr>
      <w:rFonts w:ascii="Times New Roman" w:hAnsi="Times New Roman"/>
      <w:outline w:val="0"/>
      <w:color w:val="000000"/>
      <w:u w:val="single" w:color="000000"/>
    </w:rPr>
  </w:style>
  <w:style w:type="paragraph" w:styleId="Pealkiri">
    <w:name w:val="Title"/>
    <w:basedOn w:val="Normaallaad"/>
    <w:next w:val="Kehateks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Kehatekst">
    <w:name w:val="Body Text"/>
    <w:basedOn w:val="Normaallaad"/>
    <w:pPr>
      <w:widowControl w:val="0"/>
      <w:jc w:val="both"/>
    </w:pPr>
    <w:rPr>
      <w:sz w:val="24"/>
      <w:szCs w:val="24"/>
    </w:rPr>
  </w:style>
  <w:style w:type="paragraph" w:styleId="Loend">
    <w:name w:val="List"/>
    <w:basedOn w:val="Kehatekst"/>
    <w:rPr>
      <w:rFonts w:cs="Mangal"/>
    </w:rPr>
  </w:style>
  <w:style w:type="paragraph" w:styleId="Pealdis">
    <w:name w:val="caption"/>
    <w:basedOn w:val="Normaallaad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gister">
    <w:name w:val="Register"/>
    <w:basedOn w:val="Normaallaad"/>
    <w:qFormat/>
    <w:pPr>
      <w:suppressLineNumbers/>
      <w:overflowPunct/>
      <w:textAlignment w:val="auto"/>
    </w:pPr>
    <w:rPr>
      <w:rFonts w:cs="Tahoma"/>
      <w:sz w:val="24"/>
      <w:szCs w:val="24"/>
    </w:rPr>
  </w:style>
  <w:style w:type="paragraph" w:customStyle="1" w:styleId="a">
    <w:name w:val="Заголовок"/>
    <w:basedOn w:val="Normaallaad"/>
    <w:next w:val="Kehatekst"/>
    <w:qFormat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20">
    <w:name w:val="Название2"/>
    <w:basedOn w:val="Normaallaad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Normaallaad"/>
    <w:qFormat/>
    <w:pPr>
      <w:suppressLineNumbers/>
    </w:pPr>
    <w:rPr>
      <w:rFonts w:cs="Mangal"/>
    </w:rPr>
  </w:style>
  <w:style w:type="paragraph" w:customStyle="1" w:styleId="10">
    <w:name w:val="Название1"/>
    <w:basedOn w:val="Normaallaad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Normaallaad"/>
    <w:qFormat/>
    <w:pPr>
      <w:suppressLineNumbers/>
    </w:pPr>
    <w:rPr>
      <w:rFonts w:cs="Mangal"/>
    </w:rPr>
  </w:style>
  <w:style w:type="paragraph" w:customStyle="1" w:styleId="Pisjajalus">
    <w:name w:val="Päis ja jalus"/>
    <w:basedOn w:val="Normaallaad"/>
    <w:qFormat/>
  </w:style>
  <w:style w:type="paragraph" w:styleId="Pis">
    <w:name w:val="header"/>
    <w:basedOn w:val="Normaallaad"/>
    <w:pPr>
      <w:tabs>
        <w:tab w:val="center" w:pos="4153"/>
        <w:tab w:val="right" w:pos="8306"/>
      </w:tabs>
    </w:pPr>
  </w:style>
  <w:style w:type="paragraph" w:styleId="Jalus">
    <w:name w:val="footer"/>
    <w:basedOn w:val="Normaallaad"/>
    <w:pPr>
      <w:tabs>
        <w:tab w:val="center" w:pos="4153"/>
        <w:tab w:val="right" w:pos="8306"/>
      </w:tabs>
    </w:pPr>
  </w:style>
  <w:style w:type="paragraph" w:customStyle="1" w:styleId="210">
    <w:name w:val="Основной текст 21"/>
    <w:basedOn w:val="Normaallaad"/>
    <w:qFormat/>
    <w:pPr>
      <w:overflowPunct/>
      <w:jc w:val="both"/>
      <w:textAlignment w:val="auto"/>
    </w:pPr>
    <w:rPr>
      <w:b/>
      <w:bCs/>
      <w:sz w:val="22"/>
      <w:szCs w:val="24"/>
      <w:lang w:val="et-EE"/>
    </w:rPr>
  </w:style>
  <w:style w:type="paragraph" w:customStyle="1" w:styleId="31">
    <w:name w:val="Основной текст 31"/>
    <w:basedOn w:val="Normaallaad"/>
    <w:qFormat/>
    <w:rPr>
      <w:sz w:val="28"/>
      <w:lang w:val="ru-RU"/>
    </w:rPr>
  </w:style>
  <w:style w:type="paragraph" w:styleId="Normaallaadveeb">
    <w:name w:val="Normal (Web)"/>
    <w:basedOn w:val="Normaallaad"/>
    <w:qFormat/>
    <w:pPr>
      <w:overflowPunct/>
      <w:spacing w:before="100" w:after="100"/>
      <w:textAlignment w:val="auto"/>
    </w:pPr>
    <w:rPr>
      <w:rFonts w:ascii="Arial Unicode MS" w:eastAsia="Arial Unicode MS" w:hAnsi="Arial Unicode MS" w:cs="Arial Unicode MS"/>
      <w:sz w:val="24"/>
      <w:szCs w:val="24"/>
    </w:rPr>
  </w:style>
  <w:style w:type="paragraph" w:styleId="Alapealkiri">
    <w:name w:val="Subtitle"/>
    <w:basedOn w:val="Normaallaad"/>
    <w:next w:val="Kehatekst"/>
    <w:qFormat/>
    <w:pPr>
      <w:overflowPunct/>
      <w:textAlignment w:val="auto"/>
    </w:pPr>
    <w:rPr>
      <w:b/>
      <w:sz w:val="24"/>
      <w:lang w:val="et-EE"/>
    </w:rPr>
  </w:style>
  <w:style w:type="paragraph" w:styleId="Taandegakehatekst">
    <w:name w:val="Body Text Indent"/>
    <w:basedOn w:val="Normaallaad"/>
    <w:pPr>
      <w:tabs>
        <w:tab w:val="left" w:pos="180"/>
      </w:tabs>
      <w:overflowPunct/>
      <w:ind w:left="60"/>
      <w:jc w:val="both"/>
      <w:textAlignment w:val="auto"/>
    </w:pPr>
    <w:rPr>
      <w:sz w:val="24"/>
      <w:szCs w:val="24"/>
      <w:lang w:val="et-EE"/>
    </w:rPr>
  </w:style>
  <w:style w:type="paragraph" w:styleId="Jutumullitekst">
    <w:name w:val="Balloon Text"/>
    <w:basedOn w:val="Normaallaad"/>
    <w:qFormat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Pr>
      <w:rFonts w:eastAsia="Arial"/>
      <w:color w:val="000000"/>
      <w:sz w:val="24"/>
      <w:szCs w:val="24"/>
      <w:lang w:val="en-US" w:eastAsia="zh-CN"/>
    </w:rPr>
  </w:style>
  <w:style w:type="paragraph" w:customStyle="1" w:styleId="Lisatekst">
    <w:name w:val="Lisatekst"/>
    <w:basedOn w:val="Kehatekst"/>
    <w:qFormat/>
    <w:pPr>
      <w:widowControl/>
      <w:numPr>
        <w:numId w:val="3"/>
      </w:numPr>
      <w:tabs>
        <w:tab w:val="left" w:pos="6521"/>
      </w:tabs>
      <w:overflowPunct/>
      <w:spacing w:before="120"/>
      <w:textAlignment w:val="auto"/>
    </w:pPr>
    <w:rPr>
      <w:szCs w:val="20"/>
      <w:lang w:val="et-EE"/>
    </w:rPr>
  </w:style>
  <w:style w:type="paragraph" w:customStyle="1" w:styleId="Laad1">
    <w:name w:val="Laad1"/>
    <w:basedOn w:val="Alapealkiri"/>
    <w:qFormat/>
    <w:pPr>
      <w:numPr>
        <w:numId w:val="2"/>
      </w:numPr>
      <w:suppressAutoHyphens w:val="0"/>
      <w:spacing w:before="240" w:after="60"/>
      <w:jc w:val="both"/>
    </w:pPr>
    <w:rPr>
      <w:bCs/>
      <w:szCs w:val="24"/>
    </w:rPr>
  </w:style>
  <w:style w:type="paragraph" w:customStyle="1" w:styleId="pealkiri10">
    <w:name w:val="pealkiri 1"/>
    <w:basedOn w:val="Laad1"/>
    <w:qFormat/>
    <w:pPr>
      <w:numPr>
        <w:numId w:val="0"/>
      </w:numPr>
    </w:pPr>
  </w:style>
  <w:style w:type="paragraph" w:customStyle="1" w:styleId="a0">
    <w:name w:val="Содержимое таблицы"/>
    <w:basedOn w:val="Normaallaad"/>
    <w:qFormat/>
    <w:pPr>
      <w:suppressLineNumbers/>
    </w:pPr>
  </w:style>
  <w:style w:type="paragraph" w:customStyle="1" w:styleId="a1">
    <w:name w:val="Заголовок таблицы"/>
    <w:basedOn w:val="a0"/>
    <w:qFormat/>
    <w:pPr>
      <w:jc w:val="center"/>
    </w:pPr>
    <w:rPr>
      <w:b/>
      <w:bCs/>
    </w:rPr>
  </w:style>
  <w:style w:type="paragraph" w:customStyle="1" w:styleId="211">
    <w:name w:val="Основной текст с отступом 21"/>
    <w:basedOn w:val="Normaallaad"/>
    <w:qFormat/>
    <w:pPr>
      <w:overflowPunct/>
      <w:ind w:left="540"/>
      <w:textAlignment w:val="auto"/>
    </w:pPr>
    <w:rPr>
      <w:sz w:val="24"/>
      <w:szCs w:val="24"/>
      <w:lang w:val="et-EE"/>
    </w:rPr>
  </w:style>
  <w:style w:type="paragraph" w:customStyle="1" w:styleId="Tabelisisu">
    <w:name w:val="Tabeli sisu"/>
    <w:basedOn w:val="Normaallaad"/>
    <w:qFormat/>
    <w:pPr>
      <w:suppressLineNumbers/>
    </w:pPr>
  </w:style>
  <w:style w:type="paragraph" w:customStyle="1" w:styleId="Eelvormindatudtekst">
    <w:name w:val="Eelvormindatud tekst"/>
    <w:basedOn w:val="Normaallaad"/>
    <w:qFormat/>
    <w:pPr>
      <w:overflowPunct/>
      <w:textAlignment w:val="auto"/>
    </w:pPr>
    <w:rPr>
      <w:rFonts w:ascii="Courier New" w:eastAsia="Courier New" w:hAnsi="Courier New" w:cs="Courier New"/>
      <w:b/>
      <w:bCs/>
      <w:kern w:val="2"/>
      <w:lang w:val="et-EE"/>
    </w:rPr>
  </w:style>
  <w:style w:type="paragraph" w:customStyle="1" w:styleId="BodyText21">
    <w:name w:val="Body Text 21"/>
    <w:basedOn w:val="Normaallaad"/>
    <w:qFormat/>
    <w:pPr>
      <w:tabs>
        <w:tab w:val="left" w:pos="423"/>
        <w:tab w:val="left" w:pos="486"/>
      </w:tabs>
      <w:overflowPunct/>
      <w:snapToGrid w:val="0"/>
      <w:textAlignment w:val="auto"/>
    </w:pPr>
    <w:rPr>
      <w:kern w:val="2"/>
      <w:sz w:val="24"/>
      <w:szCs w:val="24"/>
      <w:lang w:val="et-EE"/>
    </w:rPr>
  </w:style>
  <w:style w:type="paragraph" w:customStyle="1" w:styleId="Tabelipis">
    <w:name w:val="Tabeli päis"/>
    <w:basedOn w:val="Tabelisisu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6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53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3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2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2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5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0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3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9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8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42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9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7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4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8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9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ladimir.varaksin@narva-joesuu.e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fo@narva-joesuu.e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186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>AS Narvatrükk</vt:lpstr>
    </vt:vector>
  </TitlesOfParts>
  <Company>NJLV</Company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 Narvatrükk</dc:title>
  <dc:subject/>
  <dc:creator>veronika</dc:creator>
  <dc:description/>
  <cp:lastModifiedBy>Aime Logatsova</cp:lastModifiedBy>
  <cp:revision>6</cp:revision>
  <cp:lastPrinted>2014-10-27T11:14:00Z</cp:lastPrinted>
  <dcterms:created xsi:type="dcterms:W3CDTF">2025-04-11T07:25:00Z</dcterms:created>
  <dcterms:modified xsi:type="dcterms:W3CDTF">2025-04-11T08:17:00Z</dcterms:modified>
  <dc:language>et-EE</dc:language>
</cp:coreProperties>
</file>