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661948C7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550884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550884">
        <w:rPr>
          <w:b/>
          <w:bCs/>
          <w:sz w:val="20"/>
        </w:rPr>
        <w:t>95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1007EBAD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550884">
                  <w:rPr>
                    <w:rFonts w:eastAsia="Calibri"/>
                    <w:sz w:val="20"/>
                  </w:rPr>
                  <w:t>16.01.2025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44332">
              <w:rPr>
                <w:sz w:val="20"/>
              </w:rPr>
              <w:t>1-5/</w:t>
            </w:r>
            <w:r w:rsidR="00550884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6D1AB9" w:rsidRPr="001611B4" w14:paraId="6E3EC6BB" w14:textId="77777777" w:rsidTr="004854CB">
        <w:tc>
          <w:tcPr>
            <w:tcW w:w="3289" w:type="dxa"/>
          </w:tcPr>
          <w:p w14:paraId="4FC74FA5" w14:textId="459C1C2C" w:rsidR="006D1AB9" w:rsidRPr="00B60775" w:rsidRDefault="0033398E" w:rsidP="006D1AB9">
            <w:pPr>
              <w:rPr>
                <w:sz w:val="20"/>
              </w:rPr>
            </w:pPr>
            <w:r w:rsidRPr="0033398E">
              <w:rPr>
                <w:color w:val="000000"/>
                <w:spacing w:val="0"/>
                <w:position w:val="0"/>
                <w:sz w:val="20"/>
                <w:lang w:val="en-GB" w:eastAsia="en-GB"/>
              </w:rPr>
              <w:t>AS Förmann NT</w:t>
            </w:r>
          </w:p>
        </w:tc>
        <w:tc>
          <w:tcPr>
            <w:tcW w:w="3969" w:type="dxa"/>
          </w:tcPr>
          <w:p w14:paraId="151AAED8" w14:textId="77777777" w:rsidR="0033398E" w:rsidRPr="0033398E" w:rsidRDefault="0033398E" w:rsidP="0033398E">
            <w:pPr>
              <w:rPr>
                <w:sz w:val="20"/>
              </w:rPr>
            </w:pPr>
            <w:r w:rsidRPr="0033398E">
              <w:rPr>
                <w:sz w:val="20"/>
              </w:rPr>
              <w:t>Registrikood 10086633</w:t>
            </w:r>
          </w:p>
          <w:p w14:paraId="2C4748F4" w14:textId="3BB2623F" w:rsidR="006D1AB9" w:rsidRPr="00B60775" w:rsidRDefault="0033398E" w:rsidP="0033398E">
            <w:pPr>
              <w:rPr>
                <w:bCs/>
                <w:sz w:val="20"/>
              </w:rPr>
            </w:pPr>
            <w:r w:rsidRPr="0033398E">
              <w:rPr>
                <w:sz w:val="20"/>
              </w:rPr>
              <w:t>65201 Vastseliina alevik Võru maakond</w:t>
            </w:r>
          </w:p>
        </w:tc>
        <w:tc>
          <w:tcPr>
            <w:tcW w:w="2771" w:type="dxa"/>
          </w:tcPr>
          <w:p w14:paraId="56A9C353" w14:textId="41CE36DA" w:rsidR="006D1AB9" w:rsidRPr="00B60775" w:rsidRDefault="006D1AB9" w:rsidP="006D1AB9">
            <w:pPr>
              <w:rPr>
                <w:color w:val="000000"/>
                <w:sz w:val="20"/>
              </w:rPr>
            </w:pPr>
            <w:r w:rsidRPr="00B60775">
              <w:rPr>
                <w:color w:val="000000"/>
                <w:sz w:val="20"/>
              </w:rPr>
              <w:t xml:space="preserve">Tel </w:t>
            </w:r>
            <w:r w:rsidR="0033398E" w:rsidRPr="0033398E">
              <w:rPr>
                <w:color w:val="000000"/>
                <w:sz w:val="20"/>
              </w:rPr>
              <w:t>504 0038</w:t>
            </w:r>
          </w:p>
          <w:p w14:paraId="45C69494" w14:textId="70D4690E" w:rsidR="006D1AB9" w:rsidRPr="00B60775" w:rsidRDefault="006D1AB9" w:rsidP="006D1AB9">
            <w:pPr>
              <w:rPr>
                <w:bCs/>
                <w:sz w:val="20"/>
              </w:rPr>
            </w:pPr>
          </w:p>
        </w:tc>
      </w:tr>
      <w:tr w:rsidR="006D1AB9" w:rsidRPr="001611B4" w14:paraId="58FA04AD" w14:textId="77777777" w:rsidTr="004854CB">
        <w:tc>
          <w:tcPr>
            <w:tcW w:w="3289" w:type="dxa"/>
          </w:tcPr>
          <w:p w14:paraId="795AF362" w14:textId="1353CC9C" w:rsidR="006D1AB9" w:rsidRPr="00B60775" w:rsidRDefault="006D1AB9" w:rsidP="006D1AB9">
            <w:pPr>
              <w:rPr>
                <w:sz w:val="20"/>
              </w:rPr>
            </w:pPr>
            <w:r w:rsidRPr="00B60775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6F7EE4A6" w:rsidR="006D1AB9" w:rsidRPr="00B60775" w:rsidRDefault="006D1AB9" w:rsidP="006D1AB9">
            <w:pPr>
              <w:rPr>
                <w:sz w:val="20"/>
              </w:rPr>
            </w:pPr>
            <w:r w:rsidRPr="00B60775">
              <w:rPr>
                <w:sz w:val="20"/>
              </w:rPr>
              <w:t xml:space="preserve">Juhatuse liige </w:t>
            </w:r>
            <w:r w:rsidR="0033398E" w:rsidRPr="0033398E">
              <w:rPr>
                <w:sz w:val="20"/>
              </w:rPr>
              <w:t>Taavi Nassar</w:t>
            </w:r>
          </w:p>
        </w:tc>
        <w:tc>
          <w:tcPr>
            <w:tcW w:w="2771" w:type="dxa"/>
          </w:tcPr>
          <w:p w14:paraId="6DD68004" w14:textId="2AA326A1" w:rsidR="006D1AB9" w:rsidRPr="0033398E" w:rsidRDefault="0033398E" w:rsidP="006D1AB9">
            <w:pPr>
              <w:rPr>
                <w:sz w:val="20"/>
              </w:rPr>
            </w:pPr>
            <w:hyperlink r:id="rId12" w:history="1">
              <w:r w:rsidRPr="00915CC9">
                <w:rPr>
                  <w:rStyle w:val="Hperlink"/>
                  <w:sz w:val="20"/>
                </w:rPr>
                <w:t>formann@formann.ee</w:t>
              </w:r>
            </w:hyperlink>
            <w:r>
              <w:rPr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AEAD52D" w:rsidR="008E3CDE" w:rsidRPr="001611B4" w:rsidRDefault="008E3CDE" w:rsidP="006D1AB9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6D1AB9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0D2E319A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lastRenderedPageBreak/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7882C9C6" w14:textId="77777777" w:rsidR="00F5629A" w:rsidRPr="000A4A87" w:rsidRDefault="00F5629A" w:rsidP="00F5629A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40C6FAE6" w:rsidR="005253F3" w:rsidRPr="00F020C1" w:rsidRDefault="0033398E" w:rsidP="00235183">
            <w:pPr>
              <w:rPr>
                <w:sz w:val="20"/>
              </w:rPr>
            </w:pPr>
            <w:r w:rsidRPr="0033398E">
              <w:rPr>
                <w:sz w:val="20"/>
              </w:rPr>
              <w:t>30 (kolmkümmend)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60BF589D" w:rsidR="005253F3" w:rsidRPr="0033398E" w:rsidRDefault="00D4333E" w:rsidP="0033398E">
      <w:pPr>
        <w:pStyle w:val="Pealkiri21"/>
        <w:rPr>
          <w:sz w:val="20"/>
        </w:rPr>
      </w:pPr>
      <w:r w:rsidRPr="0033398E">
        <w:rPr>
          <w:sz w:val="20"/>
        </w:rPr>
        <w:t>Müüja</w:t>
      </w:r>
      <w:r w:rsidR="005253F3" w:rsidRPr="0033398E">
        <w:rPr>
          <w:sz w:val="20"/>
        </w:rPr>
        <w:t xml:space="preserve"> esitab arved </w:t>
      </w:r>
      <w:r w:rsidR="008070F0" w:rsidRPr="0033398E">
        <w:rPr>
          <w:sz w:val="20"/>
        </w:rPr>
        <w:t>m</w:t>
      </w:r>
      <w:r w:rsidRPr="0033398E">
        <w:rPr>
          <w:sz w:val="20"/>
        </w:rPr>
        <w:t>etsamaterjal</w:t>
      </w:r>
      <w:r w:rsidR="005253F3" w:rsidRPr="0033398E">
        <w:rPr>
          <w:sz w:val="20"/>
        </w:rPr>
        <w:t xml:space="preserve">i eest elektrooniliselt e-posti aadressile: </w:t>
      </w:r>
      <w:hyperlink r:id="rId13" w:history="1">
        <w:r w:rsidR="0033398E" w:rsidRPr="00915CC9">
          <w:rPr>
            <w:rStyle w:val="Hperlink"/>
            <w:sz w:val="20"/>
          </w:rPr>
          <w:t>info@formann.ee</w:t>
        </w:r>
      </w:hyperlink>
      <w:r w:rsidR="0033398E">
        <w:rPr>
          <w:sz w:val="20"/>
        </w:rPr>
        <w:t xml:space="preserve"> </w:t>
      </w:r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7EEB1B16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F5629A">
        <w:rPr>
          <w:sz w:val="20"/>
        </w:rPr>
        <w:t xml:space="preserve"> kehtib kuni </w:t>
      </w:r>
      <w:r w:rsidR="004D483E">
        <w:rPr>
          <w:sz w:val="20"/>
        </w:rPr>
        <w:t>31.12.202</w:t>
      </w:r>
      <w:r w:rsidR="00F5629A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lastRenderedPageBreak/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65AE3DA3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6336DB">
        <w:rPr>
          <w:bCs/>
          <w:spacing w:val="0"/>
          <w:position w:val="0"/>
          <w:sz w:val="20"/>
        </w:rPr>
        <w:t>Taavi Nassar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3C165022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6DB">
          <w:rPr>
            <w:noProof/>
          </w:rPr>
          <w:t>2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63625536">
    <w:abstractNumId w:val="0"/>
  </w:num>
  <w:num w:numId="2" w16cid:durableId="1028290400">
    <w:abstractNumId w:val="10"/>
  </w:num>
  <w:num w:numId="3" w16cid:durableId="1022970362">
    <w:abstractNumId w:val="9"/>
  </w:num>
  <w:num w:numId="4" w16cid:durableId="222370098">
    <w:abstractNumId w:val="15"/>
  </w:num>
  <w:num w:numId="5" w16cid:durableId="196814180">
    <w:abstractNumId w:val="16"/>
  </w:num>
  <w:num w:numId="6" w16cid:durableId="37247921">
    <w:abstractNumId w:val="19"/>
  </w:num>
  <w:num w:numId="7" w16cid:durableId="1060517680">
    <w:abstractNumId w:val="21"/>
  </w:num>
  <w:num w:numId="8" w16cid:durableId="1971082980">
    <w:abstractNumId w:val="5"/>
  </w:num>
  <w:num w:numId="9" w16cid:durableId="1009870431">
    <w:abstractNumId w:val="7"/>
  </w:num>
  <w:num w:numId="10" w16cid:durableId="297104972">
    <w:abstractNumId w:val="1"/>
  </w:num>
  <w:num w:numId="11" w16cid:durableId="1967471104">
    <w:abstractNumId w:val="2"/>
  </w:num>
  <w:num w:numId="12" w16cid:durableId="979922619">
    <w:abstractNumId w:val="12"/>
  </w:num>
  <w:num w:numId="13" w16cid:durableId="1567257766">
    <w:abstractNumId w:val="18"/>
  </w:num>
  <w:num w:numId="14" w16cid:durableId="1421178351">
    <w:abstractNumId w:val="8"/>
  </w:num>
  <w:num w:numId="15" w16cid:durableId="13923811">
    <w:abstractNumId w:val="4"/>
  </w:num>
  <w:num w:numId="16" w16cid:durableId="614017499">
    <w:abstractNumId w:val="18"/>
  </w:num>
  <w:num w:numId="17" w16cid:durableId="40248621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394024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440294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973161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193471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5933048">
    <w:abstractNumId w:val="22"/>
  </w:num>
  <w:num w:numId="23" w16cid:durableId="663123316">
    <w:abstractNumId w:val="3"/>
  </w:num>
  <w:num w:numId="24" w16cid:durableId="1741096112">
    <w:abstractNumId w:val="20"/>
  </w:num>
  <w:num w:numId="25" w16cid:durableId="2074693095">
    <w:abstractNumId w:val="6"/>
  </w:num>
  <w:num w:numId="26" w16cid:durableId="840656705">
    <w:abstractNumId w:val="11"/>
  </w:num>
  <w:num w:numId="27" w16cid:durableId="12337381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7358787">
    <w:abstractNumId w:val="13"/>
  </w:num>
  <w:num w:numId="29" w16cid:durableId="1483814961">
    <w:abstractNumId w:val="17"/>
  </w:num>
  <w:num w:numId="30" w16cid:durableId="340619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958906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2D8F"/>
    <w:rsid w:val="00153862"/>
    <w:rsid w:val="00157357"/>
    <w:rsid w:val="00157D40"/>
    <w:rsid w:val="001611B4"/>
    <w:rsid w:val="00165381"/>
    <w:rsid w:val="00173E49"/>
    <w:rsid w:val="00175A5A"/>
    <w:rsid w:val="00183D82"/>
    <w:rsid w:val="00184D6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398E"/>
    <w:rsid w:val="00340133"/>
    <w:rsid w:val="003412C1"/>
    <w:rsid w:val="003415B9"/>
    <w:rsid w:val="00344332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E4B58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0884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6DB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1AB9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6E1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5310"/>
    <w:rsid w:val="00783E8B"/>
    <w:rsid w:val="00790A0C"/>
    <w:rsid w:val="00791078"/>
    <w:rsid w:val="007923BE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0729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B2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1784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0775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176C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3E32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2FAD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11F39"/>
    <w:rsid w:val="00F217C0"/>
    <w:rsid w:val="00F24893"/>
    <w:rsid w:val="00F30908"/>
    <w:rsid w:val="00F4318C"/>
    <w:rsid w:val="00F46877"/>
    <w:rsid w:val="00F472E6"/>
    <w:rsid w:val="00F52E9A"/>
    <w:rsid w:val="00F55F54"/>
    <w:rsid w:val="00F5629A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formann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rmann@formann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85EA7"/>
    <w:rsid w:val="00E5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3F77-1772-4B4D-BF43-26C569EB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3</TotalTime>
  <Pages>3</Pages>
  <Words>923</Words>
  <Characters>7092</Characters>
  <Application>Microsoft Office Word</Application>
  <DocSecurity>0</DocSecurity>
  <Lines>59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8000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2025-04-03T06:49:00Z</dcterms:created>
  <dcterms:modified xsi:type="dcterms:W3CDTF">2025-04-03T06:51:00Z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