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088379" w14:textId="77777777" w:rsidR="00CC69B6" w:rsidRPr="00A7518F" w:rsidRDefault="00CC69B6" w:rsidP="00CC69B6">
      <w:pPr>
        <w:spacing w:line="240" w:lineRule="auto"/>
        <w:jc w:val="center"/>
        <w:rPr>
          <w:rFonts w:ascii="Times New Roman" w:hAnsi="Times New Roman" w:cs="Times New Roman"/>
          <w:sz w:val="24"/>
          <w:szCs w:val="24"/>
        </w:rPr>
      </w:pPr>
      <w:r w:rsidRPr="00A7518F">
        <w:rPr>
          <w:rFonts w:ascii="Times New Roman" w:hAnsi="Times New Roman" w:cs="Times New Roman"/>
          <w:sz w:val="24"/>
          <w:szCs w:val="24"/>
        </w:rPr>
        <w:t>OTSUS</w:t>
      </w:r>
    </w:p>
    <w:p w14:paraId="26A8689D" w14:textId="77777777" w:rsidR="00CC69B6" w:rsidRPr="00A7518F" w:rsidRDefault="00CC69B6" w:rsidP="00CC69B6">
      <w:pPr>
        <w:tabs>
          <w:tab w:val="right" w:pos="9072"/>
        </w:tabs>
        <w:spacing w:line="240" w:lineRule="auto"/>
        <w:rPr>
          <w:rFonts w:ascii="Times New Roman" w:hAnsi="Times New Roman" w:cs="Times New Roman"/>
          <w:sz w:val="24"/>
          <w:szCs w:val="24"/>
        </w:rPr>
      </w:pPr>
      <w:r w:rsidRPr="00A7518F">
        <w:rPr>
          <w:rFonts w:ascii="Times New Roman" w:hAnsi="Times New Roman" w:cs="Times New Roman"/>
          <w:sz w:val="24"/>
          <w:szCs w:val="24"/>
        </w:rPr>
        <w:t>Aruküla</w:t>
      </w:r>
      <w:r w:rsidRPr="00A7518F">
        <w:rPr>
          <w:rFonts w:ascii="Times New Roman" w:hAnsi="Times New Roman" w:cs="Times New Roman"/>
          <w:sz w:val="24"/>
          <w:szCs w:val="24"/>
        </w:rPr>
        <w:tab/>
        <w:t>0. kuu 0000. a nr __</w:t>
      </w:r>
    </w:p>
    <w:p w14:paraId="25C21698" w14:textId="77777777" w:rsidR="00CC69B6" w:rsidRPr="00A7518F" w:rsidRDefault="00CC69B6" w:rsidP="00CC69B6">
      <w:pPr>
        <w:tabs>
          <w:tab w:val="right" w:pos="9072"/>
        </w:tabs>
        <w:spacing w:line="240" w:lineRule="auto"/>
        <w:rPr>
          <w:rFonts w:ascii="Times New Roman" w:hAnsi="Times New Roman" w:cs="Times New Roman"/>
          <w:sz w:val="24"/>
          <w:szCs w:val="24"/>
        </w:rPr>
      </w:pPr>
    </w:p>
    <w:p w14:paraId="21E98A9B" w14:textId="77777777" w:rsidR="00CC69B6" w:rsidRPr="00A7518F" w:rsidRDefault="00CC69B6" w:rsidP="00CC69B6">
      <w:pPr>
        <w:spacing w:line="240" w:lineRule="auto"/>
        <w:jc w:val="both"/>
        <w:rPr>
          <w:rFonts w:ascii="Times New Roman" w:hAnsi="Times New Roman" w:cs="Times New Roman"/>
          <w:sz w:val="24"/>
          <w:szCs w:val="24"/>
        </w:rPr>
      </w:pPr>
    </w:p>
    <w:p w14:paraId="4CFC878A" w14:textId="5E4E4E9B" w:rsidR="00CC69B6" w:rsidRPr="00A7518F" w:rsidRDefault="00CC69B6" w:rsidP="00CC69B6">
      <w:pPr>
        <w:spacing w:after="0" w:line="240" w:lineRule="auto"/>
        <w:jc w:val="both"/>
        <w:rPr>
          <w:rFonts w:ascii="Times New Roman" w:hAnsi="Times New Roman" w:cs="Times New Roman"/>
          <w:b/>
          <w:sz w:val="24"/>
          <w:szCs w:val="24"/>
        </w:rPr>
      </w:pPr>
      <w:bookmarkStart w:id="0" w:name="_Hlk174628007"/>
      <w:bookmarkStart w:id="1" w:name="_Hlk174631567"/>
      <w:r w:rsidRPr="00A7518F">
        <w:rPr>
          <w:rFonts w:ascii="Times New Roman" w:hAnsi="Times New Roman" w:cs="Times New Roman"/>
          <w:b/>
          <w:sz w:val="24"/>
          <w:szCs w:val="24"/>
        </w:rPr>
        <w:t xml:space="preserve">Raasiku Vallavolikogu </w:t>
      </w:r>
      <w:bookmarkStart w:id="2" w:name="_Hlk174630067"/>
      <w:r w:rsidR="00C026AF" w:rsidRPr="00A7518F">
        <w:rPr>
          <w:rFonts w:ascii="Times New Roman" w:hAnsi="Times New Roman" w:cs="Times New Roman"/>
          <w:b/>
          <w:sz w:val="24"/>
          <w:szCs w:val="24"/>
        </w:rPr>
        <w:t>12</w:t>
      </w:r>
      <w:r w:rsidRPr="00A7518F">
        <w:rPr>
          <w:rFonts w:ascii="Times New Roman" w:hAnsi="Times New Roman" w:cs="Times New Roman"/>
          <w:b/>
          <w:sz w:val="24"/>
          <w:szCs w:val="24"/>
        </w:rPr>
        <w:t>.</w:t>
      </w:r>
      <w:r w:rsidR="00C026AF" w:rsidRPr="00A7518F">
        <w:rPr>
          <w:rFonts w:ascii="Times New Roman" w:hAnsi="Times New Roman" w:cs="Times New Roman"/>
          <w:b/>
          <w:sz w:val="24"/>
          <w:szCs w:val="24"/>
        </w:rPr>
        <w:t xml:space="preserve"> </w:t>
      </w:r>
      <w:r w:rsidRPr="00A7518F">
        <w:rPr>
          <w:rFonts w:ascii="Times New Roman" w:hAnsi="Times New Roman" w:cs="Times New Roman"/>
          <w:b/>
          <w:sz w:val="24"/>
          <w:szCs w:val="24"/>
        </w:rPr>
        <w:t>0</w:t>
      </w:r>
      <w:r w:rsidR="00C026AF" w:rsidRPr="00A7518F">
        <w:rPr>
          <w:rFonts w:ascii="Times New Roman" w:hAnsi="Times New Roman" w:cs="Times New Roman"/>
          <w:b/>
          <w:sz w:val="24"/>
          <w:szCs w:val="24"/>
        </w:rPr>
        <w:t>2</w:t>
      </w:r>
      <w:r w:rsidRPr="00A7518F">
        <w:rPr>
          <w:rFonts w:ascii="Times New Roman" w:hAnsi="Times New Roman" w:cs="Times New Roman"/>
          <w:b/>
          <w:sz w:val="24"/>
          <w:szCs w:val="24"/>
        </w:rPr>
        <w:t>. 200</w:t>
      </w:r>
      <w:r w:rsidR="00C026AF" w:rsidRPr="00A7518F">
        <w:rPr>
          <w:rFonts w:ascii="Times New Roman" w:hAnsi="Times New Roman" w:cs="Times New Roman"/>
          <w:b/>
          <w:sz w:val="24"/>
          <w:szCs w:val="24"/>
        </w:rPr>
        <w:t>8</w:t>
      </w:r>
      <w:r w:rsidRPr="00A7518F">
        <w:rPr>
          <w:rFonts w:ascii="Times New Roman" w:hAnsi="Times New Roman" w:cs="Times New Roman"/>
          <w:b/>
          <w:sz w:val="24"/>
          <w:szCs w:val="24"/>
        </w:rPr>
        <w:t xml:space="preserve"> otsusega nr </w:t>
      </w:r>
      <w:r w:rsidR="00C026AF" w:rsidRPr="00A7518F">
        <w:rPr>
          <w:rFonts w:ascii="Times New Roman" w:hAnsi="Times New Roman" w:cs="Times New Roman"/>
          <w:b/>
          <w:sz w:val="24"/>
          <w:szCs w:val="24"/>
        </w:rPr>
        <w:t>15</w:t>
      </w:r>
      <w:r w:rsidRPr="00A7518F">
        <w:rPr>
          <w:rFonts w:ascii="Times New Roman" w:hAnsi="Times New Roman" w:cs="Times New Roman"/>
          <w:b/>
          <w:sz w:val="24"/>
          <w:szCs w:val="24"/>
        </w:rPr>
        <w:t xml:space="preserve"> kehtestatud </w:t>
      </w:r>
      <w:r w:rsidR="00BA2A25" w:rsidRPr="00A7518F">
        <w:rPr>
          <w:rFonts w:ascii="Times New Roman" w:hAnsi="Times New Roman" w:cs="Times New Roman"/>
          <w:b/>
          <w:sz w:val="24"/>
          <w:szCs w:val="24"/>
        </w:rPr>
        <w:t>„</w:t>
      </w:r>
      <w:r w:rsidR="00C026AF" w:rsidRPr="00A7518F">
        <w:rPr>
          <w:rFonts w:ascii="Times New Roman" w:hAnsi="Times New Roman" w:cs="Times New Roman"/>
          <w:b/>
          <w:sz w:val="24"/>
          <w:szCs w:val="24"/>
        </w:rPr>
        <w:t>Linnumäe kinnistu ja lähiala</w:t>
      </w:r>
      <w:r w:rsidRPr="00A7518F">
        <w:rPr>
          <w:rFonts w:ascii="Times New Roman" w:hAnsi="Times New Roman" w:cs="Times New Roman"/>
          <w:b/>
          <w:sz w:val="24"/>
          <w:szCs w:val="24"/>
        </w:rPr>
        <w:t xml:space="preserve"> </w:t>
      </w:r>
      <w:bookmarkEnd w:id="0"/>
      <w:r w:rsidRPr="00A7518F">
        <w:rPr>
          <w:rFonts w:ascii="Times New Roman" w:hAnsi="Times New Roman" w:cs="Times New Roman"/>
          <w:b/>
          <w:sz w:val="24"/>
          <w:szCs w:val="24"/>
        </w:rPr>
        <w:t>detailplaneeringu</w:t>
      </w:r>
      <w:r w:rsidR="00BA2A25" w:rsidRPr="00A7518F">
        <w:rPr>
          <w:rFonts w:ascii="Times New Roman" w:hAnsi="Times New Roman" w:cs="Times New Roman"/>
          <w:b/>
          <w:sz w:val="24"/>
          <w:szCs w:val="24"/>
        </w:rPr>
        <w:t>“</w:t>
      </w:r>
      <w:r w:rsidR="009F6022" w:rsidRPr="00A7518F">
        <w:rPr>
          <w:rFonts w:ascii="Times New Roman" w:hAnsi="Times New Roman" w:cs="Times New Roman"/>
          <w:b/>
          <w:sz w:val="24"/>
          <w:szCs w:val="24"/>
        </w:rPr>
        <w:t xml:space="preserve"> </w:t>
      </w:r>
      <w:r w:rsidRPr="00A7518F">
        <w:rPr>
          <w:rFonts w:ascii="Times New Roman" w:hAnsi="Times New Roman" w:cs="Times New Roman"/>
          <w:b/>
          <w:sz w:val="24"/>
          <w:szCs w:val="24"/>
        </w:rPr>
        <w:t>osaliselt kehtetuks tunnistamine</w:t>
      </w:r>
      <w:r w:rsidR="00542D9B" w:rsidRPr="00A7518F">
        <w:rPr>
          <w:rFonts w:ascii="Times New Roman" w:hAnsi="Times New Roman" w:cs="Times New Roman"/>
          <w:b/>
          <w:sz w:val="24"/>
          <w:szCs w:val="24"/>
        </w:rPr>
        <w:t xml:space="preserve"> </w:t>
      </w:r>
      <w:r w:rsidR="00A7518F" w:rsidRPr="00A7518F">
        <w:rPr>
          <w:rFonts w:ascii="Times New Roman" w:hAnsi="Times New Roman" w:cs="Times New Roman"/>
          <w:b/>
          <w:sz w:val="24"/>
          <w:szCs w:val="24"/>
        </w:rPr>
        <w:t>–</w:t>
      </w:r>
      <w:r w:rsidR="00BA2A25" w:rsidRPr="00A7518F">
        <w:rPr>
          <w:rFonts w:ascii="Times New Roman" w:hAnsi="Times New Roman" w:cs="Times New Roman"/>
          <w:b/>
          <w:sz w:val="24"/>
          <w:szCs w:val="24"/>
        </w:rPr>
        <w:t xml:space="preserve"> </w:t>
      </w:r>
      <w:r w:rsidR="00A7518F" w:rsidRPr="00A7518F">
        <w:rPr>
          <w:rFonts w:ascii="Times New Roman" w:hAnsi="Times New Roman" w:cs="Times New Roman"/>
          <w:b/>
          <w:sz w:val="24"/>
          <w:szCs w:val="24"/>
        </w:rPr>
        <w:t>Linnumäe tee 5 (</w:t>
      </w:r>
      <w:r w:rsidR="00A7518F" w:rsidRPr="00A7518F">
        <w:rPr>
          <w:rFonts w:ascii="Times New Roman" w:hAnsi="Times New Roman" w:cs="Times New Roman"/>
          <w:b/>
          <w:sz w:val="24"/>
          <w:szCs w:val="24"/>
        </w:rPr>
        <w:t>65101:003:0659</w:t>
      </w:r>
      <w:r w:rsidR="00A7518F" w:rsidRPr="00A7518F">
        <w:rPr>
          <w:rFonts w:ascii="Times New Roman" w:hAnsi="Times New Roman" w:cs="Times New Roman"/>
          <w:b/>
          <w:sz w:val="24"/>
          <w:szCs w:val="24"/>
        </w:rPr>
        <w:t>)</w:t>
      </w:r>
      <w:r w:rsidR="00542D9B" w:rsidRPr="00A7518F">
        <w:rPr>
          <w:rFonts w:ascii="Times New Roman" w:hAnsi="Times New Roman" w:cs="Times New Roman"/>
          <w:b/>
          <w:sz w:val="24"/>
          <w:szCs w:val="24"/>
        </w:rPr>
        <w:t xml:space="preserve"> </w:t>
      </w:r>
      <w:r w:rsidRPr="00A7518F">
        <w:rPr>
          <w:rFonts w:ascii="Times New Roman" w:hAnsi="Times New Roman" w:cs="Times New Roman"/>
          <w:b/>
          <w:sz w:val="24"/>
          <w:szCs w:val="24"/>
        </w:rPr>
        <w:t xml:space="preserve">kinnistu </w:t>
      </w:r>
      <w:r w:rsidR="00631B47" w:rsidRPr="00A7518F">
        <w:rPr>
          <w:rFonts w:ascii="Times New Roman" w:hAnsi="Times New Roman" w:cs="Times New Roman"/>
          <w:b/>
          <w:sz w:val="24"/>
          <w:szCs w:val="24"/>
        </w:rPr>
        <w:t>ulatuses</w:t>
      </w:r>
      <w:r w:rsidR="00A7518F" w:rsidRPr="00A7518F">
        <w:rPr>
          <w:rFonts w:ascii="Times New Roman" w:hAnsi="Times New Roman" w:cs="Times New Roman"/>
          <w:b/>
          <w:sz w:val="24"/>
          <w:szCs w:val="24"/>
        </w:rPr>
        <w:t>.</w:t>
      </w:r>
    </w:p>
    <w:bookmarkEnd w:id="1"/>
    <w:bookmarkEnd w:id="2"/>
    <w:p w14:paraId="0EE88736" w14:textId="77777777" w:rsidR="00CC69B6" w:rsidRPr="00A7518F" w:rsidRDefault="00CC69B6" w:rsidP="00CC69B6">
      <w:pPr>
        <w:spacing w:line="240" w:lineRule="auto"/>
        <w:jc w:val="both"/>
        <w:rPr>
          <w:rFonts w:ascii="Times New Roman" w:hAnsi="Times New Roman" w:cs="Times New Roman"/>
          <w:b/>
          <w:sz w:val="24"/>
          <w:szCs w:val="24"/>
        </w:rPr>
      </w:pPr>
    </w:p>
    <w:p w14:paraId="5AD25742" w14:textId="77777777" w:rsidR="00D35EA3" w:rsidRPr="00A7518F" w:rsidRDefault="00CC69B6" w:rsidP="00D35EA3">
      <w:pPr>
        <w:spacing w:after="0" w:line="240" w:lineRule="auto"/>
        <w:jc w:val="both"/>
        <w:rPr>
          <w:rFonts w:ascii="Times New Roman" w:hAnsi="Times New Roman" w:cs="Times New Roman"/>
          <w:b/>
          <w:sz w:val="24"/>
          <w:szCs w:val="24"/>
        </w:rPr>
      </w:pPr>
      <w:r w:rsidRPr="00A7518F">
        <w:rPr>
          <w:rFonts w:ascii="Times New Roman" w:hAnsi="Times New Roman" w:cs="Times New Roman"/>
          <w:b/>
          <w:sz w:val="24"/>
          <w:szCs w:val="24"/>
        </w:rPr>
        <w:t>I Asjaolud</w:t>
      </w:r>
    </w:p>
    <w:p w14:paraId="2BAF69D4" w14:textId="1834FDAD" w:rsidR="004C17C0" w:rsidRPr="00BC2098" w:rsidRDefault="00CC69B6" w:rsidP="00D35EA3">
      <w:pPr>
        <w:spacing w:after="0" w:line="240" w:lineRule="auto"/>
        <w:jc w:val="both"/>
        <w:rPr>
          <w:rFonts w:ascii="Times New Roman" w:hAnsi="Times New Roman" w:cs="Times New Roman"/>
          <w:sz w:val="24"/>
          <w:szCs w:val="24"/>
        </w:rPr>
      </w:pPr>
      <w:r w:rsidRPr="00BC2098">
        <w:rPr>
          <w:rFonts w:ascii="Times New Roman" w:hAnsi="Times New Roman" w:cs="Times New Roman"/>
          <w:bCs/>
          <w:sz w:val="24"/>
          <w:szCs w:val="24"/>
        </w:rPr>
        <w:t xml:space="preserve">Raasiku Vallavolikogu </w:t>
      </w:r>
      <w:r w:rsidR="00A7518F" w:rsidRPr="00BC2098">
        <w:rPr>
          <w:rFonts w:ascii="Times New Roman" w:hAnsi="Times New Roman" w:cs="Times New Roman"/>
          <w:bCs/>
          <w:sz w:val="24"/>
          <w:szCs w:val="24"/>
        </w:rPr>
        <w:t>12</w:t>
      </w:r>
      <w:r w:rsidRPr="00BC2098">
        <w:rPr>
          <w:rFonts w:ascii="Times New Roman" w:hAnsi="Times New Roman" w:cs="Times New Roman"/>
          <w:bCs/>
          <w:sz w:val="24"/>
          <w:szCs w:val="24"/>
        </w:rPr>
        <w:t>.0</w:t>
      </w:r>
      <w:r w:rsidR="00A7518F" w:rsidRPr="00BC2098">
        <w:rPr>
          <w:rFonts w:ascii="Times New Roman" w:hAnsi="Times New Roman" w:cs="Times New Roman"/>
          <w:bCs/>
          <w:sz w:val="24"/>
          <w:szCs w:val="24"/>
        </w:rPr>
        <w:t>2</w:t>
      </w:r>
      <w:r w:rsidRPr="00BC2098">
        <w:rPr>
          <w:rFonts w:ascii="Times New Roman" w:hAnsi="Times New Roman" w:cs="Times New Roman"/>
          <w:bCs/>
          <w:sz w:val="24"/>
          <w:szCs w:val="24"/>
        </w:rPr>
        <w:t>. 200</w:t>
      </w:r>
      <w:r w:rsidR="00A7518F" w:rsidRPr="00BC2098">
        <w:rPr>
          <w:rFonts w:ascii="Times New Roman" w:hAnsi="Times New Roman" w:cs="Times New Roman"/>
          <w:bCs/>
          <w:sz w:val="24"/>
          <w:szCs w:val="24"/>
        </w:rPr>
        <w:t>8</w:t>
      </w:r>
      <w:r w:rsidRPr="00BC2098">
        <w:rPr>
          <w:rFonts w:ascii="Times New Roman" w:hAnsi="Times New Roman" w:cs="Times New Roman"/>
          <w:bCs/>
          <w:sz w:val="24"/>
          <w:szCs w:val="24"/>
        </w:rPr>
        <w:t xml:space="preserve"> otsusega nr </w:t>
      </w:r>
      <w:r w:rsidR="00A7518F" w:rsidRPr="00BC2098">
        <w:rPr>
          <w:rFonts w:ascii="Times New Roman" w:hAnsi="Times New Roman" w:cs="Times New Roman"/>
          <w:bCs/>
          <w:sz w:val="24"/>
          <w:szCs w:val="24"/>
        </w:rPr>
        <w:t>15</w:t>
      </w:r>
      <w:r w:rsidRPr="00BC2098">
        <w:rPr>
          <w:rFonts w:ascii="Times New Roman" w:hAnsi="Times New Roman" w:cs="Times New Roman"/>
          <w:bCs/>
          <w:sz w:val="24"/>
          <w:szCs w:val="24"/>
        </w:rPr>
        <w:t xml:space="preserve">  kehtestatud </w:t>
      </w:r>
      <w:r w:rsidR="00A7518F" w:rsidRPr="00BC2098">
        <w:rPr>
          <w:rFonts w:ascii="Times New Roman" w:hAnsi="Times New Roman" w:cs="Times New Roman"/>
          <w:bCs/>
          <w:sz w:val="24"/>
          <w:szCs w:val="24"/>
        </w:rPr>
        <w:t>Igavere</w:t>
      </w:r>
      <w:r w:rsidR="00542D9B" w:rsidRPr="00BC2098">
        <w:rPr>
          <w:rFonts w:ascii="Times New Roman" w:hAnsi="Times New Roman" w:cs="Times New Roman"/>
          <w:bCs/>
          <w:sz w:val="24"/>
          <w:szCs w:val="24"/>
        </w:rPr>
        <w:t xml:space="preserve"> külas </w:t>
      </w:r>
      <w:r w:rsidR="00A7518F" w:rsidRPr="00BC2098">
        <w:rPr>
          <w:rFonts w:ascii="Times New Roman" w:hAnsi="Times New Roman" w:cs="Times New Roman"/>
          <w:bCs/>
          <w:sz w:val="24"/>
          <w:szCs w:val="24"/>
        </w:rPr>
        <w:t>Linnumäe</w:t>
      </w:r>
      <w:r w:rsidR="00A7518F" w:rsidRPr="00A7518F">
        <w:rPr>
          <w:rFonts w:ascii="Times New Roman" w:hAnsi="Times New Roman" w:cs="Times New Roman"/>
          <w:b/>
          <w:sz w:val="24"/>
          <w:szCs w:val="24"/>
        </w:rPr>
        <w:t xml:space="preserve"> </w:t>
      </w:r>
      <w:r w:rsidR="00A7518F" w:rsidRPr="00BC2098">
        <w:rPr>
          <w:rFonts w:ascii="Times New Roman" w:hAnsi="Times New Roman" w:cs="Times New Roman"/>
          <w:bCs/>
          <w:sz w:val="24"/>
          <w:szCs w:val="24"/>
        </w:rPr>
        <w:t>kinnistu ja lähiala detailplaneering</w:t>
      </w:r>
      <w:r w:rsidR="00A7518F" w:rsidRPr="00A7518F">
        <w:rPr>
          <w:rFonts w:ascii="Times New Roman" w:hAnsi="Times New Roman" w:cs="Times New Roman"/>
          <w:bCs/>
          <w:sz w:val="24"/>
          <w:szCs w:val="24"/>
        </w:rPr>
        <w:t xml:space="preserve"> </w:t>
      </w:r>
      <w:r w:rsidR="00631B47" w:rsidRPr="00A7518F">
        <w:rPr>
          <w:rFonts w:ascii="Times New Roman" w:hAnsi="Times New Roman" w:cs="Times New Roman"/>
          <w:bCs/>
          <w:sz w:val="24"/>
          <w:szCs w:val="24"/>
        </w:rPr>
        <w:t>(edaspidi DP)</w:t>
      </w:r>
      <w:r w:rsidRPr="00A7518F">
        <w:rPr>
          <w:rFonts w:ascii="Times New Roman" w:hAnsi="Times New Roman" w:cs="Times New Roman"/>
          <w:b/>
          <w:sz w:val="24"/>
          <w:szCs w:val="24"/>
        </w:rPr>
        <w:t xml:space="preserve"> </w:t>
      </w:r>
      <w:r w:rsidRPr="00A7518F">
        <w:rPr>
          <w:rFonts w:ascii="Times New Roman" w:hAnsi="Times New Roman" w:cs="Times New Roman"/>
          <w:sz w:val="24"/>
          <w:szCs w:val="24"/>
        </w:rPr>
        <w:t>hõlma</w:t>
      </w:r>
      <w:r w:rsidR="00631B47" w:rsidRPr="00A7518F">
        <w:rPr>
          <w:rFonts w:ascii="Times New Roman" w:hAnsi="Times New Roman" w:cs="Times New Roman"/>
          <w:sz w:val="24"/>
          <w:szCs w:val="24"/>
        </w:rPr>
        <w:t>b</w:t>
      </w:r>
      <w:r w:rsidR="00542D9B" w:rsidRPr="00A7518F">
        <w:rPr>
          <w:rFonts w:ascii="Times New Roman" w:hAnsi="Times New Roman" w:cs="Times New Roman"/>
          <w:sz w:val="24"/>
          <w:szCs w:val="24"/>
        </w:rPr>
        <w:t xml:space="preserve"> </w:t>
      </w:r>
      <w:r w:rsidR="00A7518F" w:rsidRPr="00A7518F">
        <w:rPr>
          <w:rFonts w:ascii="Times New Roman" w:hAnsi="Times New Roman" w:cs="Times New Roman"/>
          <w:sz w:val="24"/>
          <w:szCs w:val="24"/>
        </w:rPr>
        <w:t>Igavere</w:t>
      </w:r>
      <w:r w:rsidR="00542D9B" w:rsidRPr="00A7518F">
        <w:rPr>
          <w:rFonts w:ascii="Times New Roman" w:hAnsi="Times New Roman" w:cs="Times New Roman"/>
          <w:sz w:val="24"/>
          <w:szCs w:val="24"/>
        </w:rPr>
        <w:t xml:space="preserve"> külas </w:t>
      </w:r>
      <w:r w:rsidR="001E75D4" w:rsidRPr="00BC2098">
        <w:rPr>
          <w:rFonts w:ascii="Times New Roman" w:hAnsi="Times New Roman" w:cs="Times New Roman"/>
          <w:sz w:val="24"/>
          <w:szCs w:val="24"/>
        </w:rPr>
        <w:t xml:space="preserve">Linnumäe </w:t>
      </w:r>
      <w:r w:rsidRPr="00BC2098">
        <w:rPr>
          <w:rFonts w:ascii="Times New Roman" w:hAnsi="Times New Roman" w:cs="Times New Roman"/>
          <w:sz w:val="24"/>
          <w:szCs w:val="24"/>
        </w:rPr>
        <w:t xml:space="preserve">kinnistut (100% </w:t>
      </w:r>
      <w:r w:rsidR="001E75D4" w:rsidRPr="00BC2098">
        <w:rPr>
          <w:rFonts w:ascii="Times New Roman" w:hAnsi="Times New Roman" w:cs="Times New Roman"/>
          <w:sz w:val="24"/>
          <w:szCs w:val="24"/>
        </w:rPr>
        <w:t>elamu</w:t>
      </w:r>
      <w:r w:rsidRPr="00BC2098">
        <w:rPr>
          <w:rFonts w:ascii="Times New Roman" w:hAnsi="Times New Roman" w:cs="Times New Roman"/>
          <w:sz w:val="24"/>
          <w:szCs w:val="24"/>
        </w:rPr>
        <w:t>maa, pindala</w:t>
      </w:r>
      <w:r w:rsidR="001E75D4" w:rsidRPr="00BC2098">
        <w:rPr>
          <w:rFonts w:ascii="Times New Roman" w:hAnsi="Times New Roman" w:cs="Times New Roman"/>
          <w:sz w:val="24"/>
          <w:szCs w:val="24"/>
        </w:rPr>
        <w:t xml:space="preserve"> ca 2</w:t>
      </w:r>
      <w:r w:rsidRPr="00BC2098">
        <w:rPr>
          <w:rFonts w:ascii="Times New Roman" w:hAnsi="Times New Roman" w:cs="Times New Roman"/>
          <w:sz w:val="24"/>
          <w:szCs w:val="24"/>
        </w:rPr>
        <w:t xml:space="preserve"> </w:t>
      </w:r>
      <w:r w:rsidR="00542D9B" w:rsidRPr="00BC2098">
        <w:rPr>
          <w:rFonts w:ascii="Times New Roman" w:hAnsi="Times New Roman" w:cs="Times New Roman"/>
          <w:sz w:val="24"/>
          <w:szCs w:val="24"/>
        </w:rPr>
        <w:t>ha</w:t>
      </w:r>
      <w:r w:rsidRPr="00BC2098">
        <w:rPr>
          <w:rFonts w:ascii="Times New Roman" w:hAnsi="Times New Roman" w:cs="Times New Roman"/>
          <w:sz w:val="24"/>
          <w:szCs w:val="24"/>
        </w:rPr>
        <w:t xml:space="preserve">). </w:t>
      </w:r>
      <w:r w:rsidR="00F17867" w:rsidRPr="00BC2098">
        <w:rPr>
          <w:rFonts w:ascii="Times New Roman" w:hAnsi="Times New Roman" w:cs="Times New Roman"/>
          <w:sz w:val="24"/>
          <w:szCs w:val="24"/>
        </w:rPr>
        <w:t>Nimetatud d</w:t>
      </w:r>
      <w:r w:rsidRPr="00BC2098">
        <w:rPr>
          <w:rFonts w:ascii="Times New Roman" w:hAnsi="Times New Roman" w:cs="Times New Roman"/>
          <w:sz w:val="24"/>
          <w:szCs w:val="24"/>
        </w:rPr>
        <w:t>etailplaneeringuga</w:t>
      </w:r>
      <w:r w:rsidR="00F17867" w:rsidRPr="00BC2098">
        <w:rPr>
          <w:rFonts w:ascii="Times New Roman" w:hAnsi="Times New Roman" w:cs="Times New Roman"/>
          <w:sz w:val="24"/>
          <w:szCs w:val="24"/>
        </w:rPr>
        <w:t xml:space="preserve"> </w:t>
      </w:r>
      <w:r w:rsidR="00D21D32" w:rsidRPr="00BC2098">
        <w:rPr>
          <w:rFonts w:ascii="Times New Roman" w:hAnsi="Times New Roman" w:cs="Times New Roman"/>
          <w:sz w:val="24"/>
          <w:szCs w:val="24"/>
        </w:rPr>
        <w:t xml:space="preserve">(edaspidi DP) </w:t>
      </w:r>
      <w:r w:rsidRPr="00BC2098">
        <w:rPr>
          <w:rFonts w:ascii="Times New Roman" w:hAnsi="Times New Roman" w:cs="Times New Roman"/>
          <w:sz w:val="24"/>
          <w:szCs w:val="24"/>
        </w:rPr>
        <w:t xml:space="preserve">kavandati </w:t>
      </w:r>
      <w:r w:rsidR="00542D9B" w:rsidRPr="00BC2098">
        <w:rPr>
          <w:rFonts w:ascii="Times New Roman" w:hAnsi="Times New Roman" w:cs="Times New Roman"/>
          <w:sz w:val="24"/>
          <w:szCs w:val="24"/>
        </w:rPr>
        <w:t xml:space="preserve">planeeritavale alale </w:t>
      </w:r>
      <w:r w:rsidRPr="00BC2098">
        <w:rPr>
          <w:rFonts w:ascii="Times New Roman" w:hAnsi="Times New Roman" w:cs="Times New Roman"/>
          <w:sz w:val="24"/>
          <w:szCs w:val="24"/>
        </w:rPr>
        <w:t>el</w:t>
      </w:r>
      <w:r w:rsidR="00631B47" w:rsidRPr="00BC2098">
        <w:rPr>
          <w:rFonts w:ascii="Times New Roman" w:hAnsi="Times New Roman" w:cs="Times New Roman"/>
          <w:sz w:val="24"/>
          <w:szCs w:val="24"/>
        </w:rPr>
        <w:t>amu</w:t>
      </w:r>
      <w:r w:rsidRPr="00BC2098">
        <w:rPr>
          <w:rFonts w:ascii="Times New Roman" w:hAnsi="Times New Roman" w:cs="Times New Roman"/>
          <w:sz w:val="24"/>
          <w:szCs w:val="24"/>
        </w:rPr>
        <w:t xml:space="preserve">rajoon, </w:t>
      </w:r>
      <w:r w:rsidR="00631B47" w:rsidRPr="00BC2098">
        <w:rPr>
          <w:rFonts w:ascii="Times New Roman" w:hAnsi="Times New Roman" w:cs="Times New Roman"/>
          <w:sz w:val="24"/>
          <w:szCs w:val="24"/>
        </w:rPr>
        <w:t xml:space="preserve">kus </w:t>
      </w:r>
      <w:r w:rsidRPr="00BC2098">
        <w:rPr>
          <w:rFonts w:ascii="Times New Roman" w:hAnsi="Times New Roman" w:cs="Times New Roman"/>
          <w:sz w:val="24"/>
          <w:szCs w:val="24"/>
        </w:rPr>
        <w:t xml:space="preserve">on </w:t>
      </w:r>
      <w:r w:rsidR="004C17C0" w:rsidRPr="00BC2098">
        <w:rPr>
          <w:rFonts w:ascii="Times New Roman" w:hAnsi="Times New Roman" w:cs="Times New Roman"/>
          <w:sz w:val="24"/>
          <w:szCs w:val="24"/>
        </w:rPr>
        <w:t>5</w:t>
      </w:r>
      <w:r w:rsidRPr="00BC2098">
        <w:rPr>
          <w:rFonts w:ascii="Times New Roman" w:hAnsi="Times New Roman" w:cs="Times New Roman"/>
          <w:sz w:val="24"/>
          <w:szCs w:val="24"/>
        </w:rPr>
        <w:t xml:space="preserve"> </w:t>
      </w:r>
      <w:r w:rsidR="00542D9B" w:rsidRPr="00BC2098">
        <w:rPr>
          <w:rFonts w:ascii="Times New Roman" w:hAnsi="Times New Roman" w:cs="Times New Roman"/>
          <w:sz w:val="24"/>
          <w:szCs w:val="24"/>
        </w:rPr>
        <w:t>elamu</w:t>
      </w:r>
      <w:r w:rsidR="00631B47" w:rsidRPr="00BC2098">
        <w:rPr>
          <w:rFonts w:ascii="Times New Roman" w:hAnsi="Times New Roman" w:cs="Times New Roman"/>
          <w:sz w:val="24"/>
          <w:szCs w:val="24"/>
        </w:rPr>
        <w:t xml:space="preserve">maa </w:t>
      </w:r>
      <w:r w:rsidR="00542D9B" w:rsidRPr="00BC2098">
        <w:rPr>
          <w:rFonts w:ascii="Times New Roman" w:hAnsi="Times New Roman" w:cs="Times New Roman"/>
          <w:sz w:val="24"/>
          <w:szCs w:val="24"/>
        </w:rPr>
        <w:t>krunti</w:t>
      </w:r>
      <w:r w:rsidRPr="00BC2098">
        <w:rPr>
          <w:rFonts w:ascii="Times New Roman" w:hAnsi="Times New Roman" w:cs="Times New Roman"/>
          <w:sz w:val="24"/>
          <w:szCs w:val="24"/>
        </w:rPr>
        <w:t xml:space="preserve">, </w:t>
      </w:r>
      <w:r w:rsidR="00BC2098" w:rsidRPr="00BC2098">
        <w:rPr>
          <w:rFonts w:ascii="Times New Roman" w:hAnsi="Times New Roman" w:cs="Times New Roman"/>
          <w:sz w:val="24"/>
          <w:szCs w:val="24"/>
        </w:rPr>
        <w:t>2</w:t>
      </w:r>
      <w:r w:rsidR="00542D9B" w:rsidRPr="00BC2098">
        <w:rPr>
          <w:rFonts w:ascii="Times New Roman" w:hAnsi="Times New Roman" w:cs="Times New Roman"/>
          <w:sz w:val="24"/>
          <w:szCs w:val="24"/>
        </w:rPr>
        <w:t xml:space="preserve"> </w:t>
      </w:r>
      <w:r w:rsidR="004C17C0" w:rsidRPr="00BC2098">
        <w:rPr>
          <w:rFonts w:ascii="Times New Roman" w:hAnsi="Times New Roman" w:cs="Times New Roman"/>
          <w:sz w:val="24"/>
          <w:szCs w:val="24"/>
        </w:rPr>
        <w:t>transpordimaa</w:t>
      </w:r>
      <w:r w:rsidR="00447DBB" w:rsidRPr="00BC2098">
        <w:rPr>
          <w:rFonts w:ascii="Times New Roman" w:hAnsi="Times New Roman" w:cs="Times New Roman"/>
          <w:sz w:val="24"/>
          <w:szCs w:val="24"/>
        </w:rPr>
        <w:t xml:space="preserve"> ja 2 </w:t>
      </w:r>
      <w:r w:rsidR="00BC2098" w:rsidRPr="00BC2098">
        <w:rPr>
          <w:rFonts w:ascii="Times New Roman" w:hAnsi="Times New Roman" w:cs="Times New Roman"/>
          <w:sz w:val="24"/>
          <w:szCs w:val="24"/>
        </w:rPr>
        <w:t>üldkasutatava maa kinnistut.</w:t>
      </w:r>
    </w:p>
    <w:p w14:paraId="2289D68C" w14:textId="191991BF" w:rsidR="00CC69B6" w:rsidRPr="00BC2098" w:rsidRDefault="00F17867" w:rsidP="00D35EA3">
      <w:pPr>
        <w:spacing w:after="0" w:line="240" w:lineRule="auto"/>
        <w:jc w:val="both"/>
        <w:rPr>
          <w:rFonts w:ascii="Times New Roman" w:hAnsi="Times New Roman" w:cs="Times New Roman"/>
          <w:b/>
          <w:sz w:val="24"/>
          <w:szCs w:val="24"/>
        </w:rPr>
      </w:pPr>
      <w:r w:rsidRPr="00BC2098">
        <w:rPr>
          <w:rFonts w:ascii="Times New Roman" w:hAnsi="Times New Roman" w:cs="Times New Roman"/>
          <w:sz w:val="24"/>
          <w:szCs w:val="24"/>
        </w:rPr>
        <w:t>DP alusel on moodustunud elamupiirkond</w:t>
      </w:r>
      <w:r w:rsidR="00664FB2" w:rsidRPr="00BC2098">
        <w:rPr>
          <w:rFonts w:ascii="Times New Roman" w:hAnsi="Times New Roman" w:cs="Times New Roman"/>
          <w:sz w:val="24"/>
          <w:szCs w:val="24"/>
        </w:rPr>
        <w:t>, mille</w:t>
      </w:r>
      <w:r w:rsidR="00631B47" w:rsidRPr="00BC2098">
        <w:rPr>
          <w:rFonts w:ascii="Times New Roman" w:hAnsi="Times New Roman" w:cs="Times New Roman"/>
          <w:sz w:val="24"/>
          <w:szCs w:val="24"/>
        </w:rPr>
        <w:t>l</w:t>
      </w:r>
      <w:r w:rsidR="00664FB2" w:rsidRPr="00BC2098">
        <w:rPr>
          <w:rFonts w:ascii="Times New Roman" w:hAnsi="Times New Roman" w:cs="Times New Roman"/>
          <w:sz w:val="24"/>
          <w:szCs w:val="24"/>
        </w:rPr>
        <w:t xml:space="preserve"> kogu ulatuses </w:t>
      </w:r>
      <w:r w:rsidR="00631B47" w:rsidRPr="00BC2098">
        <w:rPr>
          <w:rFonts w:ascii="Times New Roman" w:hAnsi="Times New Roman" w:cs="Times New Roman"/>
          <w:sz w:val="24"/>
          <w:szCs w:val="24"/>
        </w:rPr>
        <w:t xml:space="preserve">on </w:t>
      </w:r>
      <w:r w:rsidR="00664FB2" w:rsidRPr="00BC2098">
        <w:rPr>
          <w:rFonts w:ascii="Times New Roman" w:hAnsi="Times New Roman" w:cs="Times New Roman"/>
          <w:sz w:val="24"/>
          <w:szCs w:val="24"/>
        </w:rPr>
        <w:t>täna kehtiva Raasiku valla üldplaneeringu kohaselt elamumaa juhtotstarve.</w:t>
      </w:r>
      <w:r w:rsidR="00E575EB" w:rsidRPr="00BC2098">
        <w:rPr>
          <w:rFonts w:ascii="Times New Roman" w:hAnsi="Times New Roman" w:cs="Times New Roman"/>
          <w:sz w:val="24"/>
          <w:szCs w:val="24"/>
        </w:rPr>
        <w:t xml:space="preserve"> </w:t>
      </w:r>
    </w:p>
    <w:p w14:paraId="491D8B0E" w14:textId="77777777" w:rsidR="009F6022" w:rsidRPr="00C026AF" w:rsidRDefault="009F6022" w:rsidP="00CC69B6">
      <w:pPr>
        <w:spacing w:after="0" w:line="240" w:lineRule="auto"/>
        <w:jc w:val="both"/>
        <w:rPr>
          <w:rFonts w:ascii="Times New Roman" w:hAnsi="Times New Roman" w:cs="Times New Roman"/>
          <w:b/>
          <w:color w:val="ED0000"/>
          <w:sz w:val="24"/>
          <w:szCs w:val="24"/>
        </w:rPr>
      </w:pPr>
    </w:p>
    <w:p w14:paraId="1CF872A2" w14:textId="14C6A123" w:rsidR="00CC69B6" w:rsidRPr="001E75D4" w:rsidRDefault="00CC69B6" w:rsidP="00CC69B6">
      <w:pPr>
        <w:pStyle w:val="paragraph"/>
        <w:spacing w:before="0" w:beforeAutospacing="0" w:after="0" w:afterAutospacing="0"/>
        <w:jc w:val="both"/>
        <w:textAlignment w:val="baseline"/>
        <w:rPr>
          <w:b/>
          <w:bCs/>
        </w:rPr>
      </w:pPr>
      <w:r w:rsidRPr="001E75D4">
        <w:rPr>
          <w:b/>
          <w:bCs/>
        </w:rPr>
        <w:t xml:space="preserve">II Haldusakti kehtetuks tunnistamise </w:t>
      </w:r>
      <w:r w:rsidR="00F17867" w:rsidRPr="001E75D4">
        <w:rPr>
          <w:b/>
          <w:bCs/>
        </w:rPr>
        <w:t xml:space="preserve">õiguslikud alused ja </w:t>
      </w:r>
      <w:r w:rsidRPr="001E75D4">
        <w:rPr>
          <w:b/>
          <w:bCs/>
        </w:rPr>
        <w:t>põhjendused</w:t>
      </w:r>
    </w:p>
    <w:p w14:paraId="1C6F040A" w14:textId="7833BD11" w:rsidR="00D35EA3" w:rsidRPr="001E75D4" w:rsidRDefault="00D35EA3" w:rsidP="00CC69B6">
      <w:pPr>
        <w:pStyle w:val="paragraph"/>
        <w:spacing w:before="0" w:beforeAutospacing="0" w:after="0" w:afterAutospacing="0"/>
        <w:jc w:val="both"/>
        <w:textAlignment w:val="baseline"/>
      </w:pPr>
      <w:r w:rsidRPr="001E75D4">
        <w:t>Detailplaneering</w:t>
      </w:r>
      <w:r w:rsidR="00664FB2" w:rsidRPr="001E75D4">
        <w:t xml:space="preserve"> koostatakse planeerimisseaduse (edaspidi </w:t>
      </w:r>
      <w:bookmarkStart w:id="3" w:name="_Hlk174625031"/>
      <w:proofErr w:type="spellStart"/>
      <w:r w:rsidR="00664FB2" w:rsidRPr="001E75D4">
        <w:t>PlanS</w:t>
      </w:r>
      <w:proofErr w:type="spellEnd"/>
      <w:r w:rsidR="00664FB2" w:rsidRPr="001E75D4">
        <w:t xml:space="preserve">) § 124 lõike 1 </w:t>
      </w:r>
      <w:bookmarkEnd w:id="3"/>
      <w:r w:rsidR="00664FB2" w:rsidRPr="001E75D4">
        <w:t xml:space="preserve">punkti 1 kohaselt kohaliku omavalitsuse üksuse territooriumi osa kohta ning vajaduse korral avalikes veekogudes kaldaga püsivalt ühendatud või kaldaga funktsionaalselt seotud ehitiste planeerimiseks. Sama sätte lõike 2 kohaselt on detailplaneeringu eelmärk eelkõige üldplaneeringu elluviimine ja </w:t>
      </w:r>
      <w:r w:rsidR="00664FB2" w:rsidRPr="001E75D4">
        <w:rPr>
          <w:u w:val="single"/>
        </w:rPr>
        <w:t>planeeringualale ruumilise terviklahenduse loomine</w:t>
      </w:r>
      <w:r w:rsidR="00664FB2" w:rsidRPr="001E75D4">
        <w:t>, olles seeläbi lähiaastate ehitustegevuse aluseks.</w:t>
      </w:r>
    </w:p>
    <w:p w14:paraId="53C5E697" w14:textId="798AFD12" w:rsidR="00664FB2" w:rsidRPr="001E75D4" w:rsidRDefault="00664FB2" w:rsidP="00CC69B6">
      <w:pPr>
        <w:pStyle w:val="paragraph"/>
        <w:spacing w:before="0" w:beforeAutospacing="0" w:after="0" w:afterAutospacing="0"/>
        <w:jc w:val="both"/>
        <w:textAlignment w:val="baseline"/>
      </w:pPr>
      <w:r w:rsidRPr="001E75D4">
        <w:t xml:space="preserve">Vastavalt </w:t>
      </w:r>
      <w:proofErr w:type="spellStart"/>
      <w:r w:rsidRPr="001E75D4">
        <w:t>PlanS</w:t>
      </w:r>
      <w:proofErr w:type="spellEnd"/>
      <w:r w:rsidRPr="001E75D4">
        <w:t xml:space="preserve"> § 124 lõikele 10 on detailplaneeringu koostamise korraldaja kohaliku omavalitsuse üksus.</w:t>
      </w:r>
      <w:r w:rsidR="00E575EB" w:rsidRPr="001E75D4">
        <w:t xml:space="preserve"> </w:t>
      </w:r>
    </w:p>
    <w:p w14:paraId="388ADB9F" w14:textId="5202EC07" w:rsidR="00935919" w:rsidRPr="00C026AF" w:rsidRDefault="00E575EB" w:rsidP="00CC69B6">
      <w:pPr>
        <w:pStyle w:val="paragraph"/>
        <w:spacing w:before="0" w:beforeAutospacing="0" w:after="0" w:afterAutospacing="0"/>
        <w:jc w:val="both"/>
        <w:textAlignment w:val="baseline"/>
        <w:rPr>
          <w:color w:val="ED0000"/>
        </w:rPr>
      </w:pPr>
      <w:r w:rsidRPr="001E75D4">
        <w:t xml:space="preserve">Detailplaneeringu kehtetuks tunnistamist reguleerib </w:t>
      </w:r>
      <w:proofErr w:type="spellStart"/>
      <w:r w:rsidRPr="001E75D4">
        <w:t>PlanS</w:t>
      </w:r>
      <w:proofErr w:type="spellEnd"/>
      <w:r w:rsidRPr="001E75D4">
        <w:t xml:space="preserve"> § 140, mille lõike 1 punkti 2 kohaselt võib  planeeringu koostamise korraldaja  või planeeritava kinnistu omanik planeeringu elluviimisest loobuda  ja sama sätte lõike 2  kohaselt võib detailplaneeringu tunnistada osaliselt kehtetuks, kui on tagatud planeeringu terviklahenduse elluviimise pärast detailplaneeringu osalist kehtetuks </w:t>
      </w:r>
      <w:r w:rsidRPr="00935919">
        <w:t>tunnistamist</w:t>
      </w:r>
      <w:r w:rsidR="00935919" w:rsidRPr="00935919">
        <w:t>.</w:t>
      </w:r>
    </w:p>
    <w:p w14:paraId="17605D65" w14:textId="7B0EBD74" w:rsidR="00D35EA3" w:rsidRDefault="001C0F86" w:rsidP="00CC69B6">
      <w:pPr>
        <w:pStyle w:val="paragraph"/>
        <w:spacing w:before="0" w:beforeAutospacing="0" w:after="0" w:afterAutospacing="0"/>
        <w:jc w:val="both"/>
        <w:textAlignment w:val="baseline"/>
      </w:pPr>
      <w:r w:rsidRPr="001E75D4">
        <w:t xml:space="preserve">Tulenevalt kohaliku omavalitsuse korralduse seaduse (edaspidi KOKS) § 22 lõike 1 punktist 33 ja </w:t>
      </w:r>
      <w:proofErr w:type="spellStart"/>
      <w:r w:rsidRPr="001E75D4">
        <w:t>PlanS</w:t>
      </w:r>
      <w:proofErr w:type="spellEnd"/>
      <w:r w:rsidRPr="001E75D4">
        <w:t xml:space="preserve"> § 140 lõikest 6 on detailplaneeringu kehtetuks tunnistamine vallavolikogu </w:t>
      </w:r>
      <w:r w:rsidRPr="00935919">
        <w:t>ainupädevus.</w:t>
      </w:r>
    </w:p>
    <w:p w14:paraId="4E0D60CF" w14:textId="77777777" w:rsidR="00A1131E" w:rsidRPr="00935919" w:rsidRDefault="00A1131E" w:rsidP="00CC69B6">
      <w:pPr>
        <w:pStyle w:val="paragraph"/>
        <w:spacing w:before="0" w:beforeAutospacing="0" w:after="0" w:afterAutospacing="0"/>
        <w:jc w:val="both"/>
        <w:textAlignment w:val="baseline"/>
      </w:pPr>
    </w:p>
    <w:p w14:paraId="590DE8F9" w14:textId="67B5D44C" w:rsidR="00935919" w:rsidRPr="00935919" w:rsidRDefault="001C0F86" w:rsidP="00CC69B6">
      <w:pPr>
        <w:pStyle w:val="paragraph"/>
        <w:spacing w:before="0" w:beforeAutospacing="0" w:after="0" w:afterAutospacing="0"/>
        <w:jc w:val="both"/>
        <w:textAlignment w:val="baseline"/>
      </w:pPr>
      <w:r w:rsidRPr="00935919">
        <w:t xml:space="preserve">Detailplaneeringu osaliselt kehtetuks tunnistamise eesmärk on maakorralduslike toimingutega </w:t>
      </w:r>
      <w:r w:rsidR="00935919" w:rsidRPr="00935919">
        <w:t xml:space="preserve">liita </w:t>
      </w:r>
      <w:r w:rsidR="00935919" w:rsidRPr="00935919">
        <w:t xml:space="preserve">Linnumäe tee </w:t>
      </w:r>
      <w:r w:rsidR="00935919" w:rsidRPr="00935919">
        <w:t xml:space="preserve">8 kinnistuga </w:t>
      </w:r>
      <w:r w:rsidR="00935919" w:rsidRPr="00935919">
        <w:t>Linnumäe tee 5 kinnistu</w:t>
      </w:r>
      <w:r w:rsidR="00935919" w:rsidRPr="00935919">
        <w:t xml:space="preserve">. </w:t>
      </w:r>
    </w:p>
    <w:p w14:paraId="623CD345" w14:textId="77777777" w:rsidR="00BC2098" w:rsidRPr="00935919" w:rsidRDefault="00BC2098" w:rsidP="00CC69B6">
      <w:pPr>
        <w:pStyle w:val="paragraph"/>
        <w:spacing w:before="0" w:beforeAutospacing="0" w:after="0" w:afterAutospacing="0"/>
        <w:jc w:val="both"/>
        <w:textAlignment w:val="baseline"/>
      </w:pPr>
    </w:p>
    <w:p w14:paraId="46084727" w14:textId="65C2AD9C" w:rsidR="00D667B6" w:rsidRPr="00935919" w:rsidRDefault="00CC69B6" w:rsidP="00D667B6">
      <w:pPr>
        <w:pStyle w:val="paragraph"/>
        <w:spacing w:before="0" w:beforeAutospacing="0" w:after="0" w:afterAutospacing="0"/>
        <w:jc w:val="both"/>
        <w:textAlignment w:val="baseline"/>
      </w:pPr>
      <w:r w:rsidRPr="00935919">
        <w:t>Tuleb arvestada</w:t>
      </w:r>
      <w:r w:rsidR="00D667B6" w:rsidRPr="00935919">
        <w:t xml:space="preserve"> asjaolu</w:t>
      </w:r>
      <w:r w:rsidRPr="00935919">
        <w:t>, et</w:t>
      </w:r>
      <w:r w:rsidR="00D667B6" w:rsidRPr="00935919">
        <w:t xml:space="preserve"> DP</w:t>
      </w:r>
      <w:r w:rsidRPr="00935919">
        <w:t xml:space="preserve"> kehtestamisest on möödas 1</w:t>
      </w:r>
      <w:r w:rsidR="00935919" w:rsidRPr="00935919">
        <w:t>6</w:t>
      </w:r>
      <w:r w:rsidRPr="00935919">
        <w:t xml:space="preserve"> aastat ning selle aja jooksul </w:t>
      </w:r>
      <w:r w:rsidR="00D667B6" w:rsidRPr="00935919">
        <w:t xml:space="preserve">on DP praktiliselt realiseeritud. </w:t>
      </w:r>
      <w:r w:rsidRPr="00935919">
        <w:t>Selle perioodi jooksul on oluliselt muutunud</w:t>
      </w:r>
      <w:r w:rsidR="00D667B6" w:rsidRPr="00935919">
        <w:t xml:space="preserve"> seadusandlus ja</w:t>
      </w:r>
      <w:r w:rsidRPr="00935919">
        <w:t xml:space="preserve"> inimeste elulised vajadused ja nägemus elukesk</w:t>
      </w:r>
      <w:r w:rsidR="00D667B6" w:rsidRPr="00935919">
        <w:t>k</w:t>
      </w:r>
      <w:r w:rsidRPr="00935919">
        <w:t xml:space="preserve">onna ruumilise arengu suundadest. </w:t>
      </w:r>
    </w:p>
    <w:p w14:paraId="043F2D33" w14:textId="4F6FD924" w:rsidR="00D667B6" w:rsidRPr="00935919" w:rsidRDefault="00D667B6" w:rsidP="00D667B6">
      <w:pPr>
        <w:pStyle w:val="paragraph"/>
        <w:spacing w:before="0" w:beforeAutospacing="0" w:after="0" w:afterAutospacing="0"/>
        <w:jc w:val="both"/>
        <w:textAlignment w:val="baseline"/>
      </w:pPr>
      <w:r w:rsidRPr="00935919">
        <w:t>Tagatud on detailplaneeringu terviklahenduse toim</w:t>
      </w:r>
      <w:r w:rsidR="00841DE0" w:rsidRPr="00935919">
        <w:t xml:space="preserve">imine pärast </w:t>
      </w:r>
      <w:r w:rsidR="007540D4" w:rsidRPr="00935919">
        <w:t xml:space="preserve">ka </w:t>
      </w:r>
      <w:r w:rsidR="00841DE0" w:rsidRPr="00935919">
        <w:t>DP osaliselt kehtetuks tunnistamist.</w:t>
      </w:r>
    </w:p>
    <w:p w14:paraId="1B03CA27" w14:textId="4930287A" w:rsidR="00841DE0" w:rsidRPr="00935919" w:rsidRDefault="00841DE0" w:rsidP="00D667B6">
      <w:pPr>
        <w:pStyle w:val="paragraph"/>
        <w:spacing w:before="0" w:beforeAutospacing="0" w:after="0" w:afterAutospacing="0"/>
        <w:jc w:val="both"/>
        <w:textAlignment w:val="baseline"/>
      </w:pPr>
      <w:r w:rsidRPr="00935919">
        <w:t xml:space="preserve">Kõiki eespool nimetatud asjaolusid kogumina hinnates on praegusel juhul </w:t>
      </w:r>
      <w:r w:rsidR="00935919" w:rsidRPr="00935919">
        <w:t xml:space="preserve">Linnumäe tee 5 </w:t>
      </w:r>
      <w:r w:rsidRPr="00935919">
        <w:t xml:space="preserve">kinnistu osas põhjendatud DP kehtetuks tunnistada, riivamata sealjuures </w:t>
      </w:r>
      <w:r w:rsidR="007540D4" w:rsidRPr="00935919">
        <w:t xml:space="preserve">ülemäära </w:t>
      </w:r>
      <w:r w:rsidRPr="00935919">
        <w:t>kolmandate isikute huvisid ja üldist avalikku huvi.</w:t>
      </w:r>
    </w:p>
    <w:p w14:paraId="431A9E79" w14:textId="77777777" w:rsidR="009F6022" w:rsidRPr="00C026AF" w:rsidRDefault="009F6022" w:rsidP="00D667B6">
      <w:pPr>
        <w:pStyle w:val="paragraph"/>
        <w:spacing w:before="0" w:beforeAutospacing="0" w:after="0" w:afterAutospacing="0"/>
        <w:jc w:val="both"/>
        <w:textAlignment w:val="baseline"/>
        <w:rPr>
          <w:color w:val="ED0000"/>
        </w:rPr>
      </w:pPr>
    </w:p>
    <w:p w14:paraId="22FC9C3C" w14:textId="79993FE4" w:rsidR="00CC69B6" w:rsidRPr="00A1131E" w:rsidRDefault="00CC69B6" w:rsidP="00CC69B6">
      <w:pPr>
        <w:spacing w:after="0" w:line="240" w:lineRule="auto"/>
        <w:jc w:val="both"/>
        <w:rPr>
          <w:rFonts w:ascii="Times New Roman" w:hAnsi="Times New Roman" w:cs="Times New Roman"/>
          <w:sz w:val="24"/>
          <w:szCs w:val="24"/>
        </w:rPr>
      </w:pPr>
      <w:r w:rsidRPr="00A1131E">
        <w:rPr>
          <w:rFonts w:ascii="Times New Roman" w:hAnsi="Times New Roman" w:cs="Times New Roman"/>
          <w:b/>
          <w:sz w:val="24"/>
          <w:szCs w:val="24"/>
        </w:rPr>
        <w:lastRenderedPageBreak/>
        <w:t xml:space="preserve">III Haldusakti eelnõu kooskõlastamine ja arvamuse avaldamine </w:t>
      </w:r>
    </w:p>
    <w:p w14:paraId="3CC570AA" w14:textId="398E0F2D" w:rsidR="00841DE0" w:rsidRPr="00A1131E" w:rsidRDefault="00CC69B6" w:rsidP="00CC69B6">
      <w:pPr>
        <w:spacing w:after="0" w:line="240" w:lineRule="auto"/>
        <w:jc w:val="both"/>
        <w:rPr>
          <w:rFonts w:ascii="Times New Roman" w:hAnsi="Times New Roman" w:cs="Times New Roman"/>
          <w:sz w:val="24"/>
          <w:szCs w:val="24"/>
        </w:rPr>
      </w:pPr>
      <w:r w:rsidRPr="00A1131E">
        <w:rPr>
          <w:rFonts w:ascii="Times New Roman" w:hAnsi="Times New Roman" w:cs="Times New Roman"/>
          <w:sz w:val="24"/>
          <w:szCs w:val="24"/>
        </w:rPr>
        <w:t xml:space="preserve">Vastavalt </w:t>
      </w:r>
      <w:proofErr w:type="spellStart"/>
      <w:r w:rsidR="00841DE0" w:rsidRPr="00A1131E">
        <w:rPr>
          <w:rFonts w:ascii="Times New Roman" w:hAnsi="Times New Roman" w:cs="Times New Roman"/>
          <w:sz w:val="24"/>
          <w:szCs w:val="24"/>
        </w:rPr>
        <w:t>PlanS</w:t>
      </w:r>
      <w:proofErr w:type="spellEnd"/>
      <w:r w:rsidRPr="00A1131E">
        <w:rPr>
          <w:rFonts w:ascii="Times New Roman" w:hAnsi="Times New Roman" w:cs="Times New Roman"/>
          <w:sz w:val="24"/>
          <w:szCs w:val="24"/>
        </w:rPr>
        <w:t xml:space="preserve"> § 140 lg 3 ja 4, esitatakse</w:t>
      </w:r>
      <w:r w:rsidR="00841DE0" w:rsidRPr="00A1131E">
        <w:rPr>
          <w:rFonts w:ascii="Times New Roman" w:hAnsi="Times New Roman" w:cs="Times New Roman"/>
          <w:b/>
          <w:sz w:val="24"/>
          <w:szCs w:val="24"/>
        </w:rPr>
        <w:t xml:space="preserve"> </w:t>
      </w:r>
      <w:r w:rsidR="00841DE0" w:rsidRPr="00A1131E">
        <w:rPr>
          <w:rFonts w:ascii="Times New Roman" w:hAnsi="Times New Roman" w:cs="Times New Roman"/>
          <w:bCs/>
          <w:sz w:val="24"/>
          <w:szCs w:val="24"/>
        </w:rPr>
        <w:t xml:space="preserve">Raasiku Vallavolikogu </w:t>
      </w:r>
      <w:r w:rsidR="00A1131E" w:rsidRPr="00A1131E">
        <w:rPr>
          <w:rFonts w:ascii="Times New Roman" w:hAnsi="Times New Roman" w:cs="Times New Roman"/>
          <w:bCs/>
          <w:sz w:val="24"/>
          <w:szCs w:val="24"/>
        </w:rPr>
        <w:t>12</w:t>
      </w:r>
      <w:r w:rsidR="00841DE0" w:rsidRPr="00A1131E">
        <w:rPr>
          <w:rFonts w:ascii="Times New Roman" w:hAnsi="Times New Roman" w:cs="Times New Roman"/>
          <w:bCs/>
          <w:sz w:val="24"/>
          <w:szCs w:val="24"/>
        </w:rPr>
        <w:t>.0</w:t>
      </w:r>
      <w:r w:rsidR="00A1131E" w:rsidRPr="00A1131E">
        <w:rPr>
          <w:rFonts w:ascii="Times New Roman" w:hAnsi="Times New Roman" w:cs="Times New Roman"/>
          <w:bCs/>
          <w:sz w:val="24"/>
          <w:szCs w:val="24"/>
        </w:rPr>
        <w:t>2</w:t>
      </w:r>
      <w:r w:rsidR="00841DE0" w:rsidRPr="00A1131E">
        <w:rPr>
          <w:rFonts w:ascii="Times New Roman" w:hAnsi="Times New Roman" w:cs="Times New Roman"/>
          <w:bCs/>
          <w:sz w:val="24"/>
          <w:szCs w:val="24"/>
        </w:rPr>
        <w:t>. 200</w:t>
      </w:r>
      <w:r w:rsidR="00A1131E" w:rsidRPr="00A1131E">
        <w:rPr>
          <w:rFonts w:ascii="Times New Roman" w:hAnsi="Times New Roman" w:cs="Times New Roman"/>
          <w:bCs/>
          <w:sz w:val="24"/>
          <w:szCs w:val="24"/>
        </w:rPr>
        <w:t>8</w:t>
      </w:r>
      <w:r w:rsidR="00841DE0" w:rsidRPr="00A1131E">
        <w:rPr>
          <w:rFonts w:ascii="Times New Roman" w:hAnsi="Times New Roman" w:cs="Times New Roman"/>
          <w:bCs/>
          <w:sz w:val="24"/>
          <w:szCs w:val="24"/>
        </w:rPr>
        <w:t xml:space="preserve"> otsusega nr </w:t>
      </w:r>
      <w:r w:rsidR="00A1131E" w:rsidRPr="00A1131E">
        <w:rPr>
          <w:rFonts w:ascii="Times New Roman" w:hAnsi="Times New Roman" w:cs="Times New Roman"/>
          <w:bCs/>
          <w:sz w:val="24"/>
          <w:szCs w:val="24"/>
        </w:rPr>
        <w:t>15</w:t>
      </w:r>
      <w:r w:rsidR="00841DE0" w:rsidRPr="00A1131E">
        <w:rPr>
          <w:rFonts w:ascii="Times New Roman" w:hAnsi="Times New Roman" w:cs="Times New Roman"/>
          <w:bCs/>
          <w:sz w:val="24"/>
          <w:szCs w:val="24"/>
        </w:rPr>
        <w:t xml:space="preserve"> kehtestatud </w:t>
      </w:r>
      <w:r w:rsidR="00A1131E" w:rsidRPr="00A1131E">
        <w:rPr>
          <w:rFonts w:ascii="Times New Roman" w:hAnsi="Times New Roman" w:cs="Times New Roman"/>
          <w:bCs/>
          <w:sz w:val="24"/>
          <w:szCs w:val="24"/>
        </w:rPr>
        <w:t>Igavere</w:t>
      </w:r>
      <w:r w:rsidR="00841DE0" w:rsidRPr="00A1131E">
        <w:rPr>
          <w:rFonts w:ascii="Times New Roman" w:hAnsi="Times New Roman" w:cs="Times New Roman"/>
          <w:bCs/>
          <w:sz w:val="24"/>
          <w:szCs w:val="24"/>
        </w:rPr>
        <w:t xml:space="preserve"> külas </w:t>
      </w:r>
      <w:r w:rsidR="00A1131E" w:rsidRPr="00A1131E">
        <w:rPr>
          <w:rFonts w:ascii="Times New Roman" w:hAnsi="Times New Roman" w:cs="Times New Roman"/>
          <w:bCs/>
          <w:sz w:val="24"/>
          <w:szCs w:val="24"/>
        </w:rPr>
        <w:t>Linnumäe kinnistu ja lähiala</w:t>
      </w:r>
      <w:r w:rsidR="00A1131E" w:rsidRPr="00A1131E">
        <w:rPr>
          <w:rFonts w:ascii="Times New Roman" w:hAnsi="Times New Roman" w:cs="Times New Roman"/>
          <w:b/>
          <w:sz w:val="24"/>
          <w:szCs w:val="24"/>
        </w:rPr>
        <w:t xml:space="preserve"> </w:t>
      </w:r>
      <w:r w:rsidRPr="00A1131E">
        <w:rPr>
          <w:rFonts w:ascii="Times New Roman" w:hAnsi="Times New Roman" w:cs="Times New Roman"/>
          <w:bCs/>
          <w:sz w:val="24"/>
          <w:szCs w:val="24"/>
        </w:rPr>
        <w:t>detailplaneeringu</w:t>
      </w:r>
      <w:r w:rsidRPr="00A1131E">
        <w:rPr>
          <w:rFonts w:ascii="Times New Roman" w:hAnsi="Times New Roman" w:cs="Times New Roman"/>
          <w:sz w:val="24"/>
          <w:szCs w:val="24"/>
        </w:rPr>
        <w:t xml:space="preserve"> kehtetuks tunnistamise otsuse eelnõu kooskõlastamiseks planeerimisseaduse § 127 lõikes 1 nimetatud asutustele arvamuse andmiseks </w:t>
      </w:r>
      <w:r w:rsidR="00841DE0" w:rsidRPr="00A1131E">
        <w:rPr>
          <w:rFonts w:ascii="Times New Roman" w:hAnsi="Times New Roman" w:cs="Times New Roman"/>
          <w:sz w:val="24"/>
          <w:szCs w:val="24"/>
        </w:rPr>
        <w:t xml:space="preserve"> ja </w:t>
      </w:r>
      <w:r w:rsidRPr="00A1131E">
        <w:rPr>
          <w:rFonts w:ascii="Times New Roman" w:hAnsi="Times New Roman" w:cs="Times New Roman"/>
          <w:sz w:val="24"/>
          <w:szCs w:val="24"/>
        </w:rPr>
        <w:t xml:space="preserve">planeerimisseaduse § 127 lõikes 2 nimetatud isikutele. </w:t>
      </w:r>
    </w:p>
    <w:p w14:paraId="50027C98" w14:textId="77C4322A" w:rsidR="00CC69B6" w:rsidRPr="00A1131E" w:rsidRDefault="00CC69B6" w:rsidP="00CC69B6">
      <w:pPr>
        <w:spacing w:after="0" w:line="240" w:lineRule="auto"/>
        <w:jc w:val="both"/>
        <w:rPr>
          <w:rFonts w:ascii="Times New Roman" w:hAnsi="Times New Roman" w:cs="Times New Roman"/>
          <w:sz w:val="24"/>
          <w:szCs w:val="24"/>
        </w:rPr>
      </w:pPr>
      <w:r w:rsidRPr="00A1131E">
        <w:rPr>
          <w:rFonts w:ascii="Times New Roman" w:hAnsi="Times New Roman" w:cs="Times New Roman"/>
          <w:sz w:val="24"/>
          <w:szCs w:val="24"/>
        </w:rPr>
        <w:t xml:space="preserve">Kui </w:t>
      </w:r>
      <w:proofErr w:type="spellStart"/>
      <w:r w:rsidRPr="00A1131E">
        <w:rPr>
          <w:rFonts w:ascii="Times New Roman" w:hAnsi="Times New Roman" w:cs="Times New Roman"/>
          <w:sz w:val="24"/>
          <w:szCs w:val="24"/>
        </w:rPr>
        <w:t>kooskõlastaja</w:t>
      </w:r>
      <w:proofErr w:type="spellEnd"/>
      <w:r w:rsidRPr="00A1131E">
        <w:rPr>
          <w:rFonts w:ascii="Times New Roman" w:hAnsi="Times New Roman" w:cs="Times New Roman"/>
          <w:sz w:val="24"/>
          <w:szCs w:val="24"/>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sidRPr="00A1131E">
        <w:rPr>
          <w:rFonts w:ascii="Times New Roman" w:hAnsi="Times New Roman" w:cs="Times New Roman"/>
          <w:sz w:val="24"/>
          <w:szCs w:val="24"/>
        </w:rPr>
        <w:t>kooskõlastaja</w:t>
      </w:r>
      <w:proofErr w:type="spellEnd"/>
      <w:r w:rsidRPr="00A1131E">
        <w:rPr>
          <w:rFonts w:ascii="Times New Roman" w:hAnsi="Times New Roman" w:cs="Times New Roman"/>
          <w:sz w:val="24"/>
          <w:szCs w:val="24"/>
        </w:rPr>
        <w:t xml:space="preserve"> poolt vaikimisi kooskõlastatuks või eeldatakse, et arvamuse andja ei soovi selle kohta arvamust avaldada, kui seadus ei sätesta teisiti.</w:t>
      </w:r>
    </w:p>
    <w:p w14:paraId="0D0E0F6D" w14:textId="77777777" w:rsidR="00A1131E" w:rsidRPr="00C026AF" w:rsidRDefault="00A1131E" w:rsidP="00CC69B6">
      <w:pPr>
        <w:spacing w:after="0" w:line="240" w:lineRule="auto"/>
        <w:jc w:val="both"/>
        <w:rPr>
          <w:rFonts w:ascii="Times New Roman" w:hAnsi="Times New Roman" w:cs="Times New Roman"/>
          <w:b/>
          <w:color w:val="ED0000"/>
          <w:sz w:val="24"/>
          <w:szCs w:val="24"/>
        </w:rPr>
      </w:pPr>
    </w:p>
    <w:p w14:paraId="2E5FF20C" w14:textId="58301BAD" w:rsidR="00CC69B6" w:rsidRPr="00935919" w:rsidRDefault="00CC69B6" w:rsidP="00CC69B6">
      <w:pPr>
        <w:spacing w:line="240" w:lineRule="auto"/>
        <w:jc w:val="both"/>
        <w:rPr>
          <w:rFonts w:ascii="Times New Roman" w:hAnsi="Times New Roman" w:cs="Times New Roman"/>
          <w:sz w:val="24"/>
          <w:szCs w:val="24"/>
        </w:rPr>
      </w:pPr>
      <w:r w:rsidRPr="00935919">
        <w:rPr>
          <w:rFonts w:ascii="Times New Roman" w:hAnsi="Times New Roman" w:cs="Times New Roman"/>
          <w:sz w:val="24"/>
          <w:szCs w:val="24"/>
        </w:rPr>
        <w:t xml:space="preserve">Pärast </w:t>
      </w:r>
      <w:r w:rsidR="00B02161" w:rsidRPr="00935919">
        <w:rPr>
          <w:rFonts w:ascii="Times New Roman" w:hAnsi="Times New Roman" w:cs="Times New Roman"/>
          <w:sz w:val="24"/>
          <w:szCs w:val="24"/>
        </w:rPr>
        <w:t xml:space="preserve">asutuste ja isikute </w:t>
      </w:r>
      <w:proofErr w:type="spellStart"/>
      <w:r w:rsidR="00B02161" w:rsidRPr="00935919">
        <w:rPr>
          <w:rFonts w:ascii="Times New Roman" w:hAnsi="Times New Roman" w:cs="Times New Roman"/>
          <w:sz w:val="24"/>
          <w:szCs w:val="24"/>
        </w:rPr>
        <w:t>seisukohtada</w:t>
      </w:r>
      <w:proofErr w:type="spellEnd"/>
      <w:r w:rsidRPr="00935919">
        <w:rPr>
          <w:rFonts w:ascii="Times New Roman" w:hAnsi="Times New Roman" w:cs="Times New Roman"/>
          <w:sz w:val="24"/>
          <w:szCs w:val="24"/>
        </w:rPr>
        <w:t xml:space="preserve"> laekumist, </w:t>
      </w:r>
      <w:r w:rsidR="006C7CBD" w:rsidRPr="00935919">
        <w:rPr>
          <w:rFonts w:ascii="Times New Roman" w:hAnsi="Times New Roman" w:cs="Times New Roman"/>
          <w:sz w:val="24"/>
          <w:szCs w:val="24"/>
        </w:rPr>
        <w:t>täiendat</w:t>
      </w:r>
      <w:r w:rsidR="007540D4" w:rsidRPr="00935919">
        <w:rPr>
          <w:rFonts w:ascii="Times New Roman" w:hAnsi="Times New Roman" w:cs="Times New Roman"/>
          <w:sz w:val="24"/>
          <w:szCs w:val="24"/>
        </w:rPr>
        <w:t>akse</w:t>
      </w:r>
      <w:r w:rsidRPr="00935919">
        <w:rPr>
          <w:rFonts w:ascii="Times New Roman" w:hAnsi="Times New Roman" w:cs="Times New Roman"/>
          <w:sz w:val="24"/>
          <w:szCs w:val="24"/>
        </w:rPr>
        <w:t xml:space="preserve"> käesoleva otsuse eelnõu </w:t>
      </w:r>
      <w:r w:rsidR="006C7CBD" w:rsidRPr="00935919">
        <w:rPr>
          <w:rFonts w:ascii="Times New Roman" w:hAnsi="Times New Roman" w:cs="Times New Roman"/>
          <w:sz w:val="24"/>
          <w:szCs w:val="24"/>
        </w:rPr>
        <w:t>…..</w:t>
      </w:r>
    </w:p>
    <w:p w14:paraId="795EC7A9" w14:textId="4BCF778C" w:rsidR="006C7CBD" w:rsidRPr="00935919" w:rsidRDefault="00CC69B6" w:rsidP="00CC69B6">
      <w:pPr>
        <w:spacing w:line="240" w:lineRule="auto"/>
        <w:jc w:val="both"/>
        <w:rPr>
          <w:rFonts w:ascii="Times New Roman" w:hAnsi="Times New Roman" w:cs="Times New Roman"/>
          <w:sz w:val="24"/>
          <w:szCs w:val="24"/>
        </w:rPr>
      </w:pPr>
      <w:r w:rsidRPr="00935919">
        <w:rPr>
          <w:rFonts w:ascii="Times New Roman" w:hAnsi="Times New Roman" w:cs="Times New Roman"/>
          <w:sz w:val="24"/>
          <w:szCs w:val="24"/>
        </w:rPr>
        <w:t>Haldusmenetluse seaduse §</w:t>
      </w:r>
      <w:r w:rsidR="007540D4" w:rsidRPr="00935919">
        <w:rPr>
          <w:rFonts w:ascii="Times New Roman" w:hAnsi="Times New Roman" w:cs="Times New Roman"/>
          <w:sz w:val="24"/>
          <w:szCs w:val="24"/>
        </w:rPr>
        <w:t xml:space="preserve"> </w:t>
      </w:r>
      <w:r w:rsidRPr="00935919">
        <w:rPr>
          <w:rFonts w:ascii="Times New Roman" w:hAnsi="Times New Roman" w:cs="Times New Roman"/>
          <w:sz w:val="24"/>
          <w:szCs w:val="24"/>
        </w:rPr>
        <w:t>64 lg 3 kohaselt</w:t>
      </w:r>
      <w:r w:rsidR="007540D4" w:rsidRPr="00935919">
        <w:rPr>
          <w:rFonts w:ascii="Times New Roman" w:hAnsi="Times New Roman" w:cs="Times New Roman"/>
          <w:sz w:val="24"/>
          <w:szCs w:val="24"/>
        </w:rPr>
        <w:t xml:space="preserve"> </w:t>
      </w:r>
      <w:r w:rsidRPr="00935919">
        <w:rPr>
          <w:rFonts w:ascii="Times New Roman" w:hAnsi="Times New Roman" w:cs="Times New Roman"/>
          <w:sz w:val="24"/>
          <w:szCs w:val="24"/>
        </w:rPr>
        <w:t xml:space="preserve">tuleb kaalutlusõiguse teostamisel arvestada </w:t>
      </w:r>
      <w:r w:rsidR="007540D4" w:rsidRPr="00935919">
        <w:rPr>
          <w:rFonts w:ascii="Times New Roman" w:hAnsi="Times New Roman" w:cs="Times New Roman"/>
          <w:sz w:val="24"/>
          <w:szCs w:val="24"/>
        </w:rPr>
        <w:t xml:space="preserve">esitatud arvamusi ning </w:t>
      </w:r>
      <w:r w:rsidRPr="00935919">
        <w:rPr>
          <w:rFonts w:ascii="Times New Roman" w:hAnsi="Times New Roman" w:cs="Times New Roman"/>
          <w:sz w:val="24"/>
          <w:szCs w:val="24"/>
        </w:rPr>
        <w:t>haldusakti andmise ja haldusakti kehtetuks tunnistamise tagajärgi</w:t>
      </w:r>
      <w:r w:rsidR="006C7CBD" w:rsidRPr="00935919">
        <w:rPr>
          <w:rFonts w:ascii="Times New Roman" w:hAnsi="Times New Roman" w:cs="Times New Roman"/>
          <w:sz w:val="24"/>
          <w:szCs w:val="24"/>
        </w:rPr>
        <w:t>.</w:t>
      </w:r>
      <w:r w:rsidRPr="00935919">
        <w:rPr>
          <w:rFonts w:ascii="Times New Roman" w:hAnsi="Times New Roman" w:cs="Times New Roman"/>
          <w:sz w:val="24"/>
          <w:szCs w:val="24"/>
        </w:rPr>
        <w:t xml:space="preserve"> </w:t>
      </w:r>
    </w:p>
    <w:p w14:paraId="43C4BA62" w14:textId="7E309CB3" w:rsidR="00A1131E" w:rsidRPr="00A1131E" w:rsidRDefault="00CC69B6" w:rsidP="007540D4">
      <w:pPr>
        <w:spacing w:after="0" w:line="240" w:lineRule="auto"/>
        <w:jc w:val="both"/>
        <w:rPr>
          <w:rFonts w:ascii="Times New Roman" w:hAnsi="Times New Roman" w:cs="Times New Roman"/>
          <w:b/>
          <w:sz w:val="24"/>
          <w:szCs w:val="24"/>
        </w:rPr>
      </w:pPr>
      <w:r w:rsidRPr="00A1131E">
        <w:rPr>
          <w:rFonts w:ascii="Times New Roman" w:hAnsi="Times New Roman" w:cs="Times New Roman"/>
          <w:sz w:val="24"/>
          <w:szCs w:val="24"/>
        </w:rPr>
        <w:t xml:space="preserve">Kõiki eespool nimetatud asjaolusid kogumina arvestades </w:t>
      </w:r>
      <w:r w:rsidR="006C7CBD" w:rsidRPr="00A1131E">
        <w:rPr>
          <w:rFonts w:ascii="Times New Roman" w:hAnsi="Times New Roman" w:cs="Times New Roman"/>
          <w:sz w:val="24"/>
          <w:szCs w:val="24"/>
        </w:rPr>
        <w:t xml:space="preserve">ja antud olukorda kaalutledes </w:t>
      </w:r>
      <w:r w:rsidRPr="00A1131E">
        <w:rPr>
          <w:rFonts w:ascii="Times New Roman" w:hAnsi="Times New Roman" w:cs="Times New Roman"/>
          <w:sz w:val="24"/>
          <w:szCs w:val="24"/>
        </w:rPr>
        <w:t xml:space="preserve">on praegusel juhul </w:t>
      </w:r>
      <w:r w:rsidR="007540D4" w:rsidRPr="00A1131E">
        <w:rPr>
          <w:rFonts w:ascii="Times New Roman" w:hAnsi="Times New Roman" w:cs="Times New Roman"/>
          <w:sz w:val="24"/>
          <w:szCs w:val="24"/>
        </w:rPr>
        <w:t xml:space="preserve">eeldatavalt </w:t>
      </w:r>
      <w:r w:rsidRPr="00A1131E">
        <w:rPr>
          <w:rFonts w:ascii="Times New Roman" w:hAnsi="Times New Roman" w:cs="Times New Roman"/>
          <w:sz w:val="24"/>
          <w:szCs w:val="24"/>
        </w:rPr>
        <w:t xml:space="preserve">põhjendatud tunnistada </w:t>
      </w:r>
      <w:r w:rsidRPr="00A1131E">
        <w:rPr>
          <w:rFonts w:ascii="Times New Roman" w:hAnsi="Times New Roman" w:cs="Times New Roman"/>
          <w:bCs/>
          <w:sz w:val="24"/>
          <w:szCs w:val="24"/>
        </w:rPr>
        <w:t xml:space="preserve">Raasiku Vallavolikogu </w:t>
      </w:r>
      <w:r w:rsidR="00A1131E" w:rsidRPr="00A1131E">
        <w:rPr>
          <w:rFonts w:ascii="Times New Roman" w:hAnsi="Times New Roman" w:cs="Times New Roman"/>
          <w:bCs/>
          <w:sz w:val="24"/>
          <w:szCs w:val="24"/>
        </w:rPr>
        <w:t>12</w:t>
      </w:r>
      <w:r w:rsidR="006C7CBD" w:rsidRPr="00A1131E">
        <w:rPr>
          <w:rFonts w:ascii="Times New Roman" w:hAnsi="Times New Roman" w:cs="Times New Roman"/>
          <w:bCs/>
          <w:sz w:val="24"/>
          <w:szCs w:val="24"/>
        </w:rPr>
        <w:t>.0</w:t>
      </w:r>
      <w:r w:rsidR="00A1131E" w:rsidRPr="00A1131E">
        <w:rPr>
          <w:rFonts w:ascii="Times New Roman" w:hAnsi="Times New Roman" w:cs="Times New Roman"/>
          <w:bCs/>
          <w:sz w:val="24"/>
          <w:szCs w:val="24"/>
        </w:rPr>
        <w:t>2</w:t>
      </w:r>
      <w:r w:rsidR="006C7CBD" w:rsidRPr="00A1131E">
        <w:rPr>
          <w:rFonts w:ascii="Times New Roman" w:hAnsi="Times New Roman" w:cs="Times New Roman"/>
          <w:bCs/>
          <w:sz w:val="24"/>
          <w:szCs w:val="24"/>
        </w:rPr>
        <w:t>.200</w:t>
      </w:r>
      <w:r w:rsidR="00A1131E" w:rsidRPr="00A1131E">
        <w:rPr>
          <w:rFonts w:ascii="Times New Roman" w:hAnsi="Times New Roman" w:cs="Times New Roman"/>
          <w:bCs/>
          <w:sz w:val="24"/>
          <w:szCs w:val="24"/>
        </w:rPr>
        <w:t>8</w:t>
      </w:r>
      <w:r w:rsidR="006C7CBD" w:rsidRPr="00A1131E">
        <w:rPr>
          <w:rFonts w:ascii="Times New Roman" w:hAnsi="Times New Roman" w:cs="Times New Roman"/>
          <w:bCs/>
          <w:sz w:val="24"/>
          <w:szCs w:val="24"/>
        </w:rPr>
        <w:t xml:space="preserve"> otsusega nr </w:t>
      </w:r>
      <w:r w:rsidR="00A1131E" w:rsidRPr="00A1131E">
        <w:rPr>
          <w:rFonts w:ascii="Times New Roman" w:hAnsi="Times New Roman" w:cs="Times New Roman"/>
          <w:bCs/>
          <w:sz w:val="24"/>
          <w:szCs w:val="24"/>
        </w:rPr>
        <w:t>15</w:t>
      </w:r>
      <w:r w:rsidR="006C7CBD" w:rsidRPr="00A1131E">
        <w:rPr>
          <w:rFonts w:ascii="Times New Roman" w:hAnsi="Times New Roman" w:cs="Times New Roman"/>
          <w:bCs/>
          <w:sz w:val="24"/>
          <w:szCs w:val="24"/>
        </w:rPr>
        <w:t xml:space="preserve"> kehtestatud </w:t>
      </w:r>
      <w:r w:rsidR="00A1131E" w:rsidRPr="00A1131E">
        <w:rPr>
          <w:rFonts w:ascii="Times New Roman" w:hAnsi="Times New Roman" w:cs="Times New Roman"/>
          <w:bCs/>
          <w:sz w:val="24"/>
          <w:szCs w:val="24"/>
        </w:rPr>
        <w:t>Igavere</w:t>
      </w:r>
      <w:r w:rsidR="006C7CBD" w:rsidRPr="00A1131E">
        <w:rPr>
          <w:rFonts w:ascii="Times New Roman" w:hAnsi="Times New Roman" w:cs="Times New Roman"/>
          <w:bCs/>
          <w:sz w:val="24"/>
          <w:szCs w:val="24"/>
        </w:rPr>
        <w:t xml:space="preserve"> külas </w:t>
      </w:r>
      <w:r w:rsidR="00A1131E" w:rsidRPr="00A1131E">
        <w:rPr>
          <w:rFonts w:ascii="Times New Roman" w:hAnsi="Times New Roman" w:cs="Times New Roman"/>
          <w:bCs/>
          <w:sz w:val="24"/>
          <w:szCs w:val="24"/>
        </w:rPr>
        <w:t xml:space="preserve">Linnumäe kinnistu ja lähiala </w:t>
      </w:r>
      <w:r w:rsidR="006C7CBD" w:rsidRPr="00A1131E">
        <w:rPr>
          <w:rFonts w:ascii="Times New Roman" w:hAnsi="Times New Roman" w:cs="Times New Roman"/>
          <w:bCs/>
          <w:sz w:val="24"/>
          <w:szCs w:val="24"/>
        </w:rPr>
        <w:t xml:space="preserve">detailplaneeringu osaliselt kehtetuks tunnistamine </w:t>
      </w:r>
      <w:r w:rsidR="00A1131E" w:rsidRPr="00A1131E">
        <w:rPr>
          <w:rFonts w:ascii="Times New Roman" w:hAnsi="Times New Roman" w:cs="Times New Roman"/>
          <w:bCs/>
          <w:sz w:val="24"/>
          <w:szCs w:val="24"/>
        </w:rPr>
        <w:t>Linnumäe tee 5 (65101:003:0659) kinnistu ulatuses.</w:t>
      </w:r>
    </w:p>
    <w:p w14:paraId="405F90B3" w14:textId="77777777" w:rsidR="00A1131E" w:rsidRPr="00A1131E" w:rsidRDefault="00A1131E" w:rsidP="007540D4">
      <w:pPr>
        <w:spacing w:after="0" w:line="240" w:lineRule="auto"/>
        <w:jc w:val="both"/>
        <w:rPr>
          <w:rFonts w:ascii="Times New Roman" w:hAnsi="Times New Roman" w:cs="Times New Roman"/>
          <w:b/>
          <w:sz w:val="24"/>
          <w:szCs w:val="24"/>
        </w:rPr>
      </w:pPr>
    </w:p>
    <w:p w14:paraId="4CEA2179" w14:textId="07FA71F4" w:rsidR="00CC69B6" w:rsidRPr="00A1131E" w:rsidRDefault="00CC69B6" w:rsidP="00CC69B6">
      <w:pPr>
        <w:spacing w:line="240" w:lineRule="auto"/>
        <w:jc w:val="both"/>
        <w:rPr>
          <w:rFonts w:ascii="Times New Roman" w:hAnsi="Times New Roman" w:cs="Times New Roman"/>
          <w:sz w:val="24"/>
          <w:szCs w:val="24"/>
        </w:rPr>
      </w:pPr>
      <w:r w:rsidRPr="00A1131E">
        <w:rPr>
          <w:rFonts w:ascii="Times New Roman" w:hAnsi="Times New Roman" w:cs="Times New Roman"/>
          <w:sz w:val="24"/>
          <w:szCs w:val="24"/>
        </w:rPr>
        <w:t xml:space="preserve">Arvestades eeltoodut ja aluseks võttes KOKS § 22 lg 2  p 33 ja </w:t>
      </w:r>
      <w:bookmarkStart w:id="4" w:name="_Hlk174624589"/>
      <w:r w:rsidRPr="00A1131E">
        <w:rPr>
          <w:rFonts w:ascii="Times New Roman" w:hAnsi="Times New Roman" w:cs="Times New Roman"/>
          <w:sz w:val="24"/>
          <w:szCs w:val="24"/>
        </w:rPr>
        <w:t>§</w:t>
      </w:r>
      <w:bookmarkEnd w:id="4"/>
      <w:r w:rsidRPr="00A1131E">
        <w:rPr>
          <w:rFonts w:ascii="Times New Roman" w:hAnsi="Times New Roman" w:cs="Times New Roman"/>
          <w:sz w:val="24"/>
          <w:szCs w:val="24"/>
        </w:rPr>
        <w:t xml:space="preserve"> 70 lg 1 planeerimisseaduse § 140 lg 1 p 1 ja</w:t>
      </w:r>
      <w:r w:rsidR="007A6182" w:rsidRPr="00A1131E">
        <w:rPr>
          <w:rFonts w:ascii="Times New Roman" w:hAnsi="Times New Roman" w:cs="Times New Roman"/>
          <w:sz w:val="24"/>
          <w:szCs w:val="24"/>
        </w:rPr>
        <w:t xml:space="preserve"> </w:t>
      </w:r>
      <w:r w:rsidRPr="00A1131E">
        <w:rPr>
          <w:rFonts w:ascii="Times New Roman" w:hAnsi="Times New Roman" w:cs="Times New Roman"/>
          <w:sz w:val="24"/>
          <w:szCs w:val="24"/>
        </w:rPr>
        <w:t xml:space="preserve">p 2, </w:t>
      </w:r>
      <w:r w:rsidR="007A6182" w:rsidRPr="00A1131E">
        <w:rPr>
          <w:rFonts w:ascii="Times New Roman" w:hAnsi="Times New Roman" w:cs="Times New Roman"/>
          <w:sz w:val="24"/>
          <w:szCs w:val="24"/>
        </w:rPr>
        <w:t xml:space="preserve">sama </w:t>
      </w:r>
      <w:r w:rsidRPr="00A1131E">
        <w:rPr>
          <w:rFonts w:ascii="Times New Roman" w:hAnsi="Times New Roman" w:cs="Times New Roman"/>
          <w:sz w:val="24"/>
          <w:szCs w:val="24"/>
        </w:rPr>
        <w:t xml:space="preserve"> § lg 3-6-st,</w:t>
      </w:r>
      <w:r w:rsidR="007A6182" w:rsidRPr="00A1131E">
        <w:rPr>
          <w:rFonts w:ascii="Times New Roman" w:hAnsi="Times New Roman" w:cs="Times New Roman"/>
          <w:sz w:val="24"/>
          <w:szCs w:val="24"/>
        </w:rPr>
        <w:t xml:space="preserve"> haldusmenetluse seaduse</w:t>
      </w:r>
      <w:r w:rsidRPr="00A1131E">
        <w:rPr>
          <w:rFonts w:ascii="Times New Roman" w:hAnsi="Times New Roman" w:cs="Times New Roman"/>
          <w:sz w:val="24"/>
          <w:szCs w:val="24"/>
        </w:rPr>
        <w:t xml:space="preserve"> § 64 lg 2 ja 3,  §  68 lg 2 ja § 70 lg 1 ja kohaliku omavalitsuse korralduse seaduse § 22 lg 1 p 33-st, </w:t>
      </w:r>
    </w:p>
    <w:p w14:paraId="784AD78C" w14:textId="77777777" w:rsidR="009F6022" w:rsidRPr="00C026AF" w:rsidRDefault="009F6022" w:rsidP="00CC69B6">
      <w:pPr>
        <w:spacing w:line="240" w:lineRule="auto"/>
        <w:jc w:val="both"/>
        <w:rPr>
          <w:rFonts w:ascii="Times New Roman" w:hAnsi="Times New Roman" w:cs="Times New Roman"/>
          <w:color w:val="ED0000"/>
          <w:sz w:val="24"/>
          <w:szCs w:val="24"/>
        </w:rPr>
      </w:pPr>
    </w:p>
    <w:p w14:paraId="4D130B74" w14:textId="77777777" w:rsidR="00CC69B6" w:rsidRPr="000741FA" w:rsidRDefault="00CC69B6" w:rsidP="00CC69B6">
      <w:pPr>
        <w:spacing w:line="240" w:lineRule="auto"/>
        <w:jc w:val="both"/>
        <w:rPr>
          <w:rFonts w:ascii="Times New Roman" w:hAnsi="Times New Roman" w:cs="Times New Roman"/>
          <w:sz w:val="24"/>
          <w:szCs w:val="24"/>
        </w:rPr>
      </w:pPr>
      <w:r w:rsidRPr="000741FA">
        <w:rPr>
          <w:rFonts w:ascii="Times New Roman" w:hAnsi="Times New Roman" w:cs="Times New Roman"/>
          <w:sz w:val="24"/>
          <w:szCs w:val="24"/>
        </w:rPr>
        <w:t>Raasiku Vallavolikogu</w:t>
      </w:r>
    </w:p>
    <w:p w14:paraId="6EAB3B94" w14:textId="77777777" w:rsidR="00CC69B6" w:rsidRPr="000741FA" w:rsidRDefault="00CC69B6" w:rsidP="00CC69B6">
      <w:pPr>
        <w:spacing w:line="240" w:lineRule="auto"/>
        <w:jc w:val="center"/>
        <w:rPr>
          <w:rFonts w:ascii="Times New Roman" w:hAnsi="Times New Roman" w:cs="Times New Roman"/>
          <w:sz w:val="24"/>
          <w:szCs w:val="24"/>
        </w:rPr>
      </w:pPr>
      <w:r w:rsidRPr="000741FA">
        <w:rPr>
          <w:rFonts w:ascii="Times New Roman" w:hAnsi="Times New Roman" w:cs="Times New Roman"/>
          <w:b/>
          <w:sz w:val="24"/>
          <w:szCs w:val="24"/>
        </w:rPr>
        <w:t>otsustab</w:t>
      </w:r>
      <w:r w:rsidRPr="000741FA">
        <w:rPr>
          <w:rFonts w:ascii="Times New Roman" w:hAnsi="Times New Roman" w:cs="Times New Roman"/>
          <w:sz w:val="24"/>
          <w:szCs w:val="24"/>
        </w:rPr>
        <w:t>:</w:t>
      </w:r>
    </w:p>
    <w:p w14:paraId="3A197FD2" w14:textId="747AB933" w:rsidR="00CC69B6" w:rsidRPr="000741FA" w:rsidRDefault="00CC69B6" w:rsidP="007A6182">
      <w:pPr>
        <w:pStyle w:val="Loendilik"/>
        <w:numPr>
          <w:ilvl w:val="0"/>
          <w:numId w:val="3"/>
        </w:numPr>
        <w:spacing w:after="0" w:line="240" w:lineRule="auto"/>
        <w:jc w:val="both"/>
        <w:rPr>
          <w:rFonts w:ascii="Times New Roman" w:hAnsi="Times New Roman" w:cs="Times New Roman"/>
          <w:sz w:val="24"/>
          <w:szCs w:val="24"/>
        </w:rPr>
      </w:pPr>
      <w:r w:rsidRPr="000741FA">
        <w:rPr>
          <w:rFonts w:ascii="Times New Roman" w:hAnsi="Times New Roman" w:cs="Times New Roman"/>
          <w:sz w:val="24"/>
          <w:szCs w:val="24"/>
        </w:rPr>
        <w:t xml:space="preserve">Tunnistada </w:t>
      </w:r>
      <w:r w:rsidR="007A6182" w:rsidRPr="000741FA">
        <w:rPr>
          <w:rFonts w:ascii="Times New Roman" w:hAnsi="Times New Roman" w:cs="Times New Roman"/>
          <w:sz w:val="24"/>
          <w:szCs w:val="24"/>
        </w:rPr>
        <w:t xml:space="preserve">osaliselt </w:t>
      </w:r>
      <w:r w:rsidRPr="000741FA">
        <w:rPr>
          <w:rFonts w:ascii="Times New Roman" w:hAnsi="Times New Roman" w:cs="Times New Roman"/>
          <w:sz w:val="24"/>
          <w:szCs w:val="24"/>
        </w:rPr>
        <w:t xml:space="preserve">kehtetuks Raasiku Vallavolikogu </w:t>
      </w:r>
      <w:r w:rsidR="000741FA" w:rsidRPr="000741FA">
        <w:rPr>
          <w:rFonts w:ascii="Times New Roman" w:hAnsi="Times New Roman" w:cs="Times New Roman"/>
          <w:sz w:val="24"/>
          <w:szCs w:val="24"/>
        </w:rPr>
        <w:t>12</w:t>
      </w:r>
      <w:r w:rsidR="007A6182" w:rsidRPr="000741FA">
        <w:rPr>
          <w:rFonts w:ascii="Times New Roman" w:hAnsi="Times New Roman" w:cs="Times New Roman"/>
          <w:sz w:val="24"/>
          <w:szCs w:val="24"/>
        </w:rPr>
        <w:t>.0</w:t>
      </w:r>
      <w:r w:rsidR="000741FA" w:rsidRPr="000741FA">
        <w:rPr>
          <w:rFonts w:ascii="Times New Roman" w:hAnsi="Times New Roman" w:cs="Times New Roman"/>
          <w:sz w:val="24"/>
          <w:szCs w:val="24"/>
        </w:rPr>
        <w:t>2</w:t>
      </w:r>
      <w:r w:rsidR="007A6182" w:rsidRPr="000741FA">
        <w:rPr>
          <w:rFonts w:ascii="Times New Roman" w:hAnsi="Times New Roman" w:cs="Times New Roman"/>
          <w:sz w:val="24"/>
          <w:szCs w:val="24"/>
        </w:rPr>
        <w:t>.200</w:t>
      </w:r>
      <w:r w:rsidR="000741FA" w:rsidRPr="000741FA">
        <w:rPr>
          <w:rFonts w:ascii="Times New Roman" w:hAnsi="Times New Roman" w:cs="Times New Roman"/>
          <w:sz w:val="24"/>
          <w:szCs w:val="24"/>
        </w:rPr>
        <w:t>8</w:t>
      </w:r>
      <w:r w:rsidR="007A6182" w:rsidRPr="000741FA">
        <w:rPr>
          <w:rFonts w:ascii="Times New Roman" w:hAnsi="Times New Roman" w:cs="Times New Roman"/>
          <w:sz w:val="24"/>
          <w:szCs w:val="24"/>
        </w:rPr>
        <w:t xml:space="preserve"> otsusega nr </w:t>
      </w:r>
      <w:r w:rsidR="000741FA" w:rsidRPr="000741FA">
        <w:rPr>
          <w:rFonts w:ascii="Times New Roman" w:hAnsi="Times New Roman" w:cs="Times New Roman"/>
          <w:sz w:val="24"/>
          <w:szCs w:val="24"/>
        </w:rPr>
        <w:t xml:space="preserve">15 </w:t>
      </w:r>
      <w:r w:rsidR="007A6182" w:rsidRPr="000741FA">
        <w:rPr>
          <w:rFonts w:ascii="Times New Roman" w:hAnsi="Times New Roman" w:cs="Times New Roman"/>
          <w:sz w:val="24"/>
          <w:szCs w:val="24"/>
        </w:rPr>
        <w:t>kehtestatud „</w:t>
      </w:r>
      <w:r w:rsidR="000741FA" w:rsidRPr="000741FA">
        <w:rPr>
          <w:rFonts w:ascii="Times New Roman" w:hAnsi="Times New Roman" w:cs="Times New Roman"/>
          <w:sz w:val="24"/>
          <w:szCs w:val="24"/>
        </w:rPr>
        <w:t>Igavere</w:t>
      </w:r>
      <w:r w:rsidR="007A6182" w:rsidRPr="000741FA">
        <w:rPr>
          <w:rFonts w:ascii="Times New Roman" w:hAnsi="Times New Roman" w:cs="Times New Roman"/>
          <w:sz w:val="24"/>
          <w:szCs w:val="24"/>
        </w:rPr>
        <w:t xml:space="preserve"> külas </w:t>
      </w:r>
      <w:r w:rsidR="000741FA" w:rsidRPr="000741FA">
        <w:rPr>
          <w:rFonts w:ascii="Times New Roman" w:hAnsi="Times New Roman" w:cs="Times New Roman"/>
          <w:bCs/>
          <w:sz w:val="24"/>
          <w:szCs w:val="24"/>
        </w:rPr>
        <w:t>Linnumäe kinnistu ja lähiala</w:t>
      </w:r>
      <w:r w:rsidR="000741FA" w:rsidRPr="000741FA">
        <w:rPr>
          <w:rFonts w:ascii="Times New Roman" w:hAnsi="Times New Roman" w:cs="Times New Roman"/>
          <w:b/>
          <w:sz w:val="24"/>
          <w:szCs w:val="24"/>
        </w:rPr>
        <w:t xml:space="preserve"> </w:t>
      </w:r>
      <w:r w:rsidR="007A6182" w:rsidRPr="000741FA">
        <w:rPr>
          <w:rFonts w:ascii="Times New Roman" w:hAnsi="Times New Roman" w:cs="Times New Roman"/>
          <w:sz w:val="24"/>
          <w:szCs w:val="24"/>
        </w:rPr>
        <w:t xml:space="preserve">detailplaneeringu kehtestamine“ </w:t>
      </w:r>
      <w:r w:rsidR="000741FA" w:rsidRPr="000741FA">
        <w:rPr>
          <w:rFonts w:ascii="Times New Roman" w:hAnsi="Times New Roman" w:cs="Times New Roman"/>
          <w:bCs/>
          <w:sz w:val="24"/>
          <w:szCs w:val="24"/>
        </w:rPr>
        <w:t>Linnumäe tee 5 (65101:003:0659) kinnistu ulatuses.</w:t>
      </w:r>
    </w:p>
    <w:p w14:paraId="7F497A38" w14:textId="26EDD811" w:rsidR="00CC69B6" w:rsidRPr="000741FA" w:rsidRDefault="00CC69B6" w:rsidP="00CC69B6">
      <w:pPr>
        <w:pStyle w:val="Loendilik"/>
        <w:numPr>
          <w:ilvl w:val="0"/>
          <w:numId w:val="3"/>
        </w:numPr>
        <w:spacing w:line="240" w:lineRule="auto"/>
        <w:jc w:val="both"/>
        <w:rPr>
          <w:rFonts w:ascii="Times New Roman" w:hAnsi="Times New Roman" w:cs="Times New Roman"/>
          <w:sz w:val="24"/>
          <w:szCs w:val="24"/>
        </w:rPr>
      </w:pPr>
      <w:r w:rsidRPr="000741FA">
        <w:rPr>
          <w:rFonts w:ascii="Times New Roman" w:hAnsi="Times New Roman" w:cs="Times New Roman"/>
          <w:sz w:val="24"/>
          <w:szCs w:val="24"/>
        </w:rPr>
        <w:t xml:space="preserve">Avaldada teade detailplaneeringu kehtetuks tunnistamisest Ametlikes Teadaannetes, Raasiku valla kodulehel, ajalehes Sõnumitooja </w:t>
      </w:r>
      <w:r w:rsidR="000741FA" w:rsidRPr="000741FA">
        <w:rPr>
          <w:rFonts w:ascii="Times New Roman" w:hAnsi="Times New Roman" w:cs="Times New Roman"/>
          <w:sz w:val="24"/>
          <w:szCs w:val="24"/>
        </w:rPr>
        <w:t xml:space="preserve">ja </w:t>
      </w:r>
      <w:r w:rsidRPr="000741FA">
        <w:rPr>
          <w:rFonts w:ascii="Times New Roman" w:hAnsi="Times New Roman" w:cs="Times New Roman"/>
          <w:sz w:val="24"/>
          <w:szCs w:val="24"/>
        </w:rPr>
        <w:t>teavitada valitsusasutusi, kelle valitsemisalas olevaid küsimusi detailplaneering käsitleb, ja isikuid, kelle õigusi või huve võib detailplaneering puudutada.</w:t>
      </w:r>
    </w:p>
    <w:p w14:paraId="40E2BBDE" w14:textId="77777777" w:rsidR="00CC69B6" w:rsidRPr="000741FA" w:rsidRDefault="00CC69B6" w:rsidP="00CC69B6">
      <w:pPr>
        <w:pStyle w:val="Loendilik"/>
        <w:numPr>
          <w:ilvl w:val="0"/>
          <w:numId w:val="3"/>
        </w:numPr>
        <w:spacing w:line="240" w:lineRule="auto"/>
        <w:jc w:val="both"/>
        <w:rPr>
          <w:rFonts w:ascii="Times New Roman" w:hAnsi="Times New Roman" w:cs="Times New Roman"/>
          <w:sz w:val="24"/>
          <w:szCs w:val="24"/>
        </w:rPr>
      </w:pPr>
      <w:r w:rsidRPr="000741FA">
        <w:rPr>
          <w:rFonts w:ascii="Times New Roman" w:hAnsi="Times New Roman" w:cs="Times New Roman"/>
          <w:sz w:val="24"/>
          <w:szCs w:val="24"/>
        </w:rPr>
        <w:t>Otsus jõustub teatavakstegemisest.</w:t>
      </w:r>
    </w:p>
    <w:p w14:paraId="554E017F" w14:textId="77777777" w:rsidR="00CC69B6" w:rsidRPr="000741FA" w:rsidRDefault="00CC69B6" w:rsidP="00CC69B6">
      <w:pPr>
        <w:pStyle w:val="Loendilik"/>
        <w:numPr>
          <w:ilvl w:val="0"/>
          <w:numId w:val="3"/>
        </w:numPr>
        <w:spacing w:line="240" w:lineRule="auto"/>
        <w:jc w:val="both"/>
        <w:rPr>
          <w:rFonts w:ascii="Times New Roman" w:hAnsi="Times New Roman" w:cs="Times New Roman"/>
          <w:sz w:val="24"/>
          <w:szCs w:val="24"/>
        </w:rPr>
      </w:pPr>
      <w:r w:rsidRPr="000741FA">
        <w:rPr>
          <w:rFonts w:ascii="Times New Roman" w:hAnsi="Times New Roman" w:cs="Times New Roman"/>
          <w:sz w:val="24"/>
          <w:szCs w:val="24"/>
        </w:rPr>
        <w:t>Käesoleva otsuse peale võib esitada Raasiku Vallavolikogule vaide haldusmenetluse seaduses sätestatud korras 30 päeva jooksul arvates korralduse teadasaamise päevast või päevast, millal oleks pidanud korraldusest teada saama ja esitada kaebuse Tallinna Halduskohtule halduskohtumenetluse seadustikus sätestatud korras 30 päeva jooksul arvates otsuse teatavakstegemisest.</w:t>
      </w:r>
    </w:p>
    <w:p w14:paraId="2C9C5AC7" w14:textId="77777777" w:rsidR="00CC69B6" w:rsidRPr="000741FA" w:rsidRDefault="00CC69B6" w:rsidP="00CC69B6">
      <w:pPr>
        <w:spacing w:line="240" w:lineRule="auto"/>
        <w:rPr>
          <w:rFonts w:ascii="Times New Roman" w:hAnsi="Times New Roman" w:cs="Times New Roman"/>
          <w:sz w:val="24"/>
          <w:szCs w:val="24"/>
        </w:rPr>
      </w:pPr>
    </w:p>
    <w:p w14:paraId="05533E84" w14:textId="77777777" w:rsidR="00CC69B6" w:rsidRPr="000741FA" w:rsidRDefault="00CC69B6" w:rsidP="00CC69B6">
      <w:pPr>
        <w:spacing w:line="240" w:lineRule="auto"/>
        <w:rPr>
          <w:rFonts w:ascii="Times New Roman" w:hAnsi="Times New Roman" w:cs="Times New Roman"/>
          <w:sz w:val="24"/>
          <w:szCs w:val="24"/>
        </w:rPr>
      </w:pPr>
      <w:r w:rsidRPr="000741FA">
        <w:rPr>
          <w:rFonts w:ascii="Times New Roman" w:hAnsi="Times New Roman" w:cs="Times New Roman"/>
          <w:sz w:val="24"/>
          <w:szCs w:val="24"/>
        </w:rPr>
        <w:t>Maarja Sikut</w:t>
      </w:r>
      <w:r w:rsidRPr="000741FA">
        <w:rPr>
          <w:rFonts w:ascii="Times New Roman" w:hAnsi="Times New Roman" w:cs="Times New Roman"/>
          <w:sz w:val="24"/>
          <w:szCs w:val="24"/>
        </w:rPr>
        <w:tab/>
      </w:r>
      <w:r w:rsidRPr="000741FA">
        <w:rPr>
          <w:rFonts w:ascii="Times New Roman" w:hAnsi="Times New Roman" w:cs="Times New Roman"/>
          <w:sz w:val="24"/>
          <w:szCs w:val="24"/>
        </w:rPr>
        <w:tab/>
      </w:r>
      <w:r w:rsidRPr="000741FA">
        <w:rPr>
          <w:rFonts w:ascii="Times New Roman" w:hAnsi="Times New Roman" w:cs="Times New Roman"/>
          <w:sz w:val="24"/>
          <w:szCs w:val="24"/>
        </w:rPr>
        <w:tab/>
      </w:r>
      <w:r w:rsidRPr="000741FA">
        <w:rPr>
          <w:rFonts w:ascii="Times New Roman" w:hAnsi="Times New Roman" w:cs="Times New Roman"/>
          <w:sz w:val="24"/>
          <w:szCs w:val="24"/>
        </w:rPr>
        <w:tab/>
      </w:r>
      <w:r w:rsidRPr="000741FA">
        <w:rPr>
          <w:rFonts w:ascii="Times New Roman" w:hAnsi="Times New Roman" w:cs="Times New Roman"/>
          <w:sz w:val="24"/>
          <w:szCs w:val="24"/>
        </w:rPr>
        <w:tab/>
      </w:r>
      <w:r w:rsidRPr="000741FA">
        <w:rPr>
          <w:rFonts w:ascii="Times New Roman" w:hAnsi="Times New Roman" w:cs="Times New Roman"/>
          <w:sz w:val="24"/>
          <w:szCs w:val="24"/>
        </w:rPr>
        <w:tab/>
      </w:r>
      <w:r w:rsidRPr="000741FA">
        <w:rPr>
          <w:rFonts w:ascii="Times New Roman" w:hAnsi="Times New Roman" w:cs="Times New Roman"/>
          <w:sz w:val="24"/>
          <w:szCs w:val="24"/>
        </w:rPr>
        <w:tab/>
      </w:r>
      <w:r w:rsidRPr="000741FA">
        <w:rPr>
          <w:rFonts w:ascii="Times New Roman" w:hAnsi="Times New Roman" w:cs="Times New Roman"/>
          <w:sz w:val="24"/>
          <w:szCs w:val="24"/>
        </w:rPr>
        <w:tab/>
      </w:r>
      <w:r w:rsidRPr="000741FA">
        <w:rPr>
          <w:rFonts w:ascii="Times New Roman" w:hAnsi="Times New Roman" w:cs="Times New Roman"/>
          <w:sz w:val="24"/>
          <w:szCs w:val="24"/>
        </w:rPr>
        <w:tab/>
      </w:r>
      <w:r w:rsidRPr="000741FA">
        <w:rPr>
          <w:rFonts w:ascii="Times New Roman" w:hAnsi="Times New Roman" w:cs="Times New Roman"/>
          <w:sz w:val="24"/>
          <w:szCs w:val="24"/>
        </w:rPr>
        <w:tab/>
        <w:t xml:space="preserve">        volikogu esimees</w:t>
      </w:r>
    </w:p>
    <w:p w14:paraId="65920699" w14:textId="3C7CD97F" w:rsidR="00CC69B6" w:rsidRPr="000741FA" w:rsidRDefault="009F6022" w:rsidP="00CC69B6">
      <w:pPr>
        <w:spacing w:line="240" w:lineRule="auto"/>
        <w:rPr>
          <w:rFonts w:ascii="Times New Roman" w:hAnsi="Times New Roman" w:cs="Times New Roman"/>
          <w:sz w:val="24"/>
          <w:szCs w:val="24"/>
        </w:rPr>
      </w:pPr>
      <w:r w:rsidRPr="000741FA">
        <w:rPr>
          <w:rFonts w:ascii="Times New Roman" w:hAnsi="Times New Roman" w:cs="Times New Roman"/>
          <w:sz w:val="24"/>
          <w:szCs w:val="24"/>
        </w:rPr>
        <w:t>(</w:t>
      </w:r>
      <w:r w:rsidR="00CC69B6" w:rsidRPr="000741FA">
        <w:rPr>
          <w:rFonts w:ascii="Times New Roman" w:hAnsi="Times New Roman" w:cs="Times New Roman"/>
          <w:sz w:val="24"/>
          <w:szCs w:val="24"/>
        </w:rPr>
        <w:t>digitaalselt allkirjastatud</w:t>
      </w:r>
      <w:r w:rsidRPr="000741FA">
        <w:rPr>
          <w:rFonts w:ascii="Times New Roman" w:hAnsi="Times New Roman" w:cs="Times New Roman"/>
          <w:sz w:val="24"/>
          <w:szCs w:val="24"/>
        </w:rPr>
        <w:t>)</w:t>
      </w:r>
    </w:p>
    <w:p w14:paraId="2E1401B6" w14:textId="77777777" w:rsidR="00CC69B6" w:rsidRPr="00C026AF" w:rsidRDefault="00CC69B6" w:rsidP="00CC69B6">
      <w:pPr>
        <w:rPr>
          <w:color w:val="ED0000"/>
        </w:rPr>
      </w:pPr>
    </w:p>
    <w:p w14:paraId="55AB5C77" w14:textId="77777777" w:rsidR="00777B20" w:rsidRPr="00C026AF" w:rsidRDefault="00777B20">
      <w:pPr>
        <w:rPr>
          <w:color w:val="ED0000"/>
        </w:rPr>
      </w:pPr>
    </w:p>
    <w:sectPr w:rsidR="00777B20" w:rsidRPr="00C026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Bookman Old Style"/>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24D64"/>
    <w:multiLevelType w:val="hybridMultilevel"/>
    <w:tmpl w:val="BFB62638"/>
    <w:lvl w:ilvl="0" w:tplc="0425000F">
      <w:start w:val="1"/>
      <w:numFmt w:val="decimal"/>
      <w:lvlText w:val="%1."/>
      <w:lvlJc w:val="left"/>
      <w:pPr>
        <w:ind w:left="786"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58447944"/>
    <w:multiLevelType w:val="hybridMultilevel"/>
    <w:tmpl w:val="0E96159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74D73321"/>
    <w:multiLevelType w:val="hybridMultilevel"/>
    <w:tmpl w:val="D840CED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 w15:restartNumberingAfterBreak="0">
    <w:nsid w:val="7E2C204E"/>
    <w:multiLevelType w:val="hybridMultilevel"/>
    <w:tmpl w:val="A39AE99C"/>
    <w:lvl w:ilvl="0" w:tplc="F8847346">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5383549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49517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62938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7805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9B6"/>
    <w:rsid w:val="00031CF6"/>
    <w:rsid w:val="000741FA"/>
    <w:rsid w:val="00102BC2"/>
    <w:rsid w:val="001634F3"/>
    <w:rsid w:val="001C0F86"/>
    <w:rsid w:val="001E75D4"/>
    <w:rsid w:val="00447DBB"/>
    <w:rsid w:val="004C17C0"/>
    <w:rsid w:val="004E501B"/>
    <w:rsid w:val="005368F9"/>
    <w:rsid w:val="0054252E"/>
    <w:rsid w:val="00542D9B"/>
    <w:rsid w:val="00586F63"/>
    <w:rsid w:val="00612E76"/>
    <w:rsid w:val="00631B47"/>
    <w:rsid w:val="00664FB2"/>
    <w:rsid w:val="006C7CBD"/>
    <w:rsid w:val="007540D4"/>
    <w:rsid w:val="00777B20"/>
    <w:rsid w:val="007A2096"/>
    <w:rsid w:val="007A6182"/>
    <w:rsid w:val="00841DE0"/>
    <w:rsid w:val="00850CB4"/>
    <w:rsid w:val="00935919"/>
    <w:rsid w:val="009F6022"/>
    <w:rsid w:val="00A1131E"/>
    <w:rsid w:val="00A7518F"/>
    <w:rsid w:val="00A80511"/>
    <w:rsid w:val="00B02161"/>
    <w:rsid w:val="00BA2A25"/>
    <w:rsid w:val="00BC2098"/>
    <w:rsid w:val="00C026AF"/>
    <w:rsid w:val="00C07564"/>
    <w:rsid w:val="00C76C31"/>
    <w:rsid w:val="00CC69B6"/>
    <w:rsid w:val="00CD7610"/>
    <w:rsid w:val="00D21D32"/>
    <w:rsid w:val="00D35EA3"/>
    <w:rsid w:val="00D667B6"/>
    <w:rsid w:val="00E50A1B"/>
    <w:rsid w:val="00E575EB"/>
    <w:rsid w:val="00E9338D"/>
    <w:rsid w:val="00F17867"/>
    <w:rsid w:val="00F742FB"/>
    <w:rsid w:val="00F7555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A159C"/>
  <w15:chartTrackingRefBased/>
  <w15:docId w15:val="{8CEF9FC8-0D67-4904-A3E8-3D12B3E27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C69B6"/>
    <w:pPr>
      <w:spacing w:line="254" w:lineRule="auto"/>
    </w:pPr>
    <w:rPr>
      <w:kern w:val="0"/>
      <w14:ligatures w14:val="none"/>
    </w:rPr>
  </w:style>
  <w:style w:type="paragraph" w:styleId="Pealkiri1">
    <w:name w:val="heading 1"/>
    <w:basedOn w:val="Normaallaad"/>
    <w:next w:val="Normaallaad"/>
    <w:link w:val="Pealkiri1Mrk"/>
    <w:uiPriority w:val="9"/>
    <w:qFormat/>
    <w:rsid w:val="00CC69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CC69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CC69B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CC69B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CC69B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CC69B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CC69B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CC69B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CC69B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CC69B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CC69B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CC69B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CC69B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CC69B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CC69B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CC69B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CC69B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CC69B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CC69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CC69B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CC69B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CC69B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CC69B6"/>
    <w:pPr>
      <w:spacing w:before="160"/>
      <w:jc w:val="center"/>
    </w:pPr>
    <w:rPr>
      <w:i/>
      <w:iCs/>
      <w:color w:val="404040" w:themeColor="text1" w:themeTint="BF"/>
    </w:rPr>
  </w:style>
  <w:style w:type="character" w:customStyle="1" w:styleId="TsitaatMrk">
    <w:name w:val="Tsitaat Märk"/>
    <w:basedOn w:val="Liguvaikefont"/>
    <w:link w:val="Tsitaat"/>
    <w:uiPriority w:val="29"/>
    <w:rsid w:val="00CC69B6"/>
    <w:rPr>
      <w:i/>
      <w:iCs/>
      <w:color w:val="404040" w:themeColor="text1" w:themeTint="BF"/>
    </w:rPr>
  </w:style>
  <w:style w:type="paragraph" w:styleId="Loendilik">
    <w:name w:val="List Paragraph"/>
    <w:basedOn w:val="Normaallaad"/>
    <w:uiPriority w:val="34"/>
    <w:qFormat/>
    <w:rsid w:val="00CC69B6"/>
    <w:pPr>
      <w:ind w:left="720"/>
      <w:contextualSpacing/>
    </w:pPr>
  </w:style>
  <w:style w:type="character" w:styleId="Selgeltmrgatavrhutus">
    <w:name w:val="Intense Emphasis"/>
    <w:basedOn w:val="Liguvaikefont"/>
    <w:uiPriority w:val="21"/>
    <w:qFormat/>
    <w:rsid w:val="00CC69B6"/>
    <w:rPr>
      <w:i/>
      <w:iCs/>
      <w:color w:val="0F4761" w:themeColor="accent1" w:themeShade="BF"/>
    </w:rPr>
  </w:style>
  <w:style w:type="paragraph" w:styleId="Selgeltmrgatavtsitaat">
    <w:name w:val="Intense Quote"/>
    <w:basedOn w:val="Normaallaad"/>
    <w:next w:val="Normaallaad"/>
    <w:link w:val="SelgeltmrgatavtsitaatMrk"/>
    <w:uiPriority w:val="30"/>
    <w:qFormat/>
    <w:rsid w:val="00CC69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CC69B6"/>
    <w:rPr>
      <w:i/>
      <w:iCs/>
      <w:color w:val="0F4761" w:themeColor="accent1" w:themeShade="BF"/>
    </w:rPr>
  </w:style>
  <w:style w:type="character" w:styleId="Selgeltmrgatavviide">
    <w:name w:val="Intense Reference"/>
    <w:basedOn w:val="Liguvaikefont"/>
    <w:uiPriority w:val="32"/>
    <w:qFormat/>
    <w:rsid w:val="00CC69B6"/>
    <w:rPr>
      <w:b/>
      <w:bCs/>
      <w:smallCaps/>
      <w:color w:val="0F4761" w:themeColor="accent1" w:themeShade="BF"/>
      <w:spacing w:val="5"/>
    </w:rPr>
  </w:style>
  <w:style w:type="character" w:styleId="Hperlink">
    <w:name w:val="Hyperlink"/>
    <w:basedOn w:val="Liguvaikefont"/>
    <w:uiPriority w:val="99"/>
    <w:semiHidden/>
    <w:unhideWhenUsed/>
    <w:rsid w:val="00CC69B6"/>
    <w:rPr>
      <w:color w:val="467886" w:themeColor="hyperlink"/>
      <w:u w:val="single"/>
    </w:rPr>
  </w:style>
  <w:style w:type="paragraph" w:styleId="Normaallaadveeb">
    <w:name w:val="Normal (Web)"/>
    <w:basedOn w:val="Normaallaad"/>
    <w:uiPriority w:val="99"/>
    <w:semiHidden/>
    <w:unhideWhenUsed/>
    <w:rsid w:val="00CC69B6"/>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customStyle="1" w:styleId="paragraph">
    <w:name w:val="paragraph"/>
    <w:basedOn w:val="Normaallaad"/>
    <w:uiPriority w:val="99"/>
    <w:rsid w:val="00CC69B6"/>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CC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131672">
      <w:bodyDiv w:val="1"/>
      <w:marLeft w:val="0"/>
      <w:marRight w:val="0"/>
      <w:marTop w:val="0"/>
      <w:marBottom w:val="0"/>
      <w:divBdr>
        <w:top w:val="none" w:sz="0" w:space="0" w:color="auto"/>
        <w:left w:val="none" w:sz="0" w:space="0" w:color="auto"/>
        <w:bottom w:val="none" w:sz="0" w:space="0" w:color="auto"/>
        <w:right w:val="none" w:sz="0" w:space="0" w:color="auto"/>
      </w:divBdr>
    </w:div>
    <w:div w:id="201268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804</Words>
  <Characters>4665</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Kaire Koitne</dc:creator>
  <cp:keywords/>
  <dc:description/>
  <cp:lastModifiedBy>Indrek Mikk</cp:lastModifiedBy>
  <cp:revision>5</cp:revision>
  <dcterms:created xsi:type="dcterms:W3CDTF">2024-11-22T10:20:00Z</dcterms:created>
  <dcterms:modified xsi:type="dcterms:W3CDTF">2024-11-22T11:54:00Z</dcterms:modified>
</cp:coreProperties>
</file>