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0E5" w14:textId="5CD8B37D" w:rsidR="00D8575D" w:rsidRDefault="00BF7FC2" w:rsidP="00DA7619">
      <w:pPr>
        <w:spacing w:before="1920" w:after="840"/>
        <w:jc w:val="center"/>
        <w:rPr>
          <w:rFonts w:eastAsia="Arial" w:cs="Arial"/>
          <w:b/>
          <w:bCs/>
          <w:color w:val="000000"/>
          <w:sz w:val="28"/>
          <w:szCs w:val="28"/>
          <w:lang w:val="en-GB" w:eastAsia="en-GB"/>
        </w:rPr>
      </w:pPr>
      <w:r w:rsidRPr="00BF7FC2">
        <w:rPr>
          <w:rFonts w:eastAsia="Arial" w:cs="Arial"/>
          <w:b/>
          <w:bCs/>
          <w:color w:val="000000"/>
          <w:sz w:val="28"/>
          <w:szCs w:val="28"/>
          <w:lang w:val="en-GB" w:eastAsia="en-GB"/>
        </w:rPr>
        <w:t>REPORT ON THE STATUS OF AN ELEMENT INSCRIBED ON THE LIST OF INTANGIBLE CULTURAL HERITAGE IN NEED OF URGENT SAFEGUARDING</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3122C13E" w14:textId="77777777" w:rsidTr="0046497E">
        <w:trPr>
          <w:trHeight w:val="20"/>
        </w:trPr>
        <w:tc>
          <w:tcPr>
            <w:tcW w:w="5000" w:type="pct"/>
            <w:shd w:val="clear" w:color="auto" w:fill="D9D9D9"/>
            <w:tcMar>
              <w:top w:w="80" w:type="dxa"/>
              <w:left w:w="160" w:type="dxa"/>
              <w:bottom w:w="80" w:type="dxa"/>
              <w:right w:w="160" w:type="dxa"/>
            </w:tcMar>
          </w:tcPr>
          <w:p w14:paraId="4FA2BC68"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Name of the State Party</w:t>
            </w:r>
          </w:p>
        </w:tc>
      </w:tr>
      <w:tr w:rsidR="00D8575D" w:rsidRPr="00FE5D0A" w14:paraId="73E04583" w14:textId="77777777" w:rsidTr="0046497E">
        <w:tc>
          <w:tcPr>
            <w:tcW w:w="5000" w:type="pct"/>
            <w:shd w:val="clear" w:color="auto" w:fill="FFFFFF"/>
            <w:tcMar>
              <w:top w:w="80" w:type="dxa"/>
              <w:left w:w="160" w:type="dxa"/>
              <w:bottom w:w="80" w:type="dxa"/>
              <w:right w:w="160" w:type="dxa"/>
            </w:tcMar>
          </w:tcPr>
          <w:p w14:paraId="1D5C2ABD"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DD79CE9" w14:textId="77777777" w:rsidR="00D8575D" w:rsidRPr="00FE5D0A" w:rsidRDefault="00D8575D" w:rsidP="00D8575D">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7756E521" w14:textId="77777777" w:rsidTr="0046497E">
        <w:trPr>
          <w:trHeight w:val="20"/>
        </w:trPr>
        <w:tc>
          <w:tcPr>
            <w:tcW w:w="5000" w:type="pct"/>
            <w:shd w:val="clear" w:color="auto" w:fill="D9D9D9"/>
            <w:tcMar>
              <w:top w:w="80" w:type="dxa"/>
              <w:left w:w="160" w:type="dxa"/>
              <w:bottom w:w="80" w:type="dxa"/>
              <w:right w:w="160" w:type="dxa"/>
            </w:tcMar>
          </w:tcPr>
          <w:p w14:paraId="53AB8D41"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Date of ratification of the Convention</w:t>
            </w:r>
          </w:p>
        </w:tc>
      </w:tr>
      <w:tr w:rsidR="00D8575D" w:rsidRPr="00FE5D0A" w14:paraId="4F5A05ED" w14:textId="77777777" w:rsidTr="0046497E">
        <w:tc>
          <w:tcPr>
            <w:tcW w:w="5000" w:type="pct"/>
            <w:shd w:val="clear" w:color="auto" w:fill="FFFFFF"/>
            <w:tcMar>
              <w:top w:w="80" w:type="dxa"/>
              <w:left w:w="160" w:type="dxa"/>
              <w:bottom w:w="80" w:type="dxa"/>
              <w:right w:w="160" w:type="dxa"/>
            </w:tcMar>
          </w:tcPr>
          <w:p w14:paraId="5BA1201E"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BA22592" w14:textId="77777777" w:rsidR="00D8575D" w:rsidRPr="00FE5D0A" w:rsidRDefault="00D8575D" w:rsidP="00D8575D">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FE5D0A" w14:paraId="5180E2FA" w14:textId="77777777" w:rsidTr="0046497E">
        <w:trPr>
          <w:trHeight w:val="20"/>
        </w:trPr>
        <w:tc>
          <w:tcPr>
            <w:tcW w:w="5000" w:type="pct"/>
            <w:shd w:val="clear" w:color="auto" w:fill="D9D9D9"/>
            <w:tcMar>
              <w:top w:w="80" w:type="dxa"/>
              <w:left w:w="160" w:type="dxa"/>
              <w:bottom w:w="80" w:type="dxa"/>
              <w:right w:w="160" w:type="dxa"/>
            </w:tcMar>
          </w:tcPr>
          <w:p w14:paraId="26882F07" w14:textId="77777777" w:rsidR="00D8575D" w:rsidRPr="00FE5D0A" w:rsidRDefault="00D8575D"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Reporting period covered by this report</w:t>
            </w:r>
          </w:p>
        </w:tc>
      </w:tr>
      <w:tr w:rsidR="00D8575D" w:rsidRPr="00FE5D0A" w14:paraId="3A160783" w14:textId="77777777" w:rsidTr="0046497E">
        <w:tc>
          <w:tcPr>
            <w:tcW w:w="5000" w:type="pct"/>
            <w:shd w:val="clear" w:color="auto" w:fill="FFFFFF"/>
            <w:tcMar>
              <w:top w:w="80" w:type="dxa"/>
              <w:left w:w="160" w:type="dxa"/>
              <w:bottom w:w="80" w:type="dxa"/>
              <w:right w:w="160" w:type="dxa"/>
            </w:tcMar>
          </w:tcPr>
          <w:p w14:paraId="58907CF1" w14:textId="46727125" w:rsidR="00D8575D" w:rsidRPr="00FE5D0A" w:rsidRDefault="00D8575D" w:rsidP="00BB0C63">
            <w:pPr>
              <w:spacing w:before="120" w:after="120"/>
              <w:rPr>
                <w:rFonts w:asciiTheme="minorBidi" w:hAnsiTheme="minorBidi" w:cstheme="minorBidi"/>
                <w:sz w:val="20"/>
                <w:szCs w:val="20"/>
              </w:rPr>
            </w:pPr>
            <w:r w:rsidRPr="005312AB">
              <w:rPr>
                <w:rFonts w:asciiTheme="minorBidi" w:hAnsiTheme="minorBidi" w:cstheme="minorBidi"/>
                <w:b/>
                <w:bCs/>
                <w:sz w:val="20"/>
                <w:szCs w:val="20"/>
              </w:rPr>
              <w:t>From</w:t>
            </w:r>
            <w:r w:rsidR="00695294">
              <w:rPr>
                <w:rFonts w:asciiTheme="minorBidi" w:hAnsiTheme="minorBidi" w:cstheme="minorBidi"/>
                <w:b/>
                <w:bCs/>
                <w:sz w:val="20"/>
                <w:szCs w:val="20"/>
              </w:rPr>
              <w:t xml:space="preserve"> (year)</w:t>
            </w:r>
            <w:r w:rsidR="005312AB"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r w:rsidRPr="00E74D59">
              <w:rPr>
                <w:rFonts w:asciiTheme="minorBidi" w:hAnsiTheme="minorBidi" w:cstheme="minorBidi"/>
                <w:b/>
                <w:bCs/>
                <w:sz w:val="20"/>
                <w:szCs w:val="20"/>
              </w:rPr>
              <w:t>to</w:t>
            </w:r>
            <w:r w:rsidR="00695294" w:rsidRPr="00695294">
              <w:rPr>
                <w:rFonts w:asciiTheme="minorBidi" w:hAnsiTheme="minorBidi" w:cstheme="minorBidi"/>
                <w:b/>
                <w:bCs/>
                <w:sz w:val="20"/>
                <w:szCs w:val="20"/>
              </w:rPr>
              <w:t xml:space="preserve"> (year)</w:t>
            </w:r>
            <w:r w:rsidR="005312AB"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p>
        </w:tc>
      </w:tr>
    </w:tbl>
    <w:p w14:paraId="01FA65A3" w14:textId="5BE08264" w:rsidR="00D8575D" w:rsidRDefault="00D8575D">
      <w:pPr>
        <w:rPr>
          <w:rFonts w:eastAsia="Arial" w:cs="Arial"/>
          <w:b/>
          <w:bCs/>
          <w:color w:val="000000"/>
          <w:sz w:val="20"/>
          <w:szCs w:val="20"/>
          <w:lang w:val="en-GB" w:eastAsia="en-GB"/>
        </w:rPr>
      </w:pPr>
      <w:r w:rsidRPr="00FE5D0A">
        <w:rPr>
          <w:rFonts w:eastAsia="Arial" w:cs="Arial"/>
          <w:b/>
          <w:bCs/>
          <w:color w:val="000000"/>
          <w:sz w:val="20"/>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3"/>
      </w:tblGrid>
      <w:tr w:rsidR="00DF43BB" w:rsidRPr="00FE5D0A" w14:paraId="3C570942" w14:textId="77777777" w:rsidTr="00BB0C63">
        <w:tc>
          <w:tcPr>
            <w:tcW w:w="5000" w:type="pct"/>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6755E4" w14:textId="77777777" w:rsidR="00DF43BB" w:rsidRPr="00FE5D0A" w:rsidRDefault="00DF43BB"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Section A.</w:t>
            </w:r>
            <w:r w:rsidRPr="00FE5D0A">
              <w:rPr>
                <w:rFonts w:asciiTheme="minorBidi" w:hAnsiTheme="minorBidi" w:cstheme="minorBidi"/>
                <w:b/>
                <w:bCs/>
                <w:color w:val="000000" w:themeColor="text1"/>
                <w:sz w:val="20"/>
                <w:szCs w:val="20"/>
              </w:rPr>
              <w:tab/>
              <w:t>General information</w:t>
            </w:r>
          </w:p>
        </w:tc>
      </w:tr>
    </w:tbl>
    <w:p w14:paraId="720B055C" w14:textId="77777777" w:rsidR="00DF43BB" w:rsidRPr="00FE5D0A" w:rsidRDefault="00DF43BB" w:rsidP="00DF43BB">
      <w:pPr>
        <w:spacing w:before="60" w:after="60"/>
        <w:rPr>
          <w:rFonts w:asciiTheme="minorBidi" w:hAnsiTheme="minorBidi" w:cstheme="minorBidi"/>
          <w:sz w:val="20"/>
          <w:szCs w:val="20"/>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23254A" w:rsidRPr="00FE5D0A" w14:paraId="37D097A7" w14:textId="77777777" w:rsidTr="0023254A">
        <w:trPr>
          <w:trHeight w:val="20"/>
        </w:trPr>
        <w:tc>
          <w:tcPr>
            <w:tcW w:w="9625" w:type="dxa"/>
            <w:shd w:val="clear" w:color="auto" w:fill="D9D9D9"/>
            <w:tcMar>
              <w:top w:w="80" w:type="dxa"/>
              <w:left w:w="160" w:type="dxa"/>
              <w:bottom w:w="80" w:type="dxa"/>
              <w:right w:w="160" w:type="dxa"/>
            </w:tcMar>
          </w:tcPr>
          <w:p w14:paraId="51C2C371" w14:textId="77777777" w:rsidR="0023254A" w:rsidRPr="00FE5D0A" w:rsidRDefault="0023254A" w:rsidP="00BB0C63">
            <w:pPr>
              <w:spacing w:before="120" w:after="120"/>
              <w:rPr>
                <w:rFonts w:asciiTheme="minorBidi" w:hAnsiTheme="minorBidi" w:cstheme="minorBidi"/>
                <w:sz w:val="20"/>
                <w:szCs w:val="20"/>
              </w:rPr>
            </w:pPr>
            <w:r w:rsidRPr="00FE5D0A">
              <w:rPr>
                <w:rFonts w:asciiTheme="minorBidi" w:hAnsiTheme="minorBidi" w:cstheme="minorBidi"/>
                <w:b/>
                <w:bCs/>
                <w:color w:val="000000"/>
                <w:sz w:val="20"/>
                <w:szCs w:val="20"/>
              </w:rPr>
              <w:t>A.1</w:t>
            </w:r>
            <w:r w:rsidRPr="00FE5D0A">
              <w:rPr>
                <w:rFonts w:asciiTheme="minorBidi" w:hAnsiTheme="minorBidi" w:cstheme="minorBidi"/>
                <w:b/>
                <w:bCs/>
                <w:color w:val="000000"/>
                <w:sz w:val="20"/>
                <w:szCs w:val="20"/>
              </w:rPr>
              <w:tab/>
              <w:t>Executive summary</w:t>
            </w:r>
          </w:p>
        </w:tc>
      </w:tr>
      <w:tr w:rsidR="0023254A" w:rsidRPr="00FE5D0A" w14:paraId="524790CC" w14:textId="77777777" w:rsidTr="0023254A">
        <w:tc>
          <w:tcPr>
            <w:tcW w:w="9625" w:type="dxa"/>
            <w:shd w:val="clear" w:color="auto" w:fill="FFFFFF"/>
            <w:tcMar>
              <w:top w:w="80" w:type="dxa"/>
              <w:left w:w="160" w:type="dxa"/>
              <w:bottom w:w="80" w:type="dxa"/>
              <w:right w:w="160" w:type="dxa"/>
            </w:tcMar>
          </w:tcPr>
          <w:p w14:paraId="5856A4BA" w14:textId="6FFDCF71" w:rsidR="0023254A" w:rsidRPr="00FE5D0A" w:rsidRDefault="0023254A" w:rsidP="00BB0C63">
            <w:pPr>
              <w:spacing w:before="120" w:after="120"/>
              <w:jc w:val="both"/>
              <w:rPr>
                <w:rFonts w:asciiTheme="minorBidi" w:hAnsiTheme="minorBidi" w:cstheme="minorBidi"/>
                <w:color w:val="000000"/>
                <w:sz w:val="20"/>
                <w:szCs w:val="20"/>
              </w:rPr>
            </w:pPr>
            <w:r w:rsidRPr="00FE5D0A">
              <w:rPr>
                <w:rFonts w:asciiTheme="minorBidi" w:hAnsiTheme="minorBidi" w:cstheme="minorBidi"/>
                <w:color w:val="000000"/>
                <w:sz w:val="20"/>
                <w:szCs w:val="20"/>
              </w:rPr>
              <w:t xml:space="preserve">Please provide an executive summary of the report that will allow general readers to understand the </w:t>
            </w:r>
            <w:proofErr w:type="gramStart"/>
            <w:r w:rsidRPr="00FE5D0A">
              <w:rPr>
                <w:rFonts w:asciiTheme="minorBidi" w:hAnsiTheme="minorBidi" w:cstheme="minorBidi"/>
                <w:color w:val="000000"/>
                <w:sz w:val="20"/>
                <w:szCs w:val="20"/>
              </w:rPr>
              <w:t>current status</w:t>
            </w:r>
            <w:proofErr w:type="gramEnd"/>
            <w:r w:rsidRPr="00FE5D0A">
              <w:rPr>
                <w:rFonts w:asciiTheme="minorBidi" w:hAnsiTheme="minorBidi" w:cstheme="minorBidi"/>
                <w:color w:val="000000"/>
                <w:sz w:val="20"/>
                <w:szCs w:val="20"/>
              </w:rPr>
              <w:t xml:space="preserve"> of the element, any positive or negative impacts of inscription, the implementation of safeguarding measures during the reporting period and their possible update for the following years.</w:t>
            </w:r>
          </w:p>
          <w:p w14:paraId="0EFA6337" w14:textId="77777777" w:rsidR="0023254A" w:rsidRPr="00FE5D0A" w:rsidRDefault="0023254A" w:rsidP="00BB0C63">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Not to exceed 600 words</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75"/>
            </w:tblGrid>
            <w:tr w:rsidR="0023254A" w:rsidRPr="00FE5D0A" w14:paraId="0BE33780" w14:textId="77777777" w:rsidTr="0046497E">
              <w:tc>
                <w:tcPr>
                  <w:tcW w:w="92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BD012F" w14:textId="77777777" w:rsidR="0023254A" w:rsidRPr="00FE5D0A" w:rsidRDefault="0023254A"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26D4F1A8" w14:textId="77777777" w:rsidR="0023254A" w:rsidRPr="00FE5D0A" w:rsidRDefault="0023254A" w:rsidP="00BB0C63">
            <w:pPr>
              <w:spacing w:before="120" w:after="120"/>
              <w:rPr>
                <w:rFonts w:asciiTheme="minorBidi" w:hAnsiTheme="minorBidi" w:cstheme="minorBidi"/>
                <w:sz w:val="20"/>
                <w:szCs w:val="20"/>
              </w:rPr>
            </w:pPr>
          </w:p>
        </w:tc>
      </w:tr>
    </w:tbl>
    <w:p w14:paraId="7F5BB4B9" w14:textId="63091C9C" w:rsidR="00D8575D" w:rsidRPr="00FE5D0A" w:rsidRDefault="00D8575D"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8F0D62" w:rsidRPr="00FE5D0A" w14:paraId="512E6690" w14:textId="77777777" w:rsidTr="0046497E">
        <w:trPr>
          <w:cantSplit/>
        </w:trPr>
        <w:tc>
          <w:tcPr>
            <w:tcW w:w="9625" w:type="dxa"/>
            <w:shd w:val="clear" w:color="auto" w:fill="D9D9D9"/>
            <w:tcMar>
              <w:top w:w="80" w:type="dxa"/>
              <w:left w:w="160" w:type="dxa"/>
              <w:bottom w:w="80" w:type="dxa"/>
              <w:right w:w="160" w:type="dxa"/>
            </w:tcMar>
          </w:tcPr>
          <w:p w14:paraId="0B76982E" w14:textId="77777777" w:rsidR="008F0D62" w:rsidRPr="00FE5D0A" w:rsidRDefault="008F0D62"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A.2</w:t>
            </w:r>
            <w:r w:rsidRPr="00FE5D0A">
              <w:rPr>
                <w:rFonts w:asciiTheme="minorBidi" w:hAnsiTheme="minorBidi" w:cstheme="minorBidi"/>
                <w:b/>
                <w:bCs/>
                <w:color w:val="000000"/>
                <w:sz w:val="20"/>
                <w:szCs w:val="20"/>
              </w:rPr>
              <w:tab/>
              <w:t>Contact information of the focal point for the periodic report</w:t>
            </w:r>
          </w:p>
          <w:p w14:paraId="5FB8D774" w14:textId="500A9936" w:rsidR="008F0D62" w:rsidRPr="00FE5D0A" w:rsidRDefault="008F0D62" w:rsidP="00BB0C63">
            <w:pPr>
              <w:spacing w:before="120" w:after="120"/>
              <w:rPr>
                <w:rFonts w:asciiTheme="minorBidi" w:hAnsiTheme="minorBidi" w:cstheme="minorBidi"/>
                <w:i/>
                <w:iCs/>
                <w:sz w:val="20"/>
                <w:szCs w:val="20"/>
              </w:rPr>
            </w:pPr>
            <w:r w:rsidRPr="00FE5D0A">
              <w:rPr>
                <w:rFonts w:asciiTheme="minorBidi" w:hAnsiTheme="minorBidi" w:cstheme="minorBidi"/>
                <w:i/>
                <w:iCs/>
                <w:sz w:val="20"/>
                <w:szCs w:val="20"/>
              </w:rPr>
              <w:t xml:space="preserve">Please note that this information will not be made </w:t>
            </w:r>
            <w:r w:rsidR="00E5142D">
              <w:rPr>
                <w:rFonts w:asciiTheme="minorBidi" w:hAnsiTheme="minorBidi" w:cstheme="minorBidi"/>
                <w:i/>
                <w:iCs/>
                <w:sz w:val="20"/>
                <w:szCs w:val="20"/>
              </w:rPr>
              <w:t>available</w:t>
            </w:r>
            <w:r w:rsidR="00E5142D" w:rsidRPr="00FE5D0A">
              <w:rPr>
                <w:rFonts w:asciiTheme="minorBidi" w:hAnsiTheme="minorBidi" w:cstheme="minorBidi"/>
                <w:i/>
                <w:iCs/>
                <w:sz w:val="20"/>
                <w:szCs w:val="20"/>
              </w:rPr>
              <w:t xml:space="preserve"> </w:t>
            </w:r>
            <w:r w:rsidRPr="00FE5D0A">
              <w:rPr>
                <w:rFonts w:asciiTheme="minorBidi" w:hAnsiTheme="minorBidi" w:cstheme="minorBidi"/>
                <w:i/>
                <w:iCs/>
                <w:sz w:val="20"/>
                <w:szCs w:val="20"/>
              </w:rPr>
              <w:t>upon publication of the periodic report.</w:t>
            </w:r>
          </w:p>
        </w:tc>
      </w:tr>
      <w:tr w:rsidR="008F0D62" w:rsidRPr="00FE5D0A" w14:paraId="36879C9D" w14:textId="77777777" w:rsidTr="0046497E">
        <w:trPr>
          <w:cantSplit/>
          <w:trHeight w:val="2970"/>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8F0D62" w:rsidRPr="00FE5D0A" w14:paraId="42EB30C1"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C2191F4"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Title (Ms/Mr, etc.):</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EE93035"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2"/>
                        <w:enabled/>
                        <w:calcOnExit w:val="0"/>
                        <w:textInput>
                          <w:maxLength w:val="1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7894E716"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3BA2B3D"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Family name:</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1995CF"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
                        <w:enabled/>
                        <w:calcOnExit w:val="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4F1A9825"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3721C60"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Given name:</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B73936"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4"/>
                        <w:enabled/>
                        <w:calcOnExit w:val="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r w:rsidR="008F0D62" w:rsidRPr="00FE5D0A" w14:paraId="6C3D0D28"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A4BA0E0"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Institution/position: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679E9F"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5"/>
                        <w:enabled/>
                        <w:calcOnExit w:val="0"/>
                        <w:textInput/>
                      </w:ffData>
                    </w:fldChar>
                  </w:r>
                  <w:bookmarkStart w:id="0" w:name="Text5"/>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0"/>
                </w:p>
              </w:tc>
            </w:tr>
            <w:tr w:rsidR="008F0D62" w:rsidRPr="00FE5D0A" w14:paraId="6EF9FC3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D2E97BC"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Address: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01030"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6"/>
                        <w:enabled/>
                        <w:calcOnExit w:val="0"/>
                        <w:textInput/>
                      </w:ffData>
                    </w:fldChar>
                  </w:r>
                  <w:bookmarkStart w:id="1" w:name="Text6"/>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1"/>
                </w:p>
              </w:tc>
            </w:tr>
            <w:tr w:rsidR="008F0D62" w:rsidRPr="00FE5D0A" w14:paraId="5D561EF7"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74ECBA4"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Telephone number:</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E70274"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7"/>
                        <w:enabled/>
                        <w:calcOnExit w:val="0"/>
                        <w:textInput/>
                      </w:ffData>
                    </w:fldChar>
                  </w:r>
                  <w:bookmarkStart w:id="2" w:name="Text7"/>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2"/>
                </w:p>
              </w:tc>
            </w:tr>
            <w:tr w:rsidR="008F0D62" w:rsidRPr="00FE5D0A" w14:paraId="3B845433"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EC943"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Email address: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ABFFE2"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8"/>
                        <w:enabled/>
                        <w:calcOnExit w:val="0"/>
                        <w:textInput/>
                      </w:ffData>
                    </w:fldChar>
                  </w:r>
                  <w:bookmarkStart w:id="3" w:name="Text8"/>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3"/>
                </w:p>
              </w:tc>
            </w:tr>
            <w:tr w:rsidR="008F0D62" w:rsidRPr="00FE5D0A" w14:paraId="7E9E180E" w14:textId="77777777" w:rsidTr="005E37D8">
              <w:trPr>
                <w:trHeight w:val="146"/>
              </w:trPr>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9EECDC" w14:textId="77777777" w:rsidR="008F0D62" w:rsidRPr="00782810" w:rsidRDefault="008F0D62"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Other relevant information: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1F1A6F1" w14:textId="77777777" w:rsidR="008F0D62" w:rsidRPr="00FE5D0A" w:rsidRDefault="008F0D62"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9"/>
                        <w:enabled/>
                        <w:calcOnExit w:val="0"/>
                        <w:textInput/>
                      </w:ffData>
                    </w:fldChar>
                  </w:r>
                  <w:bookmarkStart w:id="4" w:name="Text9"/>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4"/>
                </w:p>
              </w:tc>
            </w:tr>
          </w:tbl>
          <w:p w14:paraId="120DCD3F" w14:textId="77777777" w:rsidR="008F0D62" w:rsidRPr="00FE5D0A" w:rsidRDefault="008F0D62" w:rsidP="00BB0C63">
            <w:pPr>
              <w:spacing w:before="120" w:after="120"/>
              <w:rPr>
                <w:rFonts w:asciiTheme="minorBidi" w:hAnsiTheme="minorBidi" w:cstheme="minorBidi"/>
                <w:sz w:val="20"/>
                <w:szCs w:val="20"/>
              </w:rPr>
            </w:pPr>
          </w:p>
        </w:tc>
      </w:tr>
    </w:tbl>
    <w:p w14:paraId="14CAB7B1" w14:textId="77777777" w:rsidR="008F0D62" w:rsidRPr="00FE5D0A" w:rsidRDefault="008F0D62"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FE5D0A" w14:paraId="57B14295" w14:textId="77777777" w:rsidTr="007A1B37">
        <w:trPr>
          <w:cantSplit/>
        </w:trPr>
        <w:tc>
          <w:tcPr>
            <w:tcW w:w="9625" w:type="dxa"/>
            <w:shd w:val="clear" w:color="auto" w:fill="D9D9D9"/>
            <w:tcMar>
              <w:top w:w="80" w:type="dxa"/>
              <w:left w:w="160" w:type="dxa"/>
              <w:bottom w:w="80" w:type="dxa"/>
              <w:right w:w="160" w:type="dxa"/>
            </w:tcMar>
          </w:tcPr>
          <w:p w14:paraId="600A6DE2" w14:textId="54E01810" w:rsidR="007A1B37" w:rsidRPr="00FE5D0A" w:rsidRDefault="007A1B37"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w:t>
            </w:r>
            <w:r w:rsidR="008F0D62" w:rsidRPr="00FE5D0A">
              <w:rPr>
                <w:rFonts w:asciiTheme="minorBidi" w:hAnsiTheme="minorBidi" w:cstheme="minorBidi"/>
                <w:b/>
                <w:bCs/>
                <w:color w:val="000000"/>
                <w:sz w:val="20"/>
                <w:szCs w:val="20"/>
              </w:rPr>
              <w:t>3</w:t>
            </w:r>
            <w:r w:rsidRPr="00FE5D0A">
              <w:rPr>
                <w:rFonts w:asciiTheme="minorBidi" w:hAnsiTheme="minorBidi" w:cstheme="minorBidi"/>
                <w:b/>
                <w:bCs/>
                <w:color w:val="000000"/>
                <w:sz w:val="20"/>
                <w:szCs w:val="20"/>
              </w:rPr>
              <w:tab/>
            </w:r>
            <w:r w:rsidR="007A3D26">
              <w:rPr>
                <w:rFonts w:asciiTheme="minorBidi" w:hAnsiTheme="minorBidi" w:cstheme="minorBidi"/>
                <w:b/>
                <w:bCs/>
                <w:color w:val="000000"/>
                <w:sz w:val="20"/>
                <w:szCs w:val="20"/>
              </w:rPr>
              <w:t>E</w:t>
            </w:r>
            <w:r w:rsidRPr="00FE5D0A">
              <w:rPr>
                <w:rFonts w:asciiTheme="minorBidi" w:hAnsiTheme="minorBidi" w:cstheme="minorBidi"/>
                <w:b/>
                <w:bCs/>
                <w:color w:val="000000"/>
                <w:sz w:val="20"/>
                <w:szCs w:val="20"/>
              </w:rPr>
              <w:t xml:space="preserve">lement inscribed on the Urgent Safeguarding List that is the subject of </w:t>
            </w:r>
            <w:r w:rsidR="007A3D26">
              <w:rPr>
                <w:rFonts w:asciiTheme="minorBidi" w:hAnsiTheme="minorBidi" w:cstheme="minorBidi"/>
                <w:b/>
                <w:bCs/>
                <w:color w:val="000000"/>
                <w:sz w:val="20"/>
                <w:szCs w:val="20"/>
              </w:rPr>
              <w:t>t</w:t>
            </w:r>
            <w:r w:rsidRPr="00FE5D0A">
              <w:rPr>
                <w:rFonts w:asciiTheme="minorBidi" w:hAnsiTheme="minorBidi" w:cstheme="minorBidi"/>
                <w:b/>
                <w:bCs/>
                <w:color w:val="000000"/>
                <w:sz w:val="20"/>
                <w:szCs w:val="20"/>
              </w:rPr>
              <w:t>his report</w:t>
            </w:r>
          </w:p>
          <w:p w14:paraId="0B264EFF" w14:textId="437F5347" w:rsidR="007A1B37" w:rsidRPr="00FE5D0A" w:rsidRDefault="007A1B37" w:rsidP="00BB0C63">
            <w:pPr>
              <w:spacing w:before="120" w:after="120"/>
              <w:rPr>
                <w:rFonts w:asciiTheme="minorBidi" w:hAnsiTheme="minorBidi" w:cstheme="minorBidi"/>
                <w:i/>
                <w:iCs/>
                <w:sz w:val="20"/>
                <w:szCs w:val="20"/>
              </w:rPr>
            </w:pPr>
            <w:r w:rsidRPr="00FE5D0A">
              <w:rPr>
                <w:rFonts w:asciiTheme="minorBidi" w:hAnsiTheme="minorBidi" w:cstheme="minorBidi"/>
                <w:i/>
                <w:iCs/>
                <w:sz w:val="20"/>
                <w:szCs w:val="20"/>
              </w:rPr>
              <w:t>For multinational elements, please indicate the other States concerned.</w:t>
            </w:r>
            <w:r w:rsidR="00D85B98">
              <w:rPr>
                <w:rFonts w:asciiTheme="minorBidi" w:hAnsiTheme="minorBidi" w:cstheme="minorBidi"/>
                <w:i/>
                <w:iCs/>
                <w:sz w:val="20"/>
                <w:szCs w:val="20"/>
              </w:rPr>
              <w:t xml:space="preserve"> Please note that t</w:t>
            </w:r>
            <w:r w:rsidR="00D85B98" w:rsidRPr="00C6712B">
              <w:rPr>
                <w:rFonts w:asciiTheme="minorBidi" w:eastAsia="Arial" w:hAnsiTheme="minorBidi" w:cstheme="minorBidi"/>
                <w:i/>
                <w:iCs/>
                <w:color w:val="000000"/>
                <w:sz w:val="20"/>
                <w:szCs w:val="20"/>
                <w:lang w:val="en-GB" w:eastAsia="en-GB"/>
              </w:rPr>
              <w:t>his section will be automatically pre-filled in the online version of the form</w:t>
            </w:r>
            <w:r w:rsidR="00D85B98">
              <w:rPr>
                <w:rFonts w:asciiTheme="minorBidi" w:eastAsia="Arial" w:hAnsiTheme="minorBidi" w:cstheme="minorBidi"/>
                <w:i/>
                <w:iCs/>
                <w:color w:val="000000"/>
                <w:sz w:val="20"/>
                <w:szCs w:val="20"/>
                <w:lang w:val="en-GB" w:eastAsia="en-GB"/>
              </w:rPr>
              <w:t>.</w:t>
            </w:r>
          </w:p>
        </w:tc>
      </w:tr>
      <w:tr w:rsidR="007A1B37" w:rsidRPr="00FE5D0A" w14:paraId="36A3E588" w14:textId="77777777" w:rsidTr="007A1B37">
        <w:trPr>
          <w:cantSplit/>
          <w:trHeight w:val="805"/>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7A1B37" w:rsidRPr="00FE5D0A" w14:paraId="27777ADC"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65445F0" w14:textId="06F009DC"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Name of the element:</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A0BF309"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2"/>
                        <w:enabled/>
                        <w:calcOnExit w:val="0"/>
                        <w:textInput>
                          <w:maxLength w:val="150"/>
                        </w:textInput>
                      </w:ffData>
                    </w:fldChar>
                  </w:r>
                  <w:bookmarkStart w:id="5" w:name="Text2"/>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5"/>
                </w:p>
              </w:tc>
            </w:tr>
            <w:tr w:rsidR="007A1B37" w:rsidRPr="00FE5D0A" w14:paraId="08F7A02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DB1148D" w14:textId="668FCE2F"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Inscribed in:</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6E3BC3"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
                        <w:enabled/>
                        <w:calcOnExit w:val="0"/>
                        <w:textInput/>
                      </w:ffData>
                    </w:fldChar>
                  </w:r>
                  <w:bookmarkStart w:id="6" w:name="Text3"/>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6"/>
                </w:p>
              </w:tc>
            </w:tr>
            <w:tr w:rsidR="007A1B37" w:rsidRPr="00FE5D0A" w14:paraId="059D0A4F"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EC8AD66" w14:textId="50630806" w:rsidR="007A1B37" w:rsidRPr="00654362" w:rsidRDefault="007A1B37"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Submitting State(s):</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3B0EDBC" w14:textId="77777777" w:rsidR="007A1B37" w:rsidRPr="00FE5D0A" w:rsidRDefault="007A1B37" w:rsidP="00BB0C63">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Text4"/>
                        <w:enabled/>
                        <w:calcOnExit w:val="0"/>
                        <w:textInput/>
                      </w:ffData>
                    </w:fldChar>
                  </w:r>
                  <w:bookmarkStart w:id="7" w:name="Text4"/>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7"/>
                </w:p>
              </w:tc>
            </w:tr>
          </w:tbl>
          <w:p w14:paraId="7BBA56E1" w14:textId="77777777" w:rsidR="007A1B37" w:rsidRPr="00FE5D0A" w:rsidRDefault="007A1B37" w:rsidP="00BB0C63">
            <w:pPr>
              <w:spacing w:before="120" w:after="120"/>
              <w:rPr>
                <w:rFonts w:asciiTheme="minorBidi" w:hAnsiTheme="minorBidi" w:cstheme="minorBidi"/>
                <w:sz w:val="20"/>
                <w:szCs w:val="20"/>
              </w:rPr>
            </w:pPr>
          </w:p>
        </w:tc>
      </w:tr>
    </w:tbl>
    <w:p w14:paraId="3F690D60" w14:textId="77777777" w:rsidR="007A1B37" w:rsidRPr="00FE5D0A" w:rsidRDefault="007A1B37" w:rsidP="005009D1">
      <w:pPr>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FE5D0A" w14:paraId="53197AEE" w14:textId="77777777" w:rsidTr="005009D1">
        <w:tc>
          <w:tcPr>
            <w:tcW w:w="9625" w:type="dxa"/>
            <w:shd w:val="clear" w:color="auto" w:fill="D9D9D9"/>
            <w:tcMar>
              <w:top w:w="80" w:type="dxa"/>
              <w:left w:w="160" w:type="dxa"/>
              <w:bottom w:w="80" w:type="dxa"/>
              <w:right w:w="160" w:type="dxa"/>
            </w:tcMar>
          </w:tcPr>
          <w:p w14:paraId="2CE98AD4" w14:textId="77777777" w:rsidR="007A1B37" w:rsidRDefault="007A1B37" w:rsidP="001D6BF7">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A.</w:t>
            </w:r>
            <w:r w:rsidR="008F0D62" w:rsidRPr="00FE5D0A">
              <w:rPr>
                <w:rFonts w:asciiTheme="minorBidi" w:hAnsiTheme="minorBidi" w:cstheme="minorBidi"/>
                <w:b/>
                <w:bCs/>
                <w:color w:val="000000"/>
                <w:sz w:val="20"/>
                <w:szCs w:val="20"/>
              </w:rPr>
              <w:t>4</w:t>
            </w:r>
            <w:r w:rsidRPr="00FE5D0A">
              <w:rPr>
                <w:rFonts w:asciiTheme="minorBidi" w:hAnsiTheme="minorBidi" w:cstheme="minorBidi"/>
                <w:b/>
                <w:bCs/>
                <w:color w:val="000000"/>
                <w:sz w:val="20"/>
                <w:szCs w:val="20"/>
              </w:rPr>
              <w:tab/>
              <w:t>Other elements inscribed on the Urgent Safeguarding List, if any</w:t>
            </w:r>
          </w:p>
          <w:p w14:paraId="25FF6D86" w14:textId="5CB69844" w:rsidR="00410775" w:rsidRPr="00A3306A" w:rsidRDefault="00410775" w:rsidP="001D6BF7">
            <w:pPr>
              <w:spacing w:before="120" w:after="120"/>
              <w:rPr>
                <w:rFonts w:asciiTheme="minorBidi" w:hAnsiTheme="minorBidi" w:cstheme="minorBidi"/>
                <w:b/>
                <w:bCs/>
                <w:i/>
                <w:iCs/>
                <w:color w:val="000000"/>
                <w:sz w:val="20"/>
                <w:szCs w:val="20"/>
              </w:rPr>
            </w:pPr>
            <w:r w:rsidRPr="00A3306A">
              <w:rPr>
                <w:rFonts w:asciiTheme="minorBidi" w:eastAsia="Arial" w:hAnsiTheme="minorBidi" w:cstheme="minorBidi"/>
                <w:i/>
                <w:iCs/>
                <w:color w:val="000000"/>
                <w:sz w:val="20"/>
                <w:szCs w:val="20"/>
                <w:lang w:val="en-GB" w:eastAsia="en-GB"/>
              </w:rPr>
              <w:t>Please note that</w:t>
            </w:r>
            <w:r w:rsidRPr="00410775">
              <w:rPr>
                <w:rFonts w:asciiTheme="minorBidi" w:eastAsia="Arial" w:hAnsiTheme="minorBidi" w:cstheme="minorBidi"/>
                <w:i/>
                <w:iCs/>
                <w:color w:val="000000"/>
                <w:sz w:val="20"/>
                <w:szCs w:val="20"/>
                <w:lang w:val="en-GB" w:eastAsia="en-GB"/>
              </w:rPr>
              <w:t xml:space="preserve"> this section will be automatically pre-filled in the online version of the form</w:t>
            </w:r>
            <w:r w:rsidRPr="00A3306A">
              <w:rPr>
                <w:rFonts w:asciiTheme="minorBidi" w:eastAsia="Arial" w:hAnsiTheme="minorBidi" w:cstheme="minorBidi"/>
                <w:i/>
                <w:iCs/>
                <w:color w:val="000000"/>
                <w:sz w:val="20"/>
                <w:szCs w:val="20"/>
                <w:lang w:val="en-GB" w:eastAsia="en-GB"/>
              </w:rPr>
              <w:t>.</w:t>
            </w:r>
          </w:p>
        </w:tc>
      </w:tr>
      <w:tr w:rsidR="007A1B37" w:rsidRPr="00FE5D0A" w14:paraId="15DA5B17" w14:textId="77777777" w:rsidTr="005009D1">
        <w:trPr>
          <w:trHeight w:val="16"/>
        </w:trPr>
        <w:tc>
          <w:tcPr>
            <w:tcW w:w="9625" w:type="dxa"/>
            <w:shd w:val="clear" w:color="auto" w:fill="FFFFFF"/>
            <w:tcMar>
              <w:top w:w="80" w:type="dxa"/>
              <w:left w:w="160" w:type="dxa"/>
              <w:bottom w:w="80" w:type="dxa"/>
              <w:right w:w="160" w:type="dxa"/>
            </w:tcMar>
          </w:tcPr>
          <w:p w14:paraId="7E85C030" w14:textId="262DFA69" w:rsidR="001D6BF7" w:rsidRPr="00FE5D0A" w:rsidRDefault="001D6BF7" w:rsidP="001D6BF7">
            <w:pPr>
              <w:spacing w:before="120" w:after="120"/>
              <w:jc w:val="both"/>
              <w:rPr>
                <w:rFonts w:asciiTheme="minorBidi" w:hAnsiTheme="minorBidi" w:cstheme="minorBidi"/>
                <w:sz w:val="20"/>
                <w:szCs w:val="20"/>
              </w:rPr>
            </w:pPr>
            <w:r w:rsidRPr="00FE5D0A">
              <w:rPr>
                <w:rFonts w:asciiTheme="minorBidi" w:eastAsia="Arial" w:hAnsiTheme="minorBidi" w:cstheme="minorBidi"/>
                <w:color w:val="000000"/>
                <w:sz w:val="20"/>
                <w:szCs w:val="20"/>
                <w:lang w:val="en-GB" w:eastAsia="en-GB"/>
              </w:rPr>
              <w:t>Please list all other elements from your country inscribed on the Urgent Safeguarding List, together with the year of inscription; for multinational elements, please indicate the other States concerned</w:t>
            </w:r>
            <w:r w:rsidR="00410775">
              <w:rPr>
                <w:rFonts w:asciiTheme="minorBidi" w:eastAsia="Arial" w:hAnsiTheme="minorBidi" w:cstheme="minorBidi"/>
                <w:color w:val="000000"/>
                <w:sz w:val="20"/>
                <w:szCs w:val="20"/>
                <w:lang w:val="en-GB" w:eastAsia="en-GB"/>
              </w:rPr>
              <w:t>.</w:t>
            </w:r>
            <w:r w:rsidR="00E5142D">
              <w:rPr>
                <w:rFonts w:asciiTheme="minorBidi" w:eastAsia="Arial" w:hAnsiTheme="minorBidi" w:cstheme="minorBidi"/>
                <w:color w:val="000000"/>
                <w:sz w:val="20"/>
                <w:szCs w:val="20"/>
                <w:lang w:val="en-GB" w:eastAsia="en-GB"/>
              </w:rPr>
              <w:t xml:space="preserve"> </w:t>
            </w:r>
          </w:p>
          <w:tbl>
            <w:tblPr>
              <w:tblStyle w:val="TableGrid"/>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49"/>
              <w:gridCol w:w="2346"/>
            </w:tblGrid>
            <w:tr w:rsidR="001D6BF7" w:rsidRPr="00FE5D0A" w14:paraId="6308208D" w14:textId="77777777" w:rsidTr="005E37D8">
              <w:tc>
                <w:tcPr>
                  <w:tcW w:w="3738" w:type="pct"/>
                </w:tcPr>
                <w:p w14:paraId="4BCE9073" w14:textId="77777777" w:rsidR="001D6BF7" w:rsidRPr="00FE5D0A" w:rsidRDefault="001D6BF7" w:rsidP="001D6BF7">
                  <w:pPr>
                    <w:spacing w:before="60" w:after="60"/>
                    <w:rPr>
                      <w:rFonts w:asciiTheme="minorBidi" w:hAnsiTheme="minorBidi" w:cstheme="minorBidi"/>
                      <w:b/>
                      <w:bCs/>
                      <w:sz w:val="20"/>
                      <w:szCs w:val="20"/>
                    </w:rPr>
                  </w:pPr>
                  <w:r w:rsidRPr="00FE5D0A">
                    <w:rPr>
                      <w:rFonts w:asciiTheme="minorBidi" w:hAnsiTheme="minorBidi" w:cstheme="minorBidi"/>
                      <w:b/>
                      <w:bCs/>
                      <w:sz w:val="20"/>
                      <w:szCs w:val="20"/>
                    </w:rPr>
                    <w:lastRenderedPageBreak/>
                    <w:t>Name of the element</w:t>
                  </w:r>
                </w:p>
              </w:tc>
              <w:tc>
                <w:tcPr>
                  <w:tcW w:w="1262" w:type="pct"/>
                </w:tcPr>
                <w:p w14:paraId="4E886E9B" w14:textId="77777777" w:rsidR="001D6BF7" w:rsidRPr="00FE5D0A" w:rsidRDefault="001D6BF7" w:rsidP="001D6BF7">
                  <w:pPr>
                    <w:spacing w:before="60" w:after="60"/>
                    <w:rPr>
                      <w:rFonts w:asciiTheme="minorBidi" w:hAnsiTheme="minorBidi" w:cstheme="minorBidi"/>
                      <w:b/>
                      <w:bCs/>
                      <w:sz w:val="20"/>
                      <w:szCs w:val="20"/>
                    </w:rPr>
                  </w:pPr>
                  <w:r w:rsidRPr="00FE5D0A">
                    <w:rPr>
                      <w:rFonts w:asciiTheme="minorBidi" w:hAnsiTheme="minorBidi" w:cstheme="minorBidi"/>
                      <w:b/>
                      <w:bCs/>
                      <w:sz w:val="20"/>
                      <w:szCs w:val="20"/>
                    </w:rPr>
                    <w:t>Year of inscription</w:t>
                  </w:r>
                </w:p>
              </w:tc>
            </w:tr>
            <w:tr w:rsidR="001D6BF7" w:rsidRPr="00FE5D0A" w14:paraId="0CB6CAF9" w14:textId="77777777" w:rsidTr="005E37D8">
              <w:tc>
                <w:tcPr>
                  <w:tcW w:w="3738" w:type="pct"/>
                </w:tcPr>
                <w:p w14:paraId="49D59ECF"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233A4005"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2ED55424" w14:textId="77777777" w:rsidTr="005E37D8">
              <w:tc>
                <w:tcPr>
                  <w:tcW w:w="3738" w:type="pct"/>
                </w:tcPr>
                <w:p w14:paraId="5B956D0D"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0E856737"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32EBAB61" w14:textId="77777777" w:rsidTr="005E37D8">
              <w:tc>
                <w:tcPr>
                  <w:tcW w:w="3738" w:type="pct"/>
                </w:tcPr>
                <w:p w14:paraId="4909B488"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145F9BE0"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r w:rsidR="001D6BF7" w:rsidRPr="00FE5D0A" w14:paraId="0091CE88" w14:textId="77777777" w:rsidTr="005E37D8">
              <w:tc>
                <w:tcPr>
                  <w:tcW w:w="3738" w:type="pct"/>
                </w:tcPr>
                <w:p w14:paraId="161A7B43" w14:textId="77777777" w:rsidR="001D6BF7" w:rsidRPr="00FE5D0A" w:rsidRDefault="001D6BF7" w:rsidP="001D6BF7">
                  <w:pPr>
                    <w:spacing w:before="60" w:after="60"/>
                    <w:rPr>
                      <w:rFonts w:asciiTheme="minorBidi" w:hAnsiTheme="minorBidi" w:cstheme="minorBidi"/>
                      <w:sz w:val="20"/>
                      <w:szCs w:val="20"/>
                    </w:rPr>
                  </w:pPr>
                  <w:r w:rsidRPr="00FE5D0A">
                    <w:rPr>
                      <w:rFonts w:asciiTheme="minorBidi" w:hAnsiTheme="minorBidi" w:cstheme="minorBidi"/>
                      <w:sz w:val="20"/>
                      <w:szCs w:val="20"/>
                    </w:rPr>
                    <w:fldChar w:fldCharType="begin">
                      <w:ffData>
                        <w:name w:val=""/>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c>
                <w:tcPr>
                  <w:tcW w:w="1262" w:type="pct"/>
                </w:tcPr>
                <w:p w14:paraId="10F776B6" w14:textId="77777777" w:rsidR="001D6BF7" w:rsidRPr="00FE5D0A" w:rsidRDefault="001D6BF7" w:rsidP="001D6BF7">
                  <w:pPr>
                    <w:spacing w:before="60" w:after="60"/>
                    <w:rPr>
                      <w:rFonts w:asciiTheme="minorBidi" w:hAnsiTheme="minorBidi" w:cstheme="minorBidi"/>
                      <w:i/>
                      <w:iCs/>
                      <w:sz w:val="20"/>
                      <w:szCs w:val="20"/>
                    </w:rPr>
                  </w:pPr>
                  <w:r w:rsidRPr="00FE5D0A">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t> </w:t>
                  </w:r>
                  <w:r w:rsidRPr="00FE5D0A">
                    <w:rPr>
                      <w:rFonts w:asciiTheme="minorBidi" w:hAnsiTheme="minorBidi" w:cstheme="minorBidi"/>
                      <w:sz w:val="20"/>
                      <w:szCs w:val="20"/>
                    </w:rPr>
                    <w:fldChar w:fldCharType="end"/>
                  </w:r>
                </w:p>
              </w:tc>
            </w:tr>
          </w:tbl>
          <w:p w14:paraId="7E04B680" w14:textId="77777777" w:rsidR="001D6BF7" w:rsidRPr="00FE5D0A" w:rsidRDefault="001D6BF7" w:rsidP="00BB0C63">
            <w:pPr>
              <w:spacing w:before="120" w:after="120"/>
              <w:rPr>
                <w:rFonts w:asciiTheme="minorBidi" w:hAnsiTheme="minorBidi" w:cstheme="minorBidi"/>
                <w:sz w:val="20"/>
                <w:szCs w:val="20"/>
              </w:rPr>
            </w:pPr>
          </w:p>
        </w:tc>
      </w:tr>
    </w:tbl>
    <w:p w14:paraId="21FF8E85" w14:textId="77777777" w:rsidR="005009D1" w:rsidRPr="00FE5D0A" w:rsidRDefault="005009D1">
      <w:pPr>
        <w:rPr>
          <w:rFonts w:eastAsia="Arial" w:cs="Arial"/>
          <w:b/>
          <w:bCs/>
          <w:color w:val="000000"/>
          <w:sz w:val="20"/>
          <w:szCs w:val="20"/>
          <w:lang w:val="en-GB" w:eastAsia="en-GB"/>
        </w:rPr>
      </w:pPr>
      <w:r w:rsidRPr="00FE5D0A">
        <w:rPr>
          <w:rFonts w:eastAsia="Arial" w:cs="Arial"/>
          <w:b/>
          <w:bCs/>
          <w:color w:val="000000"/>
          <w:sz w:val="20"/>
          <w:szCs w:val="20"/>
          <w:lang w:val="en-GB" w:eastAsia="en-GB"/>
        </w:rPr>
        <w:lastRenderedPageBreak/>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1F08E1" w:rsidRPr="00FE5D0A" w14:paraId="6544CF34" w14:textId="77777777" w:rsidTr="0046497E">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74ABE26A" w14:textId="6A84BBF2" w:rsidR="001F08E1" w:rsidRDefault="001F08E1" w:rsidP="0059584E">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Section B.</w:t>
            </w:r>
            <w:r w:rsidRPr="00FE5D0A">
              <w:rPr>
                <w:rFonts w:asciiTheme="minorBidi" w:hAnsiTheme="minorBidi" w:cstheme="minorBidi"/>
                <w:b/>
                <w:bCs/>
                <w:color w:val="000000" w:themeColor="text1"/>
                <w:sz w:val="20"/>
                <w:szCs w:val="20"/>
              </w:rPr>
              <w:tab/>
              <w:t xml:space="preserve">Status of </w:t>
            </w:r>
            <w:r w:rsidR="00B81B20">
              <w:rPr>
                <w:rFonts w:asciiTheme="minorBidi" w:hAnsiTheme="minorBidi" w:cstheme="minorBidi"/>
                <w:b/>
                <w:bCs/>
                <w:color w:val="000000" w:themeColor="text1"/>
                <w:sz w:val="20"/>
                <w:szCs w:val="20"/>
              </w:rPr>
              <w:t xml:space="preserve">the </w:t>
            </w:r>
            <w:r w:rsidRPr="00FE5D0A">
              <w:rPr>
                <w:rFonts w:asciiTheme="minorBidi" w:hAnsiTheme="minorBidi" w:cstheme="minorBidi"/>
                <w:b/>
                <w:bCs/>
                <w:color w:val="000000" w:themeColor="text1"/>
                <w:sz w:val="20"/>
                <w:szCs w:val="20"/>
              </w:rPr>
              <w:t>element inscribed on the Urgent Safeguarding List</w:t>
            </w:r>
          </w:p>
          <w:p w14:paraId="011A0029" w14:textId="001920AC" w:rsidR="00933A80" w:rsidRPr="00933A80" w:rsidRDefault="000678BE" w:rsidP="00A3306A">
            <w:pPr>
              <w:spacing w:before="120" w:after="120"/>
              <w:jc w:val="both"/>
              <w:rPr>
                <w:i/>
                <w:iCs/>
                <w:sz w:val="20"/>
                <w:szCs w:val="20"/>
                <w:lang w:val="en-GB"/>
              </w:rPr>
            </w:pPr>
            <w:r>
              <w:rPr>
                <w:rFonts w:asciiTheme="minorBidi" w:eastAsia="Arial" w:hAnsiTheme="minorBidi" w:cstheme="minorBidi"/>
                <w:i/>
                <w:iCs/>
                <w:color w:val="000000" w:themeColor="text1"/>
                <w:sz w:val="20"/>
                <w:szCs w:val="20"/>
                <w:lang w:val="en-GB" w:eastAsia="en-GB"/>
              </w:rPr>
              <w:t>Please r</w:t>
            </w:r>
            <w:r w:rsidR="00933A80" w:rsidRPr="00933A80">
              <w:rPr>
                <w:rFonts w:asciiTheme="minorBidi" w:eastAsia="Arial" w:hAnsiTheme="minorBidi" w:cstheme="minorBidi"/>
                <w:i/>
                <w:iCs/>
                <w:color w:val="000000" w:themeColor="text1"/>
                <w:sz w:val="20"/>
                <w:szCs w:val="20"/>
                <w:lang w:val="en-GB" w:eastAsia="en-GB"/>
              </w:rPr>
              <w:t>efer</w:t>
            </w:r>
            <w:r w:rsidR="00933A80" w:rsidRPr="00933A80">
              <w:rPr>
                <w:i/>
                <w:iCs/>
                <w:sz w:val="20"/>
                <w:szCs w:val="20"/>
                <w:lang w:val="en-GB"/>
              </w:rPr>
              <w:t xml:space="preserve"> to the nomination file or to previous reports, if any, as the basis for reporting on the </w:t>
            </w:r>
            <w:proofErr w:type="gramStart"/>
            <w:r w:rsidR="00933A80" w:rsidRPr="00933A80">
              <w:rPr>
                <w:i/>
                <w:iCs/>
                <w:sz w:val="20"/>
                <w:szCs w:val="20"/>
                <w:lang w:val="en-GB"/>
              </w:rPr>
              <w:t>current status</w:t>
            </w:r>
            <w:proofErr w:type="gramEnd"/>
            <w:r w:rsidR="00933A80" w:rsidRPr="00933A80">
              <w:rPr>
                <w:i/>
                <w:iCs/>
                <w:sz w:val="20"/>
                <w:szCs w:val="20"/>
                <w:lang w:val="en-GB"/>
              </w:rPr>
              <w:t xml:space="preserve"> of the element, and report only on relevant changes since the date of inscription on the List or since the previous report. Nomination files, specific timetables and earlier reports, if any, are available at </w:t>
            </w:r>
            <w:hyperlink r:id="rId8" w:history="1">
              <w:r w:rsidR="00933A80" w:rsidRPr="00933A80">
                <w:rPr>
                  <w:rStyle w:val="Hyperlink"/>
                  <w:i/>
                  <w:iCs/>
                  <w:sz w:val="20"/>
                  <w:szCs w:val="20"/>
                </w:rPr>
                <w:t>https://ich.unesco.org</w:t>
              </w:r>
            </w:hyperlink>
            <w:r w:rsidR="00933A80" w:rsidRPr="00933A80">
              <w:rPr>
                <w:i/>
                <w:iCs/>
                <w:sz w:val="20"/>
                <w:szCs w:val="20"/>
                <w:lang w:val="en-GB"/>
              </w:rPr>
              <w:t xml:space="preserve"> or from the Secretariat, upon request.</w:t>
            </w:r>
          </w:p>
          <w:p w14:paraId="458DA020" w14:textId="5D84DDEA" w:rsidR="00933A80" w:rsidRPr="00B423C2" w:rsidRDefault="00933A80" w:rsidP="00A3306A">
            <w:pPr>
              <w:spacing w:before="120" w:after="120"/>
              <w:jc w:val="both"/>
              <w:rPr>
                <w:rFonts w:asciiTheme="minorBidi" w:hAnsiTheme="minorBidi" w:cstheme="minorBidi"/>
                <w:b/>
                <w:bCs/>
                <w:color w:val="000000" w:themeColor="text1"/>
                <w:sz w:val="20"/>
                <w:szCs w:val="20"/>
              </w:rPr>
            </w:pPr>
            <w:r w:rsidRPr="00933A80">
              <w:rPr>
                <w:i/>
                <w:iCs/>
                <w:sz w:val="20"/>
                <w:szCs w:val="20"/>
                <w:lang w:val="en-GB"/>
              </w:rPr>
              <w:t xml:space="preserve">The State Party </w:t>
            </w:r>
            <w:r w:rsidRPr="00933A80">
              <w:rPr>
                <w:i/>
                <w:iCs/>
                <w:sz w:val="20"/>
                <w:szCs w:val="20"/>
              </w:rPr>
              <w:t xml:space="preserve">shall pay special attention to the role of gender and </w:t>
            </w:r>
            <w:r w:rsidRPr="00933A80">
              <w:rPr>
                <w:i/>
                <w:iCs/>
                <w:sz w:val="20"/>
                <w:szCs w:val="20"/>
                <w:lang w:val="en-GB"/>
              </w:rPr>
              <w:t xml:space="preserve">shall endeavour to ensure the widest possible participation of the communities, groups and, where applicable, individuals concerned as well as </w:t>
            </w:r>
            <w:r w:rsidRPr="00933A80">
              <w:rPr>
                <w:bCs/>
                <w:i/>
                <w:iCs/>
                <w:sz w:val="20"/>
                <w:szCs w:val="20"/>
              </w:rPr>
              <w:t>rele</w:t>
            </w:r>
            <w:r w:rsidRPr="00933A80">
              <w:rPr>
                <w:i/>
                <w:iCs/>
                <w:sz w:val="20"/>
                <w:szCs w:val="20"/>
              </w:rPr>
              <w:t>vant non-governmental organizations</w:t>
            </w:r>
            <w:r w:rsidRPr="00933A80">
              <w:rPr>
                <w:i/>
                <w:iCs/>
                <w:sz w:val="20"/>
                <w:szCs w:val="20"/>
                <w:lang w:val="en-GB"/>
              </w:rPr>
              <w:t xml:space="preserve"> during the process of preparing this report, and is asked to describe how it has done so in point D below.</w:t>
            </w:r>
          </w:p>
        </w:tc>
      </w:tr>
    </w:tbl>
    <w:p w14:paraId="7465E143" w14:textId="6034AE69" w:rsidR="00B423C2" w:rsidRPr="00B423C2" w:rsidRDefault="00B423C2" w:rsidP="00B423C2">
      <w:pPr>
        <w:spacing w:before="60" w:after="60"/>
        <w:jc w:val="both"/>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009D1" w:rsidRPr="00FE5D0A" w14:paraId="47624FE8" w14:textId="77777777" w:rsidTr="00BB0C63">
        <w:tc>
          <w:tcPr>
            <w:tcW w:w="5000" w:type="pct"/>
            <w:shd w:val="clear" w:color="auto" w:fill="D9D9D9"/>
            <w:tcMar>
              <w:top w:w="80" w:type="dxa"/>
              <w:left w:w="160" w:type="dxa"/>
              <w:bottom w:w="80" w:type="dxa"/>
              <w:right w:w="160" w:type="dxa"/>
            </w:tcMar>
          </w:tcPr>
          <w:p w14:paraId="308A5EC4" w14:textId="17849220" w:rsidR="001D6BF7" w:rsidRPr="00FE5D0A" w:rsidRDefault="00F84554" w:rsidP="001D6BF7">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5009D1" w:rsidRPr="00FE5D0A">
              <w:rPr>
                <w:rFonts w:asciiTheme="minorBidi" w:hAnsiTheme="minorBidi" w:cstheme="minorBidi"/>
                <w:b/>
                <w:bCs/>
                <w:color w:val="000000"/>
                <w:sz w:val="20"/>
                <w:szCs w:val="20"/>
              </w:rPr>
              <w:t>1</w:t>
            </w:r>
            <w:r w:rsidR="005009D1" w:rsidRPr="00FE5D0A">
              <w:rPr>
                <w:rFonts w:asciiTheme="minorBidi" w:hAnsiTheme="minorBidi" w:cstheme="minorBidi"/>
                <w:b/>
                <w:bCs/>
                <w:color w:val="000000"/>
                <w:sz w:val="20"/>
                <w:szCs w:val="20"/>
              </w:rPr>
              <w:tab/>
            </w:r>
            <w:r w:rsidR="001D6BF7" w:rsidRPr="00FE5D0A">
              <w:rPr>
                <w:rFonts w:asciiTheme="minorBidi" w:hAnsiTheme="minorBidi" w:cstheme="minorBidi"/>
                <w:b/>
                <w:bCs/>
                <w:color w:val="000000"/>
                <w:sz w:val="20"/>
                <w:szCs w:val="20"/>
              </w:rPr>
              <w:t>Social and cultural functions</w:t>
            </w:r>
          </w:p>
        </w:tc>
      </w:tr>
      <w:tr w:rsidR="001D6BF7" w:rsidRPr="00FE5D0A" w14:paraId="13FC9232" w14:textId="77777777" w:rsidTr="001D6BF7">
        <w:tc>
          <w:tcPr>
            <w:tcW w:w="5000" w:type="pct"/>
            <w:tcMar>
              <w:top w:w="80" w:type="dxa"/>
              <w:left w:w="160" w:type="dxa"/>
              <w:bottom w:w="80" w:type="dxa"/>
              <w:right w:w="160" w:type="dxa"/>
            </w:tcMar>
          </w:tcPr>
          <w:p w14:paraId="615E9289" w14:textId="201C386B" w:rsidR="001D6BF7" w:rsidRPr="00FE5D0A" w:rsidRDefault="001D6BF7" w:rsidP="001D6BF7">
            <w:pPr>
              <w:spacing w:before="120" w:after="120"/>
              <w:jc w:val="both"/>
              <w:rPr>
                <w:sz w:val="20"/>
                <w:szCs w:val="20"/>
                <w:lang w:val="en-GB"/>
              </w:rPr>
            </w:pPr>
            <w:r w:rsidRPr="00FE5D0A">
              <w:rPr>
                <w:sz w:val="20"/>
                <w:szCs w:val="20"/>
                <w:lang w:val="en-GB"/>
              </w:rPr>
              <w:t xml:space="preserve">Please briefly describe the element and explain </w:t>
            </w:r>
            <w:r w:rsidR="00E5142D">
              <w:rPr>
                <w:sz w:val="20"/>
                <w:szCs w:val="20"/>
                <w:lang w:val="en-GB"/>
              </w:rPr>
              <w:t>its</w:t>
            </w:r>
            <w:r w:rsidR="00E5142D" w:rsidRPr="00FE5D0A">
              <w:rPr>
                <w:sz w:val="20"/>
                <w:szCs w:val="20"/>
                <w:lang w:val="en-GB"/>
              </w:rPr>
              <w:t xml:space="preserve"> </w:t>
            </w:r>
            <w:r w:rsidRPr="00FE5D0A">
              <w:rPr>
                <w:sz w:val="20"/>
                <w:szCs w:val="20"/>
                <w:lang w:val="en-GB"/>
              </w:rPr>
              <w:t xml:space="preserve">social and cultural functions and meanings today, within and for its community, the characteristics of the bearers and practitioners, and any specific </w:t>
            </w:r>
            <w:r w:rsidRPr="00FE5D0A">
              <w:rPr>
                <w:rFonts w:eastAsia="SimSun"/>
                <w:bCs/>
                <w:sz w:val="20"/>
                <w:szCs w:val="20"/>
              </w:rPr>
              <w:t>roles</w:t>
            </w:r>
            <w:r w:rsidRPr="00FE5D0A">
              <w:rPr>
                <w:sz w:val="20"/>
                <w:szCs w:val="20"/>
                <w:lang w:val="en-GB"/>
              </w:rPr>
              <w:t xml:space="preserve"> or categories of persons with special responsibilities towards the element, among others. Attention should be given to any relevant changes related to inscription criterion U.1 (‘the element constitutes intangible cultural heritage as defined in Article 2 of the Convention’)</w:t>
            </w:r>
            <w:r w:rsidR="00FA4BB7" w:rsidRPr="00FE5D0A">
              <w:rPr>
                <w:sz w:val="20"/>
                <w:szCs w:val="20"/>
                <w:lang w:val="en-GB"/>
              </w:rPr>
              <w:t>.</w:t>
            </w:r>
          </w:p>
          <w:p w14:paraId="3E95D3B4" w14:textId="5BFB5737" w:rsidR="00FA4BB7" w:rsidRPr="00FE5D0A" w:rsidRDefault="00FA4BB7" w:rsidP="00FA4BB7">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 xml:space="preserve">Not to exceed </w:t>
            </w:r>
            <w:r w:rsidR="001F08E1" w:rsidRPr="00FE5D0A">
              <w:rPr>
                <w:rFonts w:asciiTheme="minorBidi" w:hAnsiTheme="minorBidi" w:cstheme="minorBidi"/>
                <w:i/>
                <w:iCs/>
                <w:color w:val="000000"/>
                <w:sz w:val="20"/>
                <w:szCs w:val="20"/>
                <w:u w:val="single"/>
              </w:rPr>
              <w:t>5</w:t>
            </w:r>
            <w:r w:rsidRPr="00FE5D0A">
              <w:rPr>
                <w:rFonts w:asciiTheme="minorBidi" w:hAnsiTheme="minorBidi" w:cstheme="minorBidi"/>
                <w:i/>
                <w:iCs/>
                <w:color w:val="000000"/>
                <w:sz w:val="20"/>
                <w:szCs w:val="20"/>
                <w:u w:val="single"/>
              </w:rPr>
              <w:t>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FA4BB7" w:rsidRPr="00FE5D0A" w14:paraId="0CF31602"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E76AA6" w14:textId="77777777" w:rsidR="00FA4BB7" w:rsidRPr="00FE5D0A" w:rsidRDefault="00FA4BB7" w:rsidP="00FA4BB7">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8" w:name="Text1"/>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8"/>
                </w:p>
              </w:tc>
            </w:tr>
          </w:tbl>
          <w:p w14:paraId="38BBB431" w14:textId="5F5E875F" w:rsidR="00FA4BB7" w:rsidRPr="00FE5D0A" w:rsidRDefault="00FA4BB7" w:rsidP="001D6BF7">
            <w:pPr>
              <w:spacing w:before="120" w:after="120"/>
              <w:jc w:val="both"/>
              <w:rPr>
                <w:rFonts w:asciiTheme="minorBidi" w:hAnsiTheme="minorBidi" w:cstheme="minorBidi"/>
                <w:b/>
                <w:bCs/>
                <w:color w:val="000000"/>
                <w:sz w:val="20"/>
                <w:szCs w:val="20"/>
              </w:rPr>
            </w:pPr>
          </w:p>
        </w:tc>
      </w:tr>
    </w:tbl>
    <w:p w14:paraId="05A8C3EC" w14:textId="77777777" w:rsidR="007A1B37" w:rsidRPr="00FE5D0A" w:rsidRDefault="007A1B37"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FE5D0A" w14:paraId="27E03748" w14:textId="77777777" w:rsidTr="00BB0C63">
        <w:tc>
          <w:tcPr>
            <w:tcW w:w="5000" w:type="pct"/>
            <w:shd w:val="clear" w:color="auto" w:fill="D9D9D9"/>
            <w:tcMar>
              <w:top w:w="80" w:type="dxa"/>
              <w:left w:w="160" w:type="dxa"/>
              <w:bottom w:w="80" w:type="dxa"/>
              <w:right w:w="160" w:type="dxa"/>
            </w:tcMar>
          </w:tcPr>
          <w:p w14:paraId="1116845A" w14:textId="72BC65FF" w:rsidR="001F08E1" w:rsidRPr="00FE5D0A" w:rsidRDefault="00F84554" w:rsidP="00BB0C63">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1F08E1" w:rsidRPr="00FE5D0A">
              <w:rPr>
                <w:rFonts w:asciiTheme="minorBidi" w:hAnsiTheme="minorBidi" w:cstheme="minorBidi"/>
                <w:b/>
                <w:bCs/>
                <w:color w:val="000000"/>
                <w:sz w:val="20"/>
                <w:szCs w:val="20"/>
              </w:rPr>
              <w:t>2</w:t>
            </w:r>
            <w:r w:rsidR="001F08E1" w:rsidRPr="00FE5D0A">
              <w:rPr>
                <w:rFonts w:asciiTheme="minorBidi" w:hAnsiTheme="minorBidi" w:cstheme="minorBidi"/>
                <w:b/>
                <w:bCs/>
                <w:color w:val="000000"/>
                <w:sz w:val="20"/>
                <w:szCs w:val="20"/>
              </w:rPr>
              <w:tab/>
              <w:t>Assessment of its viability and current risks</w:t>
            </w:r>
          </w:p>
        </w:tc>
      </w:tr>
      <w:tr w:rsidR="001F08E1" w:rsidRPr="00FE5D0A" w14:paraId="22A1B7EE" w14:textId="77777777" w:rsidTr="00BB0C63">
        <w:tc>
          <w:tcPr>
            <w:tcW w:w="5000" w:type="pct"/>
            <w:tcMar>
              <w:top w:w="80" w:type="dxa"/>
              <w:left w:w="160" w:type="dxa"/>
              <w:bottom w:w="80" w:type="dxa"/>
              <w:right w:w="160" w:type="dxa"/>
            </w:tcMar>
          </w:tcPr>
          <w:p w14:paraId="5FB57CAD" w14:textId="01B238D1" w:rsidR="001F08E1" w:rsidRPr="00FE5D0A" w:rsidRDefault="001F08E1" w:rsidP="00BB0C63">
            <w:pPr>
              <w:spacing w:before="120" w:after="120"/>
              <w:jc w:val="both"/>
              <w:rPr>
                <w:sz w:val="20"/>
                <w:szCs w:val="20"/>
                <w:lang w:val="en-GB"/>
              </w:rPr>
            </w:pPr>
            <w:r w:rsidRPr="00FE5D0A">
              <w:rPr>
                <w:sz w:val="20"/>
                <w:szCs w:val="20"/>
                <w:lang w:val="en-GB"/>
              </w:rPr>
              <w:t xml:space="preserve">Please describe the current level of viability of the element, particularly the frequency and extent of its practice, the strength of traditional modes of transmission, the demographics of practitioners and audiences and its sustainability. Please also identify and describe the threats, if any, to the element’s continued transmission and enactment and describe the severity and immediacy of such threats, giving particular attention to any strengthening or weakening of the element’s viability </w:t>
            </w:r>
            <w:proofErr w:type="gramStart"/>
            <w:r w:rsidRPr="00FE5D0A">
              <w:rPr>
                <w:sz w:val="20"/>
                <w:szCs w:val="20"/>
                <w:lang w:val="en-GB"/>
              </w:rPr>
              <w:t>subsequent to</w:t>
            </w:r>
            <w:proofErr w:type="gramEnd"/>
            <w:r w:rsidRPr="00FE5D0A">
              <w:rPr>
                <w:sz w:val="20"/>
                <w:szCs w:val="20"/>
                <w:lang w:val="en-GB"/>
              </w:rPr>
              <w:t xml:space="preserve"> inscription.</w:t>
            </w:r>
          </w:p>
          <w:p w14:paraId="507CE98A" w14:textId="77777777" w:rsidR="001F08E1" w:rsidRPr="00FE5D0A" w:rsidRDefault="001F08E1" w:rsidP="00BB0C63">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Not to exceed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1F08E1" w:rsidRPr="00FE5D0A" w14:paraId="329611B7"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18342A" w14:textId="77777777" w:rsidR="001F08E1" w:rsidRPr="00FE5D0A" w:rsidRDefault="001F08E1"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23266E2"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bl>
    <w:p w14:paraId="31E12325" w14:textId="77777777" w:rsidR="001F08E1" w:rsidRPr="00FE5D0A" w:rsidRDefault="001F08E1"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FE5D0A" w14:paraId="250C3FB7" w14:textId="77777777" w:rsidTr="00BB0C63">
        <w:tc>
          <w:tcPr>
            <w:tcW w:w="5000" w:type="pct"/>
            <w:shd w:val="clear" w:color="auto" w:fill="D9D9D9"/>
            <w:tcMar>
              <w:top w:w="80" w:type="dxa"/>
              <w:left w:w="160" w:type="dxa"/>
              <w:bottom w:w="80" w:type="dxa"/>
              <w:right w:w="160" w:type="dxa"/>
            </w:tcMar>
          </w:tcPr>
          <w:p w14:paraId="7537BC7F" w14:textId="3339D1DA" w:rsidR="001F08E1" w:rsidRPr="00FE5D0A" w:rsidRDefault="00F84554" w:rsidP="0059584E">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B.</w:t>
            </w:r>
            <w:r w:rsidR="001F08E1" w:rsidRPr="00FE5D0A">
              <w:rPr>
                <w:rFonts w:asciiTheme="minorBidi" w:hAnsiTheme="minorBidi" w:cstheme="minorBidi"/>
                <w:b/>
                <w:bCs/>
                <w:color w:val="000000"/>
                <w:sz w:val="20"/>
                <w:szCs w:val="20"/>
              </w:rPr>
              <w:t>3</w:t>
            </w:r>
            <w:r w:rsidR="001F08E1" w:rsidRPr="00FE5D0A">
              <w:rPr>
                <w:rFonts w:asciiTheme="minorBidi" w:hAnsiTheme="minorBidi" w:cstheme="minorBidi"/>
                <w:b/>
                <w:bCs/>
                <w:color w:val="000000"/>
                <w:sz w:val="20"/>
                <w:szCs w:val="20"/>
              </w:rPr>
              <w:tab/>
              <w:t>Implementation of safeguarding measures</w:t>
            </w:r>
          </w:p>
          <w:p w14:paraId="32168580" w14:textId="13918A55" w:rsidR="001F08E1" w:rsidRPr="00FE5D0A" w:rsidRDefault="001F08E1" w:rsidP="00A3306A">
            <w:pPr>
              <w:pStyle w:val="Info2"/>
              <w:spacing w:before="120" w:line="240" w:lineRule="auto"/>
              <w:ind w:right="113"/>
              <w:rPr>
                <w:rFonts w:asciiTheme="minorBidi" w:hAnsiTheme="minorBidi" w:cstheme="minorBidi"/>
                <w:b/>
                <w:bCs/>
                <w:color w:val="000000"/>
                <w:sz w:val="20"/>
                <w:szCs w:val="20"/>
              </w:rPr>
            </w:pPr>
            <w:r w:rsidRPr="00FE5D0A">
              <w:rPr>
                <w:sz w:val="20"/>
                <w:szCs w:val="20"/>
              </w:rPr>
              <w:t>Please report on the safeguarding measures described in the nomination file, and previous report</w:t>
            </w:r>
            <w:r w:rsidR="00996BC8">
              <w:rPr>
                <w:sz w:val="20"/>
                <w:szCs w:val="20"/>
              </w:rPr>
              <w:t>(s)</w:t>
            </w:r>
            <w:r w:rsidRPr="00FE5D0A">
              <w:rPr>
                <w:sz w:val="20"/>
                <w:szCs w:val="20"/>
              </w:rPr>
              <w:t>, if any. Describe how they have been implemented and how they have substantially contributed to the safeguarding of the element during the reporting period, taking note of external or internal constraints such as limited resources. Include</w:t>
            </w:r>
            <w:proofErr w:type="gramStart"/>
            <w:r w:rsidRPr="00FE5D0A">
              <w:rPr>
                <w:sz w:val="20"/>
                <w:szCs w:val="20"/>
              </w:rPr>
              <w:t>, in particular, information</w:t>
            </w:r>
            <w:proofErr w:type="gramEnd"/>
            <w:r w:rsidRPr="00FE5D0A">
              <w:rPr>
                <w:sz w:val="20"/>
                <w:szCs w:val="20"/>
              </w:rPr>
              <w:t xml:space="preserve"> on the measures taken to ensure the viability of the element by enabling the community to continue to </w:t>
            </w:r>
            <w:proofErr w:type="spellStart"/>
            <w:r w:rsidRPr="00FE5D0A">
              <w:rPr>
                <w:sz w:val="20"/>
                <w:szCs w:val="20"/>
              </w:rPr>
              <w:t>practise</w:t>
            </w:r>
            <w:proofErr w:type="spellEnd"/>
            <w:r w:rsidRPr="00FE5D0A">
              <w:rPr>
                <w:sz w:val="20"/>
                <w:szCs w:val="20"/>
              </w:rPr>
              <w:t xml:space="preserve"> and transmit it. Include the following detailed information concerning the implementation of the set of safeguarding measures or safeguarding plan.</w:t>
            </w:r>
          </w:p>
        </w:tc>
      </w:tr>
      <w:tr w:rsidR="001F08E1" w:rsidRPr="00FE5D0A" w14:paraId="2F9EEE73" w14:textId="77777777" w:rsidTr="00BB0C63">
        <w:tc>
          <w:tcPr>
            <w:tcW w:w="5000" w:type="pct"/>
            <w:shd w:val="clear" w:color="auto" w:fill="D9D9D9"/>
            <w:tcMar>
              <w:top w:w="80" w:type="dxa"/>
              <w:left w:w="160" w:type="dxa"/>
              <w:bottom w:w="80" w:type="dxa"/>
              <w:right w:w="160" w:type="dxa"/>
            </w:tcMar>
          </w:tcPr>
          <w:p w14:paraId="324F849B" w14:textId="7374275E" w:rsidR="001F08E1" w:rsidRPr="00FE5D0A" w:rsidRDefault="001F08E1" w:rsidP="00BB0C63">
            <w:pPr>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t>3.1</w:t>
            </w:r>
            <w:r w:rsidRPr="00FE5D0A">
              <w:rPr>
                <w:rFonts w:asciiTheme="minorBidi" w:hAnsiTheme="minorBidi" w:cstheme="minorBidi"/>
                <w:b/>
                <w:bCs/>
                <w:color w:val="000000"/>
                <w:sz w:val="20"/>
                <w:szCs w:val="20"/>
              </w:rPr>
              <w:tab/>
              <w:t>Objectives and results</w:t>
            </w:r>
          </w:p>
        </w:tc>
      </w:tr>
      <w:tr w:rsidR="001F08E1" w:rsidRPr="00FE5D0A" w14:paraId="2318BCEB" w14:textId="77777777" w:rsidTr="00BB0C63">
        <w:tc>
          <w:tcPr>
            <w:tcW w:w="5000" w:type="pct"/>
            <w:tcMar>
              <w:top w:w="80" w:type="dxa"/>
              <w:left w:w="160" w:type="dxa"/>
              <w:bottom w:w="80" w:type="dxa"/>
              <w:right w:w="160" w:type="dxa"/>
            </w:tcMar>
          </w:tcPr>
          <w:p w14:paraId="4EE83813" w14:textId="7AFEB6A9" w:rsidR="001F08E1" w:rsidRPr="00FE5D0A" w:rsidRDefault="001F08E1" w:rsidP="005E37D8">
            <w:pPr>
              <w:spacing w:before="120" w:after="120"/>
              <w:jc w:val="both"/>
              <w:rPr>
                <w:rFonts w:asciiTheme="minorBidi" w:hAnsiTheme="minorBidi" w:cstheme="minorBidi"/>
                <w:i/>
                <w:iCs/>
                <w:sz w:val="20"/>
                <w:szCs w:val="20"/>
                <w:u w:val="single"/>
              </w:rPr>
            </w:pPr>
            <w:r w:rsidRPr="00FE5D0A">
              <w:rPr>
                <w:sz w:val="20"/>
                <w:szCs w:val="20"/>
                <w:lang w:val="en-GB"/>
              </w:rPr>
              <w:t xml:space="preserve">Indicate </w:t>
            </w:r>
            <w:r w:rsidRPr="00FE5D0A">
              <w:rPr>
                <w:rFonts w:eastAsia="SimSun"/>
                <w:bCs/>
                <w:sz w:val="20"/>
                <w:szCs w:val="20"/>
              </w:rPr>
              <w:t>what</w:t>
            </w:r>
            <w:r w:rsidRPr="00FE5D0A">
              <w:rPr>
                <w:sz w:val="20"/>
                <w:szCs w:val="20"/>
                <w:lang w:val="en-GB"/>
              </w:rPr>
              <w:t xml:space="preserve"> primary objective(s) were addressed and what concrete results were attained during the reporting period. Please make explicit reference, if appropriate, to </w:t>
            </w:r>
            <w:r w:rsidRPr="00A3306A">
              <w:rPr>
                <w:b/>
                <w:bCs/>
                <w:sz w:val="20"/>
                <w:szCs w:val="20"/>
                <w:lang w:val="en-GB"/>
              </w:rPr>
              <w:t>relevant decisions taken by the Intergovernmental Committee</w:t>
            </w:r>
            <w:r w:rsidRPr="00FE5D0A">
              <w:rPr>
                <w:sz w:val="20"/>
                <w:szCs w:val="20"/>
                <w:lang w:val="en-GB"/>
              </w:rPr>
              <w:t xml:space="preserve"> in relation to this element</w:t>
            </w:r>
            <w:r w:rsidR="007C0A93">
              <w:rPr>
                <w:sz w:val="20"/>
                <w:szCs w:val="20"/>
                <w:lang w:val="en-GB"/>
              </w:rPr>
              <w:t>.</w:t>
            </w:r>
          </w:p>
          <w:p w14:paraId="27DAC1F0" w14:textId="2D166332" w:rsidR="001F08E1" w:rsidRPr="00FE5D0A" w:rsidRDefault="001F08E1" w:rsidP="001F08E1">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Not to exceed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93"/>
            </w:tblGrid>
            <w:tr w:rsidR="001F08E1" w:rsidRPr="00FE5D0A" w14:paraId="048FD9E9"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4EEABC" w14:textId="77777777" w:rsidR="001F08E1" w:rsidRPr="00FE5D0A" w:rsidRDefault="001F08E1" w:rsidP="001F08E1">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bookmarkStart w:id="9" w:name="Text30"/>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bookmarkEnd w:id="9"/>
                </w:p>
              </w:tc>
            </w:tr>
          </w:tbl>
          <w:p w14:paraId="52EB2C8B"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r w:rsidR="001F08E1" w:rsidRPr="00FE5D0A" w14:paraId="2FAD737F" w14:textId="77777777" w:rsidTr="00E5059E">
        <w:tc>
          <w:tcPr>
            <w:tcW w:w="5000" w:type="pct"/>
            <w:shd w:val="clear" w:color="auto" w:fill="D9D9D9"/>
            <w:tcMar>
              <w:top w:w="80" w:type="dxa"/>
              <w:left w:w="160" w:type="dxa"/>
              <w:bottom w:w="80" w:type="dxa"/>
              <w:right w:w="160" w:type="dxa"/>
            </w:tcMar>
          </w:tcPr>
          <w:p w14:paraId="7EF59DA3" w14:textId="50396BBF" w:rsidR="001F08E1" w:rsidRPr="00FE5D0A" w:rsidRDefault="001F08E1" w:rsidP="001F08E1">
            <w:pPr>
              <w:spacing w:before="120" w:after="120"/>
              <w:jc w:val="both"/>
              <w:rPr>
                <w:sz w:val="20"/>
                <w:szCs w:val="20"/>
                <w:lang w:val="en-GB"/>
              </w:rPr>
            </w:pPr>
            <w:r w:rsidRPr="00FE5D0A">
              <w:rPr>
                <w:rFonts w:asciiTheme="minorBidi" w:hAnsiTheme="minorBidi" w:cstheme="minorBidi"/>
                <w:b/>
                <w:bCs/>
                <w:color w:val="000000"/>
                <w:sz w:val="20"/>
                <w:szCs w:val="20"/>
              </w:rPr>
              <w:lastRenderedPageBreak/>
              <w:t>3.2</w:t>
            </w:r>
            <w:r w:rsidRPr="00FE5D0A">
              <w:rPr>
                <w:rFonts w:asciiTheme="minorBidi" w:hAnsiTheme="minorBidi" w:cstheme="minorBidi"/>
                <w:b/>
                <w:bCs/>
                <w:color w:val="000000"/>
                <w:sz w:val="20"/>
                <w:szCs w:val="20"/>
              </w:rPr>
              <w:tab/>
            </w:r>
            <w:r w:rsidR="00E5059E" w:rsidRPr="00FE5D0A">
              <w:rPr>
                <w:rFonts w:asciiTheme="minorBidi" w:hAnsiTheme="minorBidi" w:cstheme="minorBidi"/>
                <w:b/>
                <w:bCs/>
                <w:color w:val="000000"/>
                <w:sz w:val="20"/>
                <w:szCs w:val="20"/>
              </w:rPr>
              <w:t>Safeguarding activities and their overall effectiveness</w:t>
            </w:r>
          </w:p>
        </w:tc>
      </w:tr>
      <w:tr w:rsidR="001F08E1" w:rsidRPr="00FE5D0A" w14:paraId="3ECBA0D8" w14:textId="77777777" w:rsidTr="00BB0C63">
        <w:tc>
          <w:tcPr>
            <w:tcW w:w="5000" w:type="pct"/>
            <w:tcMar>
              <w:top w:w="80" w:type="dxa"/>
              <w:left w:w="160" w:type="dxa"/>
              <w:bottom w:w="80" w:type="dxa"/>
              <w:right w:w="160" w:type="dxa"/>
            </w:tcMar>
          </w:tcPr>
          <w:p w14:paraId="6CD3A776" w14:textId="5F0AB341" w:rsidR="00E5059E" w:rsidRPr="00FE5D0A" w:rsidRDefault="00E5059E" w:rsidP="0059584E">
            <w:pPr>
              <w:spacing w:before="120" w:after="120"/>
              <w:jc w:val="both"/>
              <w:rPr>
                <w:sz w:val="20"/>
                <w:szCs w:val="20"/>
              </w:rPr>
            </w:pPr>
            <w:r w:rsidRPr="00FE5D0A">
              <w:rPr>
                <w:sz w:val="20"/>
                <w:szCs w:val="20"/>
              </w:rPr>
              <w:t xml:space="preserve">Please describe the main </w:t>
            </w:r>
            <w:r w:rsidRPr="00FE5D0A">
              <w:rPr>
                <w:bCs/>
                <w:sz w:val="20"/>
                <w:szCs w:val="20"/>
                <w:lang w:val="en-GB"/>
              </w:rPr>
              <w:t>safeguarding</w:t>
            </w:r>
            <w:r w:rsidRPr="00FE5D0A">
              <w:rPr>
                <w:sz w:val="20"/>
                <w:szCs w:val="20"/>
              </w:rPr>
              <w:t xml:space="preserve"> activities implemented during the reporting period. </w:t>
            </w:r>
            <w:proofErr w:type="gramStart"/>
            <w:r w:rsidRPr="00FE5D0A">
              <w:rPr>
                <w:sz w:val="20"/>
                <w:szCs w:val="20"/>
              </w:rPr>
              <w:t>In p</w:t>
            </w:r>
            <w:r w:rsidRPr="00FE5D0A">
              <w:rPr>
                <w:sz w:val="20"/>
                <w:szCs w:val="20"/>
                <w:lang w:val="en-GB"/>
              </w:rPr>
              <w:t>articular</w:t>
            </w:r>
            <w:r w:rsidRPr="00FE5D0A">
              <w:rPr>
                <w:sz w:val="20"/>
                <w:szCs w:val="20"/>
              </w:rPr>
              <w:t>, provide</w:t>
            </w:r>
            <w:proofErr w:type="gramEnd"/>
            <w:r w:rsidRPr="00FE5D0A">
              <w:rPr>
                <w:sz w:val="20"/>
                <w:szCs w:val="20"/>
              </w:rPr>
              <w:t xml:space="preserve"> information on:</w:t>
            </w:r>
          </w:p>
          <w:p w14:paraId="2608FEB5" w14:textId="2B170EDC"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safeguarding activities</w:t>
            </w:r>
            <w:r w:rsidRPr="00FE5D0A">
              <w:rPr>
                <w:i w:val="0"/>
                <w:iCs w:val="0"/>
                <w:sz w:val="20"/>
                <w:szCs w:val="20"/>
                <w:lang w:val="en-GB"/>
              </w:rPr>
              <w:t xml:space="preserve"> carried out to achieve the expected results reported on in section 3.1, and their </w:t>
            </w:r>
            <w:r w:rsidRPr="00A3306A">
              <w:rPr>
                <w:b/>
                <w:bCs/>
                <w:i w:val="0"/>
                <w:iCs w:val="0"/>
                <w:sz w:val="20"/>
                <w:szCs w:val="20"/>
                <w:lang w:val="en-GB"/>
              </w:rPr>
              <w:t>overall effectiveness</w:t>
            </w:r>
            <w:r w:rsidRPr="00FE5D0A">
              <w:rPr>
                <w:i w:val="0"/>
                <w:iCs w:val="0"/>
                <w:sz w:val="20"/>
                <w:szCs w:val="20"/>
                <w:lang w:val="en-GB"/>
              </w:rPr>
              <w:t>.</w:t>
            </w:r>
          </w:p>
          <w:p w14:paraId="4220199B"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challenge</w:t>
            </w:r>
            <w:r w:rsidRPr="00FE5D0A">
              <w:rPr>
                <w:b/>
                <w:bCs/>
                <w:i w:val="0"/>
                <w:iCs w:val="0"/>
                <w:sz w:val="20"/>
                <w:szCs w:val="20"/>
                <w:lang w:val="en-GB"/>
              </w:rPr>
              <w:t>s</w:t>
            </w:r>
            <w:r w:rsidRPr="00A3306A">
              <w:rPr>
                <w:b/>
                <w:bCs/>
                <w:i w:val="0"/>
                <w:iCs w:val="0"/>
                <w:sz w:val="20"/>
                <w:szCs w:val="20"/>
                <w:lang w:val="en-GB"/>
              </w:rPr>
              <w:t xml:space="preserve"> encounter</w:t>
            </w:r>
            <w:r w:rsidRPr="00FE5D0A">
              <w:rPr>
                <w:b/>
                <w:bCs/>
                <w:i w:val="0"/>
                <w:iCs w:val="0"/>
                <w:sz w:val="20"/>
                <w:szCs w:val="20"/>
                <w:lang w:val="en-GB"/>
              </w:rPr>
              <w:t>ed</w:t>
            </w:r>
            <w:r w:rsidRPr="00FE5D0A">
              <w:rPr>
                <w:i w:val="0"/>
                <w:iCs w:val="0"/>
                <w:sz w:val="20"/>
                <w:szCs w:val="20"/>
                <w:lang w:val="en-GB"/>
              </w:rPr>
              <w:t xml:space="preserve"> in implementing these activities.</w:t>
            </w:r>
          </w:p>
          <w:p w14:paraId="64831D75"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lang w:val="en-GB"/>
              </w:rPr>
              <w:t>timeline</w:t>
            </w:r>
            <w:r w:rsidRPr="00FE5D0A">
              <w:rPr>
                <w:i w:val="0"/>
                <w:iCs w:val="0"/>
                <w:sz w:val="20"/>
                <w:szCs w:val="20"/>
                <w:lang w:val="en-GB"/>
              </w:rPr>
              <w:t xml:space="preserve"> during which these activities were implemented.</w:t>
            </w:r>
          </w:p>
          <w:p w14:paraId="150DFCA8" w14:textId="77777777" w:rsidR="00E5059E" w:rsidRPr="00FE5D0A" w:rsidRDefault="00E5059E" w:rsidP="00A3306A">
            <w:pPr>
              <w:pStyle w:val="Info2"/>
              <w:numPr>
                <w:ilvl w:val="0"/>
                <w:numId w:val="12"/>
              </w:numPr>
              <w:spacing w:before="120" w:line="240" w:lineRule="auto"/>
              <w:ind w:left="601" w:right="136" w:hanging="425"/>
              <w:rPr>
                <w:i w:val="0"/>
                <w:iCs w:val="0"/>
                <w:sz w:val="20"/>
                <w:szCs w:val="20"/>
                <w:lang w:val="en-GB"/>
              </w:rPr>
            </w:pPr>
            <w:r w:rsidRPr="00FE5D0A">
              <w:rPr>
                <w:i w:val="0"/>
                <w:iCs w:val="0"/>
                <w:sz w:val="20"/>
                <w:szCs w:val="20"/>
                <w:lang w:val="en-GB"/>
              </w:rPr>
              <w:t xml:space="preserve">The </w:t>
            </w:r>
            <w:r w:rsidRPr="00A3306A">
              <w:rPr>
                <w:b/>
                <w:bCs/>
                <w:i w:val="0"/>
                <w:iCs w:val="0"/>
                <w:sz w:val="20"/>
                <w:szCs w:val="20"/>
              </w:rPr>
              <w:t>funds used</w:t>
            </w:r>
            <w:r w:rsidRPr="00FE5D0A">
              <w:rPr>
                <w:i w:val="0"/>
                <w:iCs w:val="0"/>
                <w:sz w:val="20"/>
                <w:szCs w:val="20"/>
              </w:rPr>
              <w:t xml:space="preserve"> for the implementation of </w:t>
            </w:r>
            <w:r w:rsidRPr="00FE5D0A">
              <w:rPr>
                <w:i w:val="0"/>
                <w:iCs w:val="0"/>
                <w:sz w:val="20"/>
                <w:szCs w:val="20"/>
                <w:lang w:val="en-GB"/>
              </w:rPr>
              <w:t>these activities.</w:t>
            </w:r>
          </w:p>
          <w:p w14:paraId="78337209" w14:textId="43F0C81A" w:rsidR="001F08E1" w:rsidRPr="00FE5D0A" w:rsidRDefault="00E5059E" w:rsidP="00A3306A">
            <w:pPr>
              <w:pStyle w:val="Info2"/>
              <w:numPr>
                <w:ilvl w:val="0"/>
                <w:numId w:val="12"/>
              </w:numPr>
              <w:spacing w:before="120" w:line="240" w:lineRule="auto"/>
              <w:ind w:left="601" w:right="136" w:hanging="425"/>
              <w:rPr>
                <w:sz w:val="20"/>
                <w:szCs w:val="20"/>
                <w:lang w:val="en-GB"/>
              </w:rPr>
            </w:pPr>
            <w:r w:rsidRPr="00FE5D0A">
              <w:rPr>
                <w:i w:val="0"/>
                <w:iCs w:val="0"/>
                <w:sz w:val="20"/>
                <w:szCs w:val="20"/>
                <w:lang w:val="en-GB"/>
              </w:rPr>
              <w:t xml:space="preserve">The </w:t>
            </w:r>
            <w:r w:rsidR="00E5142D">
              <w:rPr>
                <w:i w:val="0"/>
                <w:iCs w:val="0"/>
                <w:sz w:val="20"/>
                <w:szCs w:val="20"/>
                <w:lang w:val="en-GB"/>
              </w:rPr>
              <w:t xml:space="preserve">financial </w:t>
            </w:r>
            <w:r w:rsidRPr="00FE5D0A">
              <w:rPr>
                <w:i w:val="0"/>
                <w:iCs w:val="0"/>
                <w:sz w:val="20"/>
                <w:szCs w:val="20"/>
              </w:rPr>
              <w:t>support</w:t>
            </w:r>
            <w:r w:rsidRPr="00FE5D0A">
              <w:rPr>
                <w:i w:val="0"/>
                <w:iCs w:val="0"/>
                <w:sz w:val="20"/>
                <w:szCs w:val="20"/>
                <w:lang w:val="en-GB"/>
              </w:rPr>
              <w:t xml:space="preserve"> received, if any, </w:t>
            </w:r>
            <w:r w:rsidR="00E5142D">
              <w:rPr>
                <w:bCs/>
                <w:i w:val="0"/>
                <w:iCs w:val="0"/>
                <w:sz w:val="20"/>
                <w:szCs w:val="20"/>
                <w:lang w:val="en-GB"/>
              </w:rPr>
              <w:t>from</w:t>
            </w:r>
            <w:r w:rsidRPr="00FE5D0A">
              <w:rPr>
                <w:bCs/>
                <w:i w:val="0"/>
                <w:iCs w:val="0"/>
                <w:sz w:val="20"/>
                <w:szCs w:val="20"/>
                <w:lang w:val="en-GB"/>
              </w:rPr>
              <w:t xml:space="preserve"> the </w:t>
            </w:r>
            <w:r w:rsidRPr="00A3306A">
              <w:rPr>
                <w:b/>
                <w:i w:val="0"/>
                <w:iCs w:val="0"/>
                <w:sz w:val="20"/>
                <w:szCs w:val="20"/>
                <w:lang w:val="en-GB"/>
              </w:rPr>
              <w:t>Intangible Cultural Heritage Fund</w:t>
            </w:r>
            <w:r w:rsidRPr="00FE5D0A">
              <w:rPr>
                <w:bCs/>
                <w:i w:val="0"/>
                <w:iCs w:val="0"/>
                <w:sz w:val="20"/>
                <w:szCs w:val="20"/>
                <w:lang w:val="en-GB"/>
              </w:rPr>
              <w:t xml:space="preserve"> for the implementation of these activities</w:t>
            </w:r>
            <w:r w:rsidR="00AC7D7C">
              <w:rPr>
                <w:bCs/>
                <w:i w:val="0"/>
                <w:iCs w:val="0"/>
                <w:sz w:val="20"/>
                <w:szCs w:val="20"/>
                <w:lang w:val="en-GB"/>
              </w:rPr>
              <w:t>.</w:t>
            </w:r>
          </w:p>
          <w:p w14:paraId="452409DB" w14:textId="5BC66115" w:rsidR="0046497E" w:rsidRPr="00FE5D0A" w:rsidRDefault="0046497E" w:rsidP="0046497E">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sidR="006B40BE">
              <w:rPr>
                <w:rFonts w:asciiTheme="minorBidi" w:hAnsiTheme="minorBidi" w:cstheme="minorBidi"/>
                <w:i/>
                <w:iCs/>
                <w:sz w:val="20"/>
                <w:szCs w:val="20"/>
                <w:u w:val="single"/>
              </w:rPr>
              <w:t>1</w:t>
            </w:r>
            <w:r w:rsidRPr="00FE5D0A">
              <w:rPr>
                <w:rFonts w:asciiTheme="minorBidi" w:hAnsiTheme="minorBidi" w:cstheme="minorBidi"/>
                <w:i/>
                <w:iCs/>
                <w:sz w:val="20"/>
                <w:szCs w:val="20"/>
                <w:u w:val="single"/>
              </w:rPr>
              <w:t>000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46497E" w:rsidRPr="00FE5D0A" w14:paraId="5AA11D4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9AE071" w14:textId="77777777" w:rsidR="0046497E" w:rsidRPr="00FE5D0A" w:rsidRDefault="0046497E" w:rsidP="0046497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269860F0" w14:textId="54A262C4" w:rsidR="0046497E" w:rsidRPr="00FE5D0A" w:rsidRDefault="0046497E" w:rsidP="0046497E">
            <w:pPr>
              <w:pStyle w:val="Info2"/>
              <w:ind w:left="176" w:right="136"/>
              <w:rPr>
                <w:i w:val="0"/>
                <w:iCs w:val="0"/>
                <w:sz w:val="20"/>
                <w:szCs w:val="20"/>
                <w:lang w:val="en-GB"/>
              </w:rPr>
            </w:pPr>
          </w:p>
        </w:tc>
      </w:tr>
      <w:tr w:rsidR="001F08E1" w:rsidRPr="00FE5D0A" w14:paraId="4F805E74" w14:textId="77777777" w:rsidTr="00FE5D0A">
        <w:tc>
          <w:tcPr>
            <w:tcW w:w="5000" w:type="pct"/>
            <w:shd w:val="clear" w:color="auto" w:fill="D9D9D9"/>
            <w:tcMar>
              <w:top w:w="80" w:type="dxa"/>
              <w:left w:w="160" w:type="dxa"/>
              <w:bottom w:w="80" w:type="dxa"/>
              <w:right w:w="160" w:type="dxa"/>
            </w:tcMar>
          </w:tcPr>
          <w:p w14:paraId="1D227F75" w14:textId="20137D01" w:rsidR="001F08E1" w:rsidRPr="00FE5D0A" w:rsidRDefault="00FE5D0A" w:rsidP="001F08E1">
            <w:pPr>
              <w:spacing w:before="120" w:after="120"/>
              <w:jc w:val="both"/>
              <w:rPr>
                <w:sz w:val="20"/>
                <w:szCs w:val="20"/>
                <w:lang w:val="en-GB"/>
              </w:rPr>
            </w:pPr>
            <w:r w:rsidRPr="00FE5D0A">
              <w:rPr>
                <w:rFonts w:asciiTheme="minorBidi" w:hAnsiTheme="minorBidi" w:cstheme="minorBidi"/>
                <w:b/>
                <w:bCs/>
                <w:color w:val="000000"/>
                <w:sz w:val="20"/>
                <w:szCs w:val="20"/>
              </w:rPr>
              <w:t>3.3</w:t>
            </w:r>
            <w:r w:rsidRPr="00FE5D0A">
              <w:rPr>
                <w:rFonts w:asciiTheme="minorBidi" w:hAnsiTheme="minorBidi" w:cstheme="minorBidi"/>
                <w:b/>
                <w:bCs/>
                <w:color w:val="000000"/>
                <w:sz w:val="20"/>
                <w:szCs w:val="20"/>
              </w:rPr>
              <w:tab/>
              <w:t xml:space="preserve">Participation of communities, groups or individuals in </w:t>
            </w:r>
            <w:r w:rsidR="006157BE">
              <w:rPr>
                <w:rFonts w:asciiTheme="minorBidi" w:hAnsiTheme="minorBidi" w:cstheme="minorBidi"/>
                <w:b/>
                <w:bCs/>
                <w:color w:val="000000"/>
                <w:sz w:val="20"/>
                <w:szCs w:val="20"/>
              </w:rPr>
              <w:t>past</w:t>
            </w:r>
            <w:r w:rsidR="006157BE" w:rsidRPr="00FE5D0A">
              <w:rPr>
                <w:rFonts w:asciiTheme="minorBidi" w:hAnsiTheme="minorBidi" w:cstheme="minorBidi"/>
                <w:b/>
                <w:bCs/>
                <w:color w:val="000000"/>
                <w:sz w:val="20"/>
                <w:szCs w:val="20"/>
              </w:rPr>
              <w:t xml:space="preserve"> </w:t>
            </w:r>
            <w:r w:rsidRPr="00FE5D0A">
              <w:rPr>
                <w:rFonts w:asciiTheme="minorBidi" w:hAnsiTheme="minorBidi" w:cstheme="minorBidi"/>
                <w:b/>
                <w:bCs/>
                <w:color w:val="000000"/>
                <w:sz w:val="20"/>
                <w:szCs w:val="20"/>
              </w:rPr>
              <w:t>safeguarding activities</w:t>
            </w:r>
          </w:p>
        </w:tc>
      </w:tr>
      <w:tr w:rsidR="001F08E1" w:rsidRPr="00FE5D0A" w14:paraId="23ADFD16" w14:textId="77777777" w:rsidTr="00BB0C63">
        <w:tc>
          <w:tcPr>
            <w:tcW w:w="5000" w:type="pct"/>
            <w:tcMar>
              <w:top w:w="80" w:type="dxa"/>
              <w:left w:w="160" w:type="dxa"/>
              <w:bottom w:w="80" w:type="dxa"/>
              <w:right w:w="160" w:type="dxa"/>
            </w:tcMar>
          </w:tcPr>
          <w:p w14:paraId="42E4A8F3" w14:textId="626D0B44" w:rsidR="001F08E1" w:rsidRDefault="00CD67DE" w:rsidP="001F08E1">
            <w:pPr>
              <w:spacing w:before="120" w:after="120"/>
              <w:jc w:val="both"/>
              <w:rPr>
                <w:sz w:val="20"/>
                <w:szCs w:val="20"/>
              </w:rPr>
            </w:pPr>
            <w:r w:rsidRPr="00CD67DE">
              <w:rPr>
                <w:sz w:val="20"/>
                <w:szCs w:val="20"/>
              </w:rPr>
              <w:t xml:space="preserve">Describe how communities, groups or, if appropriate, individuals as well as relevant non-governmental organizations have effectively participated, including in terms of gender roles, in the safeguarding measures. Describe the role of </w:t>
            </w:r>
            <w:proofErr w:type="gramStart"/>
            <w:r w:rsidRPr="00CD67DE">
              <w:rPr>
                <w:sz w:val="20"/>
                <w:szCs w:val="20"/>
              </w:rPr>
              <w:t>the implementing</w:t>
            </w:r>
            <w:proofErr w:type="gramEnd"/>
            <w:r w:rsidRPr="00CD67DE">
              <w:rPr>
                <w:sz w:val="20"/>
                <w:szCs w:val="20"/>
              </w:rPr>
              <w:t xml:space="preserve"> organization or body (name, background, etc.) and the human resources that were available for implementing safeguarding activities. Also indicate whether these </w:t>
            </w:r>
            <w:r w:rsidR="00E5142D" w:rsidRPr="00CD67DE">
              <w:rPr>
                <w:sz w:val="20"/>
                <w:szCs w:val="20"/>
              </w:rPr>
              <w:t xml:space="preserve">available </w:t>
            </w:r>
            <w:r w:rsidRPr="00CD67DE">
              <w:rPr>
                <w:sz w:val="20"/>
                <w:szCs w:val="20"/>
              </w:rPr>
              <w:t>human resources were appropriate and whether communities, groups and individuals could have been involved</w:t>
            </w:r>
            <w:r w:rsidR="00E5142D">
              <w:rPr>
                <w:sz w:val="20"/>
                <w:szCs w:val="20"/>
              </w:rPr>
              <w:t xml:space="preserve"> more broadly</w:t>
            </w:r>
            <w:r>
              <w:rPr>
                <w:sz w:val="20"/>
                <w:szCs w:val="20"/>
              </w:rPr>
              <w:t>.</w:t>
            </w:r>
          </w:p>
          <w:p w14:paraId="3B168326" w14:textId="09FB0A27" w:rsidR="00CD67DE" w:rsidRPr="00FE5D0A" w:rsidRDefault="00CD67DE" w:rsidP="00CD67DE">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CD67DE" w:rsidRPr="00FE5D0A" w14:paraId="711EAEAA"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B21D66" w14:textId="77777777" w:rsidR="00CD67DE" w:rsidRPr="00FE5D0A" w:rsidRDefault="00CD67DE" w:rsidP="00CD67D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481689B7" w14:textId="6F882C80" w:rsidR="00CD67DE" w:rsidRPr="00FE5D0A" w:rsidRDefault="00CD67DE" w:rsidP="001F08E1">
            <w:pPr>
              <w:spacing w:before="120" w:after="120"/>
              <w:jc w:val="both"/>
              <w:rPr>
                <w:sz w:val="20"/>
                <w:szCs w:val="20"/>
                <w:lang w:val="en-GB"/>
              </w:rPr>
            </w:pPr>
          </w:p>
        </w:tc>
      </w:tr>
    </w:tbl>
    <w:p w14:paraId="6CC52582" w14:textId="77777777" w:rsidR="00547707" w:rsidRDefault="00547707">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547707" w:rsidRPr="00FE5D0A" w14:paraId="6D4B423E"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6F55859" w14:textId="1C3F5606" w:rsidR="00547707" w:rsidRPr="00547707" w:rsidRDefault="00547707" w:rsidP="00547707">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C</w:t>
            </w:r>
            <w:r w:rsidRPr="00FE5D0A">
              <w:rPr>
                <w:rFonts w:asciiTheme="minorBidi" w:hAnsiTheme="minorBidi" w:cstheme="minorBidi"/>
                <w:b/>
                <w:bCs/>
                <w:color w:val="000000" w:themeColor="text1"/>
                <w:sz w:val="20"/>
                <w:szCs w:val="20"/>
              </w:rPr>
              <w:t>.</w:t>
            </w:r>
            <w:r w:rsidRPr="00FE5D0A">
              <w:rPr>
                <w:rFonts w:asciiTheme="minorBidi" w:hAnsiTheme="minorBidi" w:cstheme="minorBidi"/>
                <w:b/>
                <w:bCs/>
                <w:color w:val="000000" w:themeColor="text1"/>
                <w:sz w:val="20"/>
                <w:szCs w:val="20"/>
              </w:rPr>
              <w:tab/>
            </w:r>
            <w:r>
              <w:rPr>
                <w:rFonts w:asciiTheme="minorBidi" w:hAnsiTheme="minorBidi" w:cstheme="minorBidi"/>
                <w:b/>
                <w:bCs/>
                <w:color w:val="000000" w:themeColor="text1"/>
                <w:sz w:val="20"/>
                <w:szCs w:val="20"/>
              </w:rPr>
              <w:t>Update of the safeguarding measures</w:t>
            </w:r>
          </w:p>
        </w:tc>
      </w:tr>
    </w:tbl>
    <w:p w14:paraId="7B3944A6" w14:textId="77777777" w:rsidR="00547707" w:rsidRPr="00FE5D0A" w:rsidRDefault="00547707" w:rsidP="00547707">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47707" w:rsidRPr="00FE5D0A" w14:paraId="580E2AD6" w14:textId="77777777" w:rsidTr="00BB0C63">
        <w:tc>
          <w:tcPr>
            <w:tcW w:w="5000" w:type="pct"/>
            <w:shd w:val="clear" w:color="auto" w:fill="D9D9D9"/>
            <w:tcMar>
              <w:top w:w="80" w:type="dxa"/>
              <w:left w:w="160" w:type="dxa"/>
              <w:bottom w:w="80" w:type="dxa"/>
              <w:right w:w="160" w:type="dxa"/>
            </w:tcMar>
          </w:tcPr>
          <w:p w14:paraId="5F0B8585" w14:textId="0BD22C83" w:rsidR="00547707" w:rsidRPr="00FE5D0A" w:rsidRDefault="00547707" w:rsidP="00BB0C63">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C.</w:t>
            </w:r>
            <w:r w:rsidRPr="00FE5D0A">
              <w:rPr>
                <w:rFonts w:asciiTheme="minorBidi" w:hAnsiTheme="minorBidi" w:cstheme="minorBidi"/>
                <w:b/>
                <w:bCs/>
                <w:color w:val="000000"/>
                <w:sz w:val="20"/>
                <w:szCs w:val="20"/>
              </w:rPr>
              <w:t>1</w:t>
            </w:r>
            <w:r w:rsidRPr="00FE5D0A">
              <w:rPr>
                <w:rFonts w:asciiTheme="minorBidi" w:hAnsiTheme="minorBidi" w:cstheme="minorBidi"/>
                <w:b/>
                <w:bCs/>
                <w:color w:val="000000"/>
                <w:sz w:val="20"/>
                <w:szCs w:val="20"/>
              </w:rPr>
              <w:tab/>
            </w:r>
            <w:r>
              <w:rPr>
                <w:rFonts w:asciiTheme="minorBidi" w:hAnsiTheme="minorBidi" w:cstheme="minorBidi"/>
                <w:b/>
                <w:bCs/>
                <w:color w:val="000000"/>
                <w:sz w:val="20"/>
                <w:szCs w:val="20"/>
              </w:rPr>
              <w:t>Updated safeguarding plan</w:t>
            </w:r>
          </w:p>
        </w:tc>
      </w:tr>
      <w:tr w:rsidR="00547707" w:rsidRPr="00FE5D0A" w14:paraId="228D219B" w14:textId="77777777" w:rsidTr="00BB0C63">
        <w:tc>
          <w:tcPr>
            <w:tcW w:w="5000" w:type="pct"/>
            <w:tcMar>
              <w:top w:w="80" w:type="dxa"/>
              <w:left w:w="160" w:type="dxa"/>
              <w:bottom w:w="80" w:type="dxa"/>
              <w:right w:w="160" w:type="dxa"/>
            </w:tcMar>
          </w:tcPr>
          <w:p w14:paraId="6990C18F" w14:textId="77777777" w:rsidR="00547707" w:rsidRPr="00547707" w:rsidRDefault="00547707" w:rsidP="0059584E">
            <w:pPr>
              <w:spacing w:before="120" w:after="120"/>
              <w:jc w:val="both"/>
              <w:rPr>
                <w:sz w:val="20"/>
                <w:szCs w:val="20"/>
                <w:lang w:val="en-GB"/>
              </w:rPr>
            </w:pPr>
            <w:r w:rsidRPr="00547707">
              <w:rPr>
                <w:sz w:val="20"/>
                <w:szCs w:val="20"/>
              </w:rPr>
              <w:t xml:space="preserve">Please provide an update of the safeguarding plan included in the nomination file or in </w:t>
            </w:r>
            <w:r w:rsidRPr="00547707">
              <w:rPr>
                <w:sz w:val="20"/>
                <w:szCs w:val="20"/>
                <w:lang w:val="en-GB"/>
              </w:rPr>
              <w:t xml:space="preserve">the previous report. </w:t>
            </w:r>
            <w:proofErr w:type="gramStart"/>
            <w:r w:rsidRPr="00547707">
              <w:rPr>
                <w:sz w:val="20"/>
                <w:szCs w:val="20"/>
                <w:lang w:val="en-GB"/>
              </w:rPr>
              <w:t>In particular, provide</w:t>
            </w:r>
            <w:proofErr w:type="gramEnd"/>
            <w:r w:rsidRPr="00547707">
              <w:rPr>
                <w:sz w:val="20"/>
                <w:szCs w:val="20"/>
                <w:lang w:val="en-GB"/>
              </w:rPr>
              <w:t xml:space="preserve"> detailed information as follows:</w:t>
            </w:r>
          </w:p>
          <w:p w14:paraId="715E69CF" w14:textId="77777777" w:rsidR="00547707" w:rsidRPr="00547707" w:rsidRDefault="00547707" w:rsidP="00A3306A">
            <w:pPr>
              <w:pStyle w:val="Info2"/>
              <w:numPr>
                <w:ilvl w:val="0"/>
                <w:numId w:val="14"/>
              </w:numPr>
              <w:spacing w:before="120" w:line="240" w:lineRule="auto"/>
              <w:ind w:left="548" w:right="136"/>
              <w:rPr>
                <w:i w:val="0"/>
                <w:iCs w:val="0"/>
                <w:sz w:val="20"/>
                <w:szCs w:val="20"/>
                <w:lang w:val="en-GB"/>
              </w:rPr>
            </w:pPr>
            <w:r w:rsidRPr="00547707">
              <w:rPr>
                <w:i w:val="0"/>
                <w:iCs w:val="0"/>
                <w:sz w:val="20"/>
                <w:szCs w:val="20"/>
                <w:lang w:val="en-GB"/>
              </w:rPr>
              <w:t>What primary</w:t>
            </w:r>
            <w:r w:rsidRPr="00547707">
              <w:rPr>
                <w:b/>
                <w:i w:val="0"/>
                <w:iCs w:val="0"/>
                <w:sz w:val="20"/>
                <w:szCs w:val="20"/>
                <w:lang w:val="en-GB"/>
              </w:rPr>
              <w:t xml:space="preserve"> objective(s)</w:t>
            </w:r>
            <w:r w:rsidRPr="00547707">
              <w:rPr>
                <w:i w:val="0"/>
                <w:iCs w:val="0"/>
                <w:sz w:val="20"/>
                <w:szCs w:val="20"/>
                <w:lang w:val="en-GB"/>
              </w:rPr>
              <w:t xml:space="preserve"> will be addressed and what concrete results will be expected in the future?</w:t>
            </w:r>
          </w:p>
          <w:p w14:paraId="4E0E0DDA" w14:textId="617D5DD3"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lang w:val="en-GB"/>
              </w:rPr>
              <w:t xml:space="preserve">What are the key </w:t>
            </w:r>
            <w:r w:rsidRPr="00547707">
              <w:rPr>
                <w:b/>
                <w:i w:val="0"/>
                <w:iCs w:val="0"/>
                <w:sz w:val="20"/>
                <w:szCs w:val="20"/>
                <w:lang w:val="en-GB"/>
              </w:rPr>
              <w:t>activities</w:t>
            </w:r>
            <w:r w:rsidRPr="00547707">
              <w:rPr>
                <w:i w:val="0"/>
                <w:iCs w:val="0"/>
                <w:sz w:val="20"/>
                <w:szCs w:val="20"/>
                <w:lang w:val="en-GB"/>
              </w:rPr>
              <w:t xml:space="preserve"> to be carried out </w:t>
            </w:r>
            <w:proofErr w:type="gramStart"/>
            <w:r w:rsidRPr="00547707">
              <w:rPr>
                <w:i w:val="0"/>
                <w:iCs w:val="0"/>
                <w:sz w:val="20"/>
                <w:szCs w:val="20"/>
                <w:lang w:val="en-GB"/>
              </w:rPr>
              <w:t>in order to</w:t>
            </w:r>
            <w:proofErr w:type="gramEnd"/>
            <w:r w:rsidRPr="00547707">
              <w:rPr>
                <w:i w:val="0"/>
                <w:iCs w:val="0"/>
                <w:sz w:val="20"/>
                <w:szCs w:val="20"/>
                <w:lang w:val="en-GB"/>
              </w:rPr>
              <w:t xml:space="preserve"> achieve these expected results? Describe the activities in detail and in their best sequence, addressing their feasibility</w:t>
            </w:r>
            <w:r w:rsidR="00BD33B0">
              <w:rPr>
                <w:i w:val="0"/>
                <w:iCs w:val="0"/>
                <w:sz w:val="20"/>
                <w:szCs w:val="20"/>
                <w:lang w:val="en-GB"/>
              </w:rPr>
              <w:t>.</w:t>
            </w:r>
          </w:p>
          <w:p w14:paraId="0C365484" w14:textId="77777777"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lang w:val="en-GB"/>
              </w:rPr>
              <w:t xml:space="preserve">How will the </w:t>
            </w:r>
            <w:r w:rsidRPr="00BD33B0">
              <w:rPr>
                <w:bCs/>
                <w:i w:val="0"/>
                <w:iCs w:val="0"/>
                <w:sz w:val="20"/>
                <w:szCs w:val="20"/>
                <w:lang w:val="en-GB"/>
              </w:rPr>
              <w:t>State(s) Party(</w:t>
            </w:r>
            <w:proofErr w:type="spellStart"/>
            <w:r w:rsidRPr="00BD33B0">
              <w:rPr>
                <w:bCs/>
                <w:i w:val="0"/>
                <w:iCs w:val="0"/>
                <w:sz w:val="20"/>
                <w:szCs w:val="20"/>
                <w:lang w:val="en-GB"/>
              </w:rPr>
              <w:t>ies</w:t>
            </w:r>
            <w:proofErr w:type="spellEnd"/>
            <w:r w:rsidRPr="00BD33B0">
              <w:rPr>
                <w:bCs/>
                <w:i w:val="0"/>
                <w:iCs w:val="0"/>
                <w:sz w:val="20"/>
                <w:szCs w:val="20"/>
                <w:lang w:val="en-GB"/>
              </w:rPr>
              <w:t>)</w:t>
            </w:r>
            <w:r w:rsidRPr="00547707">
              <w:rPr>
                <w:i w:val="0"/>
                <w:iCs w:val="0"/>
                <w:sz w:val="20"/>
                <w:szCs w:val="20"/>
                <w:lang w:val="en-GB"/>
              </w:rPr>
              <w:t xml:space="preserve"> concerned support the </w:t>
            </w:r>
            <w:r w:rsidRPr="00BD33B0">
              <w:rPr>
                <w:b/>
                <w:bCs/>
                <w:i w:val="0"/>
                <w:iCs w:val="0"/>
                <w:sz w:val="20"/>
                <w:szCs w:val="20"/>
                <w:lang w:val="en-GB"/>
              </w:rPr>
              <w:t>implementation of the updated safeguarding plan</w:t>
            </w:r>
            <w:r w:rsidRPr="00547707">
              <w:rPr>
                <w:i w:val="0"/>
                <w:iCs w:val="0"/>
                <w:sz w:val="20"/>
                <w:szCs w:val="20"/>
                <w:lang w:val="en-GB"/>
              </w:rPr>
              <w:t>?</w:t>
            </w:r>
          </w:p>
          <w:p w14:paraId="328E46AF" w14:textId="5DEFCA8E" w:rsidR="00547707" w:rsidRPr="00547707" w:rsidRDefault="00547707" w:rsidP="00A3306A">
            <w:pPr>
              <w:pStyle w:val="Info2"/>
              <w:numPr>
                <w:ilvl w:val="0"/>
                <w:numId w:val="14"/>
              </w:numPr>
              <w:spacing w:before="120" w:line="240" w:lineRule="auto"/>
              <w:ind w:left="601" w:right="136" w:hanging="425"/>
              <w:rPr>
                <w:i w:val="0"/>
                <w:iCs w:val="0"/>
                <w:sz w:val="20"/>
                <w:szCs w:val="20"/>
                <w:lang w:val="en-GB"/>
              </w:rPr>
            </w:pPr>
            <w:r w:rsidRPr="00547707">
              <w:rPr>
                <w:i w:val="0"/>
                <w:iCs w:val="0"/>
                <w:sz w:val="20"/>
                <w:szCs w:val="20"/>
              </w:rPr>
              <w:t xml:space="preserve">Please also indicate, if appropriate, whether </w:t>
            </w:r>
            <w:r w:rsidR="00E5142D">
              <w:rPr>
                <w:i w:val="0"/>
                <w:iCs w:val="0"/>
                <w:sz w:val="20"/>
                <w:szCs w:val="20"/>
              </w:rPr>
              <w:t xml:space="preserve">there is an </w:t>
            </w:r>
            <w:r w:rsidRPr="00547707">
              <w:rPr>
                <w:i w:val="0"/>
                <w:iCs w:val="0"/>
                <w:sz w:val="20"/>
                <w:szCs w:val="20"/>
              </w:rPr>
              <w:t xml:space="preserve">intention for </w:t>
            </w:r>
            <w:r w:rsidR="00E5142D">
              <w:rPr>
                <w:i w:val="0"/>
                <w:iCs w:val="0"/>
                <w:sz w:val="20"/>
                <w:szCs w:val="20"/>
              </w:rPr>
              <w:t xml:space="preserve">a </w:t>
            </w:r>
            <w:r w:rsidRPr="00A3306A">
              <w:rPr>
                <w:b/>
                <w:bCs/>
                <w:i w:val="0"/>
                <w:iCs w:val="0"/>
                <w:sz w:val="20"/>
                <w:szCs w:val="20"/>
              </w:rPr>
              <w:t>future</w:t>
            </w:r>
            <w:r w:rsidRPr="00547707">
              <w:rPr>
                <w:i w:val="0"/>
                <w:iCs w:val="0"/>
                <w:sz w:val="20"/>
                <w:szCs w:val="20"/>
              </w:rPr>
              <w:t xml:space="preserve"> </w:t>
            </w:r>
            <w:r w:rsidRPr="00A3306A">
              <w:rPr>
                <w:b/>
                <w:bCs/>
                <w:i w:val="0"/>
                <w:iCs w:val="0"/>
                <w:sz w:val="20"/>
                <w:szCs w:val="20"/>
              </w:rPr>
              <w:t xml:space="preserve">request </w:t>
            </w:r>
            <w:r w:rsidR="00E5142D">
              <w:rPr>
                <w:b/>
                <w:bCs/>
                <w:i w:val="0"/>
                <w:iCs w:val="0"/>
                <w:sz w:val="20"/>
                <w:szCs w:val="20"/>
              </w:rPr>
              <w:t xml:space="preserve">to </w:t>
            </w:r>
            <w:r w:rsidRPr="00A3306A">
              <w:rPr>
                <w:b/>
                <w:bCs/>
                <w:i w:val="0"/>
                <w:iCs w:val="0"/>
                <w:sz w:val="20"/>
                <w:szCs w:val="20"/>
              </w:rPr>
              <w:t>transfer</w:t>
            </w:r>
            <w:r w:rsidRPr="00547707">
              <w:rPr>
                <w:i w:val="0"/>
                <w:iCs w:val="0"/>
                <w:sz w:val="20"/>
                <w:szCs w:val="20"/>
              </w:rPr>
              <w:t xml:space="preserve"> </w:t>
            </w:r>
            <w:r w:rsidRPr="00547707">
              <w:rPr>
                <w:i w:val="0"/>
                <w:iCs w:val="0"/>
                <w:sz w:val="20"/>
                <w:szCs w:val="20"/>
                <w:lang w:val="en-GB"/>
              </w:rPr>
              <w:t>the</w:t>
            </w:r>
            <w:r w:rsidRPr="00547707">
              <w:rPr>
                <w:i w:val="0"/>
                <w:iCs w:val="0"/>
                <w:sz w:val="20"/>
                <w:szCs w:val="20"/>
              </w:rPr>
              <w:t xml:space="preserve"> element from the List of Intangible Cultural Heritage in Need of Urgent Safeguarding to the Representative List of the Intangible Cultural Heritage of Humanity</w:t>
            </w:r>
            <w:r w:rsidR="002E5236">
              <w:rPr>
                <w:i w:val="0"/>
                <w:iCs w:val="0"/>
                <w:sz w:val="20"/>
                <w:szCs w:val="20"/>
                <w:lang w:val="en-GB"/>
              </w:rPr>
              <w:t>.</w:t>
            </w:r>
          </w:p>
          <w:p w14:paraId="7DF092A5" w14:textId="77777777" w:rsidR="006B40BE" w:rsidRPr="00547707" w:rsidRDefault="006B40BE" w:rsidP="006B40BE">
            <w:pPr>
              <w:spacing w:before="120" w:after="120"/>
              <w:jc w:val="right"/>
              <w:rPr>
                <w:rFonts w:asciiTheme="minorBidi" w:hAnsiTheme="minorBidi" w:cstheme="minorBidi"/>
                <w:i/>
                <w:iCs/>
                <w:color w:val="000000"/>
                <w:sz w:val="20"/>
                <w:szCs w:val="20"/>
                <w:u w:val="single"/>
              </w:rPr>
            </w:pPr>
            <w:r w:rsidRPr="00547707">
              <w:rPr>
                <w:rFonts w:asciiTheme="minorBidi" w:hAnsiTheme="minorBidi" w:cstheme="minorBidi"/>
                <w:i/>
                <w:iCs/>
                <w:color w:val="000000"/>
                <w:sz w:val="20"/>
                <w:szCs w:val="20"/>
                <w:u w:val="single"/>
              </w:rPr>
              <w:t>Not to exceed 1000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6B40BE" w:rsidRPr="00547707" w14:paraId="7D62ED5C" w14:textId="77777777" w:rsidTr="002A2423">
              <w:trPr>
                <w:trHeight w:val="17"/>
              </w:trPr>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36C652" w14:textId="77777777" w:rsidR="006B40BE" w:rsidRPr="00547707" w:rsidRDefault="006B40BE" w:rsidP="006B40BE">
                  <w:pPr>
                    <w:rPr>
                      <w:rFonts w:asciiTheme="minorBidi" w:hAnsiTheme="minorBidi" w:cstheme="minorBidi"/>
                      <w:sz w:val="20"/>
                      <w:szCs w:val="20"/>
                    </w:rPr>
                  </w:pPr>
                  <w:r w:rsidRPr="0054770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547707">
                    <w:rPr>
                      <w:rFonts w:asciiTheme="minorBidi" w:hAnsiTheme="minorBidi" w:cstheme="minorBidi"/>
                      <w:sz w:val="20"/>
                      <w:szCs w:val="20"/>
                    </w:rPr>
                    <w:instrText xml:space="preserve"> FORMTEXT </w:instrText>
                  </w:r>
                  <w:r w:rsidRPr="00547707">
                    <w:rPr>
                      <w:rFonts w:asciiTheme="minorBidi" w:hAnsiTheme="minorBidi" w:cstheme="minorBidi"/>
                      <w:sz w:val="20"/>
                      <w:szCs w:val="20"/>
                    </w:rPr>
                  </w:r>
                  <w:r w:rsidRPr="00547707">
                    <w:rPr>
                      <w:rFonts w:asciiTheme="minorBidi" w:hAnsiTheme="minorBidi" w:cstheme="minorBidi"/>
                      <w:sz w:val="20"/>
                      <w:szCs w:val="20"/>
                    </w:rPr>
                    <w:fldChar w:fldCharType="separate"/>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noProof/>
                      <w:sz w:val="20"/>
                      <w:szCs w:val="20"/>
                    </w:rPr>
                    <w:t> </w:t>
                  </w:r>
                  <w:r w:rsidRPr="00547707">
                    <w:rPr>
                      <w:rFonts w:asciiTheme="minorBidi" w:hAnsiTheme="minorBidi" w:cstheme="minorBidi"/>
                      <w:sz w:val="20"/>
                      <w:szCs w:val="20"/>
                    </w:rPr>
                    <w:fldChar w:fldCharType="end"/>
                  </w:r>
                </w:p>
              </w:tc>
            </w:tr>
          </w:tbl>
          <w:p w14:paraId="3C584CF5" w14:textId="77777777" w:rsidR="00547707" w:rsidRPr="00547707" w:rsidRDefault="00547707" w:rsidP="00BB0C63">
            <w:pPr>
              <w:spacing w:before="120" w:after="120"/>
              <w:jc w:val="both"/>
              <w:rPr>
                <w:rFonts w:asciiTheme="minorBidi" w:hAnsiTheme="minorBidi" w:cstheme="minorBidi"/>
                <w:b/>
                <w:bCs/>
                <w:color w:val="000000"/>
                <w:sz w:val="20"/>
                <w:szCs w:val="20"/>
              </w:rPr>
            </w:pPr>
          </w:p>
        </w:tc>
      </w:tr>
    </w:tbl>
    <w:p w14:paraId="2897101E"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FE5D0A" w14:paraId="026F89B1" w14:textId="77777777" w:rsidTr="006B40BE">
        <w:tc>
          <w:tcPr>
            <w:tcW w:w="5000" w:type="pct"/>
            <w:shd w:val="clear" w:color="auto" w:fill="D9D9D9"/>
            <w:tcMar>
              <w:top w:w="80" w:type="dxa"/>
              <w:left w:w="160" w:type="dxa"/>
              <w:bottom w:w="80" w:type="dxa"/>
              <w:right w:w="160" w:type="dxa"/>
            </w:tcMar>
          </w:tcPr>
          <w:p w14:paraId="70F1AC65" w14:textId="694EFDB0" w:rsidR="006B40BE" w:rsidRPr="00547707" w:rsidRDefault="006B40BE" w:rsidP="006B40BE">
            <w:pPr>
              <w:spacing w:before="120" w:after="120"/>
              <w:jc w:val="both"/>
              <w:rPr>
                <w:sz w:val="20"/>
                <w:szCs w:val="20"/>
              </w:rPr>
            </w:pPr>
            <w:r>
              <w:rPr>
                <w:rFonts w:asciiTheme="minorBidi" w:hAnsiTheme="minorBidi" w:cstheme="minorBidi"/>
                <w:b/>
                <w:bCs/>
                <w:color w:val="000000"/>
                <w:sz w:val="20"/>
                <w:szCs w:val="20"/>
              </w:rPr>
              <w:t>C.2</w:t>
            </w:r>
            <w:r w:rsidRPr="00FE5D0A">
              <w:rPr>
                <w:rFonts w:asciiTheme="minorBidi" w:hAnsiTheme="minorBidi" w:cstheme="minorBidi"/>
                <w:b/>
                <w:bCs/>
                <w:color w:val="000000"/>
                <w:sz w:val="20"/>
                <w:szCs w:val="20"/>
              </w:rPr>
              <w:tab/>
            </w:r>
            <w:r>
              <w:rPr>
                <w:rFonts w:asciiTheme="minorBidi" w:hAnsiTheme="minorBidi" w:cstheme="minorBidi"/>
                <w:b/>
                <w:bCs/>
                <w:color w:val="000000"/>
                <w:sz w:val="20"/>
                <w:szCs w:val="20"/>
              </w:rPr>
              <w:t>Timetable for future activities</w:t>
            </w:r>
          </w:p>
        </w:tc>
      </w:tr>
      <w:tr w:rsidR="006B40BE" w:rsidRPr="00FE5D0A" w14:paraId="4F6CA1D4" w14:textId="77777777" w:rsidTr="00BB0C63">
        <w:tc>
          <w:tcPr>
            <w:tcW w:w="5000" w:type="pct"/>
            <w:tcMar>
              <w:top w:w="80" w:type="dxa"/>
              <w:left w:w="160" w:type="dxa"/>
              <w:bottom w:w="80" w:type="dxa"/>
              <w:right w:w="160" w:type="dxa"/>
            </w:tcMar>
          </w:tcPr>
          <w:p w14:paraId="44E5C25E" w14:textId="77777777" w:rsidR="006B40BE" w:rsidRDefault="000E251F" w:rsidP="006B40BE">
            <w:pPr>
              <w:spacing w:before="120" w:after="120"/>
              <w:jc w:val="both"/>
              <w:rPr>
                <w:sz w:val="20"/>
                <w:szCs w:val="20"/>
              </w:rPr>
            </w:pPr>
            <w:r w:rsidRPr="000E251F">
              <w:rPr>
                <w:sz w:val="20"/>
                <w:szCs w:val="20"/>
              </w:rPr>
              <w:t>Provide a timetable for the updated safeguarding plan (within a timeframe of approximately four years)</w:t>
            </w:r>
            <w:r>
              <w:rPr>
                <w:sz w:val="20"/>
                <w:szCs w:val="20"/>
              </w:rPr>
              <w:t>.</w:t>
            </w:r>
          </w:p>
          <w:p w14:paraId="14BC0346" w14:textId="77777777" w:rsidR="000E251F" w:rsidRPr="00FE5D0A" w:rsidRDefault="000E251F" w:rsidP="000E251F">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0E251F" w:rsidRPr="00FE5D0A" w14:paraId="3A7F73B1"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BD66222" w14:textId="77777777" w:rsidR="000E251F" w:rsidRPr="00FE5D0A" w:rsidRDefault="000E251F" w:rsidP="000E251F">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6A8019DA" w14:textId="2E7090F4" w:rsidR="000E251F" w:rsidRPr="00547707" w:rsidRDefault="000E251F" w:rsidP="006B40BE">
            <w:pPr>
              <w:spacing w:before="120" w:after="120"/>
              <w:jc w:val="both"/>
              <w:rPr>
                <w:sz w:val="20"/>
                <w:szCs w:val="20"/>
              </w:rPr>
            </w:pPr>
          </w:p>
        </w:tc>
      </w:tr>
    </w:tbl>
    <w:p w14:paraId="6DC661E8"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FE5D0A" w14:paraId="285EA8D4" w14:textId="77777777" w:rsidTr="000E251F">
        <w:tc>
          <w:tcPr>
            <w:tcW w:w="5000" w:type="pct"/>
            <w:shd w:val="clear" w:color="auto" w:fill="D9D9D9"/>
            <w:tcMar>
              <w:top w:w="80" w:type="dxa"/>
              <w:left w:w="160" w:type="dxa"/>
              <w:bottom w:w="80" w:type="dxa"/>
              <w:right w:w="160" w:type="dxa"/>
            </w:tcMar>
          </w:tcPr>
          <w:p w14:paraId="5DEB5667" w14:textId="6A8EB476" w:rsidR="006B40BE" w:rsidRPr="00682A29" w:rsidRDefault="000E251F" w:rsidP="000E251F">
            <w:pPr>
              <w:pStyle w:val="Grille02"/>
              <w:keepNext w:val="0"/>
              <w:ind w:right="113"/>
              <w:rPr>
                <w:sz w:val="20"/>
                <w:szCs w:val="20"/>
              </w:rPr>
            </w:pPr>
            <w:r w:rsidRPr="00A3306A">
              <w:rPr>
                <w:sz w:val="20"/>
                <w:szCs w:val="20"/>
              </w:rPr>
              <w:t>C.3</w:t>
            </w:r>
            <w:r w:rsidRPr="00A3306A">
              <w:rPr>
                <w:sz w:val="20"/>
                <w:szCs w:val="20"/>
              </w:rPr>
              <w:tab/>
              <w:t>Budget for future activities</w:t>
            </w:r>
          </w:p>
        </w:tc>
      </w:tr>
      <w:tr w:rsidR="006B40BE" w:rsidRPr="00FE5D0A" w14:paraId="39A0F331" w14:textId="77777777" w:rsidTr="00BB0C63">
        <w:tc>
          <w:tcPr>
            <w:tcW w:w="5000" w:type="pct"/>
            <w:tcMar>
              <w:top w:w="80" w:type="dxa"/>
              <w:left w:w="160" w:type="dxa"/>
              <w:bottom w:w="80" w:type="dxa"/>
              <w:right w:w="160" w:type="dxa"/>
            </w:tcMar>
          </w:tcPr>
          <w:p w14:paraId="37E8BDD1" w14:textId="77777777" w:rsidR="006B40BE" w:rsidRPr="00BD33B0" w:rsidRDefault="00BD33B0" w:rsidP="006B40BE">
            <w:pPr>
              <w:spacing w:before="120" w:after="120"/>
              <w:jc w:val="both"/>
              <w:rPr>
                <w:sz w:val="20"/>
                <w:szCs w:val="20"/>
              </w:rPr>
            </w:pPr>
            <w:r w:rsidRPr="00BD33B0">
              <w:rPr>
                <w:sz w:val="20"/>
                <w:szCs w:val="20"/>
              </w:rPr>
              <w:t>Provide the estimates of the funds required for implementing the updated safeguarding plan (if possible, in US dollars), identifying any available resources (governmental sources, in-kind community inputs, etc.).</w:t>
            </w:r>
          </w:p>
          <w:p w14:paraId="3F2828A1" w14:textId="77777777" w:rsidR="00BD33B0" w:rsidRPr="00FE5D0A" w:rsidRDefault="00BD33B0" w:rsidP="00BD33B0">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D33B0" w:rsidRPr="00FE5D0A" w14:paraId="0707557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AB772B" w14:textId="77777777" w:rsidR="00BD33B0" w:rsidRPr="00FE5D0A" w:rsidRDefault="00BD33B0" w:rsidP="00BD33B0">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784B858" w14:textId="46710437" w:rsidR="00BD33B0" w:rsidRPr="00547707" w:rsidRDefault="00BD33B0" w:rsidP="006B40BE">
            <w:pPr>
              <w:spacing w:before="120" w:after="120"/>
              <w:jc w:val="both"/>
              <w:rPr>
                <w:sz w:val="20"/>
                <w:szCs w:val="20"/>
              </w:rPr>
            </w:pPr>
          </w:p>
        </w:tc>
      </w:tr>
    </w:tbl>
    <w:p w14:paraId="5A65B953"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FE5D0A" w14:paraId="0D0B140F" w14:textId="77777777" w:rsidTr="00BB0C63">
        <w:tc>
          <w:tcPr>
            <w:tcW w:w="5000" w:type="pct"/>
            <w:shd w:val="clear" w:color="auto" w:fill="D9D9D9"/>
            <w:tcMar>
              <w:top w:w="80" w:type="dxa"/>
              <w:left w:w="160" w:type="dxa"/>
              <w:bottom w:w="80" w:type="dxa"/>
              <w:right w:w="160" w:type="dxa"/>
            </w:tcMar>
          </w:tcPr>
          <w:p w14:paraId="01B4B832" w14:textId="77777777" w:rsidR="002A2423" w:rsidRPr="00682A29" w:rsidRDefault="002A2423" w:rsidP="00BB0C63">
            <w:pPr>
              <w:pStyle w:val="Grille02"/>
              <w:keepNext w:val="0"/>
              <w:ind w:right="113"/>
              <w:rPr>
                <w:sz w:val="20"/>
                <w:szCs w:val="20"/>
              </w:rPr>
            </w:pPr>
            <w:r w:rsidRPr="00A3306A">
              <w:rPr>
                <w:sz w:val="20"/>
                <w:szCs w:val="20"/>
              </w:rPr>
              <w:t>C.4</w:t>
            </w:r>
            <w:r w:rsidRPr="00A3306A">
              <w:rPr>
                <w:sz w:val="20"/>
                <w:szCs w:val="20"/>
              </w:rPr>
              <w:tab/>
              <w:t>Institutional</w:t>
            </w:r>
            <w:r w:rsidRPr="00A3306A">
              <w:rPr>
                <w:sz w:val="20"/>
                <w:szCs w:val="20"/>
                <w:lang w:val="en-GB"/>
              </w:rPr>
              <w:t xml:space="preserve"> context</w:t>
            </w:r>
          </w:p>
        </w:tc>
      </w:tr>
      <w:tr w:rsidR="002A2423" w:rsidRPr="00FE5D0A" w14:paraId="00F672ED" w14:textId="77777777" w:rsidTr="00BB0C63">
        <w:tc>
          <w:tcPr>
            <w:tcW w:w="5000" w:type="pct"/>
            <w:tcMar>
              <w:top w:w="80" w:type="dxa"/>
              <w:left w:w="160" w:type="dxa"/>
              <w:bottom w:w="80" w:type="dxa"/>
              <w:right w:w="160" w:type="dxa"/>
            </w:tcMar>
          </w:tcPr>
          <w:p w14:paraId="7D0D3846" w14:textId="77777777" w:rsidR="002A2423" w:rsidRPr="00BD33B0" w:rsidRDefault="002A2423" w:rsidP="0059584E">
            <w:pPr>
              <w:spacing w:before="120" w:after="120"/>
              <w:jc w:val="both"/>
              <w:rPr>
                <w:sz w:val="20"/>
                <w:szCs w:val="20"/>
              </w:rPr>
            </w:pPr>
            <w:r w:rsidRPr="00BD33B0">
              <w:rPr>
                <w:sz w:val="20"/>
                <w:szCs w:val="20"/>
              </w:rPr>
              <w:t>Please report on the institutional context for the local management and safeguarding of the element inscribed on the Urgent Safeguarding List, including:</w:t>
            </w:r>
          </w:p>
          <w:p w14:paraId="7F34C86F" w14:textId="77777777" w:rsidR="002A2423" w:rsidRPr="00BD33B0" w:rsidRDefault="002A2423" w:rsidP="00A3306A">
            <w:pPr>
              <w:pStyle w:val="Info2"/>
              <w:numPr>
                <w:ilvl w:val="0"/>
                <w:numId w:val="15"/>
              </w:numPr>
              <w:spacing w:before="120" w:line="240" w:lineRule="auto"/>
              <w:ind w:left="555" w:right="136"/>
              <w:rPr>
                <w:i w:val="0"/>
                <w:iCs w:val="0"/>
                <w:sz w:val="20"/>
                <w:szCs w:val="20"/>
              </w:rPr>
            </w:pPr>
            <w:r w:rsidRPr="00BD33B0">
              <w:rPr>
                <w:rFonts w:cs="Times New Roman"/>
                <w:i w:val="0"/>
                <w:iCs w:val="0"/>
                <w:sz w:val="20"/>
                <w:szCs w:val="20"/>
              </w:rPr>
              <w:t xml:space="preserve">The </w:t>
            </w:r>
            <w:r w:rsidRPr="00BD33B0">
              <w:rPr>
                <w:i w:val="0"/>
                <w:iCs w:val="0"/>
                <w:sz w:val="20"/>
                <w:szCs w:val="20"/>
              </w:rPr>
              <w:t>competent</w:t>
            </w:r>
            <w:r w:rsidRPr="00BD33B0">
              <w:rPr>
                <w:rFonts w:cs="Times New Roman"/>
                <w:i w:val="0"/>
                <w:iCs w:val="0"/>
                <w:sz w:val="20"/>
                <w:szCs w:val="20"/>
              </w:rPr>
              <w:t xml:space="preserve"> </w:t>
            </w:r>
            <w:r w:rsidRPr="00BD33B0">
              <w:rPr>
                <w:i w:val="0"/>
                <w:iCs w:val="0"/>
                <w:sz w:val="20"/>
                <w:szCs w:val="20"/>
                <w:lang w:val="en-GB"/>
              </w:rPr>
              <w:t>body</w:t>
            </w:r>
            <w:r w:rsidRPr="00BD33B0">
              <w:rPr>
                <w:rFonts w:cs="Times New Roman"/>
                <w:i w:val="0"/>
                <w:iCs w:val="0"/>
                <w:sz w:val="20"/>
                <w:szCs w:val="20"/>
              </w:rPr>
              <w:t>(</w:t>
            </w:r>
            <w:proofErr w:type="spellStart"/>
            <w:r w:rsidRPr="00BD33B0">
              <w:rPr>
                <w:rFonts w:cs="Times New Roman"/>
                <w:i w:val="0"/>
                <w:iCs w:val="0"/>
                <w:sz w:val="20"/>
                <w:szCs w:val="20"/>
              </w:rPr>
              <w:t>ies</w:t>
            </w:r>
            <w:proofErr w:type="spellEnd"/>
            <w:r w:rsidRPr="00BD33B0">
              <w:rPr>
                <w:rFonts w:cs="Times New Roman"/>
                <w:i w:val="0"/>
                <w:iCs w:val="0"/>
                <w:sz w:val="20"/>
                <w:szCs w:val="20"/>
              </w:rPr>
              <w:t>) involved in its management and/or safeguarding.</w:t>
            </w:r>
          </w:p>
          <w:p w14:paraId="26FA345A" w14:textId="6864B849" w:rsidR="002A2423" w:rsidRPr="00BD33B0" w:rsidRDefault="002A2423" w:rsidP="00A3306A">
            <w:pPr>
              <w:pStyle w:val="Info2"/>
              <w:numPr>
                <w:ilvl w:val="0"/>
                <w:numId w:val="15"/>
              </w:numPr>
              <w:spacing w:before="120" w:line="240" w:lineRule="auto"/>
              <w:ind w:left="555" w:right="136"/>
              <w:rPr>
                <w:sz w:val="20"/>
                <w:szCs w:val="20"/>
              </w:rPr>
            </w:pPr>
            <w:r w:rsidRPr="00BD33B0">
              <w:rPr>
                <w:rFonts w:cs="Times New Roman"/>
                <w:i w:val="0"/>
                <w:iCs w:val="0"/>
                <w:sz w:val="20"/>
                <w:szCs w:val="20"/>
              </w:rPr>
              <w:t>The organization(s) of the community or group concerned with the element and its safeguarding</w:t>
            </w:r>
            <w:r w:rsidR="007C0A93">
              <w:rPr>
                <w:rFonts w:cs="Times New Roman"/>
                <w:i w:val="0"/>
                <w:iCs w:val="0"/>
                <w:sz w:val="20"/>
                <w:szCs w:val="20"/>
              </w:rPr>
              <w:t>.</w:t>
            </w:r>
          </w:p>
          <w:p w14:paraId="67B71511" w14:textId="383AF8AA" w:rsidR="002A2423" w:rsidRPr="00FE5D0A" w:rsidRDefault="002A2423" w:rsidP="00BB0C63">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350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2A2423" w:rsidRPr="00FE5D0A" w14:paraId="0298D61D"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B02C1A" w14:textId="77777777" w:rsidR="002A2423" w:rsidRPr="00FE5D0A" w:rsidRDefault="002A2423"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3C5AC2F8" w14:textId="77777777" w:rsidR="002A2423" w:rsidRPr="00BD33B0" w:rsidRDefault="002A2423" w:rsidP="00BB0C63">
            <w:pPr>
              <w:pStyle w:val="Info2"/>
              <w:ind w:right="136"/>
              <w:rPr>
                <w:i w:val="0"/>
                <w:iCs w:val="0"/>
                <w:sz w:val="20"/>
                <w:szCs w:val="20"/>
              </w:rPr>
            </w:pPr>
          </w:p>
        </w:tc>
      </w:tr>
    </w:tbl>
    <w:p w14:paraId="720C7D90" w14:textId="0AA005E6" w:rsidR="002A2423" w:rsidRDefault="002A2423">
      <w:pPr>
        <w:rPr>
          <w:rFonts w:eastAsia="Arial" w:cs="Arial"/>
          <w:b/>
          <w:bCs/>
          <w:color w:val="000000"/>
          <w:sz w:val="20"/>
          <w:szCs w:val="20"/>
          <w:lang w:eastAsia="en-G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2A2423" w:rsidRPr="00FE5D0A" w14:paraId="32161CFF"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0677842B" w14:textId="0C28FBDB" w:rsidR="002A2423" w:rsidRPr="00547707" w:rsidRDefault="002A2423"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D</w:t>
            </w:r>
            <w:r w:rsidRPr="00FE5D0A">
              <w:rPr>
                <w:rFonts w:asciiTheme="minorBidi" w:hAnsiTheme="minorBidi" w:cstheme="minorBidi"/>
                <w:b/>
                <w:bCs/>
                <w:color w:val="000000" w:themeColor="text1"/>
                <w:sz w:val="20"/>
                <w:szCs w:val="20"/>
              </w:rPr>
              <w:t>.</w:t>
            </w:r>
            <w:r w:rsidR="0059584E">
              <w:rPr>
                <w:rFonts w:asciiTheme="minorBidi" w:hAnsiTheme="minorBidi" w:cstheme="minorBidi"/>
                <w:b/>
                <w:bCs/>
                <w:color w:val="000000" w:themeColor="text1"/>
                <w:sz w:val="20"/>
                <w:szCs w:val="20"/>
              </w:rPr>
              <w:tab/>
            </w:r>
            <w:r>
              <w:rPr>
                <w:rFonts w:asciiTheme="minorBidi" w:hAnsiTheme="minorBidi" w:cstheme="minorBidi"/>
                <w:b/>
                <w:bCs/>
                <w:color w:val="000000" w:themeColor="text1"/>
                <w:sz w:val="20"/>
                <w:szCs w:val="20"/>
              </w:rPr>
              <w:t>Participation of communities</w:t>
            </w:r>
            <w:r w:rsidR="006157BE">
              <w:rPr>
                <w:rFonts w:asciiTheme="minorBidi" w:hAnsiTheme="minorBidi" w:cstheme="minorBidi"/>
                <w:b/>
                <w:bCs/>
                <w:color w:val="000000" w:themeColor="text1"/>
                <w:sz w:val="20"/>
                <w:szCs w:val="20"/>
              </w:rPr>
              <w:t xml:space="preserve"> in updating the safeguarding plan and preparing the</w:t>
            </w:r>
            <w:r w:rsidR="0059584E">
              <w:rPr>
                <w:rFonts w:asciiTheme="minorBidi" w:hAnsiTheme="minorBidi" w:cstheme="minorBidi"/>
                <w:b/>
                <w:bCs/>
                <w:color w:val="000000" w:themeColor="text1"/>
                <w:sz w:val="20"/>
                <w:szCs w:val="20"/>
              </w:rPr>
              <w:t xml:space="preserve"> </w:t>
            </w:r>
            <w:r w:rsidR="0059584E">
              <w:rPr>
                <w:rFonts w:asciiTheme="minorBidi" w:hAnsiTheme="minorBidi" w:cstheme="minorBidi"/>
                <w:b/>
                <w:bCs/>
                <w:color w:val="000000" w:themeColor="text1"/>
                <w:sz w:val="20"/>
                <w:szCs w:val="20"/>
              </w:rPr>
              <w:tab/>
            </w:r>
            <w:r w:rsidR="0059584E">
              <w:rPr>
                <w:rFonts w:asciiTheme="minorBidi" w:hAnsiTheme="minorBidi" w:cstheme="minorBidi"/>
                <w:b/>
                <w:bCs/>
                <w:color w:val="000000" w:themeColor="text1"/>
                <w:sz w:val="20"/>
                <w:szCs w:val="20"/>
              </w:rPr>
              <w:tab/>
              <w:t>r</w:t>
            </w:r>
            <w:r w:rsidR="006157BE">
              <w:rPr>
                <w:rFonts w:asciiTheme="minorBidi" w:hAnsiTheme="minorBidi" w:cstheme="minorBidi"/>
                <w:b/>
                <w:bCs/>
                <w:color w:val="000000" w:themeColor="text1"/>
                <w:sz w:val="20"/>
                <w:szCs w:val="20"/>
              </w:rPr>
              <w:t>eport</w:t>
            </w:r>
          </w:p>
        </w:tc>
      </w:tr>
    </w:tbl>
    <w:p w14:paraId="15631F08" w14:textId="4D014624" w:rsidR="002A2423" w:rsidRDefault="002A2423" w:rsidP="002A2423">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FE5D0A" w14:paraId="58FA02AB" w14:textId="77777777" w:rsidTr="002A2423">
        <w:tc>
          <w:tcPr>
            <w:tcW w:w="5000" w:type="pct"/>
            <w:shd w:val="clear" w:color="auto" w:fill="FFFFFF" w:themeFill="background1"/>
            <w:tcMar>
              <w:top w:w="80" w:type="dxa"/>
              <w:left w:w="160" w:type="dxa"/>
              <w:bottom w:w="80" w:type="dxa"/>
              <w:right w:w="160" w:type="dxa"/>
            </w:tcMar>
          </w:tcPr>
          <w:p w14:paraId="79EE95DE" w14:textId="77777777" w:rsidR="00846F7C" w:rsidRPr="00B767E8" w:rsidRDefault="00846F7C" w:rsidP="00846F7C">
            <w:pPr>
              <w:spacing w:before="120" w:after="120"/>
              <w:jc w:val="both"/>
              <w:rPr>
                <w:rFonts w:asciiTheme="minorBidi" w:hAnsiTheme="minorBidi" w:cstheme="minorBidi"/>
                <w:color w:val="000000"/>
                <w:sz w:val="20"/>
                <w:szCs w:val="20"/>
              </w:rPr>
            </w:pPr>
            <w:r w:rsidRPr="00B767E8">
              <w:rPr>
                <w:rFonts w:asciiTheme="minorBidi" w:hAnsiTheme="minorBidi" w:cstheme="minorBidi"/>
                <w:color w:val="000000"/>
                <w:sz w:val="20"/>
                <w:szCs w:val="20"/>
              </w:rPr>
              <w:t>Please describe:</w:t>
            </w:r>
          </w:p>
          <w:p w14:paraId="50F85F08" w14:textId="56046C31" w:rsidR="00846F7C" w:rsidRDefault="00846F7C" w:rsidP="00846F7C">
            <w:pPr>
              <w:pStyle w:val="ListParagraph"/>
              <w:numPr>
                <w:ilvl w:val="0"/>
                <w:numId w:val="16"/>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participation of communities, groups and individuals as well as relevant non-governmental organizations in </w:t>
            </w:r>
            <w:r w:rsidR="006157BE" w:rsidRPr="006157BE">
              <w:rPr>
                <w:rFonts w:asciiTheme="minorBidi" w:hAnsiTheme="minorBidi" w:cstheme="minorBidi"/>
                <w:color w:val="000000"/>
                <w:sz w:val="20"/>
                <w:szCs w:val="20"/>
                <w:lang w:val="en-US"/>
              </w:rPr>
              <w:t>updating the safeguarding plan, and how they will be involved in its implementation</w:t>
            </w:r>
            <w:r w:rsidR="006157BE">
              <w:rPr>
                <w:rFonts w:asciiTheme="minorBidi" w:hAnsiTheme="minorBidi" w:cstheme="minorBidi"/>
                <w:color w:val="000000"/>
                <w:sz w:val="20"/>
                <w:szCs w:val="20"/>
                <w:lang w:val="en-US"/>
              </w:rPr>
              <w:t>.</w:t>
            </w:r>
          </w:p>
          <w:p w14:paraId="7BA28FC4" w14:textId="143D8359" w:rsidR="002A2423" w:rsidRDefault="00846F7C" w:rsidP="00846F7C">
            <w:pPr>
              <w:pStyle w:val="ListParagraph"/>
              <w:numPr>
                <w:ilvl w:val="0"/>
                <w:numId w:val="16"/>
              </w:numPr>
              <w:spacing w:before="120" w:after="120"/>
              <w:jc w:val="both"/>
              <w:rPr>
                <w:sz w:val="20"/>
                <w:szCs w:val="20"/>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measures </w:t>
            </w:r>
            <w:proofErr w:type="gramStart"/>
            <w:r w:rsidRPr="001D0902">
              <w:rPr>
                <w:rFonts w:asciiTheme="minorBidi" w:hAnsiTheme="minorBidi" w:cstheme="minorBidi"/>
                <w:color w:val="000000"/>
                <w:sz w:val="20"/>
                <w:szCs w:val="20"/>
                <w:lang w:val="en-US"/>
              </w:rPr>
              <w:t>taken</w:t>
            </w:r>
            <w:proofErr w:type="gramEnd"/>
            <w:r w:rsidRPr="001D0902">
              <w:rPr>
                <w:rFonts w:asciiTheme="minorBidi" w:hAnsiTheme="minorBidi" w:cstheme="minorBidi"/>
                <w:color w:val="000000"/>
                <w:sz w:val="20"/>
                <w:szCs w:val="20"/>
                <w:lang w:val="en-US"/>
              </w:rPr>
              <w:t xml:space="preserve"> to ensure the widest possible participation of the communities, groups and, where applicable, individuals concerned as well as relevant non-governmental organizations</w:t>
            </w:r>
            <w:r w:rsidR="006157BE">
              <w:rPr>
                <w:rFonts w:asciiTheme="minorBidi" w:hAnsiTheme="minorBidi" w:cstheme="minorBidi"/>
                <w:color w:val="000000"/>
                <w:sz w:val="20"/>
                <w:szCs w:val="20"/>
                <w:lang w:val="en-US"/>
              </w:rPr>
              <w:t>,</w:t>
            </w:r>
            <w:r w:rsidRPr="001D0902">
              <w:rPr>
                <w:rFonts w:asciiTheme="minorBidi" w:hAnsiTheme="minorBidi" w:cstheme="minorBidi"/>
                <w:color w:val="000000"/>
                <w:sz w:val="20"/>
                <w:szCs w:val="20"/>
                <w:lang w:val="en-US"/>
              </w:rPr>
              <w:t xml:space="preserve"> during the process of preparation of this report</w:t>
            </w:r>
            <w:r w:rsidR="003E7301">
              <w:rPr>
                <w:rFonts w:asciiTheme="minorBidi" w:hAnsiTheme="minorBidi" w:cstheme="minorBidi"/>
                <w:color w:val="000000"/>
                <w:sz w:val="20"/>
                <w:szCs w:val="20"/>
                <w:lang w:val="en-US"/>
              </w:rPr>
              <w:t>.</w:t>
            </w:r>
          </w:p>
          <w:p w14:paraId="7FC7A720" w14:textId="77777777" w:rsidR="00B423C2" w:rsidRPr="00FE5D0A" w:rsidRDefault="00B423C2" w:rsidP="00B423C2">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Not to exceed </w:t>
            </w:r>
            <w:r>
              <w:rPr>
                <w:rFonts w:asciiTheme="minorBidi" w:hAnsiTheme="minorBidi" w:cstheme="minorBidi"/>
                <w:i/>
                <w:iCs/>
                <w:sz w:val="20"/>
                <w:szCs w:val="20"/>
                <w:u w:val="single"/>
              </w:rPr>
              <w:t>500</w:t>
            </w:r>
            <w:r w:rsidRPr="00FE5D0A">
              <w:rPr>
                <w:rFonts w:asciiTheme="minorBidi" w:hAnsiTheme="minorBidi" w:cstheme="minorBidi"/>
                <w:i/>
                <w:iCs/>
                <w:sz w:val="20"/>
                <w:szCs w:val="20"/>
                <w:u w:val="single"/>
              </w:rPr>
              <w:t xml:space="preserve"> words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423C2" w:rsidRPr="00FE5D0A" w14:paraId="68A16B73"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9637C39" w14:textId="77777777" w:rsidR="00B423C2" w:rsidRPr="00FE5D0A" w:rsidRDefault="00B423C2" w:rsidP="00B423C2">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p>
              </w:tc>
            </w:tr>
          </w:tbl>
          <w:p w14:paraId="7CA4CA83" w14:textId="6A28F294" w:rsidR="00B423C2" w:rsidRPr="00B423C2" w:rsidRDefault="00B423C2" w:rsidP="00B423C2">
            <w:pPr>
              <w:spacing w:before="120" w:after="120"/>
              <w:jc w:val="both"/>
              <w:rPr>
                <w:rFonts w:asciiTheme="minorBidi" w:hAnsiTheme="minorBidi" w:cstheme="minorBidi"/>
                <w:b/>
                <w:bCs/>
                <w:color w:val="000000"/>
                <w:sz w:val="20"/>
                <w:szCs w:val="20"/>
              </w:rPr>
            </w:pPr>
          </w:p>
        </w:tc>
      </w:tr>
    </w:tbl>
    <w:p w14:paraId="0A14E93A" w14:textId="0097C2D7" w:rsidR="00B423C2" w:rsidRDefault="00B423C2" w:rsidP="008F0D62">
      <w:pPr>
        <w:spacing w:before="60" w:after="60"/>
        <w:rPr>
          <w:rFonts w:eastAsia="Arial" w:cs="Arial"/>
          <w:b/>
          <w:bCs/>
          <w:color w:val="000000"/>
          <w:sz w:val="20"/>
          <w:szCs w:val="20"/>
          <w:lang w:eastAsia="en-GB"/>
        </w:rPr>
      </w:pPr>
    </w:p>
    <w:p w14:paraId="591A734B" w14:textId="77777777" w:rsidR="00B423C2" w:rsidRDefault="00B423C2">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B423C2" w:rsidRPr="00FE5D0A" w14:paraId="2C006101"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CAD3613" w14:textId="53B100E0" w:rsidR="00B423C2" w:rsidRPr="00547707" w:rsidRDefault="00B423C2" w:rsidP="00BB0C63">
            <w:pPr>
              <w:spacing w:before="120" w:after="120"/>
              <w:rPr>
                <w:rFonts w:asciiTheme="minorBidi" w:hAnsiTheme="minorBidi" w:cstheme="minorBidi"/>
                <w:b/>
                <w:bCs/>
                <w:color w:val="000000" w:themeColor="text1"/>
                <w:sz w:val="20"/>
                <w:szCs w:val="20"/>
              </w:rPr>
            </w:pPr>
            <w:r w:rsidRPr="00FE5D0A">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E</w:t>
            </w:r>
            <w:r w:rsidRPr="00FE5D0A">
              <w:rPr>
                <w:rFonts w:asciiTheme="minorBidi" w:hAnsiTheme="minorBidi" w:cstheme="minorBidi"/>
                <w:b/>
                <w:bCs/>
                <w:color w:val="000000" w:themeColor="text1"/>
                <w:sz w:val="20"/>
                <w:szCs w:val="20"/>
              </w:rPr>
              <w:t>.</w:t>
            </w:r>
            <w:r w:rsidRPr="00FE5D0A">
              <w:rPr>
                <w:rFonts w:asciiTheme="minorBidi" w:hAnsiTheme="minorBidi" w:cstheme="minorBidi"/>
                <w:b/>
                <w:bCs/>
                <w:color w:val="000000" w:themeColor="text1"/>
                <w:sz w:val="20"/>
                <w:szCs w:val="20"/>
              </w:rPr>
              <w:tab/>
            </w:r>
            <w:r w:rsidRPr="001D0902">
              <w:rPr>
                <w:rFonts w:asciiTheme="minorBidi" w:hAnsiTheme="minorBidi" w:cstheme="minorBidi"/>
                <w:b/>
                <w:bCs/>
                <w:color w:val="000000" w:themeColor="text1"/>
                <w:sz w:val="20"/>
                <w:szCs w:val="20"/>
              </w:rPr>
              <w:t>Signature on behalf of the State</w:t>
            </w:r>
            <w:r w:rsidR="00230CA5">
              <w:rPr>
                <w:rFonts w:asciiTheme="minorBidi" w:hAnsiTheme="minorBidi" w:cstheme="minorBidi"/>
                <w:b/>
                <w:bCs/>
                <w:color w:val="000000" w:themeColor="text1"/>
                <w:sz w:val="20"/>
                <w:szCs w:val="20"/>
              </w:rPr>
              <w:t xml:space="preserve"> Party</w:t>
            </w:r>
          </w:p>
        </w:tc>
      </w:tr>
    </w:tbl>
    <w:p w14:paraId="7CDBFCFD" w14:textId="77777777" w:rsidR="00CA6343" w:rsidRPr="0033117A" w:rsidRDefault="00CA6343" w:rsidP="00CA6343">
      <w:pPr>
        <w:spacing w:before="120" w:after="120"/>
        <w:jc w:val="both"/>
        <w:rPr>
          <w:rFonts w:asciiTheme="minorBidi" w:hAnsiTheme="minorBidi" w:cstheme="minorBidi"/>
          <w:color w:val="000000" w:themeColor="text1"/>
          <w:sz w:val="20"/>
          <w:szCs w:val="20"/>
        </w:rPr>
      </w:pPr>
      <w:r w:rsidRPr="0033117A">
        <w:rPr>
          <w:rFonts w:asciiTheme="minorBidi" w:hAnsiTheme="minorBidi" w:cstheme="minorBidi"/>
          <w:color w:val="000000" w:themeColor="text1"/>
          <w:sz w:val="20"/>
          <w:szCs w:val="20"/>
        </w:rPr>
        <w:t>The report should conclude with the original signature of the official empowered to sign it on behalf of the State, together with his or her name, title and the date of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9"/>
        <w:gridCol w:w="7054"/>
      </w:tblGrid>
      <w:tr w:rsidR="00CA6343" w:rsidRPr="00A46C87" w14:paraId="001D5DC7"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1E855F69"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Name: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AA0F64"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71E14B5A"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1A344E2"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Title: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F963E4F"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50CB4710"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6B14BB72"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Date: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567F915"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2D666712"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171FFA4" w14:textId="77777777" w:rsidR="00CA6343" w:rsidRPr="00A3306A" w:rsidRDefault="00CA6343" w:rsidP="00BB0C63">
            <w:pPr>
              <w:spacing w:before="60" w:after="60"/>
              <w:rPr>
                <w:rFonts w:asciiTheme="minorBidi" w:hAnsiTheme="minorBidi" w:cstheme="minorBidi"/>
                <w:sz w:val="20"/>
                <w:szCs w:val="20"/>
              </w:rPr>
            </w:pPr>
            <w:r w:rsidRPr="00A3306A">
              <w:rPr>
                <w:rFonts w:asciiTheme="minorBidi" w:hAnsiTheme="minorBidi" w:cstheme="minorBidi"/>
                <w:sz w:val="20"/>
                <w:szCs w:val="20"/>
              </w:rPr>
              <w:t>Language of the report (English or French):</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D68ED5A"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CA6343" w:rsidRPr="00A46C87" w14:paraId="258C0A5E" w14:textId="77777777" w:rsidTr="00CD2D55">
        <w:trPr>
          <w:trHeight w:val="17"/>
        </w:trPr>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C8CDB0E" w14:textId="77777777" w:rsidR="00CA6343" w:rsidRPr="00230CA5" w:rsidRDefault="00CA6343" w:rsidP="00BB0C63">
            <w:pPr>
              <w:spacing w:before="60" w:after="60"/>
              <w:rPr>
                <w:rFonts w:asciiTheme="minorBidi" w:hAnsiTheme="minorBidi" w:cstheme="minorBidi"/>
                <w:sz w:val="20"/>
                <w:szCs w:val="20"/>
              </w:rPr>
            </w:pPr>
            <w:r w:rsidRPr="00A3306A">
              <w:rPr>
                <w:rFonts w:asciiTheme="minorBidi" w:hAnsiTheme="minorBidi" w:cstheme="minorBidi"/>
                <w:color w:val="000000"/>
                <w:sz w:val="20"/>
                <w:szCs w:val="20"/>
              </w:rPr>
              <w:t>Signature:</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BC86CB" w14:textId="77777777" w:rsidR="00CA6343" w:rsidRPr="00A46C87" w:rsidRDefault="00CA6343" w:rsidP="00BB0C63">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D1F0CAE" w14:textId="77777777" w:rsidR="002A2423" w:rsidRDefault="002A2423" w:rsidP="008F0D62">
      <w:pPr>
        <w:spacing w:before="60" w:after="60"/>
        <w:rPr>
          <w:rFonts w:eastAsia="Arial" w:cs="Arial"/>
          <w:b/>
          <w:bCs/>
          <w:color w:val="000000"/>
          <w:sz w:val="20"/>
          <w:szCs w:val="20"/>
          <w:lang w:eastAsia="en-GB"/>
        </w:rPr>
      </w:pPr>
    </w:p>
    <w:sectPr w:rsidR="002A2423">
      <w:footerReference w:type="even" r:id="rId9"/>
      <w:footerReference w:type="default" r:id="rId10"/>
      <w:headerReference w:type="first" r:id="rId11"/>
      <w:footerReference w:type="first" r:id="rId12"/>
      <w:pgSz w:w="11901" w:h="16834"/>
      <w:pgMar w:top="959" w:right="1134" w:bottom="1134" w:left="1134"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E833" w14:textId="77777777" w:rsidR="001A4DB3" w:rsidRDefault="001A4DB3">
      <w:r>
        <w:separator/>
      </w:r>
    </w:p>
  </w:endnote>
  <w:endnote w:type="continuationSeparator" w:id="0">
    <w:p w14:paraId="26EFDC16" w14:textId="77777777" w:rsidR="001A4DB3" w:rsidRDefault="001A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DA32" w14:textId="30A0B2E5" w:rsidR="00F335D6" w:rsidRDefault="00E857C1" w:rsidP="00D15038">
    <w:pPr>
      <w:jc w:val="right"/>
      <w:rPr>
        <w:rFonts w:cs="Arial"/>
        <w:sz w:val="16"/>
        <w:szCs w:val="16"/>
      </w:rPr>
    </w:pPr>
    <w:r>
      <w:rPr>
        <w:rFonts w:cs="Arial"/>
        <w:sz w:val="16"/>
        <w:szCs w:val="16"/>
      </w:rPr>
      <w:t xml:space="preserve">Form ICH-11 (2027 </w:t>
    </w:r>
    <w:r w:rsidR="00F8084C">
      <w:rPr>
        <w:rFonts w:cs="Arial"/>
        <w:sz w:val="16"/>
        <w:szCs w:val="16"/>
      </w:rPr>
      <w:t>edition</w:t>
    </w:r>
    <w:r>
      <w:rPr>
        <w:rFonts w:cs="Arial"/>
        <w:sz w:val="16"/>
        <w:szCs w:val="16"/>
      </w:rPr>
      <w:t xml:space="preserve">) – Revised </w:t>
    </w:r>
    <w:r w:rsidR="00F8084C">
      <w:rPr>
        <w:rFonts w:cs="Arial"/>
        <w:sz w:val="16"/>
        <w:szCs w:val="16"/>
      </w:rPr>
      <w:t xml:space="preserve">on 30 </w:t>
    </w:r>
    <w:r>
      <w:rPr>
        <w:rFonts w:cs="Arial"/>
        <w:sz w:val="16"/>
        <w:szCs w:val="16"/>
      </w:rPr>
      <w:t xml:space="preserve">June 2026 </w:t>
    </w:r>
    <w:r w:rsidR="00F335D6" w:rsidRPr="00967583">
      <w:rPr>
        <w:rFonts w:cs="Arial"/>
        <w:sz w:val="16"/>
        <w:szCs w:val="16"/>
      </w:rPr>
      <w:t xml:space="preserve">– page </w:t>
    </w:r>
    <w:r w:rsidR="00F335D6">
      <w:rPr>
        <w:rFonts w:cs="Arial"/>
        <w:sz w:val="16"/>
        <w:szCs w:val="16"/>
      </w:rPr>
      <w:fldChar w:fldCharType="begin"/>
    </w:r>
    <w:r w:rsidR="00F335D6">
      <w:rPr>
        <w:rFonts w:cs="Arial"/>
        <w:sz w:val="16"/>
        <w:szCs w:val="16"/>
      </w:rPr>
      <w:instrText xml:space="preserve">PAGE  </w:instrText>
    </w:r>
    <w:r w:rsidR="00F335D6">
      <w:rPr>
        <w:rFonts w:cs="Arial"/>
        <w:sz w:val="16"/>
        <w:szCs w:val="16"/>
      </w:rPr>
      <w:fldChar w:fldCharType="separate"/>
    </w:r>
    <w:r w:rsidR="007868DC">
      <w:rPr>
        <w:rFonts w:cs="Arial"/>
        <w:noProof/>
        <w:sz w:val="16"/>
        <w:szCs w:val="16"/>
      </w:rPr>
      <w:t>2</w:t>
    </w:r>
    <w:r w:rsidR="00F335D6">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9B88" w14:textId="5D37E70A" w:rsidR="00F335D6" w:rsidRDefault="00E857C1">
    <w:pPr>
      <w:jc w:val="right"/>
      <w:rPr>
        <w:rFonts w:cs="Arial"/>
        <w:noProof/>
        <w:sz w:val="16"/>
        <w:szCs w:val="16"/>
      </w:rPr>
    </w:pPr>
    <w:r>
      <w:rPr>
        <w:rFonts w:cs="Arial"/>
        <w:sz w:val="16"/>
        <w:szCs w:val="16"/>
      </w:rPr>
      <w:t xml:space="preserve">Form ICH-11 (2027 cycle) – Revised: June 2026 </w:t>
    </w:r>
    <w:r w:rsidR="00F335D6">
      <w:rPr>
        <w:rFonts w:cs="Arial"/>
        <w:sz w:val="16"/>
        <w:szCs w:val="16"/>
      </w:rPr>
      <w:t xml:space="preserve">– page </w:t>
    </w:r>
    <w:r w:rsidR="00F335D6">
      <w:rPr>
        <w:rFonts w:cs="Arial"/>
        <w:sz w:val="16"/>
        <w:szCs w:val="16"/>
      </w:rPr>
      <w:fldChar w:fldCharType="begin"/>
    </w:r>
    <w:r w:rsidR="00F335D6">
      <w:rPr>
        <w:rFonts w:cs="Arial"/>
        <w:sz w:val="16"/>
        <w:szCs w:val="16"/>
      </w:rPr>
      <w:instrText xml:space="preserve">PAGE  </w:instrText>
    </w:r>
    <w:r w:rsidR="00F335D6">
      <w:rPr>
        <w:rFonts w:cs="Arial"/>
        <w:sz w:val="16"/>
        <w:szCs w:val="16"/>
      </w:rPr>
      <w:fldChar w:fldCharType="separate"/>
    </w:r>
    <w:r w:rsidR="007868DC">
      <w:rPr>
        <w:rFonts w:cs="Arial"/>
        <w:noProof/>
        <w:sz w:val="16"/>
        <w:szCs w:val="16"/>
      </w:rPr>
      <w:t>3</w:t>
    </w:r>
    <w:r w:rsidR="00F335D6">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43D1" w14:textId="7CDB5760" w:rsidR="00F335D6" w:rsidRDefault="00F335D6">
    <w:pPr>
      <w:pStyle w:val="Header"/>
      <w:jc w:val="right"/>
      <w:rPr>
        <w:sz w:val="16"/>
        <w:szCs w:val="16"/>
      </w:rPr>
    </w:pPr>
    <w:r>
      <w:rPr>
        <w:rFonts w:cs="Arial"/>
        <w:sz w:val="16"/>
        <w:szCs w:val="16"/>
      </w:rPr>
      <w:t>Form ICH-11</w:t>
    </w:r>
    <w:r w:rsidR="00D15038">
      <w:rPr>
        <w:rFonts w:cs="Arial"/>
        <w:sz w:val="16"/>
        <w:szCs w:val="16"/>
      </w:rPr>
      <w:t xml:space="preserve"> (</w:t>
    </w:r>
    <w:r w:rsidR="003F5422">
      <w:rPr>
        <w:rFonts w:cs="Arial"/>
        <w:sz w:val="16"/>
        <w:szCs w:val="16"/>
      </w:rPr>
      <w:t>202</w:t>
    </w:r>
    <w:r w:rsidR="00EC4D24">
      <w:rPr>
        <w:rFonts w:cs="Arial"/>
        <w:sz w:val="16"/>
        <w:szCs w:val="16"/>
      </w:rPr>
      <w:t xml:space="preserve">7 </w:t>
    </w:r>
    <w:r w:rsidR="00F8084C">
      <w:rPr>
        <w:rFonts w:cs="Arial"/>
        <w:sz w:val="16"/>
        <w:szCs w:val="16"/>
      </w:rPr>
      <w:t>edition</w:t>
    </w:r>
    <w:r w:rsidR="00D15038">
      <w:rPr>
        <w:rFonts w:cs="Arial"/>
        <w:sz w:val="16"/>
        <w:szCs w:val="16"/>
      </w:rPr>
      <w:t>)</w:t>
    </w:r>
    <w:r w:rsidR="00EC4D24">
      <w:rPr>
        <w:rFonts w:cs="Arial"/>
        <w:sz w:val="16"/>
        <w:szCs w:val="16"/>
      </w:rPr>
      <w:t xml:space="preserve"> – Revised </w:t>
    </w:r>
    <w:r w:rsidR="00F8084C">
      <w:rPr>
        <w:rFonts w:cs="Arial"/>
        <w:sz w:val="16"/>
        <w:szCs w:val="16"/>
      </w:rPr>
      <w:t xml:space="preserve">on 30 </w:t>
    </w:r>
    <w:r w:rsidR="00EC4D24">
      <w:rPr>
        <w:rFonts w:cs="Arial"/>
        <w:sz w:val="16"/>
        <w:szCs w:val="16"/>
      </w:rPr>
      <w:t>June 2026</w:t>
    </w:r>
    <w:r>
      <w:rPr>
        <w:rFonts w:cs="Arial"/>
        <w:sz w:val="16"/>
        <w:szCs w:val="16"/>
      </w:rPr>
      <w:t xml:space="preserve"> – page </w:t>
    </w:r>
    <w:r>
      <w:rPr>
        <w:rFonts w:cs="Arial"/>
        <w:sz w:val="16"/>
        <w:szCs w:val="16"/>
      </w:rPr>
      <w:fldChar w:fldCharType="begin"/>
    </w:r>
    <w:r>
      <w:rPr>
        <w:rFonts w:cs="Arial"/>
        <w:sz w:val="16"/>
        <w:szCs w:val="16"/>
      </w:rPr>
      <w:instrText xml:space="preserve">PAGE  </w:instrText>
    </w:r>
    <w:r>
      <w:rPr>
        <w:rFonts w:cs="Arial"/>
        <w:sz w:val="16"/>
        <w:szCs w:val="16"/>
      </w:rPr>
      <w:fldChar w:fldCharType="separate"/>
    </w:r>
    <w:r w:rsidR="007868DC">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5E65" w14:textId="77777777" w:rsidR="001A4DB3" w:rsidRDefault="001A4DB3">
      <w:r>
        <w:separator/>
      </w:r>
    </w:p>
  </w:footnote>
  <w:footnote w:type="continuationSeparator" w:id="0">
    <w:p w14:paraId="17A44BBB" w14:textId="77777777" w:rsidR="001A4DB3" w:rsidRDefault="001A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Normal1"/>
      <w:tblW w:w="11040" w:type="dxa"/>
      <w:tblInd w:w="-972" w:type="dxa"/>
      <w:tblBorders>
        <w:insideH w:val="single" w:sz="4" w:space="0" w:color="auto"/>
      </w:tblBorders>
      <w:tblLook w:val="01E0" w:firstRow="1" w:lastRow="1" w:firstColumn="1" w:lastColumn="1" w:noHBand="0" w:noVBand="0"/>
    </w:tblPr>
    <w:tblGrid>
      <w:gridCol w:w="4341"/>
      <w:gridCol w:w="6699"/>
    </w:tblGrid>
    <w:tr w:rsidR="00F335D6" w14:paraId="2D9EEA57" w14:textId="77777777">
      <w:trPr>
        <w:trHeight w:val="2268"/>
      </w:trPr>
      <w:tc>
        <w:tcPr>
          <w:tcW w:w="4341" w:type="dxa"/>
          <w:hideMark/>
        </w:tcPr>
        <w:p w14:paraId="6A09911A" w14:textId="16B5D400" w:rsidR="00F335D6" w:rsidRDefault="007B449C">
          <w:pPr>
            <w:rPr>
              <w:sz w:val="20"/>
              <w:szCs w:val="20"/>
              <w:lang w:val="en-GB"/>
            </w:rPr>
          </w:pPr>
          <w:r>
            <w:rPr>
              <w:noProof/>
              <w:sz w:val="20"/>
              <w:szCs w:val="20"/>
              <w:lang w:val="en-GB"/>
            </w:rPr>
            <w:drawing>
              <wp:anchor distT="0" distB="0" distL="114300" distR="114300" simplePos="0" relativeHeight="251658240" behindDoc="0" locked="0" layoutInCell="1" allowOverlap="1" wp14:anchorId="5BD49E8A" wp14:editId="610BB5F8">
                <wp:simplePos x="0" y="0"/>
                <wp:positionH relativeFrom="column">
                  <wp:posOffset>528955</wp:posOffset>
                </wp:positionH>
                <wp:positionV relativeFrom="paragraph">
                  <wp:posOffset>0</wp:posOffset>
                </wp:positionV>
                <wp:extent cx="1754505" cy="1328420"/>
                <wp:effectExtent l="0" t="0" r="0"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9" w:type="dxa"/>
          <w:hideMark/>
        </w:tcPr>
        <w:p w14:paraId="1D9F0079" w14:textId="77777777" w:rsidR="00DA7619" w:rsidRDefault="00DA7619" w:rsidP="00DA7619">
          <w:pPr>
            <w:spacing w:after="120"/>
            <w:jc w:val="right"/>
            <w:rPr>
              <w:b/>
              <w:noProof/>
              <w:sz w:val="40"/>
              <w:szCs w:val="40"/>
              <w:lang w:eastAsia="ja-JP"/>
            </w:rPr>
          </w:pPr>
          <w:r>
            <w:rPr>
              <w:b/>
              <w:noProof/>
              <w:sz w:val="40"/>
              <w:szCs w:val="40"/>
              <w:lang w:eastAsia="ja-JP"/>
            </w:rPr>
            <w:t>Urgent Safeguarding List Report</w:t>
          </w:r>
        </w:p>
        <w:p w14:paraId="6F6FC329" w14:textId="77777777" w:rsidR="00F335D6" w:rsidRDefault="00F335D6">
          <w:pPr>
            <w:jc w:val="right"/>
            <w:rPr>
              <w:b/>
              <w:noProof/>
              <w:sz w:val="28"/>
              <w:szCs w:val="28"/>
              <w:lang w:eastAsia="ja-JP"/>
            </w:rPr>
          </w:pPr>
          <w:r>
            <w:rPr>
              <w:b/>
              <w:noProof/>
              <w:sz w:val="28"/>
              <w:szCs w:val="28"/>
              <w:lang w:eastAsia="ja-JP"/>
            </w:rPr>
            <w:t xml:space="preserve">ICH-11 </w:t>
          </w:r>
          <w:r>
            <w:rPr>
              <w:rFonts w:cs="Arial"/>
              <w:b/>
              <w:noProof/>
              <w:sz w:val="28"/>
              <w:szCs w:val="28"/>
              <w:lang w:eastAsia="ja-JP"/>
            </w:rPr>
            <w:t>–</w:t>
          </w:r>
          <w:r>
            <w:rPr>
              <w:b/>
              <w:noProof/>
              <w:sz w:val="28"/>
              <w:szCs w:val="28"/>
              <w:lang w:eastAsia="ja-JP"/>
            </w:rPr>
            <w:t xml:space="preserve"> Form</w:t>
          </w:r>
        </w:p>
      </w:tc>
    </w:tr>
  </w:tbl>
  <w:p w14:paraId="4490DB8E" w14:textId="77777777" w:rsidR="00F335D6" w:rsidRDefault="00F335D6">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36A6"/>
    <w:multiLevelType w:val="hybridMultilevel"/>
    <w:tmpl w:val="944CD38C"/>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 w15:restartNumberingAfterBreak="0">
    <w:nsid w:val="37AD31F4"/>
    <w:multiLevelType w:val="hybridMultilevel"/>
    <w:tmpl w:val="A8A41712"/>
    <w:lvl w:ilvl="0" w:tplc="4EEAEF18">
      <w:start w:val="1"/>
      <w:numFmt w:val="lowerLetter"/>
      <w:lvlText w:val="%1."/>
      <w:lvlJc w:val="left"/>
      <w:pPr>
        <w:ind w:left="896" w:hanging="360"/>
      </w:pPr>
      <w:rPr>
        <w:i w:val="0"/>
        <w:iCs w:val="0"/>
      </w:rPr>
    </w:lvl>
    <w:lvl w:ilvl="1" w:tplc="040C0019">
      <w:start w:val="1"/>
      <w:numFmt w:val="lowerLetter"/>
      <w:lvlText w:val="%2."/>
      <w:lvlJc w:val="left"/>
      <w:pPr>
        <w:ind w:left="1616" w:hanging="360"/>
      </w:pPr>
    </w:lvl>
    <w:lvl w:ilvl="2" w:tplc="040C001B">
      <w:start w:val="1"/>
      <w:numFmt w:val="lowerRoman"/>
      <w:lvlText w:val="%3."/>
      <w:lvlJc w:val="right"/>
      <w:pPr>
        <w:ind w:left="2336" w:hanging="180"/>
      </w:pPr>
    </w:lvl>
    <w:lvl w:ilvl="3" w:tplc="040C000F">
      <w:start w:val="1"/>
      <w:numFmt w:val="decimal"/>
      <w:lvlText w:val="%4."/>
      <w:lvlJc w:val="left"/>
      <w:pPr>
        <w:ind w:left="3056" w:hanging="360"/>
      </w:pPr>
    </w:lvl>
    <w:lvl w:ilvl="4" w:tplc="040C0019">
      <w:start w:val="1"/>
      <w:numFmt w:val="lowerLetter"/>
      <w:lvlText w:val="%5."/>
      <w:lvlJc w:val="left"/>
      <w:pPr>
        <w:ind w:left="3776" w:hanging="360"/>
      </w:pPr>
    </w:lvl>
    <w:lvl w:ilvl="5" w:tplc="040C001B">
      <w:start w:val="1"/>
      <w:numFmt w:val="lowerRoman"/>
      <w:lvlText w:val="%6."/>
      <w:lvlJc w:val="right"/>
      <w:pPr>
        <w:ind w:left="4496" w:hanging="180"/>
      </w:pPr>
    </w:lvl>
    <w:lvl w:ilvl="6" w:tplc="040C000F">
      <w:start w:val="1"/>
      <w:numFmt w:val="decimal"/>
      <w:lvlText w:val="%7."/>
      <w:lvlJc w:val="left"/>
      <w:pPr>
        <w:ind w:left="5216" w:hanging="360"/>
      </w:pPr>
    </w:lvl>
    <w:lvl w:ilvl="7" w:tplc="040C0019">
      <w:start w:val="1"/>
      <w:numFmt w:val="lowerLetter"/>
      <w:lvlText w:val="%8."/>
      <w:lvlJc w:val="left"/>
      <w:pPr>
        <w:ind w:left="5936" w:hanging="360"/>
      </w:pPr>
    </w:lvl>
    <w:lvl w:ilvl="8" w:tplc="040C001B">
      <w:start w:val="1"/>
      <w:numFmt w:val="lowerRoman"/>
      <w:lvlText w:val="%9."/>
      <w:lvlJc w:val="right"/>
      <w:pPr>
        <w:ind w:left="6656" w:hanging="180"/>
      </w:pPr>
    </w:lvl>
  </w:abstractNum>
  <w:abstractNum w:abstractNumId="2" w15:restartNumberingAfterBreak="0">
    <w:nsid w:val="3AE47349"/>
    <w:multiLevelType w:val="hybridMultilevel"/>
    <w:tmpl w:val="12C42DC6"/>
    <w:lvl w:ilvl="0" w:tplc="018810E2">
      <w:start w:val="1"/>
      <w:numFmt w:val="decimal"/>
      <w:lvlText w:val="%1."/>
      <w:lvlJc w:val="left"/>
      <w:pPr>
        <w:tabs>
          <w:tab w:val="num" w:pos="794"/>
        </w:tabs>
        <w:ind w:left="794" w:hanging="397"/>
      </w:p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3" w15:restartNumberingAfterBreak="0">
    <w:nsid w:val="3EED5061"/>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4"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E600D4"/>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6"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7"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8" w15:restartNumberingAfterBreak="0">
    <w:nsid w:val="6EC435D9"/>
    <w:multiLevelType w:val="multilevel"/>
    <w:tmpl w:val="8F705874"/>
    <w:lvl w:ilvl="0">
      <w:start w:val="1"/>
      <w:numFmt w:val="decimal"/>
      <w:pStyle w:val="Heading1"/>
      <w:lvlText w:val="%1"/>
      <w:lvlJc w:val="left"/>
      <w:pPr>
        <w:tabs>
          <w:tab w:val="num" w:pos="397"/>
        </w:tabs>
        <w:ind w:left="397" w:hanging="397"/>
      </w:pPr>
    </w:lvl>
    <w:lvl w:ilvl="1">
      <w:start w:val="1"/>
      <w:numFmt w:val="lowerLetter"/>
      <w:pStyle w:val="Heading2"/>
      <w:lvlText w:val="%1.%2"/>
      <w:lvlJc w:val="left"/>
      <w:pPr>
        <w:tabs>
          <w:tab w:val="num" w:pos="397"/>
        </w:tabs>
        <w:ind w:left="397" w:hanging="397"/>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F2324CE"/>
    <w:multiLevelType w:val="hybridMultilevel"/>
    <w:tmpl w:val="FFE0FF6C"/>
    <w:lvl w:ilvl="0" w:tplc="1AB62A7E">
      <w:start w:val="1"/>
      <w:numFmt w:val="lowerLetter"/>
      <w:pStyle w:val="num02tab"/>
      <w:lvlText w:val="%1."/>
      <w:lvlJc w:val="left"/>
      <w:pPr>
        <w:tabs>
          <w:tab w:val="num" w:pos="397"/>
        </w:tabs>
        <w:ind w:left="397" w:hanging="397"/>
      </w:pPr>
    </w:lvl>
    <w:lvl w:ilvl="1" w:tplc="86B68DF8">
      <w:start w:val="1"/>
      <w:numFmt w:val="lowerLetter"/>
      <w:lvlText w:val="%2."/>
      <w:lvlJc w:val="left"/>
      <w:pPr>
        <w:tabs>
          <w:tab w:val="num" w:pos="1440"/>
        </w:tabs>
        <w:ind w:left="1440" w:hanging="360"/>
      </w:pPr>
    </w:lvl>
    <w:lvl w:ilvl="2" w:tplc="F99A2D34">
      <w:start w:val="1"/>
      <w:numFmt w:val="lowerRoman"/>
      <w:lvlText w:val="%3."/>
      <w:lvlJc w:val="right"/>
      <w:pPr>
        <w:tabs>
          <w:tab w:val="num" w:pos="2160"/>
        </w:tabs>
        <w:ind w:left="2160" w:hanging="180"/>
      </w:pPr>
    </w:lvl>
    <w:lvl w:ilvl="3" w:tplc="7EA269B0">
      <w:start w:val="1"/>
      <w:numFmt w:val="decimal"/>
      <w:lvlText w:val="%4."/>
      <w:lvlJc w:val="left"/>
      <w:pPr>
        <w:tabs>
          <w:tab w:val="num" w:pos="2880"/>
        </w:tabs>
        <w:ind w:left="2880" w:hanging="360"/>
      </w:pPr>
    </w:lvl>
    <w:lvl w:ilvl="4" w:tplc="E7067B64">
      <w:start w:val="1"/>
      <w:numFmt w:val="lowerLetter"/>
      <w:lvlText w:val="%5."/>
      <w:lvlJc w:val="left"/>
      <w:pPr>
        <w:tabs>
          <w:tab w:val="num" w:pos="3600"/>
        </w:tabs>
        <w:ind w:left="3600" w:hanging="360"/>
      </w:pPr>
    </w:lvl>
    <w:lvl w:ilvl="5" w:tplc="397001C0">
      <w:start w:val="1"/>
      <w:numFmt w:val="lowerRoman"/>
      <w:lvlText w:val="%6."/>
      <w:lvlJc w:val="right"/>
      <w:pPr>
        <w:tabs>
          <w:tab w:val="num" w:pos="4320"/>
        </w:tabs>
        <w:ind w:left="4320" w:hanging="180"/>
      </w:pPr>
    </w:lvl>
    <w:lvl w:ilvl="6" w:tplc="80E2C488">
      <w:start w:val="1"/>
      <w:numFmt w:val="decimal"/>
      <w:lvlText w:val="%7."/>
      <w:lvlJc w:val="left"/>
      <w:pPr>
        <w:tabs>
          <w:tab w:val="num" w:pos="5040"/>
        </w:tabs>
        <w:ind w:left="5040" w:hanging="360"/>
      </w:pPr>
    </w:lvl>
    <w:lvl w:ilvl="7" w:tplc="2D5EE478">
      <w:start w:val="1"/>
      <w:numFmt w:val="lowerLetter"/>
      <w:lvlText w:val="%8."/>
      <w:lvlJc w:val="left"/>
      <w:pPr>
        <w:tabs>
          <w:tab w:val="num" w:pos="5760"/>
        </w:tabs>
        <w:ind w:left="5760" w:hanging="360"/>
      </w:pPr>
    </w:lvl>
    <w:lvl w:ilvl="8" w:tplc="8BD04796">
      <w:start w:val="1"/>
      <w:numFmt w:val="lowerRoman"/>
      <w:lvlText w:val="%9."/>
      <w:lvlJc w:val="right"/>
      <w:pPr>
        <w:tabs>
          <w:tab w:val="num" w:pos="6480"/>
        </w:tabs>
        <w:ind w:left="6480" w:hanging="180"/>
      </w:pPr>
    </w:lvl>
  </w:abstractNum>
  <w:num w:numId="1" w16cid:durableId="1307005770">
    <w:abstractNumId w:val="8"/>
  </w:num>
  <w:num w:numId="2" w16cid:durableId="1887179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990585">
    <w:abstractNumId w:val="2"/>
  </w:num>
  <w:num w:numId="4" w16cid:durableId="21129725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446627">
    <w:abstractNumId w:val="9"/>
  </w:num>
  <w:num w:numId="6" w16cid:durableId="141685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804765">
    <w:abstractNumId w:val="6"/>
  </w:num>
  <w:num w:numId="8" w16cid:durableId="67916478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567615">
    <w:abstractNumId w:val="7"/>
  </w:num>
  <w:num w:numId="10" w16cid:durableId="12921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382798">
    <w:abstractNumId w:val="1"/>
  </w:num>
  <w:num w:numId="12" w16cid:durableId="848175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519067">
    <w:abstractNumId w:val="0"/>
  </w:num>
  <w:num w:numId="14" w16cid:durableId="1387294262">
    <w:abstractNumId w:val="3"/>
  </w:num>
  <w:num w:numId="15" w16cid:durableId="46730856">
    <w:abstractNumId w:val="5"/>
  </w:num>
  <w:num w:numId="16" w16cid:durableId="3496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mirrorMargins/>
  <w:activeWritingStyle w:appName="MSWord" w:lang="en-US" w:vendorID="6" w:dllVersion="2" w:checkStyle="1"/>
  <w:activeWritingStyle w:appName="MSWord" w:lang="fr-FR" w:vendorID="65" w:dllVersion="514" w:checkStyle="1"/>
  <w:proofState w:spelling="clean" w:grammar="clean"/>
  <w:trackRevisions/>
  <w:documentProtection w:edit="forms" w:enforcement="0"/>
  <w:defaultTabStop w:val="680"/>
  <w:hyphenationZone w:val="4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4B"/>
    <w:rsid w:val="00016955"/>
    <w:rsid w:val="00016AAF"/>
    <w:rsid w:val="00030465"/>
    <w:rsid w:val="000344F0"/>
    <w:rsid w:val="00066C36"/>
    <w:rsid w:val="000678BE"/>
    <w:rsid w:val="000835D2"/>
    <w:rsid w:val="0009792A"/>
    <w:rsid w:val="000A34D2"/>
    <w:rsid w:val="000C177D"/>
    <w:rsid w:val="000C567B"/>
    <w:rsid w:val="000E251F"/>
    <w:rsid w:val="0011471D"/>
    <w:rsid w:val="001222BC"/>
    <w:rsid w:val="00130F6E"/>
    <w:rsid w:val="00141350"/>
    <w:rsid w:val="00147851"/>
    <w:rsid w:val="00150FA2"/>
    <w:rsid w:val="00160405"/>
    <w:rsid w:val="00172ED5"/>
    <w:rsid w:val="001731F2"/>
    <w:rsid w:val="00173608"/>
    <w:rsid w:val="00173A51"/>
    <w:rsid w:val="001A28F9"/>
    <w:rsid w:val="001A4033"/>
    <w:rsid w:val="001A4DB3"/>
    <w:rsid w:val="001B4D0C"/>
    <w:rsid w:val="001D63F3"/>
    <w:rsid w:val="001D6BF7"/>
    <w:rsid w:val="001E0378"/>
    <w:rsid w:val="001F08E1"/>
    <w:rsid w:val="001F589D"/>
    <w:rsid w:val="00200BA8"/>
    <w:rsid w:val="0020271F"/>
    <w:rsid w:val="00202787"/>
    <w:rsid w:val="00227324"/>
    <w:rsid w:val="00230CA5"/>
    <w:rsid w:val="0023254A"/>
    <w:rsid w:val="00256324"/>
    <w:rsid w:val="00261E95"/>
    <w:rsid w:val="00272976"/>
    <w:rsid w:val="002A2423"/>
    <w:rsid w:val="002B61EE"/>
    <w:rsid w:val="002C50C6"/>
    <w:rsid w:val="002E18FB"/>
    <w:rsid w:val="002E5236"/>
    <w:rsid w:val="00305C31"/>
    <w:rsid w:val="00311190"/>
    <w:rsid w:val="00332DA0"/>
    <w:rsid w:val="0035726D"/>
    <w:rsid w:val="003833C2"/>
    <w:rsid w:val="003915AA"/>
    <w:rsid w:val="003978DE"/>
    <w:rsid w:val="00397E86"/>
    <w:rsid w:val="003A20A3"/>
    <w:rsid w:val="003A765A"/>
    <w:rsid w:val="003C4982"/>
    <w:rsid w:val="003E7301"/>
    <w:rsid w:val="003F04D0"/>
    <w:rsid w:val="003F5422"/>
    <w:rsid w:val="004079ED"/>
    <w:rsid w:val="00410775"/>
    <w:rsid w:val="004124A5"/>
    <w:rsid w:val="00420458"/>
    <w:rsid w:val="004212B9"/>
    <w:rsid w:val="00433819"/>
    <w:rsid w:val="00437958"/>
    <w:rsid w:val="0046497E"/>
    <w:rsid w:val="00467379"/>
    <w:rsid w:val="00491D75"/>
    <w:rsid w:val="004B0D17"/>
    <w:rsid w:val="004B2976"/>
    <w:rsid w:val="004D3D58"/>
    <w:rsid w:val="004D4AC6"/>
    <w:rsid w:val="005009D1"/>
    <w:rsid w:val="005028EC"/>
    <w:rsid w:val="005108C9"/>
    <w:rsid w:val="00515A03"/>
    <w:rsid w:val="005312AB"/>
    <w:rsid w:val="00534870"/>
    <w:rsid w:val="00541E45"/>
    <w:rsid w:val="00547707"/>
    <w:rsid w:val="00547841"/>
    <w:rsid w:val="00553DCC"/>
    <w:rsid w:val="00557753"/>
    <w:rsid w:val="0056403B"/>
    <w:rsid w:val="00590A6A"/>
    <w:rsid w:val="00591D4E"/>
    <w:rsid w:val="0059584E"/>
    <w:rsid w:val="005A25BD"/>
    <w:rsid w:val="005A3DA8"/>
    <w:rsid w:val="005B3481"/>
    <w:rsid w:val="005E37D8"/>
    <w:rsid w:val="005F616B"/>
    <w:rsid w:val="00602A97"/>
    <w:rsid w:val="00612CCE"/>
    <w:rsid w:val="006157BE"/>
    <w:rsid w:val="00615CD2"/>
    <w:rsid w:val="00623CB7"/>
    <w:rsid w:val="006442F1"/>
    <w:rsid w:val="00645951"/>
    <w:rsid w:val="00654362"/>
    <w:rsid w:val="0066695D"/>
    <w:rsid w:val="00682A29"/>
    <w:rsid w:val="00692E88"/>
    <w:rsid w:val="00695294"/>
    <w:rsid w:val="006962A7"/>
    <w:rsid w:val="006A4402"/>
    <w:rsid w:val="006B40BE"/>
    <w:rsid w:val="006B44D7"/>
    <w:rsid w:val="006E26DD"/>
    <w:rsid w:val="006E6379"/>
    <w:rsid w:val="00703EE7"/>
    <w:rsid w:val="007222D1"/>
    <w:rsid w:val="00722B57"/>
    <w:rsid w:val="00722DC0"/>
    <w:rsid w:val="00734E27"/>
    <w:rsid w:val="0074012B"/>
    <w:rsid w:val="00757203"/>
    <w:rsid w:val="007723AC"/>
    <w:rsid w:val="00782810"/>
    <w:rsid w:val="007839FC"/>
    <w:rsid w:val="007868DC"/>
    <w:rsid w:val="007A1B37"/>
    <w:rsid w:val="007A3D26"/>
    <w:rsid w:val="007A6CD6"/>
    <w:rsid w:val="007B053A"/>
    <w:rsid w:val="007B449C"/>
    <w:rsid w:val="007C0A93"/>
    <w:rsid w:val="007E7BAD"/>
    <w:rsid w:val="00807602"/>
    <w:rsid w:val="0083368F"/>
    <w:rsid w:val="00841AC5"/>
    <w:rsid w:val="00846F7C"/>
    <w:rsid w:val="00890A2F"/>
    <w:rsid w:val="0089258A"/>
    <w:rsid w:val="008A2DF0"/>
    <w:rsid w:val="008A6650"/>
    <w:rsid w:val="008B69F4"/>
    <w:rsid w:val="008D3875"/>
    <w:rsid w:val="008E6E29"/>
    <w:rsid w:val="008F0D62"/>
    <w:rsid w:val="008F1DEF"/>
    <w:rsid w:val="008F30D8"/>
    <w:rsid w:val="00902D01"/>
    <w:rsid w:val="00910B2C"/>
    <w:rsid w:val="00916642"/>
    <w:rsid w:val="009213B2"/>
    <w:rsid w:val="00922C35"/>
    <w:rsid w:val="009309C3"/>
    <w:rsid w:val="00933A80"/>
    <w:rsid w:val="00945162"/>
    <w:rsid w:val="0094780A"/>
    <w:rsid w:val="009570A1"/>
    <w:rsid w:val="009572B0"/>
    <w:rsid w:val="00967583"/>
    <w:rsid w:val="00970228"/>
    <w:rsid w:val="009770CD"/>
    <w:rsid w:val="00993F92"/>
    <w:rsid w:val="00996BC8"/>
    <w:rsid w:val="009977F9"/>
    <w:rsid w:val="009A6F72"/>
    <w:rsid w:val="009B4A09"/>
    <w:rsid w:val="009B7FFE"/>
    <w:rsid w:val="009E4694"/>
    <w:rsid w:val="00A24EC3"/>
    <w:rsid w:val="00A253D8"/>
    <w:rsid w:val="00A3306A"/>
    <w:rsid w:val="00A33B1A"/>
    <w:rsid w:val="00A35CBF"/>
    <w:rsid w:val="00A41CDF"/>
    <w:rsid w:val="00A4275B"/>
    <w:rsid w:val="00A53704"/>
    <w:rsid w:val="00A54E61"/>
    <w:rsid w:val="00A65EB7"/>
    <w:rsid w:val="00A70D39"/>
    <w:rsid w:val="00A811F9"/>
    <w:rsid w:val="00A848CD"/>
    <w:rsid w:val="00A916E8"/>
    <w:rsid w:val="00A95BF8"/>
    <w:rsid w:val="00A97C2B"/>
    <w:rsid w:val="00AC264B"/>
    <w:rsid w:val="00AC3ED6"/>
    <w:rsid w:val="00AC6303"/>
    <w:rsid w:val="00AC7D75"/>
    <w:rsid w:val="00AC7D7C"/>
    <w:rsid w:val="00AD6015"/>
    <w:rsid w:val="00AE3650"/>
    <w:rsid w:val="00AE7756"/>
    <w:rsid w:val="00B11688"/>
    <w:rsid w:val="00B368C4"/>
    <w:rsid w:val="00B423C2"/>
    <w:rsid w:val="00B43061"/>
    <w:rsid w:val="00B43510"/>
    <w:rsid w:val="00B5269E"/>
    <w:rsid w:val="00B54A50"/>
    <w:rsid w:val="00B6436F"/>
    <w:rsid w:val="00B81B20"/>
    <w:rsid w:val="00B91948"/>
    <w:rsid w:val="00B925EB"/>
    <w:rsid w:val="00BA1BBC"/>
    <w:rsid w:val="00BA613C"/>
    <w:rsid w:val="00BB1BB7"/>
    <w:rsid w:val="00BB759D"/>
    <w:rsid w:val="00BD022B"/>
    <w:rsid w:val="00BD2E26"/>
    <w:rsid w:val="00BD33B0"/>
    <w:rsid w:val="00BE1D98"/>
    <w:rsid w:val="00BE67CF"/>
    <w:rsid w:val="00BF7FC2"/>
    <w:rsid w:val="00C06C50"/>
    <w:rsid w:val="00C07B14"/>
    <w:rsid w:val="00C15E0B"/>
    <w:rsid w:val="00C20F5B"/>
    <w:rsid w:val="00C234CC"/>
    <w:rsid w:val="00C35626"/>
    <w:rsid w:val="00C464DB"/>
    <w:rsid w:val="00C477B2"/>
    <w:rsid w:val="00C61E62"/>
    <w:rsid w:val="00C918BD"/>
    <w:rsid w:val="00C97E2F"/>
    <w:rsid w:val="00CA6343"/>
    <w:rsid w:val="00CB2A3D"/>
    <w:rsid w:val="00CB5FB6"/>
    <w:rsid w:val="00CD2D55"/>
    <w:rsid w:val="00CD67DE"/>
    <w:rsid w:val="00D04527"/>
    <w:rsid w:val="00D0455C"/>
    <w:rsid w:val="00D06929"/>
    <w:rsid w:val="00D07D90"/>
    <w:rsid w:val="00D105B9"/>
    <w:rsid w:val="00D15038"/>
    <w:rsid w:val="00D30C16"/>
    <w:rsid w:val="00D34CA5"/>
    <w:rsid w:val="00D3673E"/>
    <w:rsid w:val="00D45EE4"/>
    <w:rsid w:val="00D55B4B"/>
    <w:rsid w:val="00D624E4"/>
    <w:rsid w:val="00D63FDA"/>
    <w:rsid w:val="00D7537F"/>
    <w:rsid w:val="00D756A5"/>
    <w:rsid w:val="00D75F37"/>
    <w:rsid w:val="00D8575D"/>
    <w:rsid w:val="00D85B98"/>
    <w:rsid w:val="00D931EE"/>
    <w:rsid w:val="00DA16A0"/>
    <w:rsid w:val="00DA62AB"/>
    <w:rsid w:val="00DA7619"/>
    <w:rsid w:val="00DB42CE"/>
    <w:rsid w:val="00DB53B7"/>
    <w:rsid w:val="00DC0991"/>
    <w:rsid w:val="00DC09F7"/>
    <w:rsid w:val="00DC5092"/>
    <w:rsid w:val="00DC5195"/>
    <w:rsid w:val="00DD1C70"/>
    <w:rsid w:val="00DE52EC"/>
    <w:rsid w:val="00DE5C34"/>
    <w:rsid w:val="00DF4000"/>
    <w:rsid w:val="00DF43BB"/>
    <w:rsid w:val="00E0249A"/>
    <w:rsid w:val="00E1160E"/>
    <w:rsid w:val="00E32439"/>
    <w:rsid w:val="00E333CD"/>
    <w:rsid w:val="00E37ACA"/>
    <w:rsid w:val="00E37E67"/>
    <w:rsid w:val="00E5059E"/>
    <w:rsid w:val="00E5142D"/>
    <w:rsid w:val="00E52238"/>
    <w:rsid w:val="00E7227F"/>
    <w:rsid w:val="00E72B4D"/>
    <w:rsid w:val="00E748C8"/>
    <w:rsid w:val="00E74D59"/>
    <w:rsid w:val="00E849BF"/>
    <w:rsid w:val="00E857C1"/>
    <w:rsid w:val="00E92729"/>
    <w:rsid w:val="00E943C3"/>
    <w:rsid w:val="00EA1D32"/>
    <w:rsid w:val="00EB1BC3"/>
    <w:rsid w:val="00EC4D24"/>
    <w:rsid w:val="00ED42DA"/>
    <w:rsid w:val="00EE1308"/>
    <w:rsid w:val="00EF5EF1"/>
    <w:rsid w:val="00F04B55"/>
    <w:rsid w:val="00F05A25"/>
    <w:rsid w:val="00F13074"/>
    <w:rsid w:val="00F208B3"/>
    <w:rsid w:val="00F20EE4"/>
    <w:rsid w:val="00F335D6"/>
    <w:rsid w:val="00F34563"/>
    <w:rsid w:val="00F44D22"/>
    <w:rsid w:val="00F62415"/>
    <w:rsid w:val="00F67245"/>
    <w:rsid w:val="00F73E3D"/>
    <w:rsid w:val="00F75D3F"/>
    <w:rsid w:val="00F8084C"/>
    <w:rsid w:val="00F821A5"/>
    <w:rsid w:val="00F84554"/>
    <w:rsid w:val="00FA4BB7"/>
    <w:rsid w:val="00FB07BF"/>
    <w:rsid w:val="00FD05B8"/>
    <w:rsid w:val="00FD6F3C"/>
    <w:rsid w:val="00FE5D0A"/>
    <w:rsid w:val="00FF2D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EC3CE"/>
  <w15:chartTrackingRefBased/>
  <w15:docId w15:val="{1524B93A-84F6-4708-AF40-7E3ADD2B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eastAsiaTheme="minorEastAsia"/>
      <w:b/>
      <w:kern w:val="32"/>
      <w:sz w:val="32"/>
      <w:szCs w:val="32"/>
    </w:rPr>
  </w:style>
  <w:style w:type="paragraph" w:styleId="Heading2">
    <w:name w:val="heading 2"/>
    <w:basedOn w:val="Normal"/>
    <w:next w:val="Normal"/>
    <w:link w:val="Heading2Char"/>
    <w:uiPriority w:val="9"/>
    <w:qFormat/>
    <w:pPr>
      <w:keepNext/>
      <w:numPr>
        <w:ilvl w:val="1"/>
        <w:numId w:val="2"/>
      </w:numPr>
      <w:spacing w:before="240" w:after="60"/>
      <w:outlineLvl w:val="1"/>
    </w:pPr>
    <w:rPr>
      <w:rFonts w:eastAsiaTheme="minorEastAsia"/>
      <w:b/>
      <w:i/>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eastAsiaTheme="minorEastAsia"/>
      <w:b/>
      <w:sz w:val="26"/>
      <w:szCs w:val="26"/>
    </w:rPr>
  </w:style>
  <w:style w:type="paragraph" w:styleId="Heading4">
    <w:name w:val="heading 4"/>
    <w:basedOn w:val="Normal"/>
    <w:next w:val="Normal"/>
    <w:link w:val="Heading4Char"/>
    <w:uiPriority w:val="9"/>
    <w:qFormat/>
    <w:pPr>
      <w:keepNext/>
      <w:numPr>
        <w:ilvl w:val="3"/>
        <w:numId w:val="2"/>
      </w:numPr>
      <w:spacing w:before="240" w:after="60"/>
      <w:outlineLvl w:val="3"/>
    </w:pPr>
    <w:rPr>
      <w:rFonts w:eastAsiaTheme="minorEastAsia"/>
      <w:b/>
      <w:sz w:val="28"/>
      <w:szCs w:val="28"/>
    </w:rPr>
  </w:style>
  <w:style w:type="paragraph" w:styleId="Heading5">
    <w:name w:val="heading 5"/>
    <w:basedOn w:val="Normal"/>
    <w:next w:val="Normal"/>
    <w:link w:val="Heading5Char"/>
    <w:uiPriority w:val="9"/>
    <w:qFormat/>
    <w:pPr>
      <w:numPr>
        <w:ilvl w:val="4"/>
        <w:numId w:val="2"/>
      </w:numPr>
      <w:spacing w:before="240" w:after="60"/>
      <w:outlineLvl w:val="4"/>
    </w:pPr>
    <w:rPr>
      <w:rFonts w:eastAsiaTheme="minorEastAsia"/>
      <w:b/>
      <w:i/>
      <w:sz w:val="26"/>
      <w:szCs w:val="26"/>
    </w:rPr>
  </w:style>
  <w:style w:type="paragraph" w:styleId="Heading6">
    <w:name w:val="heading 6"/>
    <w:basedOn w:val="Normal"/>
    <w:next w:val="Normal"/>
    <w:link w:val="Heading6Char"/>
    <w:uiPriority w:val="9"/>
    <w:qFormat/>
    <w:pPr>
      <w:numPr>
        <w:ilvl w:val="5"/>
        <w:numId w:val="2"/>
      </w:numPr>
      <w:spacing w:before="240" w:after="60"/>
      <w:outlineLvl w:val="5"/>
    </w:pPr>
    <w:rPr>
      <w:rFonts w:eastAsiaTheme="minorEastAsia"/>
      <w:b/>
      <w:sz w:val="22"/>
      <w:szCs w:val="22"/>
    </w:rPr>
  </w:style>
  <w:style w:type="paragraph" w:styleId="Heading7">
    <w:name w:val="heading 7"/>
    <w:basedOn w:val="Normal"/>
    <w:next w:val="Normal"/>
    <w:link w:val="Heading7Char"/>
    <w:uiPriority w:val="9"/>
    <w:qFormat/>
    <w:pPr>
      <w:numPr>
        <w:ilvl w:val="6"/>
        <w:numId w:val="2"/>
      </w:numPr>
      <w:spacing w:before="240" w:after="60"/>
      <w:outlineLvl w:val="6"/>
    </w:pPr>
  </w:style>
  <w:style w:type="paragraph" w:styleId="Heading8">
    <w:name w:val="heading 8"/>
    <w:basedOn w:val="Normal"/>
    <w:next w:val="Normal"/>
    <w:link w:val="Heading8Char"/>
    <w:uiPriority w:val="9"/>
    <w:qFormat/>
    <w:pPr>
      <w:numPr>
        <w:ilvl w:val="7"/>
        <w:numId w:val="2"/>
      </w:numPr>
      <w:spacing w:before="240" w:after="60"/>
      <w:outlineLvl w:val="7"/>
    </w:pPr>
    <w:rPr>
      <w:i/>
    </w:rPr>
  </w:style>
  <w:style w:type="paragraph" w:styleId="Heading9">
    <w:name w:val="heading 9"/>
    <w:basedOn w:val="Normal"/>
    <w:next w:val="Normal"/>
    <w:link w:val="Heading9Char"/>
    <w:uiPriority w:val="9"/>
    <w:qFormat/>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before="100" w:beforeAutospacing="1" w:after="100" w:afterAutospacing="1"/>
    </w:pPr>
    <w:rPr>
      <w:rFonts w:ascii="Times New Roman" w:eastAsiaTheme="minorEastAsia" w:hAnsi="Times New Roman"/>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hAnsi="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paragraph" w:styleId="Header">
    <w:name w:val="header"/>
    <w:basedOn w:val="Normal"/>
    <w:link w:val="HeaderChar"/>
    <w:unhideWhenUsed/>
    <w:pPr>
      <w:tabs>
        <w:tab w:val="center" w:pos="4320"/>
        <w:tab w:val="right" w:pos="8640"/>
      </w:tabs>
    </w:pPr>
    <w:rPr>
      <w:lang w:eastAsia="x-none"/>
    </w:rPr>
  </w:style>
  <w:style w:type="character" w:customStyle="1" w:styleId="HeaderChar">
    <w:name w:val="Header Char"/>
    <w:basedOn w:val="DefaultParagraphFont"/>
    <w:link w:val="Header"/>
    <w:rPr>
      <w:rFonts w:ascii="Arial" w:hAnsi="Arial"/>
      <w:sz w:val="24"/>
      <w:szCs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rPr>
      <w:rFonts w:ascii="Arial" w:hAnsi="Arial"/>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uiPriority w:val="99"/>
    <w:semiHidden/>
    <w:rPr>
      <w:rFonts w:ascii="Arial" w:hAnsi="Arial"/>
      <w:sz w:val="24"/>
      <w:szCs w:val="24"/>
    </w:rPr>
  </w:style>
  <w:style w:type="paragraph" w:customStyle="1" w:styleId="adresse">
    <w:name w:val="adresse"/>
    <w:basedOn w:val="Normal"/>
    <w:pPr>
      <w:widowControl w:val="0"/>
      <w:spacing w:after="120" w:line="260" w:lineRule="exact"/>
      <w:ind w:left="1134"/>
      <w:jc w:val="both"/>
    </w:pPr>
    <w:rPr>
      <w:rFonts w:cs="Arial"/>
      <w:sz w:val="22"/>
      <w:szCs w:val="22"/>
    </w:rPr>
  </w:style>
  <w:style w:type="paragraph" w:customStyle="1" w:styleId="num01">
    <w:name w:val="Énum01"/>
    <w:basedOn w:val="Normal"/>
    <w:pPr>
      <w:tabs>
        <w:tab w:val="left" w:pos="397"/>
      </w:tabs>
      <w:spacing w:after="120" w:line="260" w:lineRule="exact"/>
      <w:jc w:val="both"/>
    </w:pPr>
    <w:rPr>
      <w:sz w:val="22"/>
    </w:rPr>
  </w:style>
  <w:style w:type="paragraph" w:customStyle="1" w:styleId="num02">
    <w:name w:val="Énum02"/>
    <w:basedOn w:val="num01"/>
    <w:pPr>
      <w:numPr>
        <w:ilvl w:val="1"/>
        <w:numId w:val="4"/>
      </w:numPr>
    </w:pPr>
  </w:style>
  <w:style w:type="paragraph" w:customStyle="1" w:styleId="num02tab">
    <w:name w:val="Énum02tab"/>
    <w:basedOn w:val="num02"/>
    <w:pPr>
      <w:numPr>
        <w:ilvl w:val="0"/>
        <w:numId w:val="6"/>
      </w:numPr>
    </w:pPr>
    <w:rPr>
      <w:i/>
    </w:rPr>
  </w:style>
  <w:style w:type="paragraph" w:customStyle="1" w:styleId="formtext">
    <w:name w:val="formtext"/>
    <w:basedOn w:val="Normal"/>
    <w:pPr>
      <w:spacing w:before="80" w:after="80" w:line="240" w:lineRule="exact"/>
    </w:pPr>
    <w:rPr>
      <w:rFonts w:eastAsia="SimSun"/>
      <w:sz w:val="22"/>
      <w:szCs w:val="22"/>
    </w:rPr>
  </w:style>
  <w:style w:type="paragraph" w:customStyle="1" w:styleId="Grille01">
    <w:name w:val="Grille01"/>
    <w:basedOn w:val="Normal"/>
    <w:pPr>
      <w:keepNext/>
      <w:spacing w:before="120" w:after="120" w:line="240" w:lineRule="exact"/>
      <w:ind w:left="113" w:right="113"/>
    </w:pPr>
    <w:rPr>
      <w:b/>
      <w:smallCaps/>
      <w:sz w:val="22"/>
    </w:rPr>
  </w:style>
  <w:style w:type="paragraph" w:customStyle="1" w:styleId="Info2">
    <w:name w:val="Info2"/>
    <w:basedOn w:val="Info"/>
    <w:pPr>
      <w:keepNext/>
      <w:spacing w:after="120" w:line="260" w:lineRule="exact"/>
      <w:jc w:val="both"/>
    </w:pPr>
  </w:style>
  <w:style w:type="paragraph" w:customStyle="1" w:styleId="Corpsdetexte3Car1">
    <w:name w:val="Corps de texte 3 Car1"/>
    <w:basedOn w:val="Grille01"/>
    <w:next w:val="Info2"/>
    <w:pPr>
      <w:spacing w:line="260" w:lineRule="exact"/>
    </w:pPr>
    <w:rPr>
      <w:rFonts w:eastAsia="SimSun" w:cs="Arial"/>
      <w:smallCaps w:val="0"/>
      <w:szCs w:val="22"/>
      <w:lang w:val="en-GB"/>
    </w:rPr>
  </w:style>
  <w:style w:type="paragraph" w:customStyle="1" w:styleId="Info">
    <w:name w:val="Info"/>
    <w:basedOn w:val="Normal"/>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pPr>
      <w:keepNext/>
      <w:spacing w:before="600" w:after="200" w:line="260" w:lineRule="exact"/>
    </w:pPr>
    <w:rPr>
      <w:b/>
      <w:bCs/>
      <w:sz w:val="22"/>
    </w:rPr>
  </w:style>
  <w:style w:type="paragraph" w:customStyle="1" w:styleId="Sous-titreICH">
    <w:name w:val="Sous-titreICH"/>
    <w:basedOn w:val="Normal"/>
    <w:pPr>
      <w:keepNext/>
      <w:widowControl w:val="0"/>
      <w:spacing w:before="120" w:after="360" w:line="280" w:lineRule="exact"/>
      <w:jc w:val="center"/>
    </w:pPr>
    <w:rPr>
      <w:b/>
      <w:smallCaps/>
      <w:sz w:val="28"/>
    </w:rPr>
  </w:style>
  <w:style w:type="paragraph" w:customStyle="1" w:styleId="tableau">
    <w:name w:val="tableau"/>
    <w:basedOn w:val="Normal"/>
    <w:pPr>
      <w:spacing w:before="80" w:after="80" w:line="260" w:lineRule="exact"/>
    </w:pPr>
    <w:rPr>
      <w:rFonts w:cs="Arial"/>
      <w:bCs/>
      <w:sz w:val="22"/>
      <w:szCs w:val="18"/>
    </w:rPr>
  </w:style>
  <w:style w:type="paragraph" w:customStyle="1" w:styleId="TitreICH">
    <w:name w:val="TitreICH"/>
    <w:basedOn w:val="Normal"/>
    <w:next w:val="Normal"/>
    <w:pPr>
      <w:spacing w:after="360" w:line="340" w:lineRule="exact"/>
      <w:jc w:val="center"/>
    </w:pPr>
    <w:rPr>
      <w:b/>
      <w:bCs/>
      <w:smallCaps/>
      <w:sz w:val="32"/>
      <w:szCs w:val="32"/>
    </w:rPr>
  </w:style>
  <w:style w:type="paragraph" w:customStyle="1" w:styleId="txt">
    <w:name w:val="txt"/>
    <w:basedOn w:val="Normal"/>
    <w:pPr>
      <w:spacing w:after="120" w:line="260" w:lineRule="exact"/>
      <w:ind w:left="567"/>
      <w:jc w:val="both"/>
    </w:pPr>
    <w:rPr>
      <w:rFonts w:cs="Arial"/>
      <w:sz w:val="22"/>
      <w:szCs w:val="22"/>
    </w:rPr>
  </w:style>
  <w:style w:type="paragraph" w:customStyle="1" w:styleId="CM55">
    <w:name w:val="CM55"/>
    <w:basedOn w:val="Normal"/>
    <w:next w:val="Normal"/>
    <w:pPr>
      <w:widowControl w:val="0"/>
      <w:autoSpaceDE w:val="0"/>
      <w:autoSpaceDN w:val="0"/>
      <w:adjustRightInd w:val="0"/>
      <w:spacing w:line="266" w:lineRule="atLeast"/>
    </w:pPr>
    <w:rPr>
      <w:rFonts w:ascii="Imprint MT Shadow" w:hAnsi="Imprint MT Shadow"/>
    </w:rPr>
  </w:style>
  <w:style w:type="paragraph" w:customStyle="1" w:styleId="Default">
    <w:name w:val="Default"/>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pPr>
      <w:numPr>
        <w:numId w:val="8"/>
      </w:numPr>
    </w:pPr>
  </w:style>
  <w:style w:type="paragraph" w:customStyle="1" w:styleId="Info03">
    <w:name w:val="Info03"/>
    <w:basedOn w:val="Info2"/>
    <w:pPr>
      <w:spacing w:line="220" w:lineRule="exact"/>
      <w:ind w:left="113" w:right="113"/>
    </w:pPr>
    <w:rPr>
      <w:i w:val="0"/>
      <w:iCs w:val="0"/>
      <w:sz w:val="20"/>
    </w:rPr>
  </w:style>
  <w:style w:type="paragraph" w:customStyle="1" w:styleId="txt0">
    <w:name w:val="txt0"/>
    <w:basedOn w:val="txt"/>
    <w:pPr>
      <w:spacing w:before="120"/>
      <w:ind w:left="0"/>
    </w:pPr>
  </w:style>
  <w:style w:type="paragraph" w:customStyle="1" w:styleId="Grille01N">
    <w:name w:val="Grille01N"/>
    <w:basedOn w:val="Grille01"/>
    <w:pPr>
      <w:ind w:right="0"/>
      <w:jc w:val="right"/>
    </w:pPr>
  </w:style>
  <w:style w:type="paragraph" w:customStyle="1" w:styleId="Grille02N">
    <w:name w:val="Grille02N"/>
    <w:basedOn w:val="Normal"/>
    <w:pPr>
      <w:keepNext/>
      <w:spacing w:before="120" w:after="120"/>
      <w:ind w:left="113"/>
      <w:jc w:val="right"/>
    </w:pPr>
    <w:rPr>
      <w:rFonts w:eastAsia="SimSun" w:cs="Arial"/>
      <w:b/>
      <w:bCs/>
      <w:sz w:val="22"/>
      <w:szCs w:val="22"/>
    </w:rPr>
  </w:style>
  <w:style w:type="paragraph" w:customStyle="1" w:styleId="Word">
    <w:name w:val="Word"/>
    <w:basedOn w:val="Info03"/>
    <w:pPr>
      <w:jc w:val="right"/>
    </w:pPr>
  </w:style>
  <w:style w:type="paragraph" w:customStyle="1" w:styleId="num1">
    <w:name w:val="Énum1"/>
    <w:basedOn w:val="Normal"/>
    <w:pPr>
      <w:numPr>
        <w:numId w:val="10"/>
      </w:numPr>
    </w:pPr>
  </w:style>
  <w:style w:type="paragraph" w:customStyle="1" w:styleId="Rponse">
    <w:name w:val="Réponse"/>
    <w:basedOn w:val="txt0"/>
    <w:pPr>
      <w:spacing w:before="80" w:after="80" w:line="240" w:lineRule="exact"/>
    </w:pPr>
  </w:style>
  <w:style w:type="paragraph" w:customStyle="1" w:styleId="Rvision1">
    <w:name w:val="Révision1"/>
    <w:uiPriority w:val="99"/>
    <w:semiHidden/>
    <w:rPr>
      <w:sz w:val="24"/>
      <w:szCs w:val="24"/>
    </w:rPr>
  </w:style>
  <w:style w:type="paragraph" w:customStyle="1" w:styleId="Grille02">
    <w:name w:val="Grille02"/>
    <w:basedOn w:val="Normal"/>
    <w:next w:val="Info2"/>
    <w:pPr>
      <w:keepNext/>
      <w:spacing w:before="120" w:after="120"/>
      <w:jc w:val="both"/>
    </w:pPr>
    <w:rPr>
      <w:rFonts w:eastAsia="SimSun"/>
      <w:b/>
      <w:bCs/>
      <w:sz w:val="22"/>
      <w:szCs w:val="22"/>
    </w:rPr>
  </w:style>
  <w:style w:type="paragraph" w:customStyle="1" w:styleId="Corpsdetexte3Car2">
    <w:name w:val="Corps de texte 3 Car2"/>
    <w:basedOn w:val="Grille01"/>
    <w:next w:val="Info2"/>
    <w:pPr>
      <w:spacing w:line="260" w:lineRule="exact"/>
    </w:pPr>
    <w:rPr>
      <w:rFonts w:eastAsia="SimSun" w:cs="Arial"/>
      <w:smallCaps w:val="0"/>
      <w:szCs w:val="22"/>
      <w:lang w:val="en-GB"/>
    </w:rPr>
  </w:style>
  <w:style w:type="character" w:styleId="FootnoteReference">
    <w:name w:val="footnote reference"/>
    <w:semiHidden/>
    <w:unhideWhenUsed/>
    <w:rPr>
      <w:vertAlign w:val="superscript"/>
    </w:rPr>
  </w:style>
  <w:style w:type="character" w:styleId="CommentReference">
    <w:name w:val="annotation reference"/>
    <w:uiPriority w:val="99"/>
    <w:semiHidden/>
    <w:unhideWhenUsed/>
    <w:rPr>
      <w:sz w:val="16"/>
      <w:szCs w:val="16"/>
    </w:rPr>
  </w:style>
  <w:style w:type="paragraph" w:customStyle="1" w:styleId="Titre11">
    <w:name w:val="Titre 11"/>
    <w:basedOn w:val="Normal"/>
    <w:link w:val="Titre1Car"/>
  </w:style>
  <w:style w:type="character" w:customStyle="1" w:styleId="Titre1Car">
    <w:name w:val="Titre 1 Car"/>
    <w:basedOn w:val="DefaultParagraphFont"/>
    <w:link w:val="Titre11"/>
    <w:uiPriority w:val="9"/>
    <w:locked/>
    <w:rPr>
      <w:rFonts w:asciiTheme="majorHAnsi" w:eastAsiaTheme="majorEastAsia" w:hAnsiTheme="majorHAnsi" w:cstheme="majorBidi" w:hint="default"/>
      <w:color w:val="2E74B5" w:themeColor="accent1" w:themeShade="BF"/>
      <w:sz w:val="32"/>
      <w:szCs w:val="32"/>
      <w:lang w:val="en-US"/>
    </w:rPr>
  </w:style>
  <w:style w:type="paragraph" w:customStyle="1" w:styleId="Titre21">
    <w:name w:val="Titre 21"/>
    <w:basedOn w:val="Normal"/>
    <w:link w:val="Titre2Car"/>
  </w:style>
  <w:style w:type="character" w:customStyle="1" w:styleId="Titre2Car">
    <w:name w:val="Titre 2 Car"/>
    <w:basedOn w:val="DefaultParagraphFont"/>
    <w:link w:val="Titre21"/>
    <w:uiPriority w:val="9"/>
    <w:locked/>
    <w:rPr>
      <w:rFonts w:asciiTheme="majorHAnsi" w:eastAsiaTheme="majorEastAsia" w:hAnsiTheme="majorHAnsi" w:cstheme="majorBidi" w:hint="default"/>
      <w:color w:val="2E74B5" w:themeColor="accent1" w:themeShade="BF"/>
      <w:sz w:val="26"/>
      <w:szCs w:val="26"/>
      <w:lang w:val="en-US"/>
    </w:rPr>
  </w:style>
  <w:style w:type="paragraph" w:customStyle="1" w:styleId="Titre31">
    <w:name w:val="Titre 31"/>
    <w:basedOn w:val="Normal"/>
    <w:link w:val="Titre3Car"/>
  </w:style>
  <w:style w:type="character" w:customStyle="1" w:styleId="Titre3Car">
    <w:name w:val="Titre 3 Car"/>
    <w:basedOn w:val="DefaultParagraphFont"/>
    <w:link w:val="Titre3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41">
    <w:name w:val="Titre 41"/>
    <w:basedOn w:val="Normal"/>
    <w:link w:val="Titre4Car"/>
  </w:style>
  <w:style w:type="character" w:customStyle="1" w:styleId="Titre4Car">
    <w:name w:val="Titre 4 Car"/>
    <w:basedOn w:val="DefaultParagraphFont"/>
    <w:link w:val="Titre41"/>
    <w:uiPriority w:val="9"/>
    <w:locked/>
    <w:rPr>
      <w:rFonts w:asciiTheme="majorHAnsi" w:eastAsiaTheme="majorEastAsia" w:hAnsiTheme="majorHAnsi" w:cstheme="majorBidi" w:hint="default"/>
      <w:i/>
      <w:iCs/>
      <w:color w:val="2E74B5" w:themeColor="accent1" w:themeShade="BF"/>
      <w:sz w:val="24"/>
      <w:szCs w:val="24"/>
      <w:lang w:val="en-US"/>
    </w:rPr>
  </w:style>
  <w:style w:type="paragraph" w:customStyle="1" w:styleId="Titre51">
    <w:name w:val="Titre 51"/>
    <w:basedOn w:val="Normal"/>
    <w:link w:val="Titre5Car"/>
  </w:style>
  <w:style w:type="character" w:customStyle="1" w:styleId="Titre5Car">
    <w:name w:val="Titre 5 Car"/>
    <w:basedOn w:val="DefaultParagraphFont"/>
    <w:link w:val="Titre51"/>
    <w:uiPriority w:val="9"/>
    <w:locked/>
    <w:rPr>
      <w:rFonts w:asciiTheme="majorHAnsi" w:eastAsiaTheme="majorEastAsia" w:hAnsiTheme="majorHAnsi" w:cstheme="majorBidi" w:hint="default"/>
      <w:color w:val="2E74B5" w:themeColor="accent1" w:themeShade="BF"/>
      <w:sz w:val="24"/>
      <w:szCs w:val="24"/>
      <w:lang w:val="en-US"/>
    </w:rPr>
  </w:style>
  <w:style w:type="paragraph" w:customStyle="1" w:styleId="Titre61">
    <w:name w:val="Titre 61"/>
    <w:basedOn w:val="Normal"/>
    <w:link w:val="Titre6Car"/>
  </w:style>
  <w:style w:type="character" w:customStyle="1" w:styleId="Titre6Car">
    <w:name w:val="Titre 6 Car"/>
    <w:basedOn w:val="DefaultParagraphFont"/>
    <w:link w:val="Titre6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71">
    <w:name w:val="Titre 71"/>
    <w:basedOn w:val="Normal"/>
    <w:link w:val="Titre7Car"/>
  </w:style>
  <w:style w:type="character" w:customStyle="1" w:styleId="Titre7Car">
    <w:name w:val="Titre 7 Car"/>
    <w:basedOn w:val="DefaultParagraphFont"/>
    <w:link w:val="Titre71"/>
    <w:uiPriority w:val="9"/>
    <w:locked/>
    <w:rPr>
      <w:rFonts w:asciiTheme="majorHAnsi" w:eastAsiaTheme="majorEastAsia" w:hAnsiTheme="majorHAnsi" w:cstheme="majorBidi" w:hint="default"/>
      <w:i/>
      <w:iCs/>
      <w:color w:val="1F4D78" w:themeColor="accent1" w:themeShade="7F"/>
      <w:sz w:val="24"/>
      <w:szCs w:val="24"/>
      <w:lang w:val="en-US"/>
    </w:rPr>
  </w:style>
  <w:style w:type="paragraph" w:customStyle="1" w:styleId="Titre81">
    <w:name w:val="Titre 81"/>
    <w:basedOn w:val="Normal"/>
    <w:link w:val="Titre8Car"/>
  </w:style>
  <w:style w:type="character" w:customStyle="1" w:styleId="Titre8Car">
    <w:name w:val="Titre 8 Car"/>
    <w:basedOn w:val="DefaultParagraphFont"/>
    <w:link w:val="Titre81"/>
    <w:uiPriority w:val="9"/>
    <w:locked/>
    <w:rPr>
      <w:rFonts w:asciiTheme="majorHAnsi" w:eastAsiaTheme="majorEastAsia" w:hAnsiTheme="majorHAnsi" w:cstheme="majorBidi" w:hint="default"/>
      <w:color w:val="272727" w:themeColor="text1" w:themeTint="D8"/>
      <w:sz w:val="21"/>
      <w:szCs w:val="21"/>
      <w:lang w:val="en-US"/>
    </w:rPr>
  </w:style>
  <w:style w:type="paragraph" w:customStyle="1" w:styleId="Titre91">
    <w:name w:val="Titre 91"/>
    <w:basedOn w:val="Normal"/>
    <w:link w:val="Titre9Car"/>
  </w:style>
  <w:style w:type="character" w:customStyle="1" w:styleId="Titre9Car">
    <w:name w:val="Titre 9 Car"/>
    <w:basedOn w:val="DefaultParagraphFont"/>
    <w:link w:val="Titre91"/>
    <w:uiPriority w:val="9"/>
    <w:locked/>
    <w:rPr>
      <w:rFonts w:asciiTheme="majorHAnsi" w:eastAsiaTheme="majorEastAsia" w:hAnsiTheme="majorHAnsi" w:cstheme="majorBidi" w:hint="default"/>
      <w:i/>
      <w:iCs/>
      <w:color w:val="272727" w:themeColor="text1" w:themeTint="D8"/>
      <w:sz w:val="21"/>
      <w:szCs w:val="21"/>
      <w:lang w:val="en-US"/>
    </w:rPr>
  </w:style>
  <w:style w:type="paragraph" w:customStyle="1" w:styleId="Notedebasdepage1">
    <w:name w:val="Note de bas de page1"/>
    <w:basedOn w:val="Normal"/>
    <w:link w:val="NotedebasdepageCar"/>
  </w:style>
  <w:style w:type="character" w:customStyle="1" w:styleId="NotedebasdepageCar">
    <w:name w:val="Note de bas de page Car"/>
    <w:basedOn w:val="DefaultParagraphFont"/>
    <w:link w:val="Notedebasdepage1"/>
    <w:uiPriority w:val="99"/>
    <w:semiHidden/>
    <w:locked/>
    <w:rPr>
      <w:rFonts w:ascii="Arial" w:hAnsi="Arial" w:cs="Arial" w:hint="default"/>
      <w:lang w:val="en-US"/>
    </w:rPr>
  </w:style>
  <w:style w:type="paragraph" w:customStyle="1" w:styleId="Commentaire1">
    <w:name w:val="Commentaire1"/>
    <w:basedOn w:val="Normal"/>
    <w:link w:val="CommentaireCar"/>
  </w:style>
  <w:style w:type="character" w:customStyle="1" w:styleId="CommentaireCar">
    <w:name w:val="Commentaire Car"/>
    <w:link w:val="Commentaire1"/>
    <w:semiHidden/>
    <w:locked/>
    <w:rPr>
      <w:rFonts w:ascii="Arial" w:hAnsi="Arial" w:cs="Arial" w:hint="default"/>
      <w:lang w:val="en-US"/>
    </w:rPr>
  </w:style>
  <w:style w:type="paragraph" w:customStyle="1" w:styleId="En-tte1">
    <w:name w:val="En-tête1"/>
    <w:basedOn w:val="Normal"/>
    <w:link w:val="En-tteCar"/>
  </w:style>
  <w:style w:type="character" w:customStyle="1" w:styleId="En-tteCar">
    <w:name w:val="En-tête Car"/>
    <w:link w:val="En-tte1"/>
    <w:locked/>
    <w:rPr>
      <w:rFonts w:ascii="Arial" w:hAnsi="Arial" w:cs="Arial" w:hint="default"/>
      <w:sz w:val="24"/>
      <w:szCs w:val="24"/>
      <w:lang w:val="en-US"/>
    </w:rPr>
  </w:style>
  <w:style w:type="paragraph" w:customStyle="1" w:styleId="Pieddepage1">
    <w:name w:val="Pied de page1"/>
    <w:basedOn w:val="Normal"/>
    <w:link w:val="PieddepageCar"/>
  </w:style>
  <w:style w:type="character" w:customStyle="1" w:styleId="PieddepageCar">
    <w:name w:val="Pied de page Car"/>
    <w:basedOn w:val="DefaultParagraphFont"/>
    <w:link w:val="Pieddepage1"/>
    <w:locked/>
    <w:rPr>
      <w:rFonts w:ascii="Arial" w:hAnsi="Arial" w:cs="Arial" w:hint="default"/>
      <w:sz w:val="24"/>
      <w:szCs w:val="24"/>
      <w:lang w:val="en-US"/>
    </w:rPr>
  </w:style>
  <w:style w:type="paragraph" w:customStyle="1" w:styleId="Corpsdetexte31">
    <w:name w:val="Corps de texte 31"/>
    <w:basedOn w:val="Normal"/>
    <w:link w:val="Corpsdetexte3Car"/>
  </w:style>
  <w:style w:type="character" w:customStyle="1" w:styleId="Corpsdetexte3Car">
    <w:name w:val="Corps de texte 3 Car"/>
    <w:basedOn w:val="DefaultParagraphFont"/>
    <w:link w:val="Corpsdetexte31"/>
    <w:uiPriority w:val="99"/>
    <w:semiHidden/>
    <w:locked/>
    <w:rPr>
      <w:rFonts w:ascii="Arial" w:hAnsi="Arial" w:cs="Arial" w:hint="default"/>
      <w:sz w:val="16"/>
      <w:szCs w:val="16"/>
      <w:lang w:val="en-US"/>
    </w:rPr>
  </w:style>
  <w:style w:type="paragraph" w:customStyle="1" w:styleId="Objetducommentaire1">
    <w:name w:val="Objet du commentaire1"/>
    <w:basedOn w:val="Normal"/>
    <w:link w:val="ObjetducommentaireCar"/>
  </w:style>
  <w:style w:type="character" w:customStyle="1" w:styleId="ObjetducommentaireCar">
    <w:name w:val="Objet du commentaire Car"/>
    <w:basedOn w:val="CommentaireCar"/>
    <w:link w:val="Objetducommentaire1"/>
    <w:uiPriority w:val="99"/>
    <w:semiHidden/>
    <w:locked/>
    <w:rPr>
      <w:rFonts w:ascii="Arial" w:hAnsi="Arial" w:cs="Arial" w:hint="default"/>
      <w:b/>
      <w:bCs/>
      <w:lang w:val="en-US"/>
    </w:rPr>
  </w:style>
  <w:style w:type="paragraph" w:customStyle="1" w:styleId="Textedebulles1">
    <w:name w:val="Texte de bulles1"/>
    <w:basedOn w:val="Normal"/>
    <w:link w:val="TextedebullesCar"/>
  </w:style>
  <w:style w:type="character" w:customStyle="1" w:styleId="TextedebullesCar">
    <w:name w:val="Texte de bulles Car"/>
    <w:basedOn w:val="DefaultParagraphFont"/>
    <w:link w:val="Textedebulles1"/>
    <w:uiPriority w:val="99"/>
    <w:semiHidden/>
    <w:locked/>
    <w:rPr>
      <w:rFonts w:ascii="Segoe UI" w:hAnsi="Segoe UI" w:cs="Segoe UI" w:hint="default"/>
      <w:sz w:val="18"/>
      <w:szCs w:val="18"/>
      <w:lang w:val="en-US"/>
    </w:rPr>
  </w:style>
  <w:style w:type="table" w:customStyle="1" w:styleId="TableauNormal1">
    <w:name w:val="Tableau Normal1"/>
    <w:uiPriority w:val="99"/>
    <w:semiHidden/>
    <w:tblPr>
      <w:tblCellMar>
        <w:top w:w="0" w:type="dxa"/>
        <w:left w:w="108" w:type="dxa"/>
        <w:bottom w:w="0" w:type="dxa"/>
        <w:right w:w="108" w:type="dxa"/>
      </w:tblCellMar>
    </w:tblPr>
  </w:style>
  <w:style w:type="table" w:customStyle="1" w:styleId="Grilledutableau1">
    <w:name w:val="Grille du tableau1"/>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aire1"/>
    <w:next w:val="Commentaire1"/>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word-number">
    <w:name w:val="word-number"/>
    <w:basedOn w:val="DefaultParagraphFont"/>
    <w:rsid w:val="009572B0"/>
  </w:style>
  <w:style w:type="paragraph" w:customStyle="1" w:styleId="field-help">
    <w:name w:val="field-help"/>
    <w:basedOn w:val="Normal"/>
    <w:rsid w:val="00F34563"/>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54A50"/>
    <w:rPr>
      <w:color w:val="605E5C"/>
      <w:shd w:val="clear" w:color="auto" w:fill="E1DFDD"/>
    </w:rPr>
  </w:style>
  <w:style w:type="table" w:styleId="TableGrid">
    <w:name w:val="Table Grid"/>
    <w:basedOn w:val="TableNormal"/>
    <w:uiPriority w:val="39"/>
    <w:rsid w:val="007A1B37"/>
    <w:rPr>
      <w:rFonts w:ascii="Arial" w:eastAsia="Arial" w:hAnsi="Arial" w:cs="Arial"/>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46F7C"/>
    <w:rPr>
      <w:rFonts w:ascii="Arial" w:eastAsia="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24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18">
          <w:marLeft w:val="0"/>
          <w:marRight w:val="0"/>
          <w:marTop w:val="0"/>
          <w:marBottom w:val="0"/>
          <w:divBdr>
            <w:top w:val="none" w:sz="0" w:space="0" w:color="auto"/>
            <w:left w:val="none" w:sz="0" w:space="0" w:color="auto"/>
            <w:bottom w:val="none" w:sz="0" w:space="0" w:color="auto"/>
            <w:right w:val="none" w:sz="0" w:space="0" w:color="auto"/>
          </w:divBdr>
        </w:div>
      </w:divsChild>
    </w:div>
    <w:div w:id="723480187">
      <w:bodyDiv w:val="1"/>
      <w:marLeft w:val="0"/>
      <w:marRight w:val="0"/>
      <w:marTop w:val="0"/>
      <w:marBottom w:val="0"/>
      <w:divBdr>
        <w:top w:val="none" w:sz="0" w:space="0" w:color="auto"/>
        <w:left w:val="none" w:sz="0" w:space="0" w:color="auto"/>
        <w:bottom w:val="none" w:sz="0" w:space="0" w:color="auto"/>
        <w:right w:val="none" w:sz="0" w:space="0" w:color="auto"/>
      </w:divBdr>
      <w:divsChild>
        <w:div w:id="495269788">
          <w:marLeft w:val="0"/>
          <w:marRight w:val="0"/>
          <w:marTop w:val="0"/>
          <w:marBottom w:val="0"/>
          <w:divBdr>
            <w:top w:val="none" w:sz="0" w:space="0" w:color="auto"/>
            <w:left w:val="none" w:sz="0" w:space="0" w:color="auto"/>
            <w:bottom w:val="none" w:sz="0" w:space="0" w:color="auto"/>
            <w:right w:val="none" w:sz="0" w:space="0" w:color="auto"/>
          </w:divBdr>
        </w:div>
        <w:div w:id="1338311691">
          <w:marLeft w:val="0"/>
          <w:marRight w:val="0"/>
          <w:marTop w:val="0"/>
          <w:marBottom w:val="0"/>
          <w:divBdr>
            <w:top w:val="none" w:sz="0" w:space="0" w:color="auto"/>
            <w:left w:val="none" w:sz="0" w:space="0" w:color="auto"/>
            <w:bottom w:val="none" w:sz="0" w:space="0" w:color="auto"/>
            <w:right w:val="none" w:sz="0" w:space="0" w:color="auto"/>
          </w:divBdr>
          <w:divsChild>
            <w:div w:id="821195232">
              <w:marLeft w:val="0"/>
              <w:marRight w:val="0"/>
              <w:marTop w:val="0"/>
              <w:marBottom w:val="0"/>
              <w:divBdr>
                <w:top w:val="single" w:sz="6" w:space="8" w:color="58595B"/>
                <w:left w:val="single" w:sz="6" w:space="8" w:color="58595B"/>
                <w:bottom w:val="single" w:sz="6" w:space="8" w:color="58595B"/>
                <w:right w:val="single" w:sz="6" w:space="8" w:color="58595B"/>
              </w:divBdr>
              <w:divsChild>
                <w:div w:id="1883662993">
                  <w:marLeft w:val="0"/>
                  <w:marRight w:val="150"/>
                  <w:marTop w:val="0"/>
                  <w:marBottom w:val="0"/>
                  <w:divBdr>
                    <w:top w:val="single" w:sz="6" w:space="0" w:color="D4D4D4"/>
                    <w:left w:val="single" w:sz="6" w:space="0" w:color="D4D4D4"/>
                    <w:bottom w:val="single" w:sz="6" w:space="0" w:color="D4D4D4"/>
                    <w:right w:val="single" w:sz="6" w:space="0" w:color="D4D4D4"/>
                  </w:divBdr>
                </w:div>
                <w:div w:id="1759787817">
                  <w:marLeft w:val="0"/>
                  <w:marRight w:val="15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8" ma:contentTypeDescription="Loo uus dokument" ma:contentTypeScope="" ma:versionID="9bb156d9e7ac8bb059c9ab1fc2047484">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d45167d13db23b36fe4a69e09f107eca"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Location" ma:index="11" nillable="true" ma:displayName="Location" ma:indexed="true" ma:internalName="MediaServiceLocatio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857f72-15b6-40b1-ae6b-749dc60bc691}"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lcf76f155ced4ddcb4097134ff3c332f xmlns="4ef69ebd-a3b4-40e8-8ee7-36ccf8960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E2513-3A9B-47F6-800F-389531D9F381}">
  <ds:schemaRefs>
    <ds:schemaRef ds:uri="http://schemas.openxmlformats.org/officeDocument/2006/bibliography"/>
  </ds:schemaRefs>
</ds:datastoreItem>
</file>

<file path=customXml/itemProps2.xml><?xml version="1.0" encoding="utf-8"?>
<ds:datastoreItem xmlns:ds="http://schemas.openxmlformats.org/officeDocument/2006/customXml" ds:itemID="{DF9EBDB3-9DFE-48E0-8595-55439EA79A8E}"/>
</file>

<file path=customXml/itemProps3.xml><?xml version="1.0" encoding="utf-8"?>
<ds:datastoreItem xmlns:ds="http://schemas.openxmlformats.org/officeDocument/2006/customXml" ds:itemID="{500B555C-5BD9-420B-84D6-0F5631EE58B4}"/>
</file>

<file path=customXml/itemProps4.xml><?xml version="1.0" encoding="utf-8"?>
<ds:datastoreItem xmlns:ds="http://schemas.openxmlformats.org/officeDocument/2006/customXml" ds:itemID="{3E631919-E37A-4152-9771-E0A24C7EB512}"/>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8</Pages>
  <Words>1410</Words>
  <Characters>8037</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UNESCO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Messili, Lamia</dc:creator>
  <cp:keywords/>
  <dc:description/>
  <cp:lastModifiedBy>Scepi, Giovanni</cp:lastModifiedBy>
  <cp:revision>75</cp:revision>
  <cp:lastPrinted>2020-09-17T15:02:00Z</cp:lastPrinted>
  <dcterms:created xsi:type="dcterms:W3CDTF">2026-06-09T09:33:00Z</dcterms:created>
  <dcterms:modified xsi:type="dcterms:W3CDTF">2026-06-30T18:21:00Z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ies>
</file>