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50D9" w14:textId="40505336" w:rsidR="005948D1" w:rsidRPr="00EA0310" w:rsidRDefault="005948D1" w:rsidP="005948D1">
      <w:pPr>
        <w:pStyle w:val="Kehatekst"/>
        <w:jc w:val="right"/>
        <w:rPr>
          <w:rFonts w:ascii="Arial" w:hAnsi="Arial" w:cs="Arial"/>
          <w:sz w:val="22"/>
          <w:szCs w:val="22"/>
        </w:rPr>
      </w:pPr>
      <w:r w:rsidRPr="00EA0310">
        <w:rPr>
          <w:rFonts w:ascii="Arial" w:hAnsi="Arial" w:cs="Arial"/>
          <w:sz w:val="22"/>
          <w:szCs w:val="22"/>
        </w:rPr>
        <w:t>Lisa 2</w:t>
      </w:r>
    </w:p>
    <w:p w14:paraId="3C7C902B" w14:textId="77777777" w:rsidR="005948D1" w:rsidRDefault="005948D1" w:rsidP="000A5FD8">
      <w:pPr>
        <w:pStyle w:val="Kehatekst"/>
        <w:rPr>
          <w:rFonts w:ascii="Arial" w:hAnsi="Arial" w:cs="Arial"/>
          <w:b/>
          <w:bCs/>
          <w:sz w:val="22"/>
          <w:szCs w:val="22"/>
        </w:rPr>
      </w:pPr>
    </w:p>
    <w:p w14:paraId="33C15FA2" w14:textId="77777777" w:rsidR="005948D1" w:rsidRDefault="005948D1" w:rsidP="000A5FD8">
      <w:pPr>
        <w:pStyle w:val="Kehatekst"/>
        <w:rPr>
          <w:rFonts w:ascii="Arial" w:hAnsi="Arial" w:cs="Arial"/>
          <w:b/>
          <w:bCs/>
          <w:sz w:val="22"/>
          <w:szCs w:val="22"/>
        </w:rPr>
      </w:pPr>
    </w:p>
    <w:p w14:paraId="400FFDD8" w14:textId="77777777" w:rsidR="005948D1" w:rsidRDefault="005948D1" w:rsidP="000A5FD8">
      <w:pPr>
        <w:pStyle w:val="Kehatekst"/>
        <w:rPr>
          <w:rFonts w:ascii="Arial" w:hAnsi="Arial" w:cs="Arial"/>
          <w:b/>
          <w:bCs/>
          <w:sz w:val="22"/>
          <w:szCs w:val="22"/>
        </w:rPr>
      </w:pPr>
    </w:p>
    <w:p w14:paraId="1023AEBE" w14:textId="77777777" w:rsidR="005948D1" w:rsidRDefault="005948D1" w:rsidP="000A5FD8">
      <w:pPr>
        <w:pStyle w:val="Kehatekst"/>
        <w:rPr>
          <w:rFonts w:ascii="Arial" w:hAnsi="Arial" w:cs="Arial"/>
          <w:b/>
          <w:bCs/>
          <w:sz w:val="22"/>
          <w:szCs w:val="22"/>
        </w:rPr>
      </w:pPr>
    </w:p>
    <w:p w14:paraId="59CAADEB" w14:textId="408A2E6C" w:rsidR="00D95F68" w:rsidRDefault="00B65D51" w:rsidP="000A5FD8">
      <w:pPr>
        <w:pStyle w:val="Kehatekst"/>
        <w:rPr>
          <w:rFonts w:ascii="Arial" w:hAnsi="Arial" w:cs="Arial"/>
          <w:b/>
          <w:bCs/>
          <w:sz w:val="22"/>
          <w:szCs w:val="22"/>
        </w:rPr>
      </w:pPr>
      <w:r w:rsidRPr="00BE0A18">
        <w:rPr>
          <w:rFonts w:ascii="Arial" w:hAnsi="Arial" w:cs="Arial"/>
          <w:b/>
          <w:bCs/>
          <w:sz w:val="22"/>
          <w:szCs w:val="22"/>
        </w:rPr>
        <w:t>Seletuskir</w:t>
      </w:r>
      <w:r w:rsidR="000A5FD8">
        <w:rPr>
          <w:rFonts w:ascii="Arial" w:hAnsi="Arial" w:cs="Arial"/>
          <w:b/>
          <w:bCs/>
          <w:sz w:val="22"/>
          <w:szCs w:val="22"/>
        </w:rPr>
        <w:t>i</w:t>
      </w:r>
    </w:p>
    <w:p w14:paraId="16E405AB" w14:textId="77777777" w:rsidR="000A5FD8" w:rsidRDefault="000A5FD8" w:rsidP="000A5FD8">
      <w:pPr>
        <w:pStyle w:val="Kehatekst"/>
        <w:rPr>
          <w:rFonts w:ascii="Arial" w:hAnsi="Arial" w:cs="Arial"/>
          <w:b/>
          <w:bCs/>
          <w:sz w:val="22"/>
          <w:szCs w:val="22"/>
        </w:rPr>
      </w:pPr>
    </w:p>
    <w:p w14:paraId="16B99883" w14:textId="676F7ECF" w:rsidR="00F24A6D" w:rsidRDefault="00E52918" w:rsidP="00F24A6D">
      <w:pPr>
        <w:pStyle w:val="Sisukokkuvte"/>
        <w:spacing w:after="240"/>
      </w:pPr>
      <w:r w:rsidRPr="00E52918">
        <w:t xml:space="preserve">Tallinna </w:t>
      </w:r>
      <w:proofErr w:type="spellStart"/>
      <w:r w:rsidRPr="00E52918">
        <w:t>Linnavolikogu</w:t>
      </w:r>
      <w:proofErr w:type="spellEnd"/>
      <w:r w:rsidRPr="00E52918">
        <w:t xml:space="preserve"> 21.03.2024 </w:t>
      </w:r>
      <w:proofErr w:type="spellStart"/>
      <w:r w:rsidRPr="00E52918">
        <w:t>otsuse</w:t>
      </w:r>
      <w:proofErr w:type="spellEnd"/>
      <w:r w:rsidRPr="00E52918">
        <w:t xml:space="preserve"> nr 38 </w:t>
      </w:r>
      <w:proofErr w:type="spellStart"/>
      <w:r w:rsidR="00F24A6D">
        <w:t>lisa</w:t>
      </w:r>
      <w:proofErr w:type="spellEnd"/>
      <w:r w:rsidR="00F24A6D">
        <w:t xml:space="preserve"> 1 “</w:t>
      </w:r>
      <w:proofErr w:type="spellStart"/>
      <w:r w:rsidR="00F24A6D">
        <w:t>Vabariigi</w:t>
      </w:r>
      <w:proofErr w:type="spellEnd"/>
      <w:r w:rsidR="00F24A6D">
        <w:t xml:space="preserve"> </w:t>
      </w:r>
      <w:proofErr w:type="spellStart"/>
      <w:r w:rsidR="00F24A6D">
        <w:t>Valitsuse</w:t>
      </w:r>
      <w:proofErr w:type="spellEnd"/>
      <w:r w:rsidR="00F24A6D">
        <w:t xml:space="preserve"> 21. </w:t>
      </w:r>
      <w:proofErr w:type="spellStart"/>
      <w:r w:rsidR="00F24A6D">
        <w:t>märtsi</w:t>
      </w:r>
      <w:proofErr w:type="spellEnd"/>
      <w:r w:rsidR="00F24A6D">
        <w:t xml:space="preserve"> 2023 </w:t>
      </w:r>
      <w:proofErr w:type="spellStart"/>
      <w:r w:rsidR="00F24A6D">
        <w:t>määruse</w:t>
      </w:r>
      <w:proofErr w:type="spellEnd"/>
      <w:r w:rsidR="00F24A6D">
        <w:t xml:space="preserve"> nr 124 „ </w:t>
      </w:r>
      <w:proofErr w:type="spellStart"/>
      <w:r w:rsidR="00F24A6D">
        <w:t>Põhikooli</w:t>
      </w:r>
      <w:proofErr w:type="spellEnd"/>
      <w:r w:rsidR="00F24A6D">
        <w:t xml:space="preserve"> </w:t>
      </w:r>
      <w:proofErr w:type="spellStart"/>
      <w:r w:rsidR="00F24A6D">
        <w:t>ja</w:t>
      </w:r>
      <w:proofErr w:type="spellEnd"/>
      <w:r w:rsidR="00F24A6D">
        <w:t xml:space="preserve"> </w:t>
      </w:r>
      <w:proofErr w:type="spellStart"/>
      <w:r w:rsidR="00F24A6D">
        <w:t>gümnaasiumi</w:t>
      </w:r>
      <w:proofErr w:type="spellEnd"/>
      <w:r w:rsidR="00F24A6D">
        <w:t xml:space="preserve"> </w:t>
      </w:r>
      <w:proofErr w:type="spellStart"/>
      <w:r w:rsidR="00F24A6D">
        <w:t>õpetaja</w:t>
      </w:r>
      <w:proofErr w:type="spellEnd"/>
      <w:r w:rsidR="00F24A6D">
        <w:t xml:space="preserve"> </w:t>
      </w:r>
      <w:proofErr w:type="spellStart"/>
      <w:r w:rsidR="00F24A6D">
        <w:t>töötasu</w:t>
      </w:r>
      <w:proofErr w:type="spellEnd"/>
      <w:r w:rsidR="00F24A6D">
        <w:t xml:space="preserve"> </w:t>
      </w:r>
      <w:proofErr w:type="spellStart"/>
      <w:proofErr w:type="gramStart"/>
      <w:r w:rsidR="00F24A6D">
        <w:t>alammäär</w:t>
      </w:r>
      <w:proofErr w:type="spellEnd"/>
      <w:r w:rsidR="00F24A6D">
        <w:t xml:space="preserve">“ </w:t>
      </w:r>
      <w:proofErr w:type="spellStart"/>
      <w:r w:rsidR="00F24A6D">
        <w:t>muutmise</w:t>
      </w:r>
      <w:proofErr w:type="spellEnd"/>
      <w:proofErr w:type="gramEnd"/>
      <w:r w:rsidR="00F24A6D">
        <w:t xml:space="preserve"> </w:t>
      </w:r>
      <w:proofErr w:type="spellStart"/>
      <w:r w:rsidR="00F24A6D">
        <w:t>eelnõu</w:t>
      </w:r>
      <w:proofErr w:type="spellEnd"/>
      <w:r w:rsidR="005948D1">
        <w:t>”</w:t>
      </w:r>
      <w:r w:rsidR="00F24A6D">
        <w:t xml:space="preserve"> </w:t>
      </w:r>
      <w:proofErr w:type="spellStart"/>
      <w:r w:rsidR="00F24A6D">
        <w:t>juurde</w:t>
      </w:r>
      <w:proofErr w:type="spellEnd"/>
    </w:p>
    <w:p w14:paraId="1F2FDF0B" w14:textId="77777777" w:rsidR="00D95F68" w:rsidRDefault="00B65D51">
      <w:pPr>
        <w:pStyle w:val="Tekstilik"/>
      </w:pPr>
      <w:r>
        <w:t>Kõigi parlamendierakondade üks peamisi valimislubadusi oli tõsta õpetajate palku. Siht, et õpetajate palk tõuseks 120%-</w:t>
      </w:r>
      <w:proofErr w:type="spellStart"/>
      <w:r>
        <w:t>le</w:t>
      </w:r>
      <w:proofErr w:type="spellEnd"/>
      <w:r>
        <w:t xml:space="preserve"> Eesti keskmise palgaga võrreldes sõnastati ka Eesti Reformierakonna, Erakond Eesti 200 ja Sotsiaaldemokraatliku Erakonna sõlmitud </w:t>
      </w:r>
      <w:hyperlink r:id="rId5" w:anchor="haridus">
        <w:r>
          <w:rPr>
            <w:rStyle w:val="Link"/>
          </w:rPr>
          <w:t>koalitsioonileppes</w:t>
        </w:r>
      </w:hyperlink>
      <w:r>
        <w:t xml:space="preserve"> aastateks 2023–2027. Seega on õpetajatel tekkinud õigustatud ootus, et eelmise valitsuse algatatud õpetajate palgatõus jätkub.</w:t>
      </w:r>
    </w:p>
    <w:p w14:paraId="0A8C7760" w14:textId="77777777" w:rsidR="00D95F68" w:rsidRDefault="00B65D51">
      <w:pPr>
        <w:pStyle w:val="Tekstilik"/>
      </w:pPr>
      <w:r>
        <w:t>22.–30. jaanuarini 2024 toimunud õpetajate streik tekitas ühiskonnas ebakindlust. Eesti Haridustöötajate Liit ning Haridus- ja Teadusministeerium sõlmisid 30. jaanuaril 2024 kollektiivse töötüli lõpetamise kokkuleppe. Tavapärane õppetöö taastus kõigis Eesti koolides 31. jaanuarist 2024. Õppetöö jätkumine ning kindlustunde andmine õpetajatele toetab eesmärki minna üle täielikult eestikeelsele haridusele kõigis Eesti üldharidus- ja kutsekoolides ning lasteaedades.</w:t>
      </w:r>
    </w:p>
    <w:p w14:paraId="49CC5133" w14:textId="77777777" w:rsidR="00D95F68" w:rsidRDefault="00B65D51">
      <w:pPr>
        <w:pStyle w:val="Tekstilik"/>
      </w:pPr>
      <w:r>
        <w:t>Õpetajaid esindav Eesti Haridustöötajate Liit taotles esialgu õpetaja töötasu alammääraks 1950 eurot, kuid näitas soovi ja tahet kompromissiks ning tuli oma taotluses mitme astme võrra madalamale – 1836 euroni. Eesti Haridustöötajate Liit võttis riikliku lepitaja juures vastu Vabariigi Valitsuse ettepaneku, mille kohaselt kehtestati õpetajate töötasu alammääraks 1820 eurot tagasiulatuvalt alates 1. jaanuarist 2024. Lisakulu riigieelarvele 2024. aastal on 5,1 miljonit eurot.</w:t>
      </w:r>
    </w:p>
    <w:p w14:paraId="3E53FBA0" w14:textId="77777777" w:rsidR="00D95F68" w:rsidRDefault="00B65D51">
      <w:pPr>
        <w:pStyle w:val="Tekstilik"/>
      </w:pPr>
      <w:r>
        <w:t>Arvestades eeltoodut teeb Tallinna Linnavolikogu ettepaneku Vabariigi Valitsusele muuta Vabariigi Valitsuse 21. detsembri 2023 määrust nr 124 „</w:t>
      </w:r>
      <w:hyperlink r:id="rId6">
        <w:r>
          <w:rPr>
            <w:rStyle w:val="Link"/>
          </w:rPr>
          <w:t>Põhikooli ja gümnaasiumi õpetaja töötasu alammäär</w:t>
        </w:r>
      </w:hyperlink>
      <w:r>
        <w:t>“ ning kehtestada põhikooli ja gümnaasiumi õpetaja töötasu alammääraks täistööajaga töötamise korral Eesti Haridustöötajate Liidu pakutud kompromissettepanek 1836 eurot kuus. Muudatus kehtib tagasiulatuvalt 2024. aasta 1. jaanuarist.</w:t>
      </w:r>
    </w:p>
    <w:p w14:paraId="467EF62F" w14:textId="77777777" w:rsidR="005948D1" w:rsidRDefault="005948D1">
      <w:pPr>
        <w:pStyle w:val="Tekstilik"/>
      </w:pPr>
    </w:p>
    <w:p w14:paraId="0663679A" w14:textId="77777777" w:rsidR="005948D1" w:rsidRDefault="005948D1">
      <w:pPr>
        <w:pStyle w:val="Tekstilik"/>
      </w:pPr>
    </w:p>
    <w:p w14:paraId="37CAB42B" w14:textId="77777777" w:rsidR="00EA0310" w:rsidRDefault="00EA0310" w:rsidP="00EA0310">
      <w:pPr>
        <w:jc w:val="left"/>
        <w:rPr>
          <w:rFonts w:eastAsiaTheme="minorEastAsia"/>
          <w:szCs w:val="22"/>
          <w:lang w:eastAsia="en-US"/>
        </w:rPr>
      </w:pPr>
      <w:r>
        <w:t>(</w:t>
      </w:r>
      <w:proofErr w:type="spellStart"/>
      <w:proofErr w:type="gramStart"/>
      <w:r>
        <w:t>allkirjastatud</w:t>
      </w:r>
      <w:proofErr w:type="spellEnd"/>
      <w:proofErr w:type="gramEnd"/>
      <w:r>
        <w:t xml:space="preserve"> </w:t>
      </w:r>
      <w:proofErr w:type="spellStart"/>
      <w:r>
        <w:t>digitaalselt</w:t>
      </w:r>
      <w:proofErr w:type="spellEnd"/>
      <w:r>
        <w:t>)</w:t>
      </w:r>
      <w:r>
        <w:br/>
        <w:t>Maris Sild</w:t>
      </w:r>
      <w:r>
        <w:br/>
      </w:r>
      <w:proofErr w:type="spellStart"/>
      <w:r>
        <w:t>Esimees</w:t>
      </w:r>
      <w:proofErr w:type="spellEnd"/>
    </w:p>
    <w:p w14:paraId="097D6B3A" w14:textId="77777777" w:rsidR="005948D1" w:rsidRDefault="005948D1">
      <w:pPr>
        <w:pStyle w:val="Tekstilik"/>
      </w:pPr>
    </w:p>
    <w:sectPr w:rsidR="005948D1" w:rsidSect="00F33228">
      <w:pgSz w:w="11901" w:h="15842" w:code="1"/>
      <w:pgMar w:top="709" w:right="851" w:bottom="533"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BC4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EED0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90BB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D8C9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7C15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1473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A4B4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0037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E84A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BAF7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5D0125"/>
    <w:multiLevelType w:val="hybridMultilevel"/>
    <w:tmpl w:val="4C722972"/>
    <w:lvl w:ilvl="0" w:tplc="7A322EBC">
      <w:start w:val="1"/>
      <w:numFmt w:val="decimal"/>
      <w:pStyle w:val="1punktiganumbriloen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86223"/>
    <w:multiLevelType w:val="hybridMultilevel"/>
    <w:tmpl w:val="23C2302A"/>
    <w:lvl w:ilvl="0" w:tplc="1F1CD13A">
      <w:start w:val="1"/>
      <w:numFmt w:val="decimal"/>
      <w:pStyle w:val="1suluganumbriloen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106C60"/>
    <w:multiLevelType w:val="hybridMultilevel"/>
    <w:tmpl w:val="8F820E9C"/>
    <w:lvl w:ilvl="0" w:tplc="B0425B94">
      <w:start w:val="1"/>
      <w:numFmt w:val="bullet"/>
      <w:pStyle w:val="-kriipsloend"/>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412226">
    <w:abstractNumId w:val="9"/>
  </w:num>
  <w:num w:numId="2" w16cid:durableId="101927155">
    <w:abstractNumId w:val="7"/>
  </w:num>
  <w:num w:numId="3" w16cid:durableId="148133558">
    <w:abstractNumId w:val="6"/>
  </w:num>
  <w:num w:numId="4" w16cid:durableId="1714962534">
    <w:abstractNumId w:val="5"/>
  </w:num>
  <w:num w:numId="5" w16cid:durableId="51320301">
    <w:abstractNumId w:val="4"/>
  </w:num>
  <w:num w:numId="6" w16cid:durableId="33891080">
    <w:abstractNumId w:val="8"/>
  </w:num>
  <w:num w:numId="7" w16cid:durableId="592013622">
    <w:abstractNumId w:val="3"/>
  </w:num>
  <w:num w:numId="8" w16cid:durableId="973566066">
    <w:abstractNumId w:val="2"/>
  </w:num>
  <w:num w:numId="9" w16cid:durableId="866143981">
    <w:abstractNumId w:val="1"/>
  </w:num>
  <w:num w:numId="10" w16cid:durableId="704209764">
    <w:abstractNumId w:val="0"/>
  </w:num>
  <w:num w:numId="11" w16cid:durableId="1647515518">
    <w:abstractNumId w:val="12"/>
  </w:num>
  <w:num w:numId="12" w16cid:durableId="1072772441">
    <w:abstractNumId w:val="11"/>
  </w:num>
  <w:num w:numId="13" w16cid:durableId="5221348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F68"/>
    <w:rsid w:val="000A5FD8"/>
    <w:rsid w:val="003B282B"/>
    <w:rsid w:val="005948D1"/>
    <w:rsid w:val="0079108D"/>
    <w:rsid w:val="00B65D51"/>
    <w:rsid w:val="00D95F68"/>
    <w:rsid w:val="00E52918"/>
    <w:rsid w:val="00EA0310"/>
    <w:rsid w:val="00F24A6D"/>
    <w:rsid w:val="00FF79A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81F4"/>
  <w15:docId w15:val="{97746EFC-661A-4E4E-87A5-D06B8CD1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lang w:val="en-GB" w:eastAsia="en-GB" w:bidi="ar-SA"/>
      </w:rPr>
    </w:rPrDefault>
    <w:pPrDefault>
      <w:pPr>
        <w:jc w:val="both"/>
      </w:pPr>
    </w:pPrDefault>
  </w:docDefaults>
  <w:latentStyles w:defLockedState="0" w:defUIPriority="1" w:defSemiHidden="0" w:defUnhideWhenUsed="0" w:defQFormat="0" w:count="376">
    <w:lsdException w:name="Body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kriipsloend">
    <w:name w:val="- kriipsloend"/>
    <w:autoRedefine/>
    <w:qFormat/>
    <w:rsid w:val="00B01938"/>
    <w:pPr>
      <w:numPr>
        <w:numId w:val="11"/>
      </w:numPr>
      <w:spacing w:before="120"/>
      <w:jc w:val="left"/>
    </w:pPr>
    <w:rPr>
      <w:rFonts w:eastAsiaTheme="minorEastAsia" w:cstheme="minorBidi"/>
      <w:szCs w:val="22"/>
      <w:lang w:val="en-US" w:eastAsia="en-US"/>
    </w:rPr>
  </w:style>
  <w:style w:type="paragraph" w:customStyle="1" w:styleId="1suluganumbriloend">
    <w:name w:val="1) suluga numbriloend"/>
    <w:autoRedefine/>
    <w:qFormat/>
    <w:rsid w:val="00B01938"/>
    <w:pPr>
      <w:numPr>
        <w:numId w:val="12"/>
      </w:numPr>
      <w:spacing w:before="120"/>
      <w:jc w:val="left"/>
    </w:pPr>
    <w:rPr>
      <w:rFonts w:eastAsiaTheme="minorEastAsia" w:cstheme="minorBidi"/>
      <w:szCs w:val="22"/>
      <w:lang w:val="en-US" w:eastAsia="en-US"/>
    </w:rPr>
  </w:style>
  <w:style w:type="paragraph" w:customStyle="1" w:styleId="Sisukokkuvte">
    <w:name w:val="Sisukokkuvõte"/>
    <w:qFormat/>
    <w:rsid w:val="00884AFA"/>
    <w:pPr>
      <w:spacing w:after="120"/>
    </w:pPr>
    <w:rPr>
      <w:b/>
    </w:rPr>
  </w:style>
  <w:style w:type="paragraph" w:customStyle="1" w:styleId="1punktiganumbriloend">
    <w:name w:val="1. punktiga numbriloend"/>
    <w:autoRedefine/>
    <w:qFormat/>
    <w:rsid w:val="00B01938"/>
    <w:pPr>
      <w:numPr>
        <w:numId w:val="13"/>
      </w:numPr>
      <w:spacing w:before="120"/>
      <w:jc w:val="left"/>
    </w:pPr>
    <w:rPr>
      <w:rFonts w:eastAsiaTheme="minorEastAsia" w:cstheme="minorBidi"/>
      <w:szCs w:val="22"/>
      <w:lang w:val="en-US" w:eastAsia="en-US"/>
    </w:rPr>
  </w:style>
  <w:style w:type="paragraph" w:customStyle="1" w:styleId="Alampunkt">
    <w:name w:val="Alampunkt"/>
    <w:qFormat/>
    <w:rsid w:val="00B01938"/>
    <w:pPr>
      <w:spacing w:before="120"/>
    </w:pPr>
    <w:rPr>
      <w:rFonts w:eastAsiaTheme="minorEastAsia" w:cstheme="minorBidi"/>
      <w:szCs w:val="22"/>
      <w:lang w:val="en-US" w:eastAsia="en-US"/>
    </w:rPr>
  </w:style>
  <w:style w:type="character" w:customStyle="1" w:styleId="Link">
    <w:name w:val="Link"/>
    <w:qFormat/>
    <w:rsid w:val="00B01938"/>
    <w:rPr>
      <w:rFonts w:ascii="Arial" w:hAnsi="Arial"/>
      <w:color w:val="0072CE"/>
      <w:sz w:val="22"/>
      <w:u w:val="single"/>
    </w:rPr>
  </w:style>
  <w:style w:type="paragraph" w:customStyle="1" w:styleId="Pealkiri1">
    <w:name w:val="Pealkiri1"/>
    <w:qFormat/>
    <w:rsid w:val="00B01938"/>
    <w:pPr>
      <w:jc w:val="left"/>
    </w:pPr>
    <w:rPr>
      <w:rFonts w:eastAsiaTheme="minorEastAsia" w:cstheme="minorBidi"/>
      <w:b/>
      <w:szCs w:val="22"/>
      <w:lang w:val="en-US" w:eastAsia="en-US"/>
    </w:rPr>
  </w:style>
  <w:style w:type="paragraph" w:customStyle="1" w:styleId="Punkt">
    <w:name w:val="Punkt"/>
    <w:qFormat/>
    <w:rsid w:val="00B01938"/>
    <w:pPr>
      <w:spacing w:before="120"/>
    </w:pPr>
    <w:rPr>
      <w:rFonts w:eastAsiaTheme="minorEastAsia" w:cstheme="minorBidi"/>
      <w:szCs w:val="22"/>
      <w:lang w:val="en-US" w:eastAsia="en-US"/>
    </w:rPr>
  </w:style>
  <w:style w:type="paragraph" w:customStyle="1" w:styleId="Sisutekst">
    <w:name w:val="Sisutekst"/>
    <w:qFormat/>
    <w:rsid w:val="00B01938"/>
    <w:pPr>
      <w:spacing w:before="120"/>
    </w:pPr>
    <w:rPr>
      <w:rFonts w:eastAsiaTheme="minorEastAsia" w:cstheme="minorBidi"/>
      <w:szCs w:val="22"/>
      <w:lang w:val="en-US" w:eastAsia="en-US"/>
    </w:rPr>
  </w:style>
  <w:style w:type="table" w:customStyle="1" w:styleId="Tabel">
    <w:name w:val="Tabel"/>
    <w:qFormat/>
    <w:rsid w:val="00B01938"/>
    <w:pPr>
      <w:spacing w:after="160" w:line="259" w:lineRule="auto"/>
      <w:jc w:val="left"/>
    </w:pPr>
    <w:rPr>
      <w:rFonts w:asciiTheme="minorHAnsi" w:eastAsiaTheme="minorEastAsia" w:hAnsiTheme="minorHAnsi" w:cstheme="minorBidi"/>
      <w:szCs w:val="22"/>
      <w:lang w:val="en-US" w:eastAsia="en-US"/>
    </w:rPr>
    <w:tblPr>
      <w:tblCellMar>
        <w:top w:w="0" w:type="dxa"/>
        <w:left w:w="0" w:type="dxa"/>
        <w:bottom w:w="0" w:type="dxa"/>
        <w:right w:w="0" w:type="dxa"/>
      </w:tblCellMar>
    </w:tblPr>
  </w:style>
  <w:style w:type="paragraph" w:styleId="Kehatekst">
    <w:name w:val="Body Text"/>
    <w:basedOn w:val="Normaallaad"/>
    <w:link w:val="KehatekstMrk"/>
    <w:uiPriority w:val="99"/>
    <w:rsid w:val="00F33228"/>
    <w:pPr>
      <w:tabs>
        <w:tab w:val="left" w:pos="6521"/>
      </w:tabs>
    </w:pPr>
    <w:rPr>
      <w:rFonts w:ascii="Times New Roman" w:hAnsi="Times New Roman"/>
      <w:sz w:val="24"/>
      <w:lang w:val="et-EE" w:eastAsia="en-US"/>
    </w:rPr>
  </w:style>
  <w:style w:type="character" w:customStyle="1" w:styleId="KehatekstMrk">
    <w:name w:val="Kehatekst Märk"/>
    <w:basedOn w:val="Liguvaikefont"/>
    <w:link w:val="Kehatekst"/>
    <w:uiPriority w:val="99"/>
    <w:rsid w:val="00F33228"/>
    <w:rPr>
      <w:rFonts w:ascii="Times New Roman" w:hAnsi="Times New Roman"/>
      <w:sz w:val="24"/>
      <w:lang w:val="et-EE" w:eastAsia="en-US"/>
    </w:rPr>
  </w:style>
  <w:style w:type="paragraph" w:styleId="Jutumullitekst">
    <w:name w:val="Balloon Text"/>
    <w:basedOn w:val="Normaallaad"/>
    <w:link w:val="JutumullitekstMrk"/>
    <w:uiPriority w:val="1"/>
    <w:rsid w:val="00F33228"/>
    <w:rPr>
      <w:rFonts w:ascii="Segoe UI" w:hAnsi="Segoe UI" w:cs="Segoe UI"/>
      <w:sz w:val="18"/>
      <w:szCs w:val="18"/>
    </w:rPr>
  </w:style>
  <w:style w:type="character" w:customStyle="1" w:styleId="JutumullitekstMrk">
    <w:name w:val="Jutumullitekst Märk"/>
    <w:basedOn w:val="Liguvaikefont"/>
    <w:link w:val="Jutumullitekst"/>
    <w:uiPriority w:val="1"/>
    <w:rsid w:val="00F33228"/>
    <w:rPr>
      <w:rFonts w:ascii="Segoe UI" w:hAnsi="Segoe UI" w:cs="Segoe UI"/>
      <w:sz w:val="18"/>
      <w:szCs w:val="18"/>
    </w:rPr>
  </w:style>
  <w:style w:type="paragraph" w:customStyle="1" w:styleId="Tekstilik">
    <w:name w:val="Tekstilõik"/>
    <w:qFormat/>
    <w:rsid w:val="00051A59"/>
    <w:pPr>
      <w:spacing w:after="120"/>
    </w:pPr>
    <w:rPr>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79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igiteataja.ee/akt/123122023039" TargetMode="External"/><Relationship Id="rId5" Type="http://schemas.openxmlformats.org/officeDocument/2006/relationships/hyperlink" Target="https://valitsus.ee/valitsuse-eesmargid-ja-tegevused/valitsemise-alused/koalitsioonile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Sirje Kõrgesaar</dc:creator>
  <cp:lastModifiedBy>Sirje Kõrgesaar</cp:lastModifiedBy>
  <cp:revision>2</cp:revision>
  <dcterms:created xsi:type="dcterms:W3CDTF">2024-03-22T13:34:00Z</dcterms:created>
  <dcterms:modified xsi:type="dcterms:W3CDTF">2024-03-22T13:34:00Z</dcterms:modified>
</cp:coreProperties>
</file>