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4F48" w14:textId="77777777" w:rsidR="006F0AFB" w:rsidRPr="00B71C3C" w:rsidRDefault="00AF6E58" w:rsidP="00AE1099">
      <w:pPr>
        <w:pStyle w:val="Default"/>
        <w:adjustRightInd w:val="0"/>
        <w:snapToGrid w:val="0"/>
        <w:spacing w:before="0" w:line="240" w:lineRule="auto"/>
        <w:jc w:val="right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EELNÕU</w:t>
      </w:r>
    </w:p>
    <w:p w14:paraId="5C0E6468" w14:textId="77777777" w:rsidR="006F0AFB" w:rsidRPr="00B71C3C" w:rsidRDefault="006F0AFB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2F2ECF4F" w14:textId="5F4CBA00" w:rsidR="006F0AFB" w:rsidRPr="00B71C3C" w:rsidRDefault="00A82C4A" w:rsidP="00AE1099">
      <w:pPr>
        <w:pStyle w:val="Default"/>
        <w:adjustRightInd w:val="0"/>
        <w:snapToGrid w:val="0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/>
          <w:b/>
          <w:bCs/>
          <w:sz w:val="28"/>
          <w:szCs w:val="28"/>
          <w:lang w:val="et-EE"/>
        </w:rPr>
        <w:t xml:space="preserve">Eesti lipu seaduse täiendamise </w:t>
      </w:r>
      <w:r w:rsidR="0076006D">
        <w:rPr>
          <w:rFonts w:ascii="Times New Roman" w:hAnsi="Times New Roman"/>
          <w:b/>
          <w:bCs/>
          <w:sz w:val="28"/>
          <w:szCs w:val="28"/>
          <w:lang w:val="et-EE"/>
        </w:rPr>
        <w:t>seadus</w:t>
      </w:r>
    </w:p>
    <w:p w14:paraId="29820EA9" w14:textId="77777777" w:rsidR="006F0AFB" w:rsidRDefault="006F0AFB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3B0605CC" w14:textId="77777777" w:rsidR="00F24C30" w:rsidRPr="00B71C3C" w:rsidRDefault="00F24C30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2716680F" w14:textId="3DAED6C1" w:rsidR="00ED5760" w:rsidRPr="00ED5760" w:rsidRDefault="00ED5760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hAnsi="Times New Roman"/>
          <w:b/>
          <w:bCs/>
          <w:lang w:val="et-EE"/>
        </w:rPr>
      </w:pPr>
      <w:r w:rsidRPr="00ED5760">
        <w:rPr>
          <w:rFonts w:ascii="Times New Roman" w:hAnsi="Times New Roman"/>
          <w:b/>
          <w:bCs/>
          <w:lang w:val="et-EE"/>
        </w:rPr>
        <w:t xml:space="preserve">§ 1. </w:t>
      </w:r>
      <w:r w:rsidR="00A82C4A">
        <w:rPr>
          <w:rFonts w:ascii="Times New Roman" w:hAnsi="Times New Roman"/>
          <w:b/>
          <w:bCs/>
          <w:lang w:val="et-EE"/>
        </w:rPr>
        <w:t>Eesti lipu seaduse muutmine</w:t>
      </w:r>
    </w:p>
    <w:p w14:paraId="1C984ABE" w14:textId="77777777" w:rsidR="006F0AFB" w:rsidRPr="00B71C3C" w:rsidRDefault="006F0AFB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1017F919" w14:textId="415A25CD" w:rsidR="006F0AFB" w:rsidRPr="00B71C3C" w:rsidRDefault="00A82C4A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</w:rPr>
      </w:pPr>
      <w:r>
        <w:rPr>
          <w:rFonts w:ascii="Times New Roman" w:hAnsi="Times New Roman"/>
          <w:lang w:val="et-EE"/>
        </w:rPr>
        <w:t xml:space="preserve">Eesti lipu seaduse paragrahvi </w:t>
      </w:r>
      <w:r w:rsidR="006C16B8">
        <w:rPr>
          <w:rFonts w:ascii="Times New Roman" w:hAnsi="Times New Roman"/>
          <w:lang w:val="et-EE"/>
        </w:rPr>
        <w:t>10</w:t>
      </w:r>
      <w:r>
        <w:rPr>
          <w:rFonts w:ascii="Times New Roman" w:hAnsi="Times New Roman"/>
          <w:lang w:val="et-EE"/>
        </w:rPr>
        <w:t xml:space="preserve"> täiendatakse lõigetega </w:t>
      </w:r>
      <w:r w:rsidR="006C16B8">
        <w:rPr>
          <w:rFonts w:ascii="Times New Roman" w:hAnsi="Times New Roman"/>
          <w:lang w:val="et-EE"/>
        </w:rPr>
        <w:t>7</w:t>
      </w:r>
      <w:r>
        <w:rPr>
          <w:rFonts w:ascii="Times New Roman" w:hAnsi="Times New Roman"/>
          <w:lang w:val="et-EE"/>
        </w:rPr>
        <w:t xml:space="preserve"> ja </w:t>
      </w:r>
      <w:r w:rsidR="006C16B8">
        <w:rPr>
          <w:rFonts w:ascii="Times New Roman" w:hAnsi="Times New Roman"/>
          <w:lang w:val="et-EE"/>
        </w:rPr>
        <w:t>8</w:t>
      </w:r>
      <w:r>
        <w:rPr>
          <w:rFonts w:ascii="Times New Roman" w:hAnsi="Times New Roman"/>
          <w:lang w:val="et-EE"/>
        </w:rPr>
        <w:t xml:space="preserve"> järgmises sõnastuses</w:t>
      </w:r>
      <w:r w:rsidR="0076006D" w:rsidRPr="0076006D">
        <w:rPr>
          <w:rFonts w:ascii="Times New Roman" w:hAnsi="Times New Roman"/>
          <w:lang w:val="et-EE"/>
        </w:rPr>
        <w:t>:</w:t>
      </w:r>
    </w:p>
    <w:p w14:paraId="02BBFB0B" w14:textId="77777777" w:rsidR="006F0AFB" w:rsidRPr="0076006D" w:rsidRDefault="006F0AFB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768F72AD" w14:textId="38004CB9" w:rsidR="00B71C3C" w:rsidRDefault="009E58E1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Cs/>
          <w:lang w:val="et-EE"/>
        </w:rPr>
      </w:pPr>
      <w:r>
        <w:rPr>
          <w:rFonts w:ascii="Times New Roman" w:eastAsia="Times New Roman" w:hAnsi="Times New Roman" w:cs="Times New Roman"/>
          <w:bCs/>
          <w:lang w:val="et-EE"/>
        </w:rPr>
        <w:t>"</w:t>
      </w:r>
      <w:r w:rsidR="00A82C4A" w:rsidRPr="00A82C4A">
        <w:rPr>
          <w:rFonts w:ascii="Times New Roman" w:eastAsia="Times New Roman" w:hAnsi="Times New Roman" w:cs="Times New Roman"/>
          <w:bCs/>
          <w:lang w:val="et-EE"/>
        </w:rPr>
        <w:t>(</w:t>
      </w:r>
      <w:r w:rsidR="006C16B8">
        <w:rPr>
          <w:rFonts w:ascii="Times New Roman" w:eastAsia="Times New Roman" w:hAnsi="Times New Roman" w:cs="Times New Roman"/>
          <w:bCs/>
          <w:lang w:val="et-EE"/>
        </w:rPr>
        <w:t>7</w:t>
      </w:r>
      <w:r w:rsidR="00A82C4A">
        <w:rPr>
          <w:rFonts w:ascii="Times New Roman" w:eastAsia="Times New Roman" w:hAnsi="Times New Roman" w:cs="Times New Roman"/>
          <w:bCs/>
          <w:lang w:val="et-EE"/>
        </w:rPr>
        <w:t xml:space="preserve">) 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>Riigiasutuste, valitsusasutuste</w:t>
      </w:r>
      <w:r w:rsidR="00A704AE">
        <w:rPr>
          <w:rFonts w:ascii="Times New Roman" w:eastAsia="Times New Roman" w:hAnsi="Times New Roman" w:cs="Times New Roman"/>
          <w:bCs/>
          <w:lang w:val="et-EE"/>
        </w:rPr>
        <w:t>, avalik-õiguslike juriidiliste isikute</w:t>
      </w:r>
      <w:r w:rsidR="00406902">
        <w:rPr>
          <w:rFonts w:ascii="Times New Roman" w:eastAsia="Times New Roman" w:hAnsi="Times New Roman" w:cs="Times New Roman"/>
          <w:bCs/>
          <w:lang w:val="et-EE"/>
        </w:rPr>
        <w:t>,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 kohaliku omavalitsuse asutuste </w:t>
      </w:r>
      <w:r w:rsidR="00406902">
        <w:rPr>
          <w:rFonts w:ascii="Times New Roman" w:eastAsia="Times New Roman" w:hAnsi="Times New Roman" w:cs="Times New Roman"/>
          <w:bCs/>
          <w:lang w:val="et-EE"/>
        </w:rPr>
        <w:t xml:space="preserve">ning </w:t>
      </w:r>
      <w:r w:rsidR="00406902" w:rsidRPr="0093711F">
        <w:rPr>
          <w:rFonts w:ascii="Times New Roman" w:eastAsia="Times New Roman" w:hAnsi="Times New Roman" w:cs="Times New Roman"/>
          <w:bCs/>
          <w:lang w:val="et-EE"/>
        </w:rPr>
        <w:t xml:space="preserve">riigi või kohaliku omavalitsuse hallatavate haridusasutuste 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hoonetel võib </w:t>
      </w:r>
      <w:r>
        <w:rPr>
          <w:rFonts w:ascii="Times New Roman" w:eastAsia="Times New Roman" w:hAnsi="Times New Roman" w:cs="Times New Roman"/>
          <w:bCs/>
          <w:lang w:val="et-EE"/>
        </w:rPr>
        <w:t>koos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 Eesti </w:t>
      </w:r>
      <w:r w:rsidR="003D4F21">
        <w:rPr>
          <w:rFonts w:ascii="Times New Roman" w:eastAsia="Times New Roman" w:hAnsi="Times New Roman" w:cs="Times New Roman"/>
          <w:bCs/>
          <w:lang w:val="et-EE"/>
        </w:rPr>
        <w:t>lipuga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 heisata teiste riikide või rahvusvaheliste organisatsioonide lippe </w:t>
      </w:r>
      <w:r w:rsidR="000B18A4">
        <w:rPr>
          <w:rFonts w:ascii="Times New Roman" w:eastAsia="Times New Roman" w:hAnsi="Times New Roman" w:cs="Times New Roman"/>
          <w:bCs/>
          <w:lang w:val="et-EE"/>
        </w:rPr>
        <w:t xml:space="preserve">vaid 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ajutiselt </w:t>
      </w:r>
      <w:r w:rsidR="000B18A4">
        <w:rPr>
          <w:rFonts w:ascii="Times New Roman" w:eastAsia="Times New Roman" w:hAnsi="Times New Roman" w:cs="Times New Roman"/>
          <w:bCs/>
          <w:lang w:val="et-EE"/>
        </w:rPr>
        <w:t xml:space="preserve">ning üksnes 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protokollilistel eesmärkidel, nagu välisriikide </w:t>
      </w:r>
      <w:r>
        <w:rPr>
          <w:rFonts w:ascii="Times New Roman" w:eastAsia="Times New Roman" w:hAnsi="Times New Roman" w:cs="Times New Roman"/>
          <w:bCs/>
          <w:lang w:val="et-EE"/>
        </w:rPr>
        <w:t xml:space="preserve">või 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rahvusvaheliste organisatsioonide </w:t>
      </w:r>
      <w:r w:rsidR="000B18A4">
        <w:rPr>
          <w:rFonts w:ascii="Times New Roman" w:eastAsia="Times New Roman" w:hAnsi="Times New Roman" w:cs="Times New Roman"/>
          <w:bCs/>
          <w:lang w:val="et-EE"/>
        </w:rPr>
        <w:t xml:space="preserve">kõrgete 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 xml:space="preserve">esindajate </w:t>
      </w:r>
      <w:r>
        <w:rPr>
          <w:rFonts w:ascii="Times New Roman" w:eastAsia="Times New Roman" w:hAnsi="Times New Roman" w:cs="Times New Roman"/>
          <w:bCs/>
          <w:lang w:val="et-EE"/>
        </w:rPr>
        <w:t>visiidid</w:t>
      </w:r>
      <w:r w:rsidR="00A704AE" w:rsidRPr="00A704AE">
        <w:rPr>
          <w:rFonts w:ascii="Times New Roman" w:eastAsia="Times New Roman" w:hAnsi="Times New Roman" w:cs="Times New Roman"/>
          <w:bCs/>
          <w:lang w:val="et-EE"/>
        </w:rPr>
        <w:t>, vastavalt diplomaatilisele protokollile.</w:t>
      </w:r>
    </w:p>
    <w:p w14:paraId="5EC082D0" w14:textId="1A6744B9" w:rsidR="00A82C4A" w:rsidRDefault="00A82C4A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Cs/>
          <w:lang w:val="et-EE"/>
        </w:rPr>
      </w:pPr>
    </w:p>
    <w:p w14:paraId="036C85F3" w14:textId="7D074A76" w:rsidR="00A82C4A" w:rsidRDefault="00A82C4A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Cs/>
          <w:lang w:val="et-EE"/>
        </w:rPr>
      </w:pPr>
      <w:r>
        <w:rPr>
          <w:rFonts w:ascii="Times New Roman" w:eastAsia="Times New Roman" w:hAnsi="Times New Roman" w:cs="Times New Roman"/>
          <w:bCs/>
          <w:lang w:val="et-EE"/>
        </w:rPr>
        <w:t>(</w:t>
      </w:r>
      <w:r w:rsidR="006C16B8">
        <w:rPr>
          <w:rFonts w:ascii="Times New Roman" w:eastAsia="Times New Roman" w:hAnsi="Times New Roman" w:cs="Times New Roman"/>
          <w:bCs/>
          <w:lang w:val="et-EE"/>
        </w:rPr>
        <w:t>8</w:t>
      </w:r>
      <w:r>
        <w:rPr>
          <w:rFonts w:ascii="Times New Roman" w:eastAsia="Times New Roman" w:hAnsi="Times New Roman" w:cs="Times New Roman"/>
          <w:bCs/>
          <w:lang w:val="et-EE"/>
        </w:rPr>
        <w:t xml:space="preserve">) </w:t>
      </w:r>
      <w:r w:rsidR="0093711F" w:rsidRPr="0093711F">
        <w:rPr>
          <w:rFonts w:ascii="Times New Roman" w:eastAsia="Times New Roman" w:hAnsi="Times New Roman" w:cs="Times New Roman"/>
          <w:bCs/>
          <w:lang w:val="et-EE"/>
        </w:rPr>
        <w:t>Riigiasutuste, valitsusasutuste, avalik-õiguslike juriidiliste isikute, kohalike omavalitsuste</w:t>
      </w:r>
      <w:r w:rsidR="003D4F21">
        <w:rPr>
          <w:rFonts w:ascii="Times New Roman" w:eastAsia="Times New Roman" w:hAnsi="Times New Roman" w:cs="Times New Roman"/>
          <w:bCs/>
          <w:lang w:val="et-EE"/>
        </w:rPr>
        <w:t xml:space="preserve">, </w:t>
      </w:r>
      <w:r w:rsidR="0093711F" w:rsidRPr="0093711F">
        <w:rPr>
          <w:rFonts w:ascii="Times New Roman" w:eastAsia="Times New Roman" w:hAnsi="Times New Roman" w:cs="Times New Roman"/>
          <w:bCs/>
          <w:lang w:val="et-EE"/>
        </w:rPr>
        <w:t xml:space="preserve">riigi või kohaliku omavalitsuse hallatavate haridusasutuste </w:t>
      </w:r>
      <w:r w:rsidR="003D4F21">
        <w:rPr>
          <w:rFonts w:ascii="Times New Roman" w:eastAsia="Times New Roman" w:hAnsi="Times New Roman" w:cs="Times New Roman"/>
          <w:bCs/>
          <w:lang w:val="et-EE"/>
        </w:rPr>
        <w:t>ning Eesti Vabariigi diplomaatiliste välisesinduste hoonetel</w:t>
      </w:r>
      <w:r w:rsidR="0093711F" w:rsidRPr="0093711F">
        <w:rPr>
          <w:rFonts w:ascii="Times New Roman" w:eastAsia="Times New Roman" w:hAnsi="Times New Roman" w:cs="Times New Roman"/>
          <w:bCs/>
          <w:lang w:val="et-EE"/>
        </w:rPr>
        <w:t xml:space="preserve"> on </w:t>
      </w:r>
      <w:r w:rsidR="009E58E1">
        <w:rPr>
          <w:rFonts w:ascii="Times New Roman" w:eastAsia="Times New Roman" w:hAnsi="Times New Roman" w:cs="Times New Roman"/>
          <w:bCs/>
          <w:lang w:val="et-EE"/>
        </w:rPr>
        <w:t>koos</w:t>
      </w:r>
      <w:r w:rsidR="003D4F21">
        <w:rPr>
          <w:rFonts w:ascii="Times New Roman" w:eastAsia="Times New Roman" w:hAnsi="Times New Roman" w:cs="Times New Roman"/>
          <w:bCs/>
          <w:lang w:val="et-EE"/>
        </w:rPr>
        <w:t xml:space="preserve"> Eesti lipuga </w:t>
      </w:r>
      <w:r w:rsidR="0093711F" w:rsidRPr="0093711F">
        <w:rPr>
          <w:rFonts w:ascii="Times New Roman" w:eastAsia="Times New Roman" w:hAnsi="Times New Roman" w:cs="Times New Roman"/>
          <w:bCs/>
          <w:lang w:val="et-EE"/>
        </w:rPr>
        <w:t>keelatud heisata ideoloogilist sõnumit kandvaid lippe või avalikult eksponeerida muid ideoloogilist sõnumit kandvaid sümboleid</w:t>
      </w:r>
      <w:r>
        <w:rPr>
          <w:rFonts w:ascii="Times New Roman" w:eastAsia="Times New Roman" w:hAnsi="Times New Roman" w:cs="Times New Roman"/>
          <w:bCs/>
          <w:lang w:val="et-EE"/>
        </w:rPr>
        <w:t>.</w:t>
      </w:r>
      <w:r w:rsidR="009E58E1">
        <w:rPr>
          <w:rFonts w:ascii="Times New Roman" w:eastAsia="Times New Roman" w:hAnsi="Times New Roman" w:cs="Times New Roman"/>
          <w:bCs/>
          <w:lang w:val="et-EE"/>
        </w:rPr>
        <w:t>".</w:t>
      </w:r>
      <w:r w:rsidR="008A612E">
        <w:rPr>
          <w:rFonts w:ascii="Times New Roman" w:eastAsia="Times New Roman" w:hAnsi="Times New Roman" w:cs="Times New Roman"/>
          <w:bCs/>
          <w:lang w:val="et-EE"/>
        </w:rPr>
        <w:t xml:space="preserve"> </w:t>
      </w:r>
    </w:p>
    <w:p w14:paraId="7F2A1C07" w14:textId="77777777" w:rsidR="00A82C4A" w:rsidRPr="0076006D" w:rsidRDefault="00A82C4A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0B0D474B" w14:textId="5050DDA4" w:rsidR="00B71C3C" w:rsidRPr="00DC63ED" w:rsidRDefault="00DC63ED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  <w:r w:rsidRPr="00DC63ED"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  <w:t>§ 2. Seaduse jõustumine</w:t>
      </w:r>
    </w:p>
    <w:p w14:paraId="747236D5" w14:textId="77777777" w:rsidR="00DC63ED" w:rsidRDefault="00DC63ED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A28A2F2" w14:textId="39B2D156" w:rsidR="00DC63ED" w:rsidRDefault="00DC63ED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Käesolev seadus jõustub 1. </w:t>
      </w:r>
      <w:r w:rsidR="00194D02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märtsil</w:t>
      </w: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A82C4A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6</w:t>
      </w: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EACE095" w14:textId="77777777" w:rsidR="00DC63ED" w:rsidRDefault="00DC63ED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4201EF9C" w14:textId="77777777" w:rsidR="00DC63ED" w:rsidRDefault="00DC63ED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6B8F38BB" w14:textId="77777777" w:rsidR="00DC63ED" w:rsidRPr="0076006D" w:rsidRDefault="00DC63ED" w:rsidP="00AE1099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984F710" w14:textId="77777777" w:rsidR="006F0AFB" w:rsidRPr="00B71C3C" w:rsidRDefault="00AF6E58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 xml:space="preserve">Lauri </w:t>
      </w:r>
      <w:proofErr w:type="spellStart"/>
      <w:r w:rsidRPr="00B71C3C">
        <w:rPr>
          <w:rFonts w:ascii="Times New Roman" w:hAnsi="Times New Roman"/>
          <w:lang w:val="et-EE"/>
        </w:rPr>
        <w:t>Hussar</w:t>
      </w:r>
      <w:proofErr w:type="spellEnd"/>
    </w:p>
    <w:p w14:paraId="7D0710AD" w14:textId="77777777" w:rsidR="006F0AFB" w:rsidRPr="00B71C3C" w:rsidRDefault="00AF6E58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Riigikogu esimees</w:t>
      </w:r>
    </w:p>
    <w:p w14:paraId="1317C465" w14:textId="77777777" w:rsidR="006F0AFB" w:rsidRPr="00B71C3C" w:rsidRDefault="006F0AFB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38A656FB" w14:textId="55305F0B" w:rsidR="0094365C" w:rsidRDefault="00AF6E58" w:rsidP="00AE1099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Tallinn, “…”, ………………… 202</w:t>
      </w:r>
      <w:r w:rsidR="00A82C4A">
        <w:rPr>
          <w:rFonts w:ascii="Times New Roman" w:hAnsi="Times New Roman"/>
          <w:lang w:val="et-EE"/>
        </w:rPr>
        <w:t>5</w:t>
      </w:r>
      <w:r w:rsidRPr="00B71C3C">
        <w:rPr>
          <w:rFonts w:ascii="Times New Roman" w:hAnsi="Times New Roman"/>
          <w:lang w:val="et-EE"/>
        </w:rPr>
        <w:t>. a</w:t>
      </w:r>
    </w:p>
    <w:p w14:paraId="3F0476F0" w14:textId="77777777" w:rsidR="00ED5760" w:rsidRPr="00E95AFA" w:rsidRDefault="00ED5760" w:rsidP="00ED5760">
      <w:pPr>
        <w:pStyle w:val="Default"/>
        <w:pBdr>
          <w:bottom w:val="single" w:sz="6" w:space="1" w:color="auto"/>
        </w:pBdr>
        <w:adjustRightInd w:val="0"/>
        <w:snapToGrid w:val="0"/>
        <w:spacing w:before="20" w:after="20" w:line="240" w:lineRule="auto"/>
        <w:rPr>
          <w:rFonts w:ascii="Times New Roman" w:eastAsia="Times New Roman" w:hAnsi="Times New Roman" w:cs="Times New Roman"/>
          <w:lang w:val="et-EE"/>
        </w:rPr>
      </w:pPr>
    </w:p>
    <w:p w14:paraId="62A05DB6" w14:textId="04D62C66" w:rsidR="006F0AFB" w:rsidRDefault="00ED5760" w:rsidP="00ED5760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r w:rsidRPr="00E95AFA">
        <w:rPr>
          <w:rFonts w:ascii="Times New Roman" w:hAnsi="Times New Roman"/>
          <w:lang w:val="et-EE"/>
        </w:rPr>
        <w:t>Algata</w:t>
      </w:r>
      <w:r w:rsidR="00372313">
        <w:rPr>
          <w:rFonts w:ascii="Times New Roman" w:hAnsi="Times New Roman"/>
          <w:lang w:val="et-EE"/>
        </w:rPr>
        <w:t xml:space="preserve">vad Riigikogu liikmed:                                                                       </w:t>
      </w:r>
      <w:r w:rsidR="00194D02">
        <w:rPr>
          <w:rFonts w:ascii="Times New Roman" w:hAnsi="Times New Roman"/>
          <w:lang w:val="et-EE"/>
        </w:rPr>
        <w:t>22</w:t>
      </w:r>
      <w:r w:rsidR="00A82C4A">
        <w:rPr>
          <w:rFonts w:ascii="Times New Roman" w:hAnsi="Times New Roman"/>
          <w:lang w:val="et-EE"/>
        </w:rPr>
        <w:t xml:space="preserve">. </w:t>
      </w:r>
      <w:r w:rsidR="00194D02">
        <w:rPr>
          <w:rFonts w:ascii="Times New Roman" w:hAnsi="Times New Roman"/>
          <w:lang w:val="et-EE"/>
        </w:rPr>
        <w:t>oktoobril</w:t>
      </w:r>
      <w:r w:rsidR="0094365C">
        <w:rPr>
          <w:rFonts w:ascii="Times New Roman" w:hAnsi="Times New Roman"/>
          <w:lang w:val="et-EE"/>
        </w:rPr>
        <w:t xml:space="preserve"> 202</w:t>
      </w:r>
      <w:r w:rsidR="00A82C4A">
        <w:rPr>
          <w:rFonts w:ascii="Times New Roman" w:hAnsi="Times New Roman"/>
          <w:lang w:val="et-EE"/>
        </w:rPr>
        <w:t>5</w:t>
      </w:r>
    </w:p>
    <w:p w14:paraId="5B7E16D5" w14:textId="77777777" w:rsidR="0094365C" w:rsidRDefault="0094365C" w:rsidP="00ED5760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</w:p>
    <w:p w14:paraId="7C280586" w14:textId="73AD24A3" w:rsidR="00491E3F" w:rsidRDefault="008A75B3" w:rsidP="00ED5760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proofErr w:type="spellStart"/>
      <w:r w:rsidRPr="008A75B3">
        <w:rPr>
          <w:rFonts w:ascii="Times New Roman" w:hAnsi="Times New Roman"/>
          <w:lang w:val="et-EE"/>
        </w:rPr>
        <w:t>Varro</w:t>
      </w:r>
      <w:proofErr w:type="spellEnd"/>
      <w:r w:rsidRPr="008A75B3">
        <w:rPr>
          <w:rFonts w:ascii="Times New Roman" w:hAnsi="Times New Roman"/>
          <w:lang w:val="et-EE"/>
        </w:rPr>
        <w:t xml:space="preserve"> Vooglaid, Anti Poolamets, Mart Helme, Helle-Moonika Helme, Martin Helme, Rene Kokk, Rain </w:t>
      </w:r>
      <w:proofErr w:type="spellStart"/>
      <w:r w:rsidRPr="008A75B3">
        <w:rPr>
          <w:rFonts w:ascii="Times New Roman" w:hAnsi="Times New Roman"/>
          <w:lang w:val="et-EE"/>
        </w:rPr>
        <w:t>Epler</w:t>
      </w:r>
      <w:proofErr w:type="spellEnd"/>
      <w:r w:rsidRPr="008A75B3">
        <w:rPr>
          <w:rFonts w:ascii="Times New Roman" w:hAnsi="Times New Roman"/>
          <w:lang w:val="et-EE"/>
        </w:rPr>
        <w:t>, Evelin Poolamets</w:t>
      </w:r>
    </w:p>
    <w:p w14:paraId="7FDCF87E" w14:textId="2771F5D6" w:rsidR="0094365C" w:rsidRPr="00ED5760" w:rsidRDefault="0094365C" w:rsidP="00ED5760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sectPr w:rsidR="0094365C" w:rsidRPr="00ED5760" w:rsidSect="007A4629">
      <w:headerReference w:type="default" r:id="rId6"/>
      <w:footerReference w:type="even" r:id="rId7"/>
      <w:foot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C6C4" w14:textId="77777777" w:rsidR="00C658A1" w:rsidRDefault="00C658A1">
      <w:r>
        <w:separator/>
      </w:r>
    </w:p>
  </w:endnote>
  <w:endnote w:type="continuationSeparator" w:id="0">
    <w:p w14:paraId="14F8DFE2" w14:textId="77777777" w:rsidR="00C658A1" w:rsidRDefault="00C6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286483172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75C008FA" w14:textId="0795BBAE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6</w:t>
        </w:r>
        <w:r>
          <w:rPr>
            <w:rStyle w:val="Lehekljenumber"/>
          </w:rPr>
          <w:fldChar w:fldCharType="end"/>
        </w:r>
      </w:p>
    </w:sdtContent>
  </w:sdt>
  <w:p w14:paraId="7D3F056C" w14:textId="77777777" w:rsidR="007A4629" w:rsidRDefault="007A4629" w:rsidP="007A4629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-365840877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0D084556" w14:textId="6F71886A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7</w:t>
        </w:r>
        <w:r>
          <w:rPr>
            <w:rStyle w:val="Lehekljenumber"/>
          </w:rPr>
          <w:fldChar w:fldCharType="end"/>
        </w:r>
      </w:p>
    </w:sdtContent>
  </w:sdt>
  <w:p w14:paraId="09BF9D5A" w14:textId="77777777" w:rsidR="006F0AFB" w:rsidRDefault="006F0AFB" w:rsidP="007A4629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ADF7" w14:textId="77777777" w:rsidR="00C658A1" w:rsidRDefault="00C658A1">
      <w:r>
        <w:separator/>
      </w:r>
    </w:p>
  </w:footnote>
  <w:footnote w:type="continuationSeparator" w:id="0">
    <w:p w14:paraId="7844E7A8" w14:textId="77777777" w:rsidR="00C658A1" w:rsidRDefault="00C6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8C6A" w14:textId="77777777" w:rsidR="006F0AFB" w:rsidRDefault="006F0AF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FB"/>
    <w:rsid w:val="000310F2"/>
    <w:rsid w:val="000B18A4"/>
    <w:rsid w:val="000F5CAD"/>
    <w:rsid w:val="00121FB8"/>
    <w:rsid w:val="0013392A"/>
    <w:rsid w:val="00176A6D"/>
    <w:rsid w:val="00194D02"/>
    <w:rsid w:val="002069B1"/>
    <w:rsid w:val="00241A43"/>
    <w:rsid w:val="002A3A3C"/>
    <w:rsid w:val="00372313"/>
    <w:rsid w:val="00376F5B"/>
    <w:rsid w:val="003D4F21"/>
    <w:rsid w:val="00406902"/>
    <w:rsid w:val="00423F05"/>
    <w:rsid w:val="00432B4B"/>
    <w:rsid w:val="00491E3F"/>
    <w:rsid w:val="005227C6"/>
    <w:rsid w:val="005642FF"/>
    <w:rsid w:val="006C16B8"/>
    <w:rsid w:val="006F0AFB"/>
    <w:rsid w:val="0076006D"/>
    <w:rsid w:val="007A4629"/>
    <w:rsid w:val="008311EA"/>
    <w:rsid w:val="008A151C"/>
    <w:rsid w:val="008A612E"/>
    <w:rsid w:val="008A6B9F"/>
    <w:rsid w:val="008A75B3"/>
    <w:rsid w:val="008A7C74"/>
    <w:rsid w:val="0093711F"/>
    <w:rsid w:val="0094365C"/>
    <w:rsid w:val="009439B9"/>
    <w:rsid w:val="009509EE"/>
    <w:rsid w:val="00967FFE"/>
    <w:rsid w:val="009D563D"/>
    <w:rsid w:val="009E58E1"/>
    <w:rsid w:val="00A62BBE"/>
    <w:rsid w:val="00A704AE"/>
    <w:rsid w:val="00A82C4A"/>
    <w:rsid w:val="00AE1099"/>
    <w:rsid w:val="00AF6E58"/>
    <w:rsid w:val="00B71C3C"/>
    <w:rsid w:val="00BA77E0"/>
    <w:rsid w:val="00C617A4"/>
    <w:rsid w:val="00C658A1"/>
    <w:rsid w:val="00DC63ED"/>
    <w:rsid w:val="00DD7B7C"/>
    <w:rsid w:val="00E11568"/>
    <w:rsid w:val="00E4380E"/>
    <w:rsid w:val="00ED5760"/>
    <w:rsid w:val="00F24C30"/>
    <w:rsid w:val="00F95B02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EB3"/>
  <w15:docId w15:val="{B9358DE9-2816-124F-A76D-E3F46EC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basedOn w:val="Normaallaad"/>
    <w:link w:val="JalusMrk"/>
    <w:uiPriority w:val="99"/>
    <w:unhideWhenUsed/>
    <w:rsid w:val="007A462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A4629"/>
    <w:rPr>
      <w:sz w:val="24"/>
      <w:szCs w:val="24"/>
      <w:lang w:val="en-US" w:eastAsia="en-US"/>
    </w:rPr>
  </w:style>
  <w:style w:type="character" w:styleId="Lehekljenumber">
    <w:name w:val="page number"/>
    <w:basedOn w:val="Liguvaikefont"/>
    <w:uiPriority w:val="99"/>
    <w:semiHidden/>
    <w:unhideWhenUsed/>
    <w:rsid w:val="007A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3</cp:revision>
  <cp:lastPrinted>2023-05-03T07:41:00Z</cp:lastPrinted>
  <dcterms:created xsi:type="dcterms:W3CDTF">2025-10-22T12:18:00Z</dcterms:created>
  <dcterms:modified xsi:type="dcterms:W3CDTF">2025-10-22T12:20:00Z</dcterms:modified>
</cp:coreProperties>
</file>