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0EE105" w14:textId="38EC9C4E" w:rsidR="00873C65" w:rsidRDefault="00BA5DAB">
      <w:pPr>
        <w:rPr>
          <w:lang w:val="et-EE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61CF0CF1" wp14:editId="68353CC4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570865" cy="641985"/>
            <wp:effectExtent l="0" t="0" r="0" b="0"/>
            <wp:wrapNone/>
            <wp:docPr id="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419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cr/>
        <w:t xml:space="preserve"> </w:t>
      </w:r>
    </w:p>
    <w:p w14:paraId="090B8E8E" w14:textId="77777777" w:rsidR="00873C65" w:rsidRDefault="00873C65">
      <w:pPr>
        <w:rPr>
          <w:lang w:val="et-EE"/>
        </w:rPr>
      </w:pPr>
    </w:p>
    <w:p w14:paraId="1B6889DF" w14:textId="77777777" w:rsidR="00873C65" w:rsidRDefault="00873C65">
      <w:pPr>
        <w:rPr>
          <w:lang w:val="et-EE"/>
        </w:rPr>
      </w:pPr>
    </w:p>
    <w:p w14:paraId="147DF0E7" w14:textId="77777777" w:rsidR="00873C65" w:rsidRDefault="00873C65">
      <w:pPr>
        <w:rPr>
          <w:lang w:val="et-EE"/>
        </w:rPr>
      </w:pPr>
    </w:p>
    <w:p w14:paraId="3E8F8CEF" w14:textId="67CB87FB" w:rsidR="00873C65" w:rsidRDefault="00BA5DAB">
      <w:pPr>
        <w:pStyle w:val="Pealkiri1"/>
        <w:tabs>
          <w:tab w:val="clear" w:pos="3987"/>
          <w:tab w:val="left" w:pos="0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F3072B5" wp14:editId="344C2245">
                <wp:simplePos x="0" y="0"/>
                <wp:positionH relativeFrom="margin">
                  <wp:align>center</wp:align>
                </wp:positionH>
                <wp:positionV relativeFrom="page">
                  <wp:align>bottom</wp:align>
                </wp:positionV>
                <wp:extent cx="6184900" cy="597535"/>
                <wp:effectExtent l="2540" t="0" r="3810" b="0"/>
                <wp:wrapSquare wrapText="bothSides"/>
                <wp:docPr id="4706581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47"/>
                              <w:gridCol w:w="2958"/>
                              <w:gridCol w:w="3536"/>
                            </w:tblGrid>
                            <w:tr w:rsidR="00873C65" w14:paraId="434D9737" w14:textId="77777777">
                              <w:tc>
                                <w:tcPr>
                                  <w:tcW w:w="32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AEBC0AF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Postijaama tee 7,Jõelähtme küla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4BF14F" w14:textId="77777777" w:rsidR="00873C65" w:rsidRDefault="00873C65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7547BB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Reg.nr. 75025973</w:t>
                                  </w:r>
                                </w:p>
                              </w:tc>
                            </w:tr>
                            <w:tr w:rsidR="00873C65" w14:paraId="5C36D109" w14:textId="77777777">
                              <w:tc>
                                <w:tcPr>
                                  <w:tcW w:w="3247" w:type="dxa"/>
                                </w:tcPr>
                                <w:p w14:paraId="12AF015C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74202 HARJUMAA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</w:tcPr>
                                <w:p w14:paraId="5ED3DADF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Kantselei 605 4887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</w:tcPr>
                                <w:p w14:paraId="00807C8D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a/a EE181010002018903006 SEB</w:t>
                                  </w:r>
                                </w:p>
                              </w:tc>
                            </w:tr>
                            <w:tr w:rsidR="00873C65" w14:paraId="342F3AFD" w14:textId="77777777">
                              <w:tc>
                                <w:tcPr>
                                  <w:tcW w:w="3247" w:type="dxa"/>
                                </w:tcPr>
                                <w:p w14:paraId="3DFE3FBB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e-mail: kantselei@joelahtme.ee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</w:tcPr>
                                <w:p w14:paraId="5DDFB8BB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Faks 603 3040</w:t>
                                  </w:r>
                                </w:p>
                              </w:tc>
                              <w:tc>
                                <w:tcPr>
                                  <w:tcW w:w="3536" w:type="dxa"/>
                                </w:tcPr>
                                <w:p w14:paraId="6ABEC8EE" w14:textId="77777777" w:rsidR="00873C65" w:rsidRDefault="00BA5DAB">
                                  <w:pPr>
                                    <w:tabs>
                                      <w:tab w:val="left" w:pos="3987"/>
                                    </w:tabs>
                                    <w:snapToGrid w:val="0"/>
                                  </w:pPr>
                                  <w:r>
                                    <w:rPr>
                                      <w:sz w:val="20"/>
                                    </w:rPr>
                                    <w:t>a/a EE432200221012002639 Swedbank</w:t>
                                  </w:r>
                                </w:p>
                              </w:tc>
                            </w:tr>
                          </w:tbl>
                          <w:p w14:paraId="12F6BE4D" w14:textId="77777777" w:rsidR="00873C65" w:rsidRDefault="00873C65">
                            <w:pPr>
                              <w:pStyle w:val="LO-Norma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072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7pt;height:47.0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" stroked="f">
                <v:textbox inset="0,0,0,0">
                  <w:txbxContent>
                    <w:tbl>
                      <w:tblPr>
                        <w:tblW w:w="0" w:type="auto"/>
                        <w:tblInd w:w="20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47"/>
                        <w:gridCol w:w="2958"/>
                        <w:gridCol w:w="3536"/>
                      </w:tblGrid>
                      <w:tr w:rsidR="00873C65" w14:paraId="434D9737" w14:textId="77777777">
                        <w:tc>
                          <w:tcPr>
                            <w:tcW w:w="3247" w:type="dxa"/>
                            <w:tcBorders>
                              <w:top w:val="single" w:sz="4" w:space="0" w:color="000000"/>
                            </w:tcBorders>
                          </w:tcPr>
                          <w:p w14:paraId="7AEBC0AF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Postijaama tee 7,Jõelähtme küla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sz="4" w:space="0" w:color="000000"/>
                            </w:tcBorders>
                          </w:tcPr>
                          <w:p w14:paraId="414BF14F" w14:textId="77777777" w:rsidR="00873C65" w:rsidRDefault="00873C65">
                            <w:pPr>
                              <w:tabs>
                                <w:tab w:val="left" w:pos="3987"/>
                              </w:tabs>
                              <w:snapToGrid w:val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36" w:type="dxa"/>
                            <w:tcBorders>
                              <w:top w:val="single" w:sz="4" w:space="0" w:color="000000"/>
                            </w:tcBorders>
                          </w:tcPr>
                          <w:p w14:paraId="197547BB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Reg.nr. 75025973</w:t>
                            </w:r>
                          </w:p>
                        </w:tc>
                      </w:tr>
                      <w:tr w:rsidR="00873C65" w14:paraId="5C36D109" w14:textId="77777777">
                        <w:tc>
                          <w:tcPr>
                            <w:tcW w:w="3247" w:type="dxa"/>
                          </w:tcPr>
                          <w:p w14:paraId="12AF015C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74202 HARJUMAA</w:t>
                            </w:r>
                          </w:p>
                        </w:tc>
                        <w:tc>
                          <w:tcPr>
                            <w:tcW w:w="2958" w:type="dxa"/>
                          </w:tcPr>
                          <w:p w14:paraId="5ED3DADF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Kantselei 605 4887</w:t>
                            </w:r>
                          </w:p>
                        </w:tc>
                        <w:tc>
                          <w:tcPr>
                            <w:tcW w:w="3536" w:type="dxa"/>
                          </w:tcPr>
                          <w:p w14:paraId="00807C8D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a/a EE181010002018903006 SEB</w:t>
                            </w:r>
                          </w:p>
                        </w:tc>
                      </w:tr>
                      <w:tr w:rsidR="00873C65" w14:paraId="342F3AFD" w14:textId="77777777">
                        <w:tc>
                          <w:tcPr>
                            <w:tcW w:w="3247" w:type="dxa"/>
                          </w:tcPr>
                          <w:p w14:paraId="3DFE3FBB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e-mail: kantselei@joelahtme.ee</w:t>
                            </w:r>
                          </w:p>
                        </w:tc>
                        <w:tc>
                          <w:tcPr>
                            <w:tcW w:w="2958" w:type="dxa"/>
                          </w:tcPr>
                          <w:p w14:paraId="5DDFB8BB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Faks 603 3040</w:t>
                            </w:r>
                          </w:p>
                        </w:tc>
                        <w:tc>
                          <w:tcPr>
                            <w:tcW w:w="3536" w:type="dxa"/>
                          </w:tcPr>
                          <w:p w14:paraId="6ABEC8EE" w14:textId="77777777" w:rsidR="00873C65" w:rsidRDefault="00BA5DAB">
                            <w:pPr>
                              <w:tabs>
                                <w:tab w:val="left" w:pos="3987"/>
                              </w:tabs>
                              <w:snapToGrid w:val="0"/>
                            </w:pPr>
                            <w:r>
                              <w:rPr>
                                <w:sz w:val="20"/>
                              </w:rPr>
                              <w:t>a/a EE432200221012002639 Swedbank</w:t>
                            </w:r>
                          </w:p>
                        </w:tc>
                      </w:tr>
                    </w:tbl>
                    <w:p w14:paraId="12F6BE4D" w14:textId="77777777" w:rsidR="00873C65" w:rsidRDefault="00873C65">
                      <w:pPr>
                        <w:pStyle w:val="LO-Normal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Style w:val="Liguvaikefont1"/>
          <w:sz w:val="36"/>
          <w:lang w:val="et-EE"/>
        </w:rPr>
        <w:t xml:space="preserve"> JÕELÄHTME   VALLAVALITSUS</w:t>
      </w:r>
      <w:r>
        <w:t xml:space="preserve"> </w:t>
      </w:r>
      <w:r>
        <w:rPr>
          <w:rStyle w:val="Liguvaikefont1"/>
          <w:lang w:val="et-EE"/>
        </w:rPr>
        <w:tab/>
        <w:t xml:space="preserve"> </w:t>
      </w:r>
      <w:r>
        <w:rPr>
          <w:rStyle w:val="Liguvaikefont1"/>
          <w:lang w:val="et-EE"/>
        </w:rPr>
        <w:br/>
        <w:t xml:space="preserve"> </w:t>
      </w:r>
    </w:p>
    <w:p w14:paraId="241E7D73" w14:textId="77777777" w:rsidR="00873C65" w:rsidRDefault="00873C65">
      <w:pPr>
        <w:rPr>
          <w:lang w:val="et-EE"/>
        </w:rPr>
      </w:pPr>
    </w:p>
    <w:p w14:paraId="40BF6956" w14:textId="77777777" w:rsidR="00873C65" w:rsidRDefault="00873C65">
      <w:pPr>
        <w:rPr>
          <w:lang w:val="et-EE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4636"/>
        <w:gridCol w:w="4746"/>
      </w:tblGrid>
      <w:tr w:rsidR="00873C65" w14:paraId="20ED52E6" w14:textId="77777777">
        <w:tc>
          <w:tcPr>
            <w:tcW w:w="4636" w:type="dxa"/>
          </w:tcPr>
          <w:p w14:paraId="0A38E9CD" w14:textId="77777777" w:rsidR="00873C65" w:rsidRDefault="00BA5DAB">
            <w:pPr>
              <w:snapToGrid w:val="0"/>
              <w:ind w:right="218"/>
            </w:pPr>
            <w:r>
              <w:rPr>
                <w:color w:val="000000"/>
                <w:lang w:val="et-EE"/>
              </w:rPr>
              <w:t>Sotsiaalkindlustusamet</w:t>
            </w:r>
          </w:p>
          <w:p w14:paraId="446E23FB" w14:textId="654D8425" w:rsidR="00873C65" w:rsidRDefault="00DF2A82">
            <w:pPr>
              <w:snapToGrid w:val="0"/>
              <w:rPr>
                <w:color w:val="000000"/>
                <w:lang w:val="et-EE"/>
              </w:rPr>
            </w:pPr>
            <w:hyperlink r:id="rId6" w:history="1">
              <w:r w:rsidRPr="004B7FD2">
                <w:rPr>
                  <w:rStyle w:val="Hperlink"/>
                  <w:lang w:val="et-EE"/>
                </w:rPr>
                <w:t>info@sotsiaalkindlustusamet.ee</w:t>
              </w:r>
            </w:hyperlink>
            <w:r>
              <w:rPr>
                <w:color w:val="000000"/>
                <w:lang w:val="et-EE"/>
              </w:rPr>
              <w:t xml:space="preserve"> </w:t>
            </w:r>
          </w:p>
        </w:tc>
        <w:tc>
          <w:tcPr>
            <w:tcW w:w="4746" w:type="dxa"/>
            <w:vAlign w:val="bottom"/>
          </w:tcPr>
          <w:p w14:paraId="50672B1A" w14:textId="7426AF98" w:rsidR="00873C65" w:rsidRDefault="00A359F5">
            <w:pPr>
              <w:snapToGrid w:val="0"/>
              <w:ind w:right="-60"/>
              <w:jc w:val="right"/>
            </w:pPr>
            <w:r>
              <w:rPr>
                <w:color w:val="000000"/>
                <w:lang w:val="et-EE"/>
              </w:rPr>
              <w:t xml:space="preserve">Meie: </w:t>
            </w:r>
            <w:r w:rsidR="00BA5DAB">
              <w:rPr>
                <w:color w:val="000000"/>
                <w:lang w:val="et-EE"/>
              </w:rPr>
              <w:t>10.12.2025</w:t>
            </w:r>
            <w:r>
              <w:rPr>
                <w:color w:val="000000"/>
                <w:lang w:val="et-EE"/>
              </w:rPr>
              <w:t xml:space="preserve"> nr 9-5/</w:t>
            </w:r>
            <w:r w:rsidR="00DF2A82">
              <w:rPr>
                <w:color w:val="000000"/>
                <w:lang w:val="et-EE"/>
              </w:rPr>
              <w:t>5</w:t>
            </w:r>
            <w:r w:rsidR="00BA5DAB">
              <w:rPr>
                <w:color w:val="000000"/>
                <w:lang w:val="et-EE"/>
              </w:rPr>
              <w:t>463</w:t>
            </w:r>
          </w:p>
        </w:tc>
      </w:tr>
    </w:tbl>
    <w:p w14:paraId="4B91FBD9" w14:textId="77777777" w:rsidR="00873C65" w:rsidRDefault="00873C65">
      <w:pPr>
        <w:rPr>
          <w:lang w:val="et-EE"/>
        </w:rPr>
      </w:pPr>
    </w:p>
    <w:p w14:paraId="3A7799CF" w14:textId="77777777" w:rsidR="00873C65" w:rsidRDefault="00873C65">
      <w:pPr>
        <w:rPr>
          <w:lang w:val="et-EE"/>
        </w:rPr>
      </w:pPr>
    </w:p>
    <w:p w14:paraId="19547C35" w14:textId="77777777" w:rsidR="00873C65" w:rsidRDefault="00873C65">
      <w:pPr>
        <w:rPr>
          <w:lang w:val="et-EE"/>
        </w:rPr>
      </w:pPr>
    </w:p>
    <w:p w14:paraId="592DC735" w14:textId="77777777" w:rsidR="00873C65" w:rsidRDefault="00873C65">
      <w:pPr>
        <w:rPr>
          <w:lang w:val="et-EE"/>
        </w:rPr>
      </w:pPr>
    </w:p>
    <w:p w14:paraId="4C4020CF" w14:textId="77777777" w:rsidR="00873C65" w:rsidRDefault="00873C65">
      <w:pPr>
        <w:rPr>
          <w:lang w:val="et-EE"/>
        </w:rPr>
      </w:pPr>
    </w:p>
    <w:p w14:paraId="533775E5" w14:textId="77777777" w:rsidR="00873C65" w:rsidRDefault="00BA5DAB">
      <w:pPr>
        <w:snapToGrid w:val="0"/>
      </w:pPr>
      <w:r>
        <w:rPr>
          <w:b/>
          <w:bCs/>
          <w:color w:val="000000"/>
          <w:lang w:val="et-EE"/>
        </w:rPr>
        <w:t>Andmete päring</w:t>
      </w:r>
    </w:p>
    <w:p w14:paraId="11B2C416" w14:textId="77777777" w:rsidR="00873C65" w:rsidRDefault="00873C65">
      <w:pPr>
        <w:snapToGrid w:val="0"/>
        <w:rPr>
          <w:lang w:val="et-EE"/>
        </w:rPr>
      </w:pPr>
    </w:p>
    <w:p w14:paraId="12193711" w14:textId="77777777" w:rsidR="00873C65" w:rsidRDefault="00873C65">
      <w:pPr>
        <w:snapToGrid w:val="0"/>
        <w:rPr>
          <w:lang w:val="et-EE"/>
        </w:rPr>
      </w:pPr>
    </w:p>
    <w:p w14:paraId="2F1036DD" w14:textId="77777777" w:rsidR="00BA5DAB" w:rsidRPr="00EE6239" w:rsidRDefault="00BA5DAB" w:rsidP="00BA5DAB">
      <w:pPr>
        <w:rPr>
          <w:lang w:val="et-EE"/>
        </w:rPr>
      </w:pPr>
      <w:r w:rsidRPr="00EE6239">
        <w:rPr>
          <w:lang w:val="et-EE"/>
        </w:rPr>
        <w:t>Jõelähtme Vallavalitsus maksab Jõelähtme Vallavolikogu 17.12.2020 määruse nr 68 „Jõelähtme valla eelarvest perekonna sissetulekust mittesõltuvate toetuste maksmise kord“ § 2 p 6 alusel jõulutoetust puuetega laste peredele ja paljulapselistele peredele. § 8 alusel loetakse Jõelähtme vallas paljulapselisteks pered, kus kasvab neli või enam last. Puudega lapse jõulutoetust makstakse, kui lapsel on tuvastatud Sotsiaalkindlustusameti poolt puude raskusaste.</w:t>
      </w:r>
    </w:p>
    <w:p w14:paraId="1C1584F8" w14:textId="77777777" w:rsidR="00BA5DAB" w:rsidRPr="00EE6239" w:rsidRDefault="00BA5DAB" w:rsidP="00BA5DAB">
      <w:pPr>
        <w:rPr>
          <w:lang w:val="et-EE"/>
        </w:rPr>
      </w:pPr>
    </w:p>
    <w:p w14:paraId="009AD8EB" w14:textId="77777777" w:rsidR="00BA5DAB" w:rsidRPr="00EE6239" w:rsidRDefault="00BA5DAB" w:rsidP="00BA5DAB">
      <w:pPr>
        <w:rPr>
          <w:lang w:val="et-EE"/>
        </w:rPr>
      </w:pPr>
      <w:r w:rsidRPr="00EE6239">
        <w:rPr>
          <w:lang w:val="et-EE"/>
        </w:rPr>
        <w:t>Palume teavet</w:t>
      </w:r>
      <w:r>
        <w:rPr>
          <w:lang w:val="et-EE"/>
        </w:rPr>
        <w:t xml:space="preserve"> (10.12.2025 seisuga)</w:t>
      </w:r>
      <w:r w:rsidRPr="00EE6239">
        <w:rPr>
          <w:lang w:val="et-EE"/>
        </w:rPr>
        <w:t>:</w:t>
      </w:r>
    </w:p>
    <w:p w14:paraId="4F805309" w14:textId="77777777" w:rsidR="00BA5DAB" w:rsidRPr="00EE6239" w:rsidRDefault="00BA5DAB" w:rsidP="00BA5DAB">
      <w:pPr>
        <w:rPr>
          <w:lang w:val="et-EE"/>
        </w:rPr>
      </w:pPr>
      <w:r w:rsidRPr="00EE6239">
        <w:rPr>
          <w:lang w:val="et-EE"/>
        </w:rPr>
        <w:t>1. kõigi Jõelähtme valla aadressiga rahvastikuregistris olevate puuetega laste kohta ja</w:t>
      </w:r>
    </w:p>
    <w:p w14:paraId="08FE6BCC" w14:textId="77777777" w:rsidR="00BA5DAB" w:rsidRPr="00EE6239" w:rsidRDefault="00BA5DAB" w:rsidP="00BA5DAB">
      <w:pPr>
        <w:rPr>
          <w:lang w:val="et-EE"/>
        </w:rPr>
      </w:pPr>
      <w:r w:rsidRPr="00EE6239">
        <w:rPr>
          <w:lang w:val="et-EE"/>
        </w:rPr>
        <w:t>2. kõigi paljulapseliste perede (4 ja enam last) kohta,</w:t>
      </w:r>
    </w:p>
    <w:p w14:paraId="237A22CA" w14:textId="77777777" w:rsidR="00BA5DAB" w:rsidRDefault="00BA5DAB" w:rsidP="00BA5DAB">
      <w:pPr>
        <w:rPr>
          <w:lang w:val="et-EE"/>
        </w:rPr>
      </w:pPr>
      <w:r w:rsidRPr="00EE6239">
        <w:rPr>
          <w:lang w:val="et-EE"/>
        </w:rPr>
        <w:t>et toetus jõuaks kõigini, kes seda vajavad ning kellele see on mõeldud.</w:t>
      </w:r>
    </w:p>
    <w:p w14:paraId="410E1746" w14:textId="77777777" w:rsidR="00BA5DAB" w:rsidRDefault="00BA5DAB" w:rsidP="00BA5DAB">
      <w:pPr>
        <w:rPr>
          <w:lang w:val="et-EE"/>
        </w:rPr>
      </w:pPr>
    </w:p>
    <w:p w14:paraId="382A4B73" w14:textId="77777777" w:rsidR="00BA5DAB" w:rsidRDefault="00BA5DAB" w:rsidP="00BA5DAB">
      <w:pPr>
        <w:rPr>
          <w:lang w:val="et-EE"/>
        </w:rPr>
      </w:pPr>
    </w:p>
    <w:p w14:paraId="549F9DAA" w14:textId="77777777" w:rsidR="00BA5DAB" w:rsidRDefault="00BA5DAB" w:rsidP="00BA5DAB">
      <w:pPr>
        <w:rPr>
          <w:lang w:val="et-EE"/>
        </w:rPr>
      </w:pPr>
      <w:r>
        <w:rPr>
          <w:lang w:val="et-EE"/>
        </w:rPr>
        <w:t xml:space="preserve">Andmed palume edastada krüpteeritult sotsiaaltööspetsialist Carmen Ridalaan’le (60105185222), </w:t>
      </w:r>
      <w:hyperlink r:id="rId7" w:history="1">
        <w:r w:rsidRPr="004C614B">
          <w:rPr>
            <w:rStyle w:val="Hperlink"/>
            <w:lang w:val="et-EE"/>
          </w:rPr>
          <w:t>carmen.ridalaan@joelahtme.ee</w:t>
        </w:r>
      </w:hyperlink>
      <w:r>
        <w:rPr>
          <w:lang w:val="et-EE"/>
        </w:rPr>
        <w:t xml:space="preserve"> .</w:t>
      </w:r>
    </w:p>
    <w:p w14:paraId="125968D9" w14:textId="77777777" w:rsidR="00873C65" w:rsidRDefault="00873C65">
      <w:pPr>
        <w:snapToGrid w:val="0"/>
        <w:rPr>
          <w:lang w:val="et-EE"/>
        </w:rPr>
      </w:pPr>
    </w:p>
    <w:p w14:paraId="0B1806C1" w14:textId="77777777" w:rsidR="00873C65" w:rsidRDefault="00873C65">
      <w:pPr>
        <w:snapToGrid w:val="0"/>
        <w:rPr>
          <w:lang w:val="et-EE"/>
        </w:rPr>
      </w:pPr>
    </w:p>
    <w:p w14:paraId="33C7DD40" w14:textId="77777777" w:rsidR="00873C65" w:rsidRDefault="00873C65">
      <w:pPr>
        <w:snapToGrid w:val="0"/>
        <w:rPr>
          <w:lang w:val="et-EE"/>
        </w:rPr>
      </w:pPr>
    </w:p>
    <w:p w14:paraId="157FB080" w14:textId="77777777" w:rsidR="00873C65" w:rsidRDefault="00BA5DAB">
      <w:pPr>
        <w:snapToGrid w:val="0"/>
      </w:pPr>
      <w:r>
        <w:rPr>
          <w:lang w:val="et-EE"/>
        </w:rPr>
        <w:t>Lugupidamisega</w:t>
      </w:r>
    </w:p>
    <w:p w14:paraId="5EA2E694" w14:textId="77777777" w:rsidR="00873C65" w:rsidRDefault="00873C65">
      <w:pPr>
        <w:snapToGrid w:val="0"/>
        <w:rPr>
          <w:lang w:val="et-EE"/>
        </w:rPr>
      </w:pPr>
    </w:p>
    <w:p w14:paraId="2A74B1EE" w14:textId="77777777" w:rsidR="00873C65" w:rsidRDefault="00BA5DAB">
      <w:pPr>
        <w:pStyle w:val="Sisutekst"/>
        <w:snapToGrid w:val="0"/>
        <w:spacing w:line="240" w:lineRule="auto"/>
      </w:pPr>
      <w:r>
        <w:t>(allkirjastatud digitaalselt)</w:t>
      </w:r>
    </w:p>
    <w:p w14:paraId="59DABC18" w14:textId="77777777" w:rsidR="00873C65" w:rsidRDefault="00BA5DAB">
      <w:pPr>
        <w:snapToGrid w:val="0"/>
        <w:jc w:val="both"/>
      </w:pPr>
      <w:r>
        <w:rPr>
          <w:lang w:val="et-EE"/>
        </w:rPr>
        <w:t>Andrus Umboja</w:t>
      </w:r>
    </w:p>
    <w:p w14:paraId="376ECD3F" w14:textId="77777777" w:rsidR="00873C65" w:rsidRDefault="00BA5DAB">
      <w:pPr>
        <w:pStyle w:val="Sisutekst"/>
        <w:spacing w:line="240" w:lineRule="auto"/>
      </w:pPr>
      <w:r>
        <w:t>vallavanem</w:t>
      </w:r>
    </w:p>
    <w:p w14:paraId="30C4AC46" w14:textId="77777777" w:rsidR="00873C65" w:rsidRDefault="00873C65">
      <w:pPr>
        <w:pStyle w:val="Sisutekst"/>
        <w:spacing w:line="240" w:lineRule="auto"/>
      </w:pPr>
    </w:p>
    <w:p w14:paraId="0411D0BA" w14:textId="77777777" w:rsidR="00873C65" w:rsidRDefault="00873C65">
      <w:pPr>
        <w:pStyle w:val="Sisutekst"/>
        <w:spacing w:line="240" w:lineRule="auto"/>
      </w:pPr>
    </w:p>
    <w:p w14:paraId="3A811423" w14:textId="77777777" w:rsidR="00873C65" w:rsidRDefault="00873C65">
      <w:pPr>
        <w:pStyle w:val="Sisutekst"/>
        <w:spacing w:line="240" w:lineRule="auto"/>
      </w:pPr>
    </w:p>
    <w:p w14:paraId="04EE4EC5" w14:textId="77777777" w:rsidR="00873C65" w:rsidRDefault="00873C65">
      <w:pPr>
        <w:pStyle w:val="Sisutekst"/>
        <w:spacing w:line="240" w:lineRule="auto"/>
      </w:pPr>
    </w:p>
    <w:p w14:paraId="45509D0E" w14:textId="77777777" w:rsidR="00873C65" w:rsidRDefault="00873C65">
      <w:pPr>
        <w:pStyle w:val="Sisutekst"/>
        <w:spacing w:line="240" w:lineRule="auto"/>
      </w:pPr>
    </w:p>
    <w:p w14:paraId="40A5F27C" w14:textId="77777777" w:rsidR="00873C65" w:rsidRDefault="00873C65">
      <w:pPr>
        <w:pStyle w:val="Sisutekst"/>
        <w:spacing w:line="240" w:lineRule="auto"/>
      </w:pPr>
    </w:p>
    <w:p w14:paraId="39545511" w14:textId="77777777" w:rsidR="00873C65" w:rsidRDefault="00873C65">
      <w:pPr>
        <w:rPr>
          <w:lang w:val="et-EE"/>
        </w:rPr>
      </w:pPr>
    </w:p>
    <w:p w14:paraId="735034BB" w14:textId="77777777" w:rsidR="00873C65" w:rsidRDefault="00873C65">
      <w:pPr>
        <w:pStyle w:val="Sisutekst"/>
        <w:spacing w:line="240" w:lineRule="auto"/>
      </w:pPr>
    </w:p>
    <w:p w14:paraId="6703D5AE" w14:textId="77777777" w:rsidR="00873C65" w:rsidRDefault="00873C65">
      <w:pPr>
        <w:pStyle w:val="Sisutekst"/>
        <w:spacing w:line="240" w:lineRule="auto"/>
      </w:pPr>
    </w:p>
    <w:p w14:paraId="192955D8" w14:textId="25DFE5EB" w:rsidR="002370BD" w:rsidRDefault="00BA5DAB">
      <w:pPr>
        <w:rPr>
          <w:lang w:val="et-EE"/>
        </w:rPr>
      </w:pPr>
      <w:r>
        <w:rPr>
          <w:lang w:val="et-EE"/>
        </w:rPr>
        <w:t>Carmen Ridalaan 5860 0530</w:t>
      </w:r>
    </w:p>
    <w:p w14:paraId="51DE5470" w14:textId="2C728237" w:rsidR="001972E8" w:rsidRDefault="001972E8">
      <w:hyperlink r:id="rId8" w:history="1">
        <w:r w:rsidR="00BA5DAB">
          <w:rPr>
            <w:rStyle w:val="Hperlink"/>
            <w:lang w:val="et-EE"/>
          </w:rPr>
          <w:t>carmen.ridalaan@joelahtme.ee</w:t>
        </w:r>
      </w:hyperlink>
      <w:r>
        <w:rPr>
          <w:lang w:val="et-EE"/>
        </w:rPr>
        <w:t xml:space="preserve"> </w:t>
      </w:r>
    </w:p>
    <w:sectPr w:rsidR="001972E8">
      <w:pgSz w:w="11906" w:h="16838"/>
      <w:pgMar w:top="510" w:right="680" w:bottom="510" w:left="1701" w:header="708" w:footer="708" w:gutter="0"/>
      <w:cols w:space="708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870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F5"/>
    <w:rsid w:val="001972E8"/>
    <w:rsid w:val="002370BD"/>
    <w:rsid w:val="005C3D23"/>
    <w:rsid w:val="00873C65"/>
    <w:rsid w:val="00A359F5"/>
    <w:rsid w:val="00AB3CC2"/>
    <w:rsid w:val="00AC7A68"/>
    <w:rsid w:val="00AD1E04"/>
    <w:rsid w:val="00BA5DAB"/>
    <w:rsid w:val="00D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6931BDF3"/>
  <w15:chartTrackingRefBased/>
  <w15:docId w15:val="{F3B3D0B2-7D32-4203-91FA-64BFA46C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kern w:val="2"/>
      <w:sz w:val="24"/>
      <w:szCs w:val="24"/>
      <w:lang w:val="en-GB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Liguvaikefont1">
    <w:name w:val="Lõigu vaikefont1"/>
  </w:style>
  <w:style w:type="character" w:customStyle="1" w:styleId="Liguvaikefont10">
    <w:name w:val="Lõigu vaikefont1"/>
  </w:style>
  <w:style w:type="character" w:styleId="Hperlink">
    <w:name w:val="Hyperlink"/>
    <w:rPr>
      <w:color w:val="0000FF"/>
      <w:u w:val="single"/>
    </w:rPr>
  </w:style>
  <w:style w:type="paragraph" w:styleId="Kehatekst">
    <w:name w:val="Body Text"/>
    <w:basedOn w:val="Normaallaad"/>
    <w:pPr>
      <w:spacing w:after="120"/>
    </w:p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oend">
    <w:name w:val="List"/>
    <w:basedOn w:val="Kehatekst"/>
    <w:rPr>
      <w:rFonts w:cs="Tahoma"/>
    </w:rPr>
  </w:style>
  <w:style w:type="paragraph" w:customStyle="1" w:styleId="HeaderandFooter">
    <w:name w:val="Header and Footer"/>
    <w:basedOn w:val="Normaallaad"/>
    <w:pPr>
      <w:suppressLineNumbers/>
      <w:tabs>
        <w:tab w:val="center" w:pos="4819"/>
        <w:tab w:val="right" w:pos="9638"/>
      </w:tabs>
    </w:pPr>
  </w:style>
  <w:style w:type="paragraph" w:styleId="Pis">
    <w:name w:val="header"/>
    <w:basedOn w:val="Normaallaad"/>
  </w:style>
  <w:style w:type="paragraph" w:styleId="Jalus">
    <w:name w:val="footer"/>
    <w:basedOn w:val="Normaallaad"/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Kehatekst"/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Kehatekst21">
    <w:name w:val="Kehatekst 21"/>
    <w:basedOn w:val="Normaallaad"/>
    <w:pPr>
      <w:spacing w:line="240" w:lineRule="exact"/>
      <w:ind w:firstLine="567"/>
    </w:pPr>
    <w:rPr>
      <w:lang w:val="et-EE"/>
    </w:rPr>
  </w:style>
  <w:style w:type="paragraph" w:customStyle="1" w:styleId="Sisutekst">
    <w:name w:val="Sisutekst"/>
    <w:basedOn w:val="Kehatekst21"/>
    <w:pPr>
      <w:ind w:firstLine="0"/>
    </w:pPr>
  </w:style>
  <w:style w:type="paragraph" w:customStyle="1" w:styleId="Vahedeta1">
    <w:name w:val="Vahedeta1"/>
    <w:pPr>
      <w:suppressAutoHyphens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LO-Normal">
    <w:name w:val="LO-Normal"/>
    <w:pPr>
      <w:widowControl w:val="0"/>
      <w:suppressAutoHyphens/>
    </w:pPr>
    <w:rPr>
      <w:rFonts w:eastAsia="Arial Unicode MS"/>
      <w:kern w:val="2"/>
      <w:sz w:val="24"/>
      <w:szCs w:val="24"/>
    </w:rPr>
  </w:style>
  <w:style w:type="character" w:styleId="Lahendamatamainimine">
    <w:name w:val="Unresolved Mention"/>
    <w:uiPriority w:val="99"/>
    <w:semiHidden/>
    <w:unhideWhenUsed/>
    <w:rsid w:val="0019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-pirje.reede@joelahtm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men.ridalaan@joelahtme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tsiaalkindlustus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Helvi</dc:creator>
  <cp:keywords/>
  <cp:lastModifiedBy>Carmen Ridalaan</cp:lastModifiedBy>
  <cp:revision>2</cp:revision>
  <cp:lastPrinted>2009-05-18T09:24:00Z</cp:lastPrinted>
  <dcterms:created xsi:type="dcterms:W3CDTF">2025-12-10T14:05:00Z</dcterms:created>
  <dcterms:modified xsi:type="dcterms:W3CDTF">2025-12-10T14:05:00Z</dcterms:modified>
</cp:coreProperties>
</file>