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317F3A" w14:paraId="787F4309" w14:textId="77777777" w:rsidTr="00E47AFA">
        <w:trPr>
          <w:trHeight w:val="2353"/>
        </w:trPr>
        <w:tc>
          <w:tcPr>
            <w:tcW w:w="5387" w:type="dxa"/>
          </w:tcPr>
          <w:p w14:paraId="2999B57C" w14:textId="77777777" w:rsidR="00317F3A" w:rsidRPr="00A10E66" w:rsidRDefault="00317F3A" w:rsidP="00E47AF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A4F3EA3" wp14:editId="2D22D8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8D40C4C" w14:textId="77777777" w:rsidR="00317F3A" w:rsidRPr="00BC1A62" w:rsidRDefault="00317F3A" w:rsidP="00E47AFA">
            <w:pPr>
              <w:pStyle w:val="AK"/>
              <w:jc w:val="right"/>
            </w:pPr>
          </w:p>
          <w:p w14:paraId="49E88691" w14:textId="77777777" w:rsidR="00317F3A" w:rsidRPr="00BC1A62" w:rsidRDefault="00317F3A" w:rsidP="00E47AFA">
            <w:pPr>
              <w:jc w:val="right"/>
            </w:pPr>
          </w:p>
        </w:tc>
      </w:tr>
      <w:tr w:rsidR="00317F3A" w:rsidRPr="001D4CFB" w14:paraId="17D59DC2" w14:textId="77777777" w:rsidTr="00E47AFA">
        <w:trPr>
          <w:trHeight w:val="1531"/>
        </w:trPr>
        <w:tc>
          <w:tcPr>
            <w:tcW w:w="5387" w:type="dxa"/>
          </w:tcPr>
          <w:p w14:paraId="453BB2B8" w14:textId="77777777" w:rsidR="00E41702" w:rsidRDefault="00E41702" w:rsidP="00E41702">
            <w:pPr>
              <w:pStyle w:val="Liik"/>
            </w:pPr>
            <w:r>
              <w:t>Määrus</w:t>
            </w:r>
          </w:p>
          <w:p w14:paraId="1E441FD4" w14:textId="77777777" w:rsidR="00E41702" w:rsidRPr="006B118C" w:rsidRDefault="00E41702" w:rsidP="00E41702"/>
          <w:p w14:paraId="3685B978" w14:textId="77777777" w:rsidR="00317F3A" w:rsidRPr="006B118C" w:rsidRDefault="00317F3A" w:rsidP="00317F3A"/>
        </w:tc>
        <w:tc>
          <w:tcPr>
            <w:tcW w:w="3685" w:type="dxa"/>
          </w:tcPr>
          <w:p w14:paraId="432905F0" w14:textId="1C4174FA" w:rsidR="00317F3A" w:rsidRPr="0076054B" w:rsidRDefault="005377F2" w:rsidP="00E47AFA">
            <w:pPr>
              <w:pStyle w:val="Kuupev1"/>
              <w:rPr>
                <w:i/>
                <w:iCs/>
              </w:rPr>
            </w:pPr>
            <w:fldSimple w:instr=" delta_regDateTime  \* MERGEFORMAT">
              <w:r>
                <w:t>05.11.2025</w:t>
              </w:r>
            </w:fldSimple>
            <w:r w:rsidR="00317F3A">
              <w:t xml:space="preserve">  nr </w:t>
            </w:r>
            <w:r w:rsidR="00A02530">
              <w:fldChar w:fldCharType="begin"/>
            </w:r>
            <w:r>
              <w:instrText xml:space="preserve"> delta_regNumber  \* MERGEFORMAT</w:instrText>
            </w:r>
            <w:r w:rsidR="00A02530">
              <w:fldChar w:fldCharType="separate"/>
            </w:r>
            <w:r>
              <w:t>30</w:t>
            </w:r>
            <w:r w:rsidR="00A02530">
              <w:fldChar w:fldCharType="end"/>
            </w:r>
          </w:p>
        </w:tc>
      </w:tr>
      <w:tr w:rsidR="00317F3A" w:rsidRPr="001D4CFB" w14:paraId="57B6022E" w14:textId="77777777" w:rsidTr="00E47AFA">
        <w:trPr>
          <w:trHeight w:val="624"/>
        </w:trPr>
        <w:tc>
          <w:tcPr>
            <w:tcW w:w="5387" w:type="dxa"/>
          </w:tcPr>
          <w:p w14:paraId="7911DF95" w14:textId="7E83F509" w:rsidR="003B718D" w:rsidRPr="003B718D" w:rsidRDefault="0092023A" w:rsidP="0092023A">
            <w:pPr>
              <w:widowControl/>
              <w:suppressAutoHyphens w:val="0"/>
              <w:spacing w:after="160" w:line="259" w:lineRule="auto"/>
              <w:jc w:val="left"/>
              <w:rPr>
                <w:b/>
                <w:bCs/>
              </w:rPr>
            </w:pPr>
            <w:r w:rsidRPr="0092023A">
              <w:rPr>
                <w:b/>
                <w:bCs/>
              </w:rPr>
              <w:t>Majandus- ja infotehnoloogiaministri 19. juuni 2023. a määruse nr 35 </w:t>
            </w:r>
            <w:r w:rsidR="00A02530" w:rsidRPr="0092023A">
              <w:rPr>
                <w:b/>
                <w:bCs/>
              </w:rPr>
              <w:fldChar w:fldCharType="begin"/>
            </w:r>
            <w:r w:rsidR="005377F2">
              <w:rPr>
                <w:b/>
                <w:bCs/>
              </w:rPr>
              <w:instrText xml:space="preserve"> delta_docName  \* MERGEFORMAT</w:instrText>
            </w:r>
            <w:r w:rsidR="00A02530" w:rsidRPr="0092023A">
              <w:rPr>
                <w:b/>
                <w:bCs/>
              </w:rPr>
              <w:fldChar w:fldCharType="separate"/>
            </w:r>
            <w:r w:rsidR="005377F2">
              <w:rPr>
                <w:b/>
                <w:bCs/>
              </w:rPr>
              <w:t>„Ida-Viru ettevõtjate teadmusmahukate tegevuste toetus“ muutmine</w:t>
            </w:r>
            <w:r w:rsidR="00A02530" w:rsidRPr="0092023A">
              <w:rPr>
                <w:b/>
                <w:bCs/>
              </w:rPr>
              <w:fldChar w:fldCharType="end"/>
            </w:r>
          </w:p>
        </w:tc>
        <w:tc>
          <w:tcPr>
            <w:tcW w:w="3685" w:type="dxa"/>
          </w:tcPr>
          <w:p w14:paraId="3DBB5B9A" w14:textId="77777777" w:rsidR="00317F3A" w:rsidRDefault="00317F3A" w:rsidP="00E47AFA"/>
        </w:tc>
      </w:tr>
    </w:tbl>
    <w:p w14:paraId="55DD266A" w14:textId="77777777" w:rsidR="003B718D" w:rsidRDefault="003B718D" w:rsidP="0092023A">
      <w:pPr>
        <w:pStyle w:val="Tekst"/>
      </w:pPr>
    </w:p>
    <w:p w14:paraId="2D7614C3" w14:textId="26423AF9" w:rsidR="0092023A" w:rsidRDefault="0092023A" w:rsidP="0092023A">
      <w:pPr>
        <w:pStyle w:val="Tekst"/>
      </w:pPr>
      <w:r>
        <w:t>Määrus kehtestatakse perioodi 2021–2027 Euroopa Liidu ühtekuuluvus- ja siseturvalisuspoliitika</w:t>
      </w:r>
    </w:p>
    <w:p w14:paraId="26074380" w14:textId="77777777" w:rsidR="0092023A" w:rsidRDefault="0092023A" w:rsidP="0092023A">
      <w:pPr>
        <w:pStyle w:val="Tekst"/>
      </w:pPr>
      <w:r>
        <w:t>fondide rakendamise seaduse § 10 lõike 2 alusel.</w:t>
      </w:r>
    </w:p>
    <w:p w14:paraId="6840C69A" w14:textId="77777777" w:rsidR="0092023A" w:rsidRDefault="0092023A" w:rsidP="0092023A">
      <w:pPr>
        <w:pStyle w:val="Tekst"/>
      </w:pPr>
    </w:p>
    <w:p w14:paraId="1D23A92B" w14:textId="030B829A" w:rsidR="0092023A" w:rsidRDefault="0092023A" w:rsidP="00F96402">
      <w:pPr>
        <w:pStyle w:val="Tekst"/>
      </w:pPr>
      <w:r>
        <w:t>Majandus- ja infotehnoloogiaministri 19. juuni 2023. a määruse nr 35 „Ida-Viru ettevõtjate</w:t>
      </w:r>
      <w:r w:rsidR="00F96402">
        <w:t xml:space="preserve"> </w:t>
      </w:r>
      <w:r>
        <w:t>teadmusmahukate tegevuste toetus“ § 9 lõike 2 punktis 1 asendatakse tekstiosa „detsembril</w:t>
      </w:r>
      <w:r w:rsidR="00F96402">
        <w:t xml:space="preserve"> </w:t>
      </w:r>
      <w:r>
        <w:t>2026“ tekstiosaga „augustil 2028“.</w:t>
      </w:r>
    </w:p>
    <w:p w14:paraId="07AD5CDD" w14:textId="3E0B94CC" w:rsidR="004211BF" w:rsidRDefault="004211BF" w:rsidP="004211BF">
      <w:pPr>
        <w:pStyle w:val="allikirjastajanimi"/>
        <w:tabs>
          <w:tab w:val="left" w:pos="5387"/>
        </w:tabs>
        <w:spacing w:before="960"/>
      </w:pPr>
      <w:r>
        <w:t>(allkirjastatud digitaalselt)</w:t>
      </w:r>
      <w:r w:rsidR="00E51B27" w:rsidRPr="00E51B27">
        <w:t xml:space="preserve"> </w:t>
      </w:r>
    </w:p>
    <w:p w14:paraId="20D045A1" w14:textId="1A39060A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377F2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5377F2">
        <w:rPr>
          <w:lang w:eastAsia="en-US" w:bidi="ar-SA"/>
        </w:rPr>
        <w:t xml:space="preserve">Erkki </w:t>
      </w:r>
      <w:proofErr w:type="spellStart"/>
      <w:r w:rsidR="005377F2">
        <w:rPr>
          <w:lang w:eastAsia="en-US" w:bidi="ar-SA"/>
        </w:rPr>
        <w:t>Keldo</w:t>
      </w:r>
      <w:proofErr w:type="spellEnd"/>
      <w:r>
        <w:rPr>
          <w:lang w:eastAsia="en-US" w:bidi="ar-SA"/>
        </w:rPr>
        <w:fldChar w:fldCharType="end"/>
      </w:r>
    </w:p>
    <w:p w14:paraId="1413655C" w14:textId="35249F2A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377F2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5377F2">
        <w:rPr>
          <w:lang w:eastAsia="en-US" w:bidi="ar-SA"/>
        </w:rPr>
        <w:t>majandus- ja tööstusminister</w:t>
      </w:r>
      <w:r>
        <w:rPr>
          <w:lang w:eastAsia="en-US" w:bidi="ar-SA"/>
        </w:rPr>
        <w:fldChar w:fldCharType="end"/>
      </w:r>
    </w:p>
    <w:p w14:paraId="2597C04C" w14:textId="77777777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717CD84D" w14:textId="58FAD870" w:rsidR="003F35DE" w:rsidRDefault="003F35DE" w:rsidP="00FD5940">
      <w:pPr>
        <w:spacing w:line="240" w:lineRule="auto"/>
        <w:jc w:val="left"/>
        <w:rPr>
          <w:lang w:eastAsia="en-US" w:bidi="ar-SA"/>
        </w:rPr>
      </w:pPr>
    </w:p>
    <w:p w14:paraId="754C707F" w14:textId="5D82FCC7" w:rsidR="004211BF" w:rsidRDefault="004211BF" w:rsidP="00FD5940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5B9EB380" w14:textId="41A300BC" w:rsidR="00D3183A" w:rsidRDefault="00D3183A" w:rsidP="00317F3A">
      <w:pPr>
        <w:jc w:val="left"/>
      </w:pPr>
    </w:p>
    <w:sectPr w:rsidR="00D3183A" w:rsidSect="00317F3A"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3A"/>
    <w:rsid w:val="000B0473"/>
    <w:rsid w:val="000C7792"/>
    <w:rsid w:val="00115C42"/>
    <w:rsid w:val="00194A32"/>
    <w:rsid w:val="00221238"/>
    <w:rsid w:val="002241FB"/>
    <w:rsid w:val="00317F3A"/>
    <w:rsid w:val="0038553F"/>
    <w:rsid w:val="003B718D"/>
    <w:rsid w:val="003F35DE"/>
    <w:rsid w:val="004211BF"/>
    <w:rsid w:val="00424011"/>
    <w:rsid w:val="005377F2"/>
    <w:rsid w:val="005914A4"/>
    <w:rsid w:val="00610E9F"/>
    <w:rsid w:val="007E55FE"/>
    <w:rsid w:val="007F4AF5"/>
    <w:rsid w:val="00821714"/>
    <w:rsid w:val="00866C79"/>
    <w:rsid w:val="00880B7C"/>
    <w:rsid w:val="0092023A"/>
    <w:rsid w:val="00A02530"/>
    <w:rsid w:val="00A327BC"/>
    <w:rsid w:val="00A77566"/>
    <w:rsid w:val="00AD338E"/>
    <w:rsid w:val="00AF0E1D"/>
    <w:rsid w:val="00BB7101"/>
    <w:rsid w:val="00C4673D"/>
    <w:rsid w:val="00CA0401"/>
    <w:rsid w:val="00CC0694"/>
    <w:rsid w:val="00D3183A"/>
    <w:rsid w:val="00E13900"/>
    <w:rsid w:val="00E37BBF"/>
    <w:rsid w:val="00E41702"/>
    <w:rsid w:val="00E51B27"/>
    <w:rsid w:val="00F41645"/>
    <w:rsid w:val="00F96402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31B"/>
  <w15:chartTrackingRefBased/>
  <w15:docId w15:val="{99880741-1680-4659-B721-04977113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7F3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Contents">
    <w:name w:val="Table Contents"/>
    <w:basedOn w:val="Normaallaad"/>
    <w:rsid w:val="00317F3A"/>
    <w:pPr>
      <w:suppressLineNumbers/>
    </w:pPr>
  </w:style>
  <w:style w:type="paragraph" w:customStyle="1" w:styleId="AK">
    <w:name w:val="AK"/>
    <w:autoRedefine/>
    <w:qFormat/>
    <w:rsid w:val="00317F3A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</w:rPr>
  </w:style>
  <w:style w:type="paragraph" w:customStyle="1" w:styleId="Pealkiri1">
    <w:name w:val="Pealkiri1"/>
    <w:autoRedefine/>
    <w:qFormat/>
    <w:rsid w:val="00317F3A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317F3A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317F3A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94A32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llikirjastajanimi">
    <w:name w:val="allikirjastaja:nimi"/>
    <w:basedOn w:val="Normaallaad"/>
    <w:next w:val="Normaallaad"/>
    <w:rsid w:val="00194A32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0C77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C779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C7792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C77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C779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779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779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4211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Männa</dc:creator>
  <cp:keywords/>
  <dc:description/>
  <cp:lastModifiedBy>Merle Järve - RAM</cp:lastModifiedBy>
  <cp:revision>2</cp:revision>
  <dcterms:created xsi:type="dcterms:W3CDTF">2025-11-05T13:38:00Z</dcterms:created>
  <dcterms:modified xsi:type="dcterms:W3CDTF">2025-11-05T13:38:00Z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ga_secondsignerJobTitle">
    <vt:lpwstr>{teise allkirjastaja ametikoht}</vt:lpwstr>
  </property>
  <property fmtid="{D5CDD505-2E9C-101B-9397-08002B2CF9AE}" pid="7" name="delta_secondsignerName">
    <vt:lpwstr>{teine allkirjastaja}</vt:lpwstr>
  </property>
  <property fmtid="{D5CDD505-2E9C-101B-9397-08002B2CF9AE}" pid="8" name="delta_signerJobTitle">
    <vt:lpwstr>{ametikoht}</vt:lpwstr>
  </property>
  <property fmtid="{D5CDD505-2E9C-101B-9397-08002B2CF9AE}" pid="9" name="delta_secondsignerJobTitle">
    <vt:lpwstr>{teise allkirjastaja ametikoht}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2025-10-17T09:53:33Z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e4c987df-2f82-4225-94fa-a727c007ca99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