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4A7B" w14:textId="77777777" w:rsidR="0085090A" w:rsidRDefault="0085090A" w:rsidP="00A34179">
      <w:pPr>
        <w:pStyle w:val="Pis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R I I G I K O H U S</w:t>
      </w:r>
    </w:p>
    <w:p w14:paraId="3D1B17CB" w14:textId="77777777" w:rsidR="0085090A" w:rsidRDefault="0085090A" w:rsidP="00A34179">
      <w:pPr>
        <w:pStyle w:val="Pis"/>
        <w:jc w:val="center"/>
        <w:rPr>
          <w:sz w:val="8"/>
          <w:szCs w:val="8"/>
        </w:rPr>
      </w:pPr>
    </w:p>
    <w:p w14:paraId="536C942F" w14:textId="77777777" w:rsidR="0085090A" w:rsidRDefault="0085090A" w:rsidP="00A34179">
      <w:pPr>
        <w:pStyle w:val="Pis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KRIMINAALKOLLEEGIUM</w:t>
      </w:r>
    </w:p>
    <w:p w14:paraId="077DB189" w14:textId="77777777" w:rsidR="0085090A" w:rsidRDefault="0085090A">
      <w:pPr>
        <w:jc w:val="center"/>
        <w:rPr>
          <w:sz w:val="20"/>
          <w:szCs w:val="20"/>
        </w:rPr>
      </w:pPr>
    </w:p>
    <w:p w14:paraId="7C107BCE" w14:textId="77777777" w:rsidR="0085090A" w:rsidRDefault="0085090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KOHTUMÄÄRUS</w:t>
      </w:r>
    </w:p>
    <w:p w14:paraId="1F6A8007" w14:textId="77777777" w:rsidR="006200F0" w:rsidRDefault="006200F0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561"/>
      </w:tblGrid>
      <w:tr w:rsidR="00DB4105" w:rsidRPr="00E51F3E" w14:paraId="53B93BE1" w14:textId="77777777" w:rsidTr="008411D4">
        <w:tc>
          <w:tcPr>
            <w:tcW w:w="3511" w:type="dxa"/>
          </w:tcPr>
          <w:p w14:paraId="53BE5F7D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Kohtuasja number</w:t>
            </w:r>
          </w:p>
        </w:tc>
        <w:tc>
          <w:tcPr>
            <w:tcW w:w="5561" w:type="dxa"/>
          </w:tcPr>
          <w:p w14:paraId="49621B2C" w14:textId="7B6304B2" w:rsidR="00CA3B9B" w:rsidRDefault="00FF2D2C">
            <w:r>
              <w:t>4</w:t>
            </w:r>
            <w:r>
              <w:noBreakHyphen/>
              <w:t>25</w:t>
            </w:r>
            <w:r>
              <w:noBreakHyphen/>
              <w:t>3</w:t>
            </w:r>
            <w:r>
              <w:t>26</w:t>
            </w:r>
          </w:p>
        </w:tc>
      </w:tr>
      <w:tr w:rsidR="005A7634" w:rsidRPr="00E51F3E" w14:paraId="2BACAA57" w14:textId="77777777" w:rsidTr="008411D4">
        <w:trPr>
          <w:trHeight w:hRule="exact" w:val="85"/>
        </w:trPr>
        <w:tc>
          <w:tcPr>
            <w:tcW w:w="3511" w:type="dxa"/>
          </w:tcPr>
          <w:p w14:paraId="043AF8DD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</w:tcPr>
          <w:p w14:paraId="6569ECC2" w14:textId="77777777" w:rsidR="005A7634" w:rsidRDefault="005A7634" w:rsidP="005A7634">
            <w:pPr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DB4105" w:rsidRPr="00E51F3E" w14:paraId="73DB42A7" w14:textId="77777777" w:rsidTr="008411D4">
        <w:tc>
          <w:tcPr>
            <w:tcW w:w="3511" w:type="dxa"/>
          </w:tcPr>
          <w:p w14:paraId="1A0F999C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Määruse kuupäev</w:t>
            </w:r>
          </w:p>
        </w:tc>
        <w:tc>
          <w:tcPr>
            <w:tcW w:w="5561" w:type="dxa"/>
          </w:tcPr>
          <w:p w14:paraId="6384AC84" w14:textId="738D2508" w:rsidR="00CA3B9B" w:rsidRDefault="00FF2D2C">
            <w:r w:rsidRPr="00FF2D2C">
              <w:rPr>
                <w:rFonts w:eastAsia="Calibri"/>
                <w:noProof w:val="0"/>
                <w:color w:val="000000" w:themeColor="text1"/>
              </w:rPr>
              <w:t>27</w:t>
            </w:r>
            <w:r>
              <w:rPr>
                <w:rFonts w:eastAsia="Calibri"/>
                <w:noProof w:val="0"/>
                <w:color w:val="000000" w:themeColor="text1"/>
              </w:rPr>
              <w:t>. </w:t>
            </w:r>
            <w:r w:rsidRPr="00FF2D2C">
              <w:rPr>
                <w:rFonts w:eastAsia="Calibri"/>
                <w:noProof w:val="0"/>
                <w:color w:val="000000" w:themeColor="text1"/>
              </w:rPr>
              <w:t>august 2025</w:t>
            </w:r>
          </w:p>
        </w:tc>
      </w:tr>
      <w:tr w:rsidR="005A7634" w:rsidRPr="00E51F3E" w14:paraId="31BC4C12" w14:textId="77777777" w:rsidTr="008411D4">
        <w:trPr>
          <w:trHeight w:hRule="exact" w:val="85"/>
        </w:trPr>
        <w:tc>
          <w:tcPr>
            <w:tcW w:w="3511" w:type="dxa"/>
          </w:tcPr>
          <w:p w14:paraId="3D9906CA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</w:tcPr>
          <w:p w14:paraId="32A6529E" w14:textId="77777777" w:rsidR="005A7634" w:rsidRDefault="005A7634" w:rsidP="005A7634">
            <w:pPr>
              <w:jc w:val="left"/>
            </w:pPr>
          </w:p>
        </w:tc>
      </w:tr>
      <w:tr w:rsidR="00DB4105" w:rsidRPr="00E51F3E" w14:paraId="5C07DBCD" w14:textId="77777777" w:rsidTr="008411D4">
        <w:tc>
          <w:tcPr>
            <w:tcW w:w="3511" w:type="dxa"/>
          </w:tcPr>
          <w:p w14:paraId="1FBF0BC2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Kohtukoosseis</w:t>
            </w:r>
          </w:p>
        </w:tc>
        <w:tc>
          <w:tcPr>
            <w:tcW w:w="5561" w:type="dxa"/>
          </w:tcPr>
          <w:p w14:paraId="7F32D44F" w14:textId="4BA332FA" w:rsidR="009B0A62" w:rsidRPr="00271681" w:rsidRDefault="00817480" w:rsidP="005A7634">
            <w:pPr>
              <w:jc w:val="left"/>
            </w:pPr>
            <w:r>
              <w:t>Paavo Randma</w:t>
            </w:r>
            <w:r w:rsidR="009B0A62">
              <w:t xml:space="preserve">, </w:t>
            </w:r>
            <w:r>
              <w:t>Velmar Brett</w:t>
            </w:r>
            <w:r w:rsidR="009B0A62">
              <w:t xml:space="preserve">, </w:t>
            </w:r>
            <w:r>
              <w:t>Hannes Kiris</w:t>
            </w:r>
          </w:p>
        </w:tc>
      </w:tr>
      <w:tr w:rsidR="005A7634" w:rsidRPr="00E51F3E" w14:paraId="1B982670" w14:textId="77777777" w:rsidTr="008411D4">
        <w:trPr>
          <w:trHeight w:hRule="exact" w:val="85"/>
        </w:trPr>
        <w:tc>
          <w:tcPr>
            <w:tcW w:w="3511" w:type="dxa"/>
          </w:tcPr>
          <w:p w14:paraId="3488201D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</w:tcPr>
          <w:p w14:paraId="6544CDCD" w14:textId="77777777" w:rsidR="005A7634" w:rsidRDefault="005A7634" w:rsidP="005A7634">
            <w:pPr>
              <w:rPr>
                <w:rFonts w:eastAsia="Calibri"/>
                <w:noProof w:val="0"/>
                <w:color w:val="000000" w:themeColor="text1"/>
              </w:rPr>
            </w:pPr>
          </w:p>
        </w:tc>
      </w:tr>
      <w:tr w:rsidR="00DB4105" w:rsidRPr="00E51F3E" w14:paraId="65D55D90" w14:textId="77777777" w:rsidTr="008411D4">
        <w:tc>
          <w:tcPr>
            <w:tcW w:w="3511" w:type="dxa"/>
          </w:tcPr>
          <w:p w14:paraId="37075EEB" w14:textId="77777777" w:rsidR="008D7D76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Kohtuasi</w:t>
            </w:r>
          </w:p>
        </w:tc>
        <w:tc>
          <w:tcPr>
            <w:tcW w:w="5561" w:type="dxa"/>
          </w:tcPr>
          <w:p w14:paraId="30D13B1C" w14:textId="6968A0A3" w:rsidR="00CA3B9B" w:rsidRDefault="00FF2D2C">
            <w:r>
              <w:rPr>
                <w:rFonts w:eastAsia="Calibri"/>
                <w:noProof w:val="0"/>
                <w:color w:val="000000" w:themeColor="text1"/>
              </w:rPr>
              <w:t xml:space="preserve">Asper </w:t>
            </w:r>
            <w:proofErr w:type="spellStart"/>
            <w:r>
              <w:rPr>
                <w:rFonts w:eastAsia="Calibri"/>
                <w:noProof w:val="0"/>
                <w:color w:val="000000" w:themeColor="text1"/>
              </w:rPr>
              <w:t>Biogene</w:t>
            </w:r>
            <w:proofErr w:type="spellEnd"/>
            <w:r>
              <w:rPr>
                <w:rFonts w:eastAsia="Calibri"/>
                <w:noProof w:val="0"/>
                <w:color w:val="000000" w:themeColor="text1"/>
              </w:rPr>
              <w:t xml:space="preserve"> OÜ väärteoasi isikuandmete kaitse seaduse § 62 lg 2 ja § 65 lg 2 järgi</w:t>
            </w:r>
          </w:p>
        </w:tc>
      </w:tr>
      <w:tr w:rsidR="005A7634" w:rsidRPr="00E51F3E" w14:paraId="12C4DAFA" w14:textId="77777777" w:rsidTr="008411D4">
        <w:trPr>
          <w:trHeight w:hRule="exact" w:val="85"/>
        </w:trPr>
        <w:tc>
          <w:tcPr>
            <w:tcW w:w="3511" w:type="dxa"/>
          </w:tcPr>
          <w:p w14:paraId="45734696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</w:tcPr>
          <w:p w14:paraId="7267CA32" w14:textId="77777777" w:rsidR="005A7634" w:rsidRDefault="005A7634" w:rsidP="005A7634">
            <w:pPr>
              <w:tabs>
                <w:tab w:val="left" w:pos="3660"/>
              </w:tabs>
              <w:jc w:val="left"/>
            </w:pPr>
          </w:p>
        </w:tc>
      </w:tr>
      <w:tr w:rsidR="00DB4105" w:rsidRPr="00E51F3E" w14:paraId="5998E8BA" w14:textId="77777777" w:rsidTr="008411D4">
        <w:tc>
          <w:tcPr>
            <w:tcW w:w="3511" w:type="dxa"/>
          </w:tcPr>
          <w:p w14:paraId="25115135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Vaidlustatud kohtulahend</w:t>
            </w:r>
          </w:p>
        </w:tc>
        <w:tc>
          <w:tcPr>
            <w:tcW w:w="5561" w:type="dxa"/>
          </w:tcPr>
          <w:p w14:paraId="2465346C" w14:textId="01BCD599" w:rsidR="00DB4105" w:rsidRPr="00E51F3E" w:rsidRDefault="00FF2D2C" w:rsidP="00281C44">
            <w:pPr>
              <w:tabs>
                <w:tab w:val="left" w:pos="3660"/>
              </w:tabs>
              <w:jc w:val="left"/>
            </w:pPr>
            <w:r>
              <w:t>Tartu Maakohtu 26. juuni 2025. a otsus</w:t>
            </w:r>
          </w:p>
        </w:tc>
      </w:tr>
      <w:tr w:rsidR="005A7634" w:rsidRPr="00E51F3E" w14:paraId="1ABF8937" w14:textId="77777777" w:rsidTr="008411D4">
        <w:trPr>
          <w:trHeight w:hRule="exact" w:val="85"/>
        </w:trPr>
        <w:tc>
          <w:tcPr>
            <w:tcW w:w="3511" w:type="dxa"/>
          </w:tcPr>
          <w:p w14:paraId="5A250B13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</w:tcPr>
          <w:p w14:paraId="5A26BA22" w14:textId="77777777" w:rsidR="005A7634" w:rsidRDefault="005A7634" w:rsidP="005A7634"/>
        </w:tc>
      </w:tr>
      <w:tr w:rsidR="00DB4105" w:rsidRPr="00E51F3E" w14:paraId="188D1625" w14:textId="77777777" w:rsidTr="008411D4">
        <w:tc>
          <w:tcPr>
            <w:tcW w:w="3511" w:type="dxa"/>
          </w:tcPr>
          <w:p w14:paraId="40FFB4CF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Kassaator</w:t>
            </w:r>
          </w:p>
        </w:tc>
        <w:tc>
          <w:tcPr>
            <w:tcW w:w="5561" w:type="dxa"/>
          </w:tcPr>
          <w:p w14:paraId="2CC83B06" w14:textId="51626C08" w:rsidR="00DB4105" w:rsidRPr="00E51F3E" w:rsidRDefault="00FF2D2C" w:rsidP="001F5E99">
            <w:r>
              <w:t>Andmekaitse Inspektsioon</w:t>
            </w:r>
          </w:p>
        </w:tc>
      </w:tr>
      <w:tr w:rsidR="005A7634" w:rsidRPr="00E51F3E" w14:paraId="53D20B74" w14:textId="77777777" w:rsidTr="008411D4">
        <w:trPr>
          <w:trHeight w:hRule="exact" w:val="85"/>
        </w:trPr>
        <w:tc>
          <w:tcPr>
            <w:tcW w:w="3511" w:type="dxa"/>
          </w:tcPr>
          <w:p w14:paraId="77974F6C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</w:tcPr>
          <w:p w14:paraId="02CED51A" w14:textId="77777777" w:rsidR="005A7634" w:rsidRDefault="005A7634" w:rsidP="005A7634">
            <w:pPr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DB4105" w:rsidRPr="00E51F3E" w14:paraId="193F44F5" w14:textId="77777777" w:rsidTr="008411D4">
        <w:tc>
          <w:tcPr>
            <w:tcW w:w="3511" w:type="dxa"/>
          </w:tcPr>
          <w:p w14:paraId="3C0E4626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Kaebuse liik</w:t>
            </w:r>
          </w:p>
        </w:tc>
        <w:tc>
          <w:tcPr>
            <w:tcW w:w="5561" w:type="dxa"/>
          </w:tcPr>
          <w:p w14:paraId="0AA5E498" w14:textId="77777777" w:rsidR="00DB4105" w:rsidRPr="00FA17E6" w:rsidRDefault="004D4800" w:rsidP="005A7634">
            <w:pPr>
              <w:autoSpaceDE/>
              <w:autoSpaceDN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A44C86">
              <w:rPr>
                <w:color w:val="000000" w:themeColor="text1"/>
              </w:rPr>
              <w:t>assatsioon</w:t>
            </w:r>
          </w:p>
        </w:tc>
      </w:tr>
    </w:tbl>
    <w:p w14:paraId="2B452526" w14:textId="77777777" w:rsidR="00DB4105" w:rsidRPr="000E36AC" w:rsidRDefault="00DB4105" w:rsidP="007A4685"/>
    <w:p w14:paraId="16AEFAD9" w14:textId="77777777" w:rsidR="00DB4105" w:rsidRPr="000E36AC" w:rsidRDefault="00817480" w:rsidP="007A4685">
      <w:pPr>
        <w:outlineLvl w:val="0"/>
        <w:rPr>
          <w:b/>
          <w:bCs/>
        </w:rPr>
      </w:pPr>
      <w:r>
        <w:rPr>
          <w:b/>
          <w:bCs/>
        </w:rPr>
        <w:t>RIIGIKOHUS MÄÄRAB</w:t>
      </w:r>
    </w:p>
    <w:p w14:paraId="51DA1AB7" w14:textId="77777777" w:rsidR="00DB4105" w:rsidRPr="00271681" w:rsidRDefault="00DB4105" w:rsidP="00681489"/>
    <w:p w14:paraId="7B78ABF2" w14:textId="77777777" w:rsidR="00FF2D2C" w:rsidRDefault="00DB4105" w:rsidP="00681489">
      <w:r w:rsidRPr="00E112CE">
        <w:t xml:space="preserve">Väärteomenetluse seadustiku </w:t>
      </w:r>
      <w:r w:rsidR="00FF2D2C" w:rsidRPr="00E112CE">
        <w:t>§</w:t>
      </w:r>
      <w:r w:rsidR="00FF2D2C">
        <w:t> </w:t>
      </w:r>
      <w:r w:rsidR="00FF2D2C" w:rsidRPr="00E112CE">
        <w:t>1</w:t>
      </w:r>
      <w:r w:rsidRPr="00E112CE">
        <w:t>60 l</w:t>
      </w:r>
      <w:r w:rsidR="00FF2D2C" w:rsidRPr="00E112CE">
        <w:t>g</w:t>
      </w:r>
      <w:r w:rsidR="00FF2D2C">
        <w:noBreakHyphen/>
      </w:r>
      <w:r w:rsidR="00FF2D2C" w:rsidRPr="00E112CE">
        <w:t>s</w:t>
      </w:r>
      <w:r w:rsidR="00FF2D2C">
        <w:t> </w:t>
      </w:r>
      <w:r w:rsidR="00FF2D2C" w:rsidRPr="00E112CE">
        <w:t>5</w:t>
      </w:r>
      <w:r w:rsidRPr="00E112CE">
        <w:t xml:space="preserve"> märgitud aluste puudumise tõttu</w:t>
      </w:r>
    </w:p>
    <w:p w14:paraId="25D08DF5" w14:textId="513BBAC3" w:rsidR="00E112CE" w:rsidRPr="00271681" w:rsidRDefault="00E112CE" w:rsidP="00681489"/>
    <w:p w14:paraId="4CE2C38C" w14:textId="53E79385" w:rsidR="00DB4105" w:rsidRPr="00C705B2" w:rsidRDefault="00DB4105" w:rsidP="00681489">
      <w:r w:rsidRPr="00607BB1">
        <w:rPr>
          <w:b/>
          <w:bCs/>
        </w:rPr>
        <w:t xml:space="preserve">jätta </w:t>
      </w:r>
      <w:r w:rsidR="00FF2D2C">
        <w:rPr>
          <w:b/>
        </w:rPr>
        <w:t>Andmekaitse Inspektsiooni</w:t>
      </w:r>
      <w:r w:rsidR="00252ADF" w:rsidRPr="00013943">
        <w:rPr>
          <w:b/>
          <w:bCs/>
        </w:rPr>
        <w:t xml:space="preserve"> </w:t>
      </w:r>
      <w:r w:rsidR="00D2538B">
        <w:rPr>
          <w:b/>
          <w:bCs/>
        </w:rPr>
        <w:t xml:space="preserve">kassatsioon </w:t>
      </w:r>
      <w:r w:rsidRPr="00607BB1">
        <w:rPr>
          <w:b/>
          <w:bCs/>
        </w:rPr>
        <w:t>menetlusse võtmata.</w:t>
      </w:r>
    </w:p>
    <w:p w14:paraId="3274C001" w14:textId="77777777" w:rsidR="00DB4105" w:rsidRPr="000E36AC" w:rsidRDefault="00DB4105" w:rsidP="00681489"/>
    <w:p w14:paraId="43F6C0A7" w14:textId="77777777" w:rsidR="00DB4105" w:rsidRPr="000E36AC" w:rsidRDefault="00DB4105" w:rsidP="00681489"/>
    <w:p w14:paraId="6C499BC9" w14:textId="77777777" w:rsidR="00DB4105" w:rsidRPr="000E36AC" w:rsidRDefault="00DB4105" w:rsidP="001F5E99"/>
    <w:p w14:paraId="5EEA550B" w14:textId="77777777" w:rsidR="0085090A" w:rsidRDefault="00A9333B" w:rsidP="00A9333B">
      <w:r w:rsidRPr="00A9333B">
        <w:t>(allkirjastatud digitaalselt)</w:t>
      </w:r>
    </w:p>
    <w:sectPr w:rsidR="0085090A" w:rsidSect="006E60A9">
      <w:headerReference w:type="default" r:id="rId8"/>
      <w:footerReference w:type="default" r:id="rId9"/>
      <w:headerReference w:type="first" r:id="rId10"/>
      <w:pgSz w:w="11907" w:h="16840"/>
      <w:pgMar w:top="680" w:right="1418" w:bottom="1077" w:left="1418" w:header="851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2AE5" w14:textId="77777777" w:rsidR="00EA627F" w:rsidRDefault="00EA627F">
      <w:r>
        <w:separator/>
      </w:r>
    </w:p>
  </w:endnote>
  <w:endnote w:type="continuationSeparator" w:id="0">
    <w:p w14:paraId="64B3A903" w14:textId="77777777" w:rsidR="00EA627F" w:rsidRDefault="00E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5388" w14:textId="77777777" w:rsidR="000F6573" w:rsidRDefault="00414178">
    <w:pPr>
      <w:pStyle w:val="Jalus"/>
      <w:framePr w:wrap="auto" w:vAnchor="text" w:hAnchor="page" w:x="10702" w:y="1"/>
      <w:rPr>
        <w:rStyle w:val="Lehekljenumber"/>
      </w:rPr>
    </w:pPr>
    <w:r>
      <w:rPr>
        <w:rStyle w:val="Lehekljenumber"/>
      </w:rPr>
      <w:fldChar w:fldCharType="begin"/>
    </w:r>
    <w:r w:rsidR="000F6573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F6573">
      <w:rPr>
        <w:rStyle w:val="Lehekljenumber"/>
      </w:rPr>
      <w:t>2</w:t>
    </w:r>
    <w:r>
      <w:rPr>
        <w:rStyle w:val="Lehekljenumber"/>
      </w:rPr>
      <w:fldChar w:fldCharType="end"/>
    </w:r>
    <w:r w:rsidR="000F6573">
      <w:rPr>
        <w:rStyle w:val="Lehekljenumber"/>
      </w:rPr>
      <w:t>(</w:t>
    </w:r>
    <w:r>
      <w:rPr>
        <w:rStyle w:val="Lehekljenumber"/>
      </w:rPr>
      <w:fldChar w:fldCharType="begin"/>
    </w:r>
    <w:r w:rsidR="000F6573"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E42C02">
      <w:rPr>
        <w:rStyle w:val="Lehekljenumber"/>
      </w:rPr>
      <w:t>1</w:t>
    </w:r>
    <w:r>
      <w:rPr>
        <w:rStyle w:val="Lehekljenumber"/>
      </w:rPr>
      <w:fldChar w:fldCharType="end"/>
    </w:r>
    <w:r w:rsidR="000F6573">
      <w:rPr>
        <w:rStyle w:val="Lehekljenumber"/>
      </w:rPr>
      <w:t>)</w:t>
    </w:r>
  </w:p>
  <w:p w14:paraId="077A8697" w14:textId="77777777" w:rsidR="000F6573" w:rsidRDefault="000F6573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113D" w14:textId="77777777" w:rsidR="00EA627F" w:rsidRDefault="00EA627F">
      <w:r>
        <w:separator/>
      </w:r>
    </w:p>
  </w:footnote>
  <w:footnote w:type="continuationSeparator" w:id="0">
    <w:p w14:paraId="7BE2DE73" w14:textId="77777777" w:rsidR="00EA627F" w:rsidRDefault="00EA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A6CFF" w14:textId="5A71F2C7" w:rsidR="000F6573" w:rsidRDefault="00414178">
    <w:pPr>
      <w:pStyle w:val="Pis"/>
      <w:jc w:val="right"/>
    </w:pPr>
    <w:r>
      <w:fldChar w:fldCharType="begin"/>
    </w:r>
    <w:r w:rsidR="000F6573">
      <w:instrText xml:space="preserve"> TITLE  \* MERGEFORMAT </w:instrText>
    </w:r>
    <w:r w:rsidR="00FF2D2C">
      <w:fldChar w:fldCharType="separate"/>
    </w:r>
    <w:r w:rsidR="00FF2D2C">
      <w:t>4-25-326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D050" w14:textId="77777777" w:rsidR="000F6573" w:rsidRDefault="00D525BE" w:rsidP="008B4F04">
    <w:pPr>
      <w:jc w:val="center"/>
      <w:rPr>
        <w:b/>
        <w:bCs/>
      </w:rPr>
    </w:pPr>
    <w:r>
      <w:rPr>
        <w:lang w:eastAsia="et-EE"/>
      </w:rPr>
      <w:drawing>
        <wp:inline distT="0" distB="0" distL="0" distR="0" wp14:anchorId="1CD0393F" wp14:editId="7B30E725">
          <wp:extent cx="931545" cy="8763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62CB7"/>
    <w:multiLevelType w:val="multilevel"/>
    <w:tmpl w:val="57EC5958"/>
    <w:lvl w:ilvl="0">
      <w:start w:val="1"/>
      <w:numFmt w:val="decimal"/>
      <w:pStyle w:val="otsu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B73417"/>
    <w:multiLevelType w:val="multilevel"/>
    <w:tmpl w:val="1F54303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3043360">
    <w:abstractNumId w:val="1"/>
  </w:num>
  <w:num w:numId="2" w16cid:durableId="1958633592">
    <w:abstractNumId w:val="0"/>
  </w:num>
  <w:num w:numId="3" w16cid:durableId="748622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proofState w:spelling="clean" w:grammar="clean"/>
  <w:defaultTabStop w:val="28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90A"/>
    <w:rsid w:val="0009479C"/>
    <w:rsid w:val="000B088A"/>
    <w:rsid w:val="000B5298"/>
    <w:rsid w:val="000C6BE1"/>
    <w:rsid w:val="000D7BDF"/>
    <w:rsid w:val="000F6573"/>
    <w:rsid w:val="001258B2"/>
    <w:rsid w:val="001C4751"/>
    <w:rsid w:val="001C7667"/>
    <w:rsid w:val="001F5E99"/>
    <w:rsid w:val="0022358B"/>
    <w:rsid w:val="002325E4"/>
    <w:rsid w:val="002347DF"/>
    <w:rsid w:val="00252ADF"/>
    <w:rsid w:val="002537EA"/>
    <w:rsid w:val="00271681"/>
    <w:rsid w:val="00281C44"/>
    <w:rsid w:val="0029581A"/>
    <w:rsid w:val="002D51B6"/>
    <w:rsid w:val="002E36D5"/>
    <w:rsid w:val="00383897"/>
    <w:rsid w:val="003B4EF6"/>
    <w:rsid w:val="003F4D41"/>
    <w:rsid w:val="00414178"/>
    <w:rsid w:val="004223C4"/>
    <w:rsid w:val="0043644C"/>
    <w:rsid w:val="004463D8"/>
    <w:rsid w:val="004C65B8"/>
    <w:rsid w:val="004D4800"/>
    <w:rsid w:val="0054105F"/>
    <w:rsid w:val="005A032C"/>
    <w:rsid w:val="005A7634"/>
    <w:rsid w:val="005D2062"/>
    <w:rsid w:val="006200F0"/>
    <w:rsid w:val="00621D19"/>
    <w:rsid w:val="00642C96"/>
    <w:rsid w:val="006500EC"/>
    <w:rsid w:val="00681489"/>
    <w:rsid w:val="00695819"/>
    <w:rsid w:val="006B39FF"/>
    <w:rsid w:val="006C59B1"/>
    <w:rsid w:val="006E60A9"/>
    <w:rsid w:val="006F0654"/>
    <w:rsid w:val="00733108"/>
    <w:rsid w:val="00780ED2"/>
    <w:rsid w:val="007A4685"/>
    <w:rsid w:val="00817480"/>
    <w:rsid w:val="008411D4"/>
    <w:rsid w:val="0085090A"/>
    <w:rsid w:val="00862DB7"/>
    <w:rsid w:val="00891442"/>
    <w:rsid w:val="008B4F04"/>
    <w:rsid w:val="008D7D76"/>
    <w:rsid w:val="008F466A"/>
    <w:rsid w:val="009306AD"/>
    <w:rsid w:val="0095253D"/>
    <w:rsid w:val="009B0A62"/>
    <w:rsid w:val="009B424C"/>
    <w:rsid w:val="00A051F7"/>
    <w:rsid w:val="00A34179"/>
    <w:rsid w:val="00A44C86"/>
    <w:rsid w:val="00A55C94"/>
    <w:rsid w:val="00A56C4D"/>
    <w:rsid w:val="00A6053F"/>
    <w:rsid w:val="00A9333B"/>
    <w:rsid w:val="00AC5404"/>
    <w:rsid w:val="00AE707D"/>
    <w:rsid w:val="00B21BD1"/>
    <w:rsid w:val="00B463F8"/>
    <w:rsid w:val="00B65C1B"/>
    <w:rsid w:val="00B82570"/>
    <w:rsid w:val="00BF469A"/>
    <w:rsid w:val="00C06743"/>
    <w:rsid w:val="00C41E8F"/>
    <w:rsid w:val="00C705B2"/>
    <w:rsid w:val="00C76B14"/>
    <w:rsid w:val="00CA3B9B"/>
    <w:rsid w:val="00D2538B"/>
    <w:rsid w:val="00D47112"/>
    <w:rsid w:val="00D525BE"/>
    <w:rsid w:val="00DB4105"/>
    <w:rsid w:val="00DC5320"/>
    <w:rsid w:val="00DE64A1"/>
    <w:rsid w:val="00E07E79"/>
    <w:rsid w:val="00E112CE"/>
    <w:rsid w:val="00E26BC5"/>
    <w:rsid w:val="00E42C02"/>
    <w:rsid w:val="00E846F6"/>
    <w:rsid w:val="00EA627F"/>
    <w:rsid w:val="00FA17E6"/>
    <w:rsid w:val="00FC7EC1"/>
    <w:rsid w:val="00FD332B"/>
    <w:rsid w:val="00FE7FFD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4:docId w14:val="5FA7F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D7BDF"/>
    <w:pPr>
      <w:autoSpaceDE w:val="0"/>
      <w:autoSpaceDN w:val="0"/>
      <w:jc w:val="both"/>
    </w:pPr>
    <w:rPr>
      <w:noProof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D7BDF"/>
    <w:pPr>
      <w:keepNext/>
      <w:spacing w:before="480" w:after="120"/>
      <w:outlineLvl w:val="0"/>
    </w:pPr>
    <w:rPr>
      <w:b/>
      <w:bCs/>
      <w:caps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D7BDF"/>
    <w:pPr>
      <w:keepNext/>
      <w:spacing w:before="120" w:after="120"/>
      <w:jc w:val="center"/>
      <w:outlineLvl w:val="1"/>
    </w:pPr>
  </w:style>
  <w:style w:type="paragraph" w:styleId="Pealkiri3">
    <w:name w:val="heading 3"/>
    <w:basedOn w:val="Normaallaad"/>
    <w:next w:val="Normaallaad"/>
    <w:link w:val="Pealkiri3Mrk"/>
    <w:uiPriority w:val="99"/>
    <w:qFormat/>
    <w:rsid w:val="000D7BDF"/>
    <w:pPr>
      <w:keepNext/>
      <w:ind w:right="34"/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0D7B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0D7B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0D7B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alus">
    <w:name w:val="footer"/>
    <w:basedOn w:val="Normaallaad"/>
    <w:link w:val="JalusMrk"/>
    <w:uiPriority w:val="99"/>
    <w:rsid w:val="000D7BDF"/>
    <w:pPr>
      <w:tabs>
        <w:tab w:val="center" w:pos="4819"/>
        <w:tab w:val="right" w:pos="9071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0D7BDF"/>
    <w:rPr>
      <w:rFonts w:cs="Times New Roman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0D7BDF"/>
    <w:pPr>
      <w:tabs>
        <w:tab w:val="center" w:pos="4819"/>
        <w:tab w:val="right" w:pos="9071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0D7BDF"/>
    <w:rPr>
      <w:rFonts w:cs="Times New Roman"/>
      <w:sz w:val="24"/>
      <w:szCs w:val="24"/>
      <w:lang w:eastAsia="en-US"/>
    </w:rPr>
  </w:style>
  <w:style w:type="paragraph" w:styleId="Pealkiri">
    <w:name w:val="Title"/>
    <w:basedOn w:val="Normaallaad"/>
    <w:next w:val="Tekst"/>
    <w:link w:val="PealkiriMrk"/>
    <w:uiPriority w:val="99"/>
    <w:rsid w:val="000D7BDF"/>
    <w:p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Tekst">
    <w:name w:val="Tekst"/>
    <w:basedOn w:val="Normaallaad"/>
    <w:uiPriority w:val="99"/>
    <w:rsid w:val="000D7BDF"/>
    <w:pPr>
      <w:spacing w:after="240"/>
    </w:pPr>
  </w:style>
  <w:style w:type="character" w:customStyle="1" w:styleId="PealkiriMrk">
    <w:name w:val="Pealkiri Märk"/>
    <w:basedOn w:val="Liguvaikefont"/>
    <w:link w:val="Pealkiri"/>
    <w:uiPriority w:val="10"/>
    <w:locked/>
    <w:rsid w:val="000D7BD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HTML-eelvormindatud">
    <w:name w:val="HTML Preformatted"/>
    <w:basedOn w:val="Normaallaad"/>
    <w:link w:val="HTML-eelvormindatudMrk"/>
    <w:uiPriority w:val="99"/>
    <w:rsid w:val="000D7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sid w:val="000D7BDF"/>
    <w:rPr>
      <w:rFonts w:ascii="Courier New" w:hAnsi="Courier New" w:cs="Courier New"/>
      <w:sz w:val="20"/>
      <w:szCs w:val="20"/>
      <w:lang w:eastAsia="en-US"/>
    </w:rPr>
  </w:style>
  <w:style w:type="character" w:styleId="HTML-sisestaja">
    <w:name w:val="HTML Typewriter"/>
    <w:basedOn w:val="Liguvaikefont"/>
    <w:uiPriority w:val="99"/>
    <w:rsid w:val="000D7BDF"/>
    <w:rPr>
      <w:rFonts w:cs="Times New Roman"/>
      <w:sz w:val="20"/>
      <w:szCs w:val="20"/>
    </w:rPr>
  </w:style>
  <w:style w:type="paragraph" w:styleId="Kehatekst3">
    <w:name w:val="Body Text 3"/>
    <w:basedOn w:val="Normaallaad"/>
    <w:link w:val="Kehatekst3Mrk"/>
    <w:uiPriority w:val="99"/>
    <w:rsid w:val="000D7BDF"/>
    <w:rPr>
      <w:b/>
      <w:bCs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sid w:val="000D7BDF"/>
    <w:rPr>
      <w:rFonts w:cs="Times New Roman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0D7BDF"/>
    <w:rPr>
      <w:rFonts w:cs="Times New Roman"/>
      <w:color w:val="0000FF"/>
      <w:u w:val="single"/>
    </w:rPr>
  </w:style>
  <w:style w:type="character" w:styleId="Lehekljenumber">
    <w:name w:val="page number"/>
    <w:basedOn w:val="Liguvaikefont"/>
    <w:uiPriority w:val="99"/>
    <w:rsid w:val="000D7BDF"/>
    <w:rPr>
      <w:rFonts w:cs="Times New Roman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rsid w:val="000D7B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el">
    <w:name w:val="tabel"/>
    <w:basedOn w:val="Normaallaad"/>
    <w:uiPriority w:val="99"/>
    <w:rsid w:val="000D7BDF"/>
    <w:pPr>
      <w:spacing w:before="60" w:after="60"/>
    </w:pPr>
  </w:style>
  <w:style w:type="paragraph" w:customStyle="1" w:styleId="otsus">
    <w:name w:val="otsus"/>
    <w:basedOn w:val="Normaallaad"/>
    <w:uiPriority w:val="99"/>
    <w:rsid w:val="000D7BDF"/>
    <w:pPr>
      <w:numPr>
        <w:numId w:val="2"/>
      </w:numPr>
      <w:tabs>
        <w:tab w:val="num" w:pos="426"/>
      </w:tabs>
      <w:spacing w:before="120" w:after="120"/>
    </w:pPr>
  </w:style>
  <w:style w:type="character" w:customStyle="1" w:styleId="z-VormiallosaMrk">
    <w:name w:val="z-Vormi allosa Märk"/>
    <w:basedOn w:val="Liguvaikefont"/>
    <w:link w:val="z-Vormiallosa"/>
    <w:uiPriority w:val="99"/>
    <w:semiHidden/>
    <w:locked/>
    <w:rsid w:val="000D7BDF"/>
    <w:rPr>
      <w:rFonts w:ascii="Arial" w:hAnsi="Arial" w:cs="Arial"/>
      <w:vanish/>
      <w:sz w:val="16"/>
      <w:szCs w:val="16"/>
      <w:lang w:eastAsia="en-US"/>
    </w:rPr>
  </w:style>
  <w:style w:type="paragraph" w:customStyle="1" w:styleId="reso">
    <w:name w:val="reso"/>
    <w:basedOn w:val="Kehatekst3"/>
    <w:uiPriority w:val="99"/>
    <w:rsid w:val="000D7BDF"/>
    <w:pPr>
      <w:tabs>
        <w:tab w:val="num" w:pos="720"/>
      </w:tabs>
      <w:ind w:left="720" w:hanging="720"/>
    </w:pPr>
  </w:style>
  <w:style w:type="paragraph" w:styleId="z-Vormilaosa">
    <w:name w:val="HTML Top of Form"/>
    <w:basedOn w:val="Normaallaad"/>
    <w:next w:val="Normaallaad"/>
    <w:link w:val="z-VormilaosaMrk"/>
    <w:hidden/>
    <w:uiPriority w:val="99"/>
    <w:rsid w:val="000D7B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locked/>
    <w:rsid w:val="000D7BDF"/>
    <w:rPr>
      <w:rFonts w:ascii="Arial" w:hAnsi="Arial" w:cs="Arial"/>
      <w:vanish/>
      <w:sz w:val="16"/>
      <w:szCs w:val="16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D7BDF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sid w:val="000D7BDF"/>
    <w:rPr>
      <w:rFonts w:ascii="Tahoma" w:hAnsi="Tahoma" w:cs="Tahoma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E7F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E7F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BD8E0-3A80-4BBE-A306-6F579817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527</Characters>
  <Application>Microsoft Office Word</Application>
  <DocSecurity>0</DocSecurity>
  <Lines>43</Lines>
  <Paragraphs>21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4-25-326</dc:title>
  <dc:creator/>
  <cp:lastModifiedBy/>
  <cp:revision>1</cp:revision>
  <dcterms:created xsi:type="dcterms:W3CDTF">2025-08-26T12:52:00Z</dcterms:created>
  <dcterms:modified xsi:type="dcterms:W3CDTF">2025-08-26T12:52:00Z</dcterms:modified>
</cp:coreProperties>
</file>