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8C5F" w14:textId="11FBF4BF" w:rsidR="00DB329E" w:rsidRDefault="004C20CC" w:rsidP="007D6CDC">
      <w:pPr>
        <w:outlineLvl w:val="0"/>
        <w:rPr>
          <w:rFonts w:cs="Arial"/>
          <w:b/>
          <w:bCs/>
          <w:color w:val="0046AD"/>
          <w:sz w:val="28"/>
          <w:szCs w:val="28"/>
        </w:rPr>
      </w:pPr>
      <w:r>
        <w:rPr>
          <w:rFonts w:cs="Arial"/>
          <w:b/>
          <w:bCs/>
          <w:color w:val="0046AD"/>
          <w:sz w:val="28"/>
          <w:szCs w:val="28"/>
        </w:rPr>
        <w:t>Name</w:t>
      </w:r>
    </w:p>
    <w:p w14:paraId="3EAFCB53" w14:textId="77777777" w:rsidR="003D1487" w:rsidRDefault="003D1487" w:rsidP="007D6CDC">
      <w:pPr>
        <w:outlineLvl w:val="0"/>
        <w:rPr>
          <w:rFonts w:cs="Arial"/>
          <w:b/>
          <w:bCs/>
          <w:color w:val="0046AD"/>
          <w:sz w:val="28"/>
          <w:szCs w:val="28"/>
        </w:rPr>
      </w:pPr>
    </w:p>
    <w:p w14:paraId="42231089" w14:textId="37E5B22B" w:rsidR="003D1487" w:rsidRPr="001B538E" w:rsidRDefault="003D1487" w:rsidP="007D6CDC">
      <w:pPr>
        <w:outlineLvl w:val="0"/>
        <w:rPr>
          <w:rFonts w:cs="Arial"/>
          <w:b/>
          <w:bCs/>
          <w:color w:val="0046AD"/>
          <w:sz w:val="28"/>
          <w:szCs w:val="28"/>
        </w:rPr>
      </w:pPr>
      <w:r>
        <w:rPr>
          <w:rFonts w:cs="Arial"/>
          <w:b/>
          <w:bCs/>
          <w:color w:val="0046AD"/>
          <w:sz w:val="28"/>
          <w:szCs w:val="28"/>
        </w:rPr>
        <w:t xml:space="preserve">Potential expert </w:t>
      </w:r>
      <w:r w:rsidRPr="003D1487">
        <w:rPr>
          <w:rFonts w:cs="Arial"/>
          <w:b/>
          <w:bCs/>
          <w:color w:val="0046AD"/>
          <w:sz w:val="28"/>
          <w:szCs w:val="28"/>
        </w:rPr>
        <w:t xml:space="preserve">to support </w:t>
      </w:r>
      <w:r>
        <w:rPr>
          <w:rFonts w:cs="Arial"/>
          <w:b/>
          <w:bCs/>
          <w:color w:val="0046AD"/>
          <w:sz w:val="28"/>
          <w:szCs w:val="28"/>
        </w:rPr>
        <w:t>the ECHA Committee</w:t>
      </w:r>
      <w:r w:rsidR="0072376A">
        <w:rPr>
          <w:rFonts w:cs="Arial"/>
          <w:b/>
          <w:bCs/>
          <w:color w:val="0046AD"/>
          <w:sz w:val="28"/>
          <w:szCs w:val="28"/>
        </w:rPr>
        <w:t>s</w:t>
      </w:r>
      <w:r>
        <w:rPr>
          <w:rFonts w:cs="Arial"/>
          <w:b/>
          <w:bCs/>
          <w:color w:val="0046AD"/>
          <w:sz w:val="28"/>
          <w:szCs w:val="28"/>
        </w:rPr>
        <w:t xml:space="preserve"> for Risk Assessment (</w:t>
      </w:r>
      <w:r w:rsidRPr="003D1487">
        <w:rPr>
          <w:rFonts w:cs="Arial"/>
          <w:b/>
          <w:bCs/>
          <w:color w:val="0046AD"/>
          <w:sz w:val="28"/>
          <w:szCs w:val="28"/>
        </w:rPr>
        <w:t>RAC</w:t>
      </w:r>
      <w:r>
        <w:rPr>
          <w:rFonts w:cs="Arial"/>
          <w:b/>
          <w:bCs/>
          <w:color w:val="0046AD"/>
          <w:sz w:val="28"/>
          <w:szCs w:val="28"/>
        </w:rPr>
        <w:t>)</w:t>
      </w:r>
      <w:r w:rsidRPr="003D1487">
        <w:rPr>
          <w:rFonts w:cs="Arial"/>
          <w:b/>
          <w:bCs/>
          <w:color w:val="0046AD"/>
          <w:sz w:val="28"/>
          <w:szCs w:val="28"/>
        </w:rPr>
        <w:t xml:space="preserve"> and</w:t>
      </w:r>
      <w:r>
        <w:rPr>
          <w:rFonts w:cs="Arial"/>
          <w:b/>
          <w:bCs/>
          <w:color w:val="0046AD"/>
          <w:sz w:val="28"/>
          <w:szCs w:val="28"/>
        </w:rPr>
        <w:t xml:space="preserve"> Socio-Economic Analysis (</w:t>
      </w:r>
      <w:r w:rsidRPr="003D1487">
        <w:rPr>
          <w:rFonts w:cs="Arial"/>
          <w:b/>
          <w:bCs/>
          <w:color w:val="0046AD"/>
          <w:sz w:val="28"/>
          <w:szCs w:val="28"/>
        </w:rPr>
        <w:t>SEAC</w:t>
      </w:r>
      <w:r>
        <w:rPr>
          <w:rFonts w:cs="Arial"/>
          <w:b/>
          <w:bCs/>
          <w:color w:val="0046AD"/>
          <w:sz w:val="28"/>
          <w:szCs w:val="28"/>
        </w:rPr>
        <w:t>)</w:t>
      </w:r>
    </w:p>
    <w:p w14:paraId="6DD7D4BC" w14:textId="2C260009" w:rsidR="004C20CC" w:rsidRDefault="004C20CC" w:rsidP="004C20CC">
      <w:pPr>
        <w:rPr>
          <w:rFonts w:cs="Arial"/>
          <w:b/>
          <w:sz w:val="28"/>
          <w:szCs w:val="28"/>
        </w:rPr>
      </w:pPr>
    </w:p>
    <w:p w14:paraId="69ADBE40" w14:textId="77777777" w:rsidR="006C0204" w:rsidRPr="007F7599" w:rsidRDefault="006C0204" w:rsidP="007C00A8">
      <w:pPr>
        <w:rPr>
          <w:rFonts w:cs="Arial"/>
          <w:b/>
          <w:sz w:val="28"/>
          <w:szCs w:val="28"/>
        </w:rPr>
      </w:pPr>
      <w:r w:rsidRPr="007F7599">
        <w:rPr>
          <w:rFonts w:cs="Arial"/>
          <w:b/>
          <w:sz w:val="28"/>
          <w:szCs w:val="28"/>
        </w:rPr>
        <w:t>Biography</w:t>
      </w:r>
    </w:p>
    <w:p w14:paraId="49689390" w14:textId="77777777" w:rsidR="00E82AE7" w:rsidRDefault="00E82AE7" w:rsidP="007C00A8">
      <w:pPr>
        <w:widowControl/>
        <w:autoSpaceDE w:val="0"/>
        <w:autoSpaceDN w:val="0"/>
        <w:adjustRightInd w:val="0"/>
        <w:rPr>
          <w:rFonts w:ascii="Verdana,Bold" w:hAnsi="Verdana,Bold" w:cs="Verdana,Bold"/>
          <w:b/>
          <w:bCs/>
          <w:snapToGrid/>
          <w:sz w:val="28"/>
          <w:szCs w:val="28"/>
          <w:lang w:eastAsia="en-GB"/>
        </w:rPr>
      </w:pPr>
    </w:p>
    <w:p w14:paraId="4BF1CDE2" w14:textId="1D218BB8" w:rsidR="00910EE8" w:rsidRPr="005560E5" w:rsidRDefault="00225848" w:rsidP="007C00A8">
      <w:pPr>
        <w:rPr>
          <w:rFonts w:cs="Arial"/>
        </w:rPr>
      </w:pPr>
      <w:r>
        <w:rPr>
          <w:rFonts w:cs="Arial"/>
        </w:rPr>
        <w:t>[</w:t>
      </w:r>
      <w:r w:rsidRPr="00225848">
        <w:rPr>
          <w:rFonts w:cs="Arial"/>
          <w:color w:val="FF0000"/>
        </w:rPr>
        <w:t>Name</w:t>
      </w:r>
      <w:r>
        <w:rPr>
          <w:rFonts w:cs="Arial"/>
        </w:rPr>
        <w:t>]</w:t>
      </w:r>
      <w:r w:rsidR="00910EE8" w:rsidRPr="005560E5">
        <w:rPr>
          <w:rFonts w:cs="Arial"/>
        </w:rPr>
        <w:t xml:space="preserve"> </w:t>
      </w:r>
      <w:r w:rsidR="003D1487">
        <w:rPr>
          <w:rFonts w:cs="Arial"/>
        </w:rPr>
        <w:t>is included in the l</w:t>
      </w:r>
      <w:r w:rsidR="003D1487" w:rsidRPr="003D1487">
        <w:rPr>
          <w:rFonts w:cs="Arial"/>
        </w:rPr>
        <w:t>ist of potential experts to support RAC and SEAC</w:t>
      </w:r>
      <w:r w:rsidR="003123F6">
        <w:rPr>
          <w:rFonts w:cs="Arial"/>
        </w:rPr>
        <w:t xml:space="preserve"> and may be called upon to perform specific tasks, subject to an assessment of their expertise and </w:t>
      </w:r>
      <w:r w:rsidR="0072376A">
        <w:rPr>
          <w:rFonts w:cs="Arial"/>
        </w:rPr>
        <w:t xml:space="preserve">declaration of </w:t>
      </w:r>
      <w:r w:rsidR="003123F6">
        <w:rPr>
          <w:rFonts w:cs="Arial"/>
        </w:rPr>
        <w:t>interests.</w:t>
      </w:r>
    </w:p>
    <w:p w14:paraId="16743763" w14:textId="77777777" w:rsidR="00910EE8" w:rsidRPr="005560E5" w:rsidRDefault="00910EE8" w:rsidP="007C00A8">
      <w:pPr>
        <w:rPr>
          <w:rFonts w:cs="Arial"/>
        </w:rPr>
      </w:pPr>
    </w:p>
    <w:p w14:paraId="037D941B" w14:textId="47A76B30" w:rsidR="00910EE8" w:rsidRPr="005560E5" w:rsidRDefault="003123F6" w:rsidP="007C00A8">
      <w:pPr>
        <w:rPr>
          <w:rFonts w:cs="Arial"/>
        </w:rPr>
      </w:pPr>
      <w:r>
        <w:rPr>
          <w:rFonts w:cs="Arial"/>
        </w:rPr>
        <w:t>[</w:t>
      </w:r>
      <w:r w:rsidRPr="00225848">
        <w:rPr>
          <w:rFonts w:cs="Arial"/>
          <w:color w:val="FF0000"/>
        </w:rPr>
        <w:t>Name</w:t>
      </w:r>
      <w:r>
        <w:rPr>
          <w:rFonts w:cs="Arial"/>
        </w:rPr>
        <w:t>]</w:t>
      </w:r>
      <w:r>
        <w:rPr>
          <w:rFonts w:cs="Arial"/>
        </w:rPr>
        <w:t xml:space="preserve"> is employed by </w:t>
      </w:r>
      <w:r w:rsidR="00785527">
        <w:rPr>
          <w:rFonts w:cs="Arial"/>
        </w:rPr>
        <w:t>[</w:t>
      </w:r>
      <w:r w:rsidR="00785527" w:rsidRPr="00225848">
        <w:rPr>
          <w:rFonts w:cs="Arial"/>
          <w:color w:val="FF0000"/>
        </w:rPr>
        <w:t xml:space="preserve">name of </w:t>
      </w:r>
      <w:r w:rsidR="00785527">
        <w:rPr>
          <w:rFonts w:cs="Arial"/>
          <w:color w:val="FF0000"/>
        </w:rPr>
        <w:t>employer/organisation</w:t>
      </w:r>
      <w:r w:rsidR="00785527">
        <w:rPr>
          <w:rFonts w:cs="Arial"/>
        </w:rPr>
        <w:t>]</w:t>
      </w:r>
      <w:r>
        <w:rPr>
          <w:rFonts w:cs="Arial"/>
        </w:rPr>
        <w:t xml:space="preserve"> as [</w:t>
      </w:r>
      <w:r w:rsidRPr="003123F6">
        <w:rPr>
          <w:rFonts w:cs="Arial"/>
          <w:color w:val="EE0000"/>
        </w:rPr>
        <w:t>title</w:t>
      </w:r>
      <w:r>
        <w:rPr>
          <w:rFonts w:cs="Arial"/>
        </w:rPr>
        <w:t>]</w:t>
      </w:r>
      <w:r w:rsidR="00910EE8" w:rsidRPr="005560E5">
        <w:rPr>
          <w:rFonts w:cs="Arial"/>
        </w:rPr>
        <w:t xml:space="preserve">. </w:t>
      </w:r>
    </w:p>
    <w:p w14:paraId="03A779B3" w14:textId="77777777" w:rsidR="00910EE8" w:rsidRPr="005560E5" w:rsidRDefault="00910EE8" w:rsidP="007C00A8">
      <w:pPr>
        <w:rPr>
          <w:rFonts w:cs="Arial"/>
        </w:rPr>
      </w:pPr>
    </w:p>
    <w:p w14:paraId="4AF469BF" w14:textId="2758DA7E" w:rsidR="00AF16DC" w:rsidRPr="005560E5" w:rsidRDefault="00910EE8" w:rsidP="007C00A8">
      <w:pPr>
        <w:rPr>
          <w:rFonts w:cs="Arial"/>
        </w:rPr>
      </w:pPr>
      <w:r w:rsidRPr="005560E5">
        <w:rPr>
          <w:rFonts w:cs="Arial"/>
        </w:rPr>
        <w:t xml:space="preserve">Prior to joining </w:t>
      </w:r>
      <w:r w:rsidR="00545F15">
        <w:rPr>
          <w:rFonts w:cs="Arial"/>
        </w:rPr>
        <w:t>[</w:t>
      </w:r>
      <w:r w:rsidR="00545F15" w:rsidRPr="00225848">
        <w:rPr>
          <w:rFonts w:cs="Arial"/>
          <w:color w:val="FF0000"/>
        </w:rPr>
        <w:t xml:space="preserve">name of </w:t>
      </w:r>
      <w:r w:rsidR="00545F15">
        <w:rPr>
          <w:rFonts w:cs="Arial"/>
          <w:color w:val="FF0000"/>
        </w:rPr>
        <w:t>employer/organisation</w:t>
      </w:r>
      <w:r w:rsidR="00545F15">
        <w:rPr>
          <w:rFonts w:cs="Arial"/>
        </w:rPr>
        <w:t>]</w:t>
      </w:r>
      <w:r w:rsidRPr="005560E5">
        <w:rPr>
          <w:rFonts w:cs="Arial"/>
        </w:rPr>
        <w:t>,</w:t>
      </w:r>
      <w:r w:rsidR="001E6FDC">
        <w:rPr>
          <w:rFonts w:cs="Arial"/>
        </w:rPr>
        <w:t xml:space="preserve"> </w:t>
      </w:r>
      <w:r w:rsidR="003123F6">
        <w:rPr>
          <w:rFonts w:cs="Arial"/>
        </w:rPr>
        <w:t>[</w:t>
      </w:r>
      <w:r w:rsidR="003123F6" w:rsidRPr="00225848">
        <w:rPr>
          <w:rFonts w:cs="Arial"/>
          <w:color w:val="FF0000"/>
        </w:rPr>
        <w:t>Name</w:t>
      </w:r>
      <w:r w:rsidR="003123F6">
        <w:rPr>
          <w:rFonts w:cs="Arial"/>
        </w:rPr>
        <w:t>]</w:t>
      </w:r>
      <w:r w:rsidR="003123F6">
        <w:rPr>
          <w:rFonts w:cs="Arial"/>
        </w:rPr>
        <w:t xml:space="preserve"> </w:t>
      </w:r>
      <w:r w:rsidR="001E6FDC">
        <w:rPr>
          <w:rFonts w:cs="Arial"/>
        </w:rPr>
        <w:t>held a position in [</w:t>
      </w:r>
      <w:r w:rsidR="001E6FDC">
        <w:rPr>
          <w:rFonts w:cs="Arial"/>
          <w:color w:val="FF0000"/>
        </w:rPr>
        <w:t>explain previous employment background if relevant</w:t>
      </w:r>
      <w:r w:rsidR="001E6FDC">
        <w:rPr>
          <w:rFonts w:cs="Arial"/>
        </w:rPr>
        <w:t>]</w:t>
      </w:r>
      <w:r w:rsidRPr="005560E5">
        <w:rPr>
          <w:rFonts w:cs="Arial"/>
        </w:rPr>
        <w:t xml:space="preserve">. </w:t>
      </w:r>
    </w:p>
    <w:p w14:paraId="1D899430" w14:textId="77777777" w:rsidR="00AF16DC" w:rsidRPr="005560E5" w:rsidRDefault="00AF16DC" w:rsidP="007C00A8">
      <w:pPr>
        <w:rPr>
          <w:rFonts w:cs="Arial"/>
        </w:rPr>
      </w:pPr>
    </w:p>
    <w:p w14:paraId="4206BA12" w14:textId="2432308B" w:rsidR="00910EE8" w:rsidRPr="005560E5" w:rsidRDefault="00785527" w:rsidP="007C00A8">
      <w:pPr>
        <w:rPr>
          <w:rFonts w:cs="Arial"/>
        </w:rPr>
      </w:pPr>
      <w:r>
        <w:rPr>
          <w:rFonts w:cs="Arial"/>
        </w:rPr>
        <w:t>[</w:t>
      </w:r>
      <w:r w:rsidRPr="00225848">
        <w:rPr>
          <w:rFonts w:cs="Arial"/>
          <w:color w:val="FF0000"/>
        </w:rPr>
        <w:t>Name</w:t>
      </w:r>
      <w:r>
        <w:rPr>
          <w:rFonts w:cs="Arial"/>
        </w:rPr>
        <w:t xml:space="preserve">] </w:t>
      </w:r>
      <w:r w:rsidR="00910EE8" w:rsidRPr="005560E5">
        <w:rPr>
          <w:rFonts w:cs="Arial"/>
        </w:rPr>
        <w:t xml:space="preserve">studied </w:t>
      </w:r>
      <w:r>
        <w:rPr>
          <w:rFonts w:cs="Arial"/>
        </w:rPr>
        <w:t>[</w:t>
      </w:r>
      <w:r>
        <w:rPr>
          <w:rFonts w:cs="Arial"/>
          <w:color w:val="FF0000"/>
        </w:rPr>
        <w:t>n</w:t>
      </w:r>
      <w:r w:rsidRPr="00225848">
        <w:rPr>
          <w:rFonts w:cs="Arial"/>
          <w:color w:val="FF0000"/>
        </w:rPr>
        <w:t>ame</w:t>
      </w:r>
      <w:r>
        <w:rPr>
          <w:rFonts w:cs="Arial"/>
          <w:color w:val="FF0000"/>
        </w:rPr>
        <w:t xml:space="preserve"> of studies</w:t>
      </w:r>
      <w:r>
        <w:rPr>
          <w:rFonts w:cs="Arial"/>
        </w:rPr>
        <w:t xml:space="preserve">] </w:t>
      </w:r>
      <w:r w:rsidR="00910EE8" w:rsidRPr="005560E5">
        <w:rPr>
          <w:rFonts w:cs="Arial"/>
        </w:rPr>
        <w:t xml:space="preserve">and </w:t>
      </w:r>
      <w:r>
        <w:rPr>
          <w:rFonts w:cs="Arial"/>
        </w:rPr>
        <w:t xml:space="preserve">holds </w:t>
      </w:r>
      <w:r w:rsidR="00910EE8" w:rsidRPr="005560E5">
        <w:rPr>
          <w:rFonts w:cs="Arial"/>
        </w:rPr>
        <w:t>a</w:t>
      </w:r>
      <w:r>
        <w:rPr>
          <w:rFonts w:cs="Arial"/>
        </w:rPr>
        <w:t xml:space="preserve"> [</w:t>
      </w:r>
      <w:r>
        <w:rPr>
          <w:rFonts w:cs="Arial"/>
          <w:color w:val="FF0000"/>
        </w:rPr>
        <w:t>n</w:t>
      </w:r>
      <w:r w:rsidRPr="00225848">
        <w:rPr>
          <w:rFonts w:cs="Arial"/>
          <w:color w:val="FF0000"/>
        </w:rPr>
        <w:t>ame</w:t>
      </w:r>
      <w:r>
        <w:rPr>
          <w:rFonts w:cs="Arial"/>
          <w:color w:val="FF0000"/>
        </w:rPr>
        <w:t xml:space="preserve"> of degree</w:t>
      </w:r>
      <w:r w:rsidR="001E6FDC">
        <w:rPr>
          <w:rFonts w:cs="Arial"/>
        </w:rPr>
        <w:t>]</w:t>
      </w:r>
      <w:r>
        <w:rPr>
          <w:rFonts w:cs="Arial"/>
          <w:color w:val="FF0000"/>
        </w:rPr>
        <w:t xml:space="preserve"> </w:t>
      </w:r>
      <w:r w:rsidR="001E6FDC" w:rsidRPr="001E6FDC">
        <w:rPr>
          <w:rFonts w:cs="Arial"/>
        </w:rPr>
        <w:t xml:space="preserve">in </w:t>
      </w:r>
      <w:r w:rsidR="001E6FDC">
        <w:rPr>
          <w:rFonts w:cs="Arial"/>
        </w:rPr>
        <w:t>[</w:t>
      </w:r>
      <w:r>
        <w:rPr>
          <w:rFonts w:cs="Arial"/>
          <w:color w:val="FF0000"/>
        </w:rPr>
        <w:t>subject</w:t>
      </w:r>
      <w:r>
        <w:rPr>
          <w:rFonts w:cs="Arial"/>
        </w:rPr>
        <w:t>]</w:t>
      </w:r>
      <w:r w:rsidR="00910EE8" w:rsidRPr="005560E5">
        <w:rPr>
          <w:rFonts w:cs="Arial"/>
        </w:rPr>
        <w:t xml:space="preserve">. </w:t>
      </w:r>
    </w:p>
    <w:p w14:paraId="171D2D11" w14:textId="77777777" w:rsidR="00910EE8" w:rsidRPr="005560E5" w:rsidRDefault="00910EE8" w:rsidP="007C00A8">
      <w:pPr>
        <w:rPr>
          <w:rFonts w:cs="Arial"/>
        </w:rPr>
      </w:pPr>
    </w:p>
    <w:p w14:paraId="5556A790" w14:textId="06CA972D" w:rsidR="00910EE8" w:rsidRPr="005560E5" w:rsidRDefault="00785527" w:rsidP="007C00A8">
      <w:pPr>
        <w:outlineLvl w:val="0"/>
        <w:rPr>
          <w:rFonts w:cs="Arial"/>
        </w:rPr>
      </w:pPr>
      <w:r>
        <w:rPr>
          <w:rFonts w:cs="Arial"/>
        </w:rPr>
        <w:t>[</w:t>
      </w:r>
      <w:r w:rsidRPr="00225848">
        <w:rPr>
          <w:rFonts w:cs="Arial"/>
          <w:color w:val="FF0000"/>
        </w:rPr>
        <w:t>Name</w:t>
      </w:r>
      <w:r>
        <w:rPr>
          <w:rFonts w:cs="Arial"/>
        </w:rPr>
        <w:t xml:space="preserve">] </w:t>
      </w:r>
      <w:r w:rsidR="005560E5">
        <w:rPr>
          <w:rFonts w:cs="Arial"/>
        </w:rPr>
        <w:t>is</w:t>
      </w:r>
      <w:r>
        <w:rPr>
          <w:rFonts w:cs="Arial"/>
        </w:rPr>
        <w:t xml:space="preserve"> [</w:t>
      </w:r>
      <w:r>
        <w:rPr>
          <w:rFonts w:cs="Arial"/>
          <w:color w:val="FF0000"/>
        </w:rPr>
        <w:t>nationality</w:t>
      </w:r>
      <w:r>
        <w:rPr>
          <w:rFonts w:cs="Arial"/>
        </w:rPr>
        <w:t>]</w:t>
      </w:r>
      <w:r w:rsidR="005560E5">
        <w:rPr>
          <w:rFonts w:cs="Arial"/>
        </w:rPr>
        <w:t>.</w:t>
      </w:r>
    </w:p>
    <w:p w14:paraId="7867169A" w14:textId="77777777" w:rsidR="00E82AE7" w:rsidRPr="00E82AE7" w:rsidRDefault="00E82AE7" w:rsidP="00E82AE7">
      <w:pPr>
        <w:pStyle w:val="BodyText"/>
      </w:pPr>
    </w:p>
    <w:sectPr w:rsidR="00E82AE7" w:rsidRPr="00E82AE7" w:rsidSect="00DA3B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851" w:right="1134" w:bottom="567" w:left="1418" w:header="85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7233" w14:textId="77777777" w:rsidR="00F84CF1" w:rsidRDefault="00F84CF1">
      <w:r>
        <w:separator/>
      </w:r>
    </w:p>
  </w:endnote>
  <w:endnote w:type="continuationSeparator" w:id="0">
    <w:p w14:paraId="0E6381AC" w14:textId="77777777" w:rsidR="00F84CF1" w:rsidRDefault="00F8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563A" w14:textId="77777777" w:rsidR="008660E0" w:rsidRDefault="008660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C782" w14:textId="77777777" w:rsidR="000430DA" w:rsidRPr="00467CB0" w:rsidRDefault="004D5EF3" w:rsidP="00C94C23">
    <w:pPr>
      <w:pStyle w:val="Footer"/>
    </w:pPr>
    <w:r w:rsidRPr="008660E0">
      <w:rPr>
        <w:lang w:val="fi-FI"/>
      </w:rPr>
      <w:br/>
    </w:r>
    <w:r w:rsidRPr="008660E0">
      <w:rPr>
        <w:lang w:val="fi-FI"/>
      </w:rPr>
      <w:br/>
    </w:r>
    <w:r w:rsidRPr="008660E0">
      <w:rPr>
        <w:lang w:val="fi-FI"/>
      </w:rPr>
      <w:br/>
    </w:r>
    <w:r w:rsidR="000430DA" w:rsidRPr="008660E0">
      <w:rPr>
        <w:lang w:val="fi-FI"/>
      </w:rPr>
      <w:t xml:space="preserve">Annankatu 18, P.O. Box 400, FI-00121 Helsinki, Finland | Tel. </w:t>
    </w:r>
    <w:r w:rsidR="000430DA" w:rsidRPr="00467CB0">
      <w:t>+358 9 686180 | Fax +358 9 68618</w:t>
    </w:r>
    <w:r w:rsidR="0015188A">
      <w:t>21</w:t>
    </w:r>
    <w:r w:rsidR="000430DA" w:rsidRPr="00467CB0">
      <w:t>0 | echa.europa.eu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6455" w14:textId="7BC956DD" w:rsidR="00DA3B32" w:rsidRPr="00DA3B32" w:rsidRDefault="00DA3B32" w:rsidP="004F0173">
    <w:pPr>
      <w:pStyle w:val="Footer"/>
      <w:ind w:left="1304"/>
    </w:pPr>
    <w:r w:rsidRPr="00DA3B32">
      <w:rPr>
        <w:lang w:val="fi-FI"/>
      </w:rPr>
      <w:br/>
    </w:r>
    <w:r w:rsidRPr="00DA3B32">
      <w:rPr>
        <w:lang w:val="fi-FI"/>
      </w:rPr>
      <w:br/>
    </w:r>
    <w:r w:rsidRPr="00DA3B32">
      <w:rPr>
        <w:lang w:val="fi-FI"/>
      </w:rPr>
      <w:br/>
      <w:t xml:space="preserve">P.O. Box 400, FI-00121 Helsinki, Finland | Tel. </w:t>
    </w:r>
    <w:r w:rsidRPr="00DA3B32">
      <w:t>+358 9 686180 | echa.europa.eu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1975" w14:textId="77777777" w:rsidR="00F84CF1" w:rsidRDefault="00F84CF1">
      <w:r>
        <w:separator/>
      </w:r>
    </w:p>
  </w:footnote>
  <w:footnote w:type="continuationSeparator" w:id="0">
    <w:p w14:paraId="299E4D15" w14:textId="77777777" w:rsidR="00F84CF1" w:rsidRDefault="00F84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273D" w14:textId="77777777" w:rsidR="008660E0" w:rsidRDefault="008660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88B8" w14:textId="77777777" w:rsidR="00DA3B32" w:rsidRPr="00DA3B32" w:rsidRDefault="00DA3B32" w:rsidP="00C1570E">
    <w:pPr>
      <w:pStyle w:val="Header"/>
      <w:tabs>
        <w:tab w:val="clear" w:pos="4536"/>
        <w:tab w:val="left" w:pos="5100"/>
      </w:tabs>
    </w:pPr>
    <w:r w:rsidRPr="00DA3B32">
      <w:rPr>
        <w:b/>
      </w:rPr>
      <w:t>Layout template</w:t>
    </w:r>
    <w:r w:rsidRPr="00DA3B32">
      <w:rPr>
        <w:b/>
      </w:rPr>
      <w:tab/>
    </w:r>
    <w:r w:rsidRPr="00DA3B32">
      <w:t>8 February 2012</w:t>
    </w:r>
    <w:r>
      <w:tab/>
    </w:r>
    <w:r w:rsidRPr="00DA3B32">
      <w:tab/>
    </w:r>
    <w:r w:rsidRPr="00DA3B32">
      <w:fldChar w:fldCharType="begin"/>
    </w:r>
    <w:r w:rsidRPr="00DA3B32">
      <w:instrText xml:space="preserve"> PAGE </w:instrText>
    </w:r>
    <w:r w:rsidRPr="00DA3B32">
      <w:fldChar w:fldCharType="separate"/>
    </w:r>
    <w:r w:rsidR="001B538E">
      <w:rPr>
        <w:noProof/>
      </w:rPr>
      <w:t>2</w:t>
    </w:r>
    <w:r w:rsidRPr="00DA3B32">
      <w:fldChar w:fldCharType="end"/>
    </w:r>
    <w:r w:rsidRPr="00DA3B32">
      <w:t xml:space="preserve"> (</w:t>
    </w:r>
    <w:fldSimple w:instr=" NUMPAGES ">
      <w:r w:rsidR="001B538E">
        <w:rPr>
          <w:noProof/>
        </w:rPr>
        <w:t>2</w:t>
      </w:r>
    </w:fldSimple>
    <w:r w:rsidRPr="00DA3B32">
      <w:t>)</w:t>
    </w:r>
  </w:p>
  <w:p w14:paraId="574AC5D9" w14:textId="77777777" w:rsidR="00DA3B32" w:rsidRPr="00DA3B32" w:rsidRDefault="00DA3B32" w:rsidP="00DA3B32">
    <w:pPr>
      <w:pStyle w:val="Header"/>
    </w:pPr>
  </w:p>
  <w:p w14:paraId="6A94E8DA" w14:textId="77777777" w:rsidR="00DA3B32" w:rsidRPr="00DA3B32" w:rsidRDefault="00DA3B32" w:rsidP="00DA3B32">
    <w:pPr>
      <w:pStyle w:val="Header"/>
    </w:pPr>
  </w:p>
  <w:p w14:paraId="6DB5D6EC" w14:textId="77777777" w:rsidR="00DA3B32" w:rsidRDefault="00DA3B32" w:rsidP="00DA3B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3EA0" w14:textId="0110BDB8" w:rsidR="00DA3B32" w:rsidRPr="00DA3B32" w:rsidRDefault="00BD13DD" w:rsidP="00DA3B32">
    <w:pPr>
      <w:pStyle w:val="Header"/>
    </w:pPr>
    <w:r>
      <w:rPr>
        <w:noProof/>
        <w:snapToGrid/>
        <w:lang w:eastAsia="en-GB"/>
      </w:rPr>
      <w:drawing>
        <wp:anchor distT="0" distB="0" distL="114300" distR="114300" simplePos="0" relativeHeight="251657728" behindDoc="1" locked="0" layoutInCell="1" allowOverlap="1" wp14:anchorId="2613C0E8" wp14:editId="1BEA2817">
          <wp:simplePos x="0" y="0"/>
          <wp:positionH relativeFrom="page">
            <wp:posOffset>900430</wp:posOffset>
          </wp:positionH>
          <wp:positionV relativeFrom="page">
            <wp:posOffset>540385</wp:posOffset>
          </wp:positionV>
          <wp:extent cx="2082800" cy="533400"/>
          <wp:effectExtent l="0" t="0" r="0" b="0"/>
          <wp:wrapNone/>
          <wp:docPr id="6" name="Picture 6" descr="ech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ch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B32" w:rsidRPr="00DA3B32">
      <w:tab/>
    </w:r>
    <w:r w:rsidR="00DA3B32" w:rsidRPr="00DA3B32">
      <w:tab/>
    </w:r>
  </w:p>
  <w:p w14:paraId="595C4BE0" w14:textId="77777777" w:rsidR="00DA3B32" w:rsidRPr="00675E99" w:rsidRDefault="00DA3B32" w:rsidP="00675E99">
    <w:pPr>
      <w:pStyle w:val="Header"/>
      <w:tabs>
        <w:tab w:val="clear" w:pos="8789"/>
        <w:tab w:val="left" w:pos="8900"/>
      </w:tabs>
    </w:pPr>
    <w:r w:rsidRPr="00DA3B32">
      <w:tab/>
    </w:r>
    <w:r w:rsidR="00675E99">
      <w:tab/>
    </w:r>
  </w:p>
  <w:p w14:paraId="44D7C2B7" w14:textId="77777777" w:rsidR="00DA3B32" w:rsidRPr="00DA3B32" w:rsidRDefault="00675E99" w:rsidP="00675E99">
    <w:pPr>
      <w:pStyle w:val="Header"/>
      <w:tabs>
        <w:tab w:val="clear" w:pos="8789"/>
        <w:tab w:val="left" w:pos="8000"/>
      </w:tabs>
      <w:ind w:left="4536"/>
    </w:pPr>
    <w:r>
      <w:tab/>
    </w:r>
  </w:p>
  <w:p w14:paraId="2455C75D" w14:textId="77777777" w:rsidR="00DA3B32" w:rsidRPr="00DA3B32" w:rsidRDefault="00DA3B32" w:rsidP="00DA3B32">
    <w:pPr>
      <w:pStyle w:val="Header"/>
    </w:pPr>
  </w:p>
  <w:p w14:paraId="09CE0F4F" w14:textId="77777777" w:rsidR="00DA3B32" w:rsidRDefault="00DA3B32" w:rsidP="00DA3B32">
    <w:pPr>
      <w:pStyle w:val="Header"/>
    </w:pPr>
  </w:p>
  <w:p w14:paraId="412DF8FB" w14:textId="77777777" w:rsidR="00FC3029" w:rsidRDefault="00FC3029" w:rsidP="00DA3B32">
    <w:pPr>
      <w:pStyle w:val="Header"/>
    </w:pPr>
  </w:p>
  <w:p w14:paraId="56E10AE4" w14:textId="77777777" w:rsidR="00785527" w:rsidRDefault="00785527" w:rsidP="00DA3B32">
    <w:pPr>
      <w:pStyle w:val="Header"/>
    </w:pPr>
  </w:p>
  <w:p w14:paraId="126BA58C" w14:textId="77777777" w:rsidR="00785527" w:rsidRDefault="00785527" w:rsidP="00DA3B32">
    <w:pPr>
      <w:pStyle w:val="Header"/>
    </w:pPr>
  </w:p>
  <w:p w14:paraId="46BAA1BC" w14:textId="77777777" w:rsidR="00785527" w:rsidRPr="00DA3B32" w:rsidRDefault="00785527" w:rsidP="00DA3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D673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279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4A5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AA88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D40C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1C5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7A38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26B0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80A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84F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B28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5D6016B"/>
    <w:multiLevelType w:val="multilevel"/>
    <w:tmpl w:val="68F0379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6D13476"/>
    <w:multiLevelType w:val="hybridMultilevel"/>
    <w:tmpl w:val="F96A177E"/>
    <w:lvl w:ilvl="0" w:tplc="36746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5223D2"/>
    <w:multiLevelType w:val="multilevel"/>
    <w:tmpl w:val="170A5E7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D620CD9"/>
    <w:multiLevelType w:val="multilevel"/>
    <w:tmpl w:val="6C2A04C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0FB36838"/>
    <w:multiLevelType w:val="multilevel"/>
    <w:tmpl w:val="31A8566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Verdana" w:hAnsi="Verdana" w:hint="default"/>
        <w:b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</w:abstractNum>
  <w:abstractNum w:abstractNumId="16" w15:restartNumberingAfterBreak="0">
    <w:nsid w:val="14E00734"/>
    <w:multiLevelType w:val="multilevel"/>
    <w:tmpl w:val="17265C0A"/>
    <w:numStyleLink w:val="ECHABulletlist"/>
  </w:abstractNum>
  <w:abstractNum w:abstractNumId="17" w15:restartNumberingAfterBreak="0">
    <w:nsid w:val="2005232E"/>
    <w:multiLevelType w:val="multilevel"/>
    <w:tmpl w:val="6C2A04C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36A5E0D"/>
    <w:multiLevelType w:val="multilevel"/>
    <w:tmpl w:val="6C2A04C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7477633"/>
    <w:multiLevelType w:val="multilevel"/>
    <w:tmpl w:val="ED3E118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7E74AA8"/>
    <w:multiLevelType w:val="multilevel"/>
    <w:tmpl w:val="3CD4FF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Verdana" w:hAnsi="Verdana" w:hint="default"/>
        <w:b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</w:abstractNum>
  <w:abstractNum w:abstractNumId="21" w15:restartNumberingAfterBreak="0">
    <w:nsid w:val="39EE1297"/>
    <w:multiLevelType w:val="multilevel"/>
    <w:tmpl w:val="9CBA16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Verdana" w:hAnsi="Verdana" w:hint="default"/>
        <w:b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398720A"/>
    <w:multiLevelType w:val="hybridMultilevel"/>
    <w:tmpl w:val="17265C0A"/>
    <w:lvl w:ilvl="0" w:tplc="6EFE70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0E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48AA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C9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085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08A2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228A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4CF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622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925E3"/>
    <w:multiLevelType w:val="multilevel"/>
    <w:tmpl w:val="17265C0A"/>
    <w:styleLink w:val="ECHA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270B7"/>
    <w:multiLevelType w:val="multilevel"/>
    <w:tmpl w:val="3CD4FF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Verdana" w:hAnsi="Verdana" w:hint="default"/>
        <w:b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</w:abstractNum>
  <w:abstractNum w:abstractNumId="25" w15:restartNumberingAfterBreak="0">
    <w:nsid w:val="4DCD7678"/>
    <w:multiLevelType w:val="multilevel"/>
    <w:tmpl w:val="C20CEA6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E0A1E25"/>
    <w:multiLevelType w:val="multilevel"/>
    <w:tmpl w:val="48AA0558"/>
    <w:styleLink w:val="ECHANumber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853098"/>
    <w:multiLevelType w:val="multilevel"/>
    <w:tmpl w:val="17265C0A"/>
    <w:numStyleLink w:val="ECHABulletlist"/>
  </w:abstractNum>
  <w:abstractNum w:abstractNumId="28" w15:restartNumberingAfterBreak="0">
    <w:nsid w:val="51A560F5"/>
    <w:multiLevelType w:val="hybridMultilevel"/>
    <w:tmpl w:val="E8909BFC"/>
    <w:lvl w:ilvl="0" w:tplc="36746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7E31BF"/>
    <w:multiLevelType w:val="multilevel"/>
    <w:tmpl w:val="3CD4FF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Verdana" w:hAnsi="Verdana" w:hint="default"/>
        <w:b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</w:abstractNum>
  <w:abstractNum w:abstractNumId="30" w15:restartNumberingAfterBreak="0">
    <w:nsid w:val="68430D0E"/>
    <w:multiLevelType w:val="singleLevel"/>
    <w:tmpl w:val="3674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</w:abstractNum>
  <w:abstractNum w:abstractNumId="31" w15:restartNumberingAfterBreak="0">
    <w:nsid w:val="775E14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AE031EE"/>
    <w:multiLevelType w:val="multilevel"/>
    <w:tmpl w:val="2124AAE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BFA6B4D"/>
    <w:multiLevelType w:val="multilevel"/>
    <w:tmpl w:val="31A8566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Verdana" w:hAnsi="Verdana" w:hint="default"/>
        <w:b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</w:abstractNum>
  <w:abstractNum w:abstractNumId="34" w15:restartNumberingAfterBreak="0">
    <w:nsid w:val="7C871AFA"/>
    <w:multiLevelType w:val="multilevel"/>
    <w:tmpl w:val="250224A4"/>
    <w:lvl w:ilvl="0">
      <w:start w:val="1"/>
      <w:numFmt w:val="bullet"/>
      <w:pStyle w:val="BulletedList1-usermanual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B16F1"/>
    <w:multiLevelType w:val="multilevel"/>
    <w:tmpl w:val="17265C0A"/>
    <w:numStyleLink w:val="ECHABulletlist"/>
  </w:abstractNum>
  <w:num w:numId="1" w16cid:durableId="317464456">
    <w:abstractNumId w:val="14"/>
  </w:num>
  <w:num w:numId="2" w16cid:durableId="1807121800">
    <w:abstractNumId w:val="14"/>
  </w:num>
  <w:num w:numId="3" w16cid:durableId="806119926">
    <w:abstractNumId w:val="19"/>
  </w:num>
  <w:num w:numId="4" w16cid:durableId="852695315">
    <w:abstractNumId w:val="11"/>
  </w:num>
  <w:num w:numId="5" w16cid:durableId="550769676">
    <w:abstractNumId w:val="32"/>
  </w:num>
  <w:num w:numId="6" w16cid:durableId="1231039350">
    <w:abstractNumId w:val="13"/>
  </w:num>
  <w:num w:numId="7" w16cid:durableId="1784886028">
    <w:abstractNumId w:val="25"/>
  </w:num>
  <w:num w:numId="8" w16cid:durableId="1936010818">
    <w:abstractNumId w:val="18"/>
  </w:num>
  <w:num w:numId="9" w16cid:durableId="121971691">
    <w:abstractNumId w:val="31"/>
  </w:num>
  <w:num w:numId="10" w16cid:durableId="604576539">
    <w:abstractNumId w:val="10"/>
  </w:num>
  <w:num w:numId="11" w16cid:durableId="1853107617">
    <w:abstractNumId w:val="17"/>
  </w:num>
  <w:num w:numId="12" w16cid:durableId="524633017">
    <w:abstractNumId w:val="22"/>
  </w:num>
  <w:num w:numId="13" w16cid:durableId="1145199014">
    <w:abstractNumId w:val="30"/>
  </w:num>
  <w:num w:numId="14" w16cid:durableId="2066105288">
    <w:abstractNumId w:val="9"/>
  </w:num>
  <w:num w:numId="15" w16cid:durableId="137186808">
    <w:abstractNumId w:val="7"/>
  </w:num>
  <w:num w:numId="16" w16cid:durableId="619729741">
    <w:abstractNumId w:val="6"/>
  </w:num>
  <w:num w:numId="17" w16cid:durableId="976371518">
    <w:abstractNumId w:val="5"/>
  </w:num>
  <w:num w:numId="18" w16cid:durableId="1345280367">
    <w:abstractNumId w:val="4"/>
  </w:num>
  <w:num w:numId="19" w16cid:durableId="2040858782">
    <w:abstractNumId w:val="8"/>
  </w:num>
  <w:num w:numId="20" w16cid:durableId="66728018">
    <w:abstractNumId w:val="3"/>
  </w:num>
  <w:num w:numId="21" w16cid:durableId="607465202">
    <w:abstractNumId w:val="2"/>
  </w:num>
  <w:num w:numId="22" w16cid:durableId="1953050780">
    <w:abstractNumId w:val="1"/>
  </w:num>
  <w:num w:numId="23" w16cid:durableId="1288052741">
    <w:abstractNumId w:val="0"/>
  </w:num>
  <w:num w:numId="24" w16cid:durableId="1595091038">
    <w:abstractNumId w:val="15"/>
  </w:num>
  <w:num w:numId="25" w16cid:durableId="983390586">
    <w:abstractNumId w:val="21"/>
  </w:num>
  <w:num w:numId="26" w16cid:durableId="1826623411">
    <w:abstractNumId w:val="29"/>
  </w:num>
  <w:num w:numId="27" w16cid:durableId="1036999935">
    <w:abstractNumId w:val="24"/>
  </w:num>
  <w:num w:numId="28" w16cid:durableId="52967493">
    <w:abstractNumId w:val="20"/>
  </w:num>
  <w:num w:numId="29" w16cid:durableId="124588016">
    <w:abstractNumId w:val="33"/>
  </w:num>
  <w:num w:numId="30" w16cid:durableId="565185177">
    <w:abstractNumId w:val="23"/>
  </w:num>
  <w:num w:numId="31" w16cid:durableId="604003446">
    <w:abstractNumId w:val="27"/>
  </w:num>
  <w:num w:numId="32" w16cid:durableId="367990177">
    <w:abstractNumId w:val="35"/>
  </w:num>
  <w:num w:numId="33" w16cid:durableId="2055999398">
    <w:abstractNumId w:val="16"/>
  </w:num>
  <w:num w:numId="34" w16cid:durableId="549078995">
    <w:abstractNumId w:val="26"/>
  </w:num>
  <w:num w:numId="35" w16cid:durableId="2139369410">
    <w:abstractNumId w:val="34"/>
  </w:num>
  <w:num w:numId="36" w16cid:durableId="1121143170">
    <w:abstractNumId w:val="12"/>
  </w:num>
  <w:num w:numId="37" w16cid:durableId="550846412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1304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aeaea,#0046ad,#f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A3B32"/>
    <w:rsid w:val="00002250"/>
    <w:rsid w:val="00003111"/>
    <w:rsid w:val="00003532"/>
    <w:rsid w:val="00003F82"/>
    <w:rsid w:val="00007209"/>
    <w:rsid w:val="000111D9"/>
    <w:rsid w:val="00016C84"/>
    <w:rsid w:val="00021E45"/>
    <w:rsid w:val="00026927"/>
    <w:rsid w:val="0002693E"/>
    <w:rsid w:val="00030DD1"/>
    <w:rsid w:val="000357B3"/>
    <w:rsid w:val="000430DA"/>
    <w:rsid w:val="00047C52"/>
    <w:rsid w:val="0005105D"/>
    <w:rsid w:val="000632E9"/>
    <w:rsid w:val="000736EE"/>
    <w:rsid w:val="00081EAA"/>
    <w:rsid w:val="00086D5F"/>
    <w:rsid w:val="00093C43"/>
    <w:rsid w:val="000965E0"/>
    <w:rsid w:val="000A1270"/>
    <w:rsid w:val="000A1AEA"/>
    <w:rsid w:val="000B267F"/>
    <w:rsid w:val="000C19FC"/>
    <w:rsid w:val="000C1AB9"/>
    <w:rsid w:val="000E7CA0"/>
    <w:rsid w:val="000F2F1D"/>
    <w:rsid w:val="00101D27"/>
    <w:rsid w:val="0010210A"/>
    <w:rsid w:val="00113EBE"/>
    <w:rsid w:val="001221D3"/>
    <w:rsid w:val="00132460"/>
    <w:rsid w:val="00135D7C"/>
    <w:rsid w:val="00147D6F"/>
    <w:rsid w:val="0015188A"/>
    <w:rsid w:val="00152BED"/>
    <w:rsid w:val="00154742"/>
    <w:rsid w:val="00177565"/>
    <w:rsid w:val="00184F0C"/>
    <w:rsid w:val="0018613C"/>
    <w:rsid w:val="001865A0"/>
    <w:rsid w:val="0019265D"/>
    <w:rsid w:val="00197864"/>
    <w:rsid w:val="001A1D5E"/>
    <w:rsid w:val="001B22EF"/>
    <w:rsid w:val="001B538E"/>
    <w:rsid w:val="001D1743"/>
    <w:rsid w:val="001D1A24"/>
    <w:rsid w:val="001D21AB"/>
    <w:rsid w:val="001E6FDC"/>
    <w:rsid w:val="001F36F3"/>
    <w:rsid w:val="00200E28"/>
    <w:rsid w:val="00212AE8"/>
    <w:rsid w:val="002158B9"/>
    <w:rsid w:val="00222B52"/>
    <w:rsid w:val="00225848"/>
    <w:rsid w:val="00240246"/>
    <w:rsid w:val="00240726"/>
    <w:rsid w:val="00250623"/>
    <w:rsid w:val="00253EA6"/>
    <w:rsid w:val="00261AA5"/>
    <w:rsid w:val="00266AAB"/>
    <w:rsid w:val="00270353"/>
    <w:rsid w:val="00271A8E"/>
    <w:rsid w:val="002849C8"/>
    <w:rsid w:val="002A2F43"/>
    <w:rsid w:val="002A2F81"/>
    <w:rsid w:val="002C2E63"/>
    <w:rsid w:val="002D3667"/>
    <w:rsid w:val="002D44B2"/>
    <w:rsid w:val="002D5041"/>
    <w:rsid w:val="002E52A3"/>
    <w:rsid w:val="002F138D"/>
    <w:rsid w:val="002F20C0"/>
    <w:rsid w:val="002F3A41"/>
    <w:rsid w:val="002F4355"/>
    <w:rsid w:val="003123F6"/>
    <w:rsid w:val="00316032"/>
    <w:rsid w:val="00316B98"/>
    <w:rsid w:val="00321839"/>
    <w:rsid w:val="0032555C"/>
    <w:rsid w:val="00327440"/>
    <w:rsid w:val="00327879"/>
    <w:rsid w:val="00332890"/>
    <w:rsid w:val="00355227"/>
    <w:rsid w:val="003564AA"/>
    <w:rsid w:val="003710E6"/>
    <w:rsid w:val="00373D12"/>
    <w:rsid w:val="0037762D"/>
    <w:rsid w:val="003801A3"/>
    <w:rsid w:val="003860DC"/>
    <w:rsid w:val="00392D9C"/>
    <w:rsid w:val="00392DB5"/>
    <w:rsid w:val="003940E8"/>
    <w:rsid w:val="003952CA"/>
    <w:rsid w:val="003A4A61"/>
    <w:rsid w:val="003A4F76"/>
    <w:rsid w:val="003C1D51"/>
    <w:rsid w:val="003C29F4"/>
    <w:rsid w:val="003D0174"/>
    <w:rsid w:val="003D1487"/>
    <w:rsid w:val="003D4212"/>
    <w:rsid w:val="003F2255"/>
    <w:rsid w:val="004021C7"/>
    <w:rsid w:val="00402996"/>
    <w:rsid w:val="00406A8C"/>
    <w:rsid w:val="00407A55"/>
    <w:rsid w:val="004136D5"/>
    <w:rsid w:val="00420DF8"/>
    <w:rsid w:val="00427F81"/>
    <w:rsid w:val="00447258"/>
    <w:rsid w:val="00467CB0"/>
    <w:rsid w:val="004706E0"/>
    <w:rsid w:val="00490003"/>
    <w:rsid w:val="00495D72"/>
    <w:rsid w:val="004A14FA"/>
    <w:rsid w:val="004A5E3C"/>
    <w:rsid w:val="004B1DEA"/>
    <w:rsid w:val="004B294F"/>
    <w:rsid w:val="004B3280"/>
    <w:rsid w:val="004C20CC"/>
    <w:rsid w:val="004C309A"/>
    <w:rsid w:val="004C3F7C"/>
    <w:rsid w:val="004C49CE"/>
    <w:rsid w:val="004D1C68"/>
    <w:rsid w:val="004D5EF3"/>
    <w:rsid w:val="004D668C"/>
    <w:rsid w:val="004E2595"/>
    <w:rsid w:val="004E27AF"/>
    <w:rsid w:val="004E7361"/>
    <w:rsid w:val="004F0173"/>
    <w:rsid w:val="004F7E3E"/>
    <w:rsid w:val="00500CED"/>
    <w:rsid w:val="0050547D"/>
    <w:rsid w:val="00510690"/>
    <w:rsid w:val="0051442C"/>
    <w:rsid w:val="00517C6F"/>
    <w:rsid w:val="00525BED"/>
    <w:rsid w:val="00531C09"/>
    <w:rsid w:val="00533673"/>
    <w:rsid w:val="005377F6"/>
    <w:rsid w:val="00537D15"/>
    <w:rsid w:val="00540E7D"/>
    <w:rsid w:val="00541F3E"/>
    <w:rsid w:val="00545F15"/>
    <w:rsid w:val="00554FA8"/>
    <w:rsid w:val="005560E5"/>
    <w:rsid w:val="00562181"/>
    <w:rsid w:val="005634C1"/>
    <w:rsid w:val="005712A9"/>
    <w:rsid w:val="00576E17"/>
    <w:rsid w:val="00587E4E"/>
    <w:rsid w:val="00590B56"/>
    <w:rsid w:val="0059292F"/>
    <w:rsid w:val="00593960"/>
    <w:rsid w:val="005956F0"/>
    <w:rsid w:val="005A402C"/>
    <w:rsid w:val="005B3F6D"/>
    <w:rsid w:val="005C06DE"/>
    <w:rsid w:val="005C2A26"/>
    <w:rsid w:val="005D38E4"/>
    <w:rsid w:val="0060540D"/>
    <w:rsid w:val="0064204F"/>
    <w:rsid w:val="0065326B"/>
    <w:rsid w:val="006640EC"/>
    <w:rsid w:val="00675E99"/>
    <w:rsid w:val="006774A2"/>
    <w:rsid w:val="00680CBA"/>
    <w:rsid w:val="006C0204"/>
    <w:rsid w:val="006C12D6"/>
    <w:rsid w:val="006D6EE8"/>
    <w:rsid w:val="006E7A50"/>
    <w:rsid w:val="006F057A"/>
    <w:rsid w:val="006F057E"/>
    <w:rsid w:val="00713B16"/>
    <w:rsid w:val="007229C0"/>
    <w:rsid w:val="0072376A"/>
    <w:rsid w:val="007453E9"/>
    <w:rsid w:val="0075468D"/>
    <w:rsid w:val="007565F0"/>
    <w:rsid w:val="007601A9"/>
    <w:rsid w:val="007743BC"/>
    <w:rsid w:val="0078127B"/>
    <w:rsid w:val="00784FC0"/>
    <w:rsid w:val="00785527"/>
    <w:rsid w:val="00794197"/>
    <w:rsid w:val="00796E02"/>
    <w:rsid w:val="007A6160"/>
    <w:rsid w:val="007B783A"/>
    <w:rsid w:val="007C00A8"/>
    <w:rsid w:val="007C29B8"/>
    <w:rsid w:val="007D35D6"/>
    <w:rsid w:val="007D4BD8"/>
    <w:rsid w:val="007D5788"/>
    <w:rsid w:val="007D6CDC"/>
    <w:rsid w:val="007D706A"/>
    <w:rsid w:val="007D7F4D"/>
    <w:rsid w:val="008120E4"/>
    <w:rsid w:val="00817DAB"/>
    <w:rsid w:val="0083551A"/>
    <w:rsid w:val="008408CD"/>
    <w:rsid w:val="00853AAE"/>
    <w:rsid w:val="00857674"/>
    <w:rsid w:val="0086272F"/>
    <w:rsid w:val="008660E0"/>
    <w:rsid w:val="00874617"/>
    <w:rsid w:val="00881D28"/>
    <w:rsid w:val="008838C5"/>
    <w:rsid w:val="00883A1C"/>
    <w:rsid w:val="008963F2"/>
    <w:rsid w:val="008A3075"/>
    <w:rsid w:val="008A308E"/>
    <w:rsid w:val="008B26C2"/>
    <w:rsid w:val="008D4E41"/>
    <w:rsid w:val="008D639D"/>
    <w:rsid w:val="008D782B"/>
    <w:rsid w:val="008F2616"/>
    <w:rsid w:val="008F3EA6"/>
    <w:rsid w:val="00905BC9"/>
    <w:rsid w:val="00907483"/>
    <w:rsid w:val="00910EE8"/>
    <w:rsid w:val="00913A2B"/>
    <w:rsid w:val="00913E6F"/>
    <w:rsid w:val="009202BC"/>
    <w:rsid w:val="00922BFC"/>
    <w:rsid w:val="00925AED"/>
    <w:rsid w:val="00933A35"/>
    <w:rsid w:val="00946337"/>
    <w:rsid w:val="009571D9"/>
    <w:rsid w:val="00986026"/>
    <w:rsid w:val="00993881"/>
    <w:rsid w:val="00997A7D"/>
    <w:rsid w:val="009C21B3"/>
    <w:rsid w:val="009C60CE"/>
    <w:rsid w:val="009D455B"/>
    <w:rsid w:val="009E02CD"/>
    <w:rsid w:val="009E2857"/>
    <w:rsid w:val="009E4773"/>
    <w:rsid w:val="009E6A07"/>
    <w:rsid w:val="009E7218"/>
    <w:rsid w:val="009F09AB"/>
    <w:rsid w:val="009F3E81"/>
    <w:rsid w:val="00A12F80"/>
    <w:rsid w:val="00A1716C"/>
    <w:rsid w:val="00A3061E"/>
    <w:rsid w:val="00A32DBE"/>
    <w:rsid w:val="00A36E05"/>
    <w:rsid w:val="00A55146"/>
    <w:rsid w:val="00A57893"/>
    <w:rsid w:val="00A610A6"/>
    <w:rsid w:val="00A912E2"/>
    <w:rsid w:val="00A9554E"/>
    <w:rsid w:val="00AA28D4"/>
    <w:rsid w:val="00AB28FC"/>
    <w:rsid w:val="00AB2D66"/>
    <w:rsid w:val="00AB6095"/>
    <w:rsid w:val="00AC0981"/>
    <w:rsid w:val="00AC1CE4"/>
    <w:rsid w:val="00AD61EF"/>
    <w:rsid w:val="00AE01BF"/>
    <w:rsid w:val="00AE3317"/>
    <w:rsid w:val="00AF16DC"/>
    <w:rsid w:val="00AF5398"/>
    <w:rsid w:val="00AF5F86"/>
    <w:rsid w:val="00AF6329"/>
    <w:rsid w:val="00AF74E2"/>
    <w:rsid w:val="00B21815"/>
    <w:rsid w:val="00B2235E"/>
    <w:rsid w:val="00B309D0"/>
    <w:rsid w:val="00B41131"/>
    <w:rsid w:val="00B421AB"/>
    <w:rsid w:val="00B5140A"/>
    <w:rsid w:val="00B53727"/>
    <w:rsid w:val="00B611BD"/>
    <w:rsid w:val="00B657A3"/>
    <w:rsid w:val="00B70F49"/>
    <w:rsid w:val="00B81A44"/>
    <w:rsid w:val="00B96852"/>
    <w:rsid w:val="00BA1522"/>
    <w:rsid w:val="00BA19AD"/>
    <w:rsid w:val="00BA6E27"/>
    <w:rsid w:val="00BB1C1D"/>
    <w:rsid w:val="00BB2EDF"/>
    <w:rsid w:val="00BB783C"/>
    <w:rsid w:val="00BC1484"/>
    <w:rsid w:val="00BC25DF"/>
    <w:rsid w:val="00BD13DD"/>
    <w:rsid w:val="00BD390D"/>
    <w:rsid w:val="00BD6FE1"/>
    <w:rsid w:val="00BE0646"/>
    <w:rsid w:val="00BF4AF0"/>
    <w:rsid w:val="00C01204"/>
    <w:rsid w:val="00C01FBF"/>
    <w:rsid w:val="00C04DC3"/>
    <w:rsid w:val="00C1570E"/>
    <w:rsid w:val="00C25D66"/>
    <w:rsid w:val="00C31297"/>
    <w:rsid w:val="00C3186B"/>
    <w:rsid w:val="00C33B22"/>
    <w:rsid w:val="00C42D1A"/>
    <w:rsid w:val="00C50511"/>
    <w:rsid w:val="00C50B08"/>
    <w:rsid w:val="00C61097"/>
    <w:rsid w:val="00C6539C"/>
    <w:rsid w:val="00C65741"/>
    <w:rsid w:val="00C81566"/>
    <w:rsid w:val="00C9147B"/>
    <w:rsid w:val="00C94C23"/>
    <w:rsid w:val="00C96DA9"/>
    <w:rsid w:val="00CA05FF"/>
    <w:rsid w:val="00CA53AE"/>
    <w:rsid w:val="00CB171B"/>
    <w:rsid w:val="00CC6E6F"/>
    <w:rsid w:val="00CD3320"/>
    <w:rsid w:val="00CE1C5F"/>
    <w:rsid w:val="00CE268A"/>
    <w:rsid w:val="00CF0734"/>
    <w:rsid w:val="00CF302A"/>
    <w:rsid w:val="00CF5846"/>
    <w:rsid w:val="00CF5FE6"/>
    <w:rsid w:val="00D13817"/>
    <w:rsid w:val="00D1505E"/>
    <w:rsid w:val="00D32F0F"/>
    <w:rsid w:val="00D40E01"/>
    <w:rsid w:val="00D42EB1"/>
    <w:rsid w:val="00D56428"/>
    <w:rsid w:val="00D57523"/>
    <w:rsid w:val="00D66AD7"/>
    <w:rsid w:val="00D74278"/>
    <w:rsid w:val="00D82125"/>
    <w:rsid w:val="00D82D04"/>
    <w:rsid w:val="00D92029"/>
    <w:rsid w:val="00D94D20"/>
    <w:rsid w:val="00D96564"/>
    <w:rsid w:val="00DA3B32"/>
    <w:rsid w:val="00DB21AF"/>
    <w:rsid w:val="00DB2840"/>
    <w:rsid w:val="00DB329E"/>
    <w:rsid w:val="00DB50B0"/>
    <w:rsid w:val="00DB6A9B"/>
    <w:rsid w:val="00DC2D91"/>
    <w:rsid w:val="00DD2541"/>
    <w:rsid w:val="00DD353F"/>
    <w:rsid w:val="00DE09FB"/>
    <w:rsid w:val="00DE2DDD"/>
    <w:rsid w:val="00DE4486"/>
    <w:rsid w:val="00DF29E0"/>
    <w:rsid w:val="00DF39F4"/>
    <w:rsid w:val="00E10AC6"/>
    <w:rsid w:val="00E2205A"/>
    <w:rsid w:val="00E22C5B"/>
    <w:rsid w:val="00E262AB"/>
    <w:rsid w:val="00E32855"/>
    <w:rsid w:val="00E43183"/>
    <w:rsid w:val="00E43932"/>
    <w:rsid w:val="00E636BC"/>
    <w:rsid w:val="00E64C15"/>
    <w:rsid w:val="00E65D7C"/>
    <w:rsid w:val="00E75991"/>
    <w:rsid w:val="00E82AE7"/>
    <w:rsid w:val="00E90423"/>
    <w:rsid w:val="00EA1FA8"/>
    <w:rsid w:val="00EA4E14"/>
    <w:rsid w:val="00EA54BD"/>
    <w:rsid w:val="00EC7051"/>
    <w:rsid w:val="00ED18B4"/>
    <w:rsid w:val="00ED532A"/>
    <w:rsid w:val="00ED7E19"/>
    <w:rsid w:val="00EE3ECE"/>
    <w:rsid w:val="00EF11FD"/>
    <w:rsid w:val="00EF289A"/>
    <w:rsid w:val="00EF2DF3"/>
    <w:rsid w:val="00EF2E78"/>
    <w:rsid w:val="00EF5365"/>
    <w:rsid w:val="00EF7D88"/>
    <w:rsid w:val="00F01282"/>
    <w:rsid w:val="00F043E8"/>
    <w:rsid w:val="00F10B1A"/>
    <w:rsid w:val="00F3325B"/>
    <w:rsid w:val="00F45850"/>
    <w:rsid w:val="00F47D6F"/>
    <w:rsid w:val="00F52BF3"/>
    <w:rsid w:val="00F814A1"/>
    <w:rsid w:val="00F82D6B"/>
    <w:rsid w:val="00F84CF1"/>
    <w:rsid w:val="00F90053"/>
    <w:rsid w:val="00F91F2F"/>
    <w:rsid w:val="00F93076"/>
    <w:rsid w:val="00F93DCA"/>
    <w:rsid w:val="00FC3029"/>
    <w:rsid w:val="00FD4342"/>
    <w:rsid w:val="00FE6E8D"/>
    <w:rsid w:val="00FE7398"/>
    <w:rsid w:val="00FF06C1"/>
    <w:rsid w:val="00FF55EC"/>
    <w:rsid w:val="00FF565E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0046ad,#f90"/>
    </o:shapedefaults>
    <o:shapelayout v:ext="edit">
      <o:idmap v:ext="edit" data="2"/>
    </o:shapelayout>
  </w:shapeDefaults>
  <w:decimalSymbol w:val="."/>
  <w:listSeparator w:val=","/>
  <w14:docId w14:val="43E90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2A9"/>
    <w:pPr>
      <w:widowControl w:val="0"/>
    </w:pPr>
    <w:rPr>
      <w:snapToGrid w:val="0"/>
      <w:lang w:eastAsia="fi-FI"/>
    </w:rPr>
  </w:style>
  <w:style w:type="paragraph" w:styleId="Heading1">
    <w:name w:val="heading 1"/>
    <w:aliases w:val="ECHA Heading 1"/>
    <w:basedOn w:val="Normal"/>
    <w:next w:val="BodyText"/>
    <w:qFormat/>
    <w:rsid w:val="00327440"/>
    <w:pPr>
      <w:keepNext/>
      <w:keepLines/>
      <w:spacing w:after="240"/>
      <w:outlineLvl w:val="0"/>
    </w:pPr>
    <w:rPr>
      <w:b/>
      <w:color w:val="0046AD"/>
      <w:sz w:val="28"/>
      <w:szCs w:val="24"/>
    </w:rPr>
  </w:style>
  <w:style w:type="paragraph" w:styleId="Heading2">
    <w:name w:val="heading 2"/>
    <w:aliases w:val="ECHA Heading 2"/>
    <w:basedOn w:val="Heading1"/>
    <w:next w:val="BodyText"/>
    <w:qFormat/>
    <w:rsid w:val="00327440"/>
    <w:pPr>
      <w:outlineLvl w:val="1"/>
    </w:pPr>
    <w:rPr>
      <w:rFonts w:cs="Arial"/>
      <w:sz w:val="24"/>
      <w:szCs w:val="22"/>
    </w:rPr>
  </w:style>
  <w:style w:type="paragraph" w:styleId="Heading3">
    <w:name w:val="heading 3"/>
    <w:aliases w:val="ECHA Heading 3"/>
    <w:basedOn w:val="Heading2"/>
    <w:next w:val="BodyText"/>
    <w:qFormat/>
    <w:rsid w:val="001865A0"/>
    <w:pPr>
      <w:outlineLvl w:val="2"/>
    </w:pPr>
    <w:rPr>
      <w:bCs/>
      <w:color w:val="000000"/>
      <w:sz w:val="22"/>
    </w:rPr>
  </w:style>
  <w:style w:type="paragraph" w:styleId="Heading4">
    <w:name w:val="heading 4"/>
    <w:aliases w:val="ECHA Heading 4"/>
    <w:basedOn w:val="Heading3"/>
    <w:next w:val="BodyText"/>
    <w:qFormat/>
    <w:rsid w:val="00EA54BD"/>
    <w:pPr>
      <w:outlineLvl w:val="3"/>
    </w:pPr>
    <w:rPr>
      <w:b w:val="0"/>
      <w:bCs w:val="0"/>
      <w:szCs w:val="28"/>
    </w:rPr>
  </w:style>
  <w:style w:type="paragraph" w:styleId="Heading5">
    <w:name w:val="heading 5"/>
    <w:aliases w:val="ECHA Heading 5"/>
    <w:basedOn w:val="Heading3"/>
    <w:next w:val="BodyText"/>
    <w:qFormat/>
    <w:rsid w:val="001865A0"/>
    <w:pPr>
      <w:outlineLvl w:val="4"/>
    </w:pPr>
    <w:rPr>
      <w:bCs w:val="0"/>
      <w:iCs/>
      <w:sz w:val="20"/>
      <w:szCs w:val="26"/>
    </w:rPr>
  </w:style>
  <w:style w:type="paragraph" w:styleId="Heading6">
    <w:name w:val="heading 6"/>
    <w:aliases w:val="ECHA Heading 6"/>
    <w:basedOn w:val="Heading5"/>
    <w:next w:val="BodyText"/>
    <w:qFormat/>
    <w:rsid w:val="006774A2"/>
    <w:pPr>
      <w:outlineLvl w:val="5"/>
    </w:pPr>
    <w:rPr>
      <w:bCs/>
      <w:szCs w:val="22"/>
    </w:rPr>
  </w:style>
  <w:style w:type="paragraph" w:styleId="Heading7">
    <w:name w:val="heading 7"/>
    <w:aliases w:val="ECHA Heading 7"/>
    <w:basedOn w:val="Heading5"/>
    <w:next w:val="BodyText"/>
    <w:qFormat/>
    <w:rsid w:val="006774A2"/>
    <w:pPr>
      <w:outlineLvl w:val="6"/>
    </w:pPr>
    <w:rPr>
      <w:szCs w:val="24"/>
    </w:rPr>
  </w:style>
  <w:style w:type="paragraph" w:styleId="Heading8">
    <w:name w:val="heading 8"/>
    <w:aliases w:val="ECHA Heading 8"/>
    <w:basedOn w:val="Heading5"/>
    <w:next w:val="BodyText"/>
    <w:qFormat/>
    <w:rsid w:val="006774A2"/>
    <w:pPr>
      <w:outlineLvl w:val="7"/>
    </w:pPr>
    <w:rPr>
      <w:iCs w:val="0"/>
      <w:szCs w:val="24"/>
    </w:rPr>
  </w:style>
  <w:style w:type="paragraph" w:styleId="Heading9">
    <w:name w:val="heading 9"/>
    <w:aliases w:val="ECHA Heading 9"/>
    <w:basedOn w:val="Heading5"/>
    <w:next w:val="BodyText"/>
    <w:qFormat/>
    <w:rsid w:val="006774A2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2181"/>
    <w:pPr>
      <w:tabs>
        <w:tab w:val="left" w:pos="4536"/>
        <w:tab w:val="left" w:pos="7088"/>
        <w:tab w:val="left" w:pos="8789"/>
      </w:tabs>
    </w:pPr>
  </w:style>
  <w:style w:type="paragraph" w:styleId="Footer">
    <w:name w:val="footer"/>
    <w:basedOn w:val="Normal"/>
    <w:rsid w:val="004D5EF3"/>
    <w:pPr>
      <w:spacing w:line="160" w:lineRule="exact"/>
    </w:pPr>
    <w:rPr>
      <w:spacing w:val="2"/>
      <w:sz w:val="13"/>
    </w:rPr>
  </w:style>
  <w:style w:type="character" w:styleId="PageNumber">
    <w:name w:val="page number"/>
    <w:aliases w:val="Page number"/>
    <w:rsid w:val="005634C1"/>
    <w:rPr>
      <w:rFonts w:ascii="Verdana" w:hAnsi="Verdana"/>
      <w:sz w:val="20"/>
    </w:rPr>
  </w:style>
  <w:style w:type="character" w:customStyle="1" w:styleId="Italic">
    <w:name w:val="Italic"/>
    <w:rsid w:val="00F93076"/>
    <w:rPr>
      <w:rFonts w:ascii="Verdana" w:hAnsi="Verdana"/>
      <w:i/>
      <w:sz w:val="20"/>
    </w:rPr>
  </w:style>
  <w:style w:type="paragraph" w:styleId="BalloonText">
    <w:name w:val="Balloon Text"/>
    <w:basedOn w:val="Normal"/>
    <w:semiHidden/>
    <w:rsid w:val="00402996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rsid w:val="00402996"/>
    <w:pPr>
      <w:tabs>
        <w:tab w:val="right" w:leader="dot" w:pos="10196"/>
      </w:tabs>
      <w:ind w:left="425" w:hanging="425"/>
    </w:pPr>
    <w:rPr>
      <w:noProof/>
    </w:rPr>
  </w:style>
  <w:style w:type="paragraph" w:styleId="TOC2">
    <w:name w:val="toc 2"/>
    <w:basedOn w:val="Normal"/>
    <w:next w:val="Normal"/>
    <w:autoRedefine/>
    <w:rsid w:val="00402996"/>
    <w:pPr>
      <w:tabs>
        <w:tab w:val="right" w:leader="dot" w:pos="10196"/>
      </w:tabs>
      <w:ind w:left="992" w:hanging="567"/>
    </w:pPr>
    <w:rPr>
      <w:noProof/>
    </w:rPr>
  </w:style>
  <w:style w:type="paragraph" w:styleId="TOC3">
    <w:name w:val="toc 3"/>
    <w:basedOn w:val="Normal"/>
    <w:next w:val="Normal"/>
    <w:autoRedefine/>
    <w:rsid w:val="00402996"/>
    <w:pPr>
      <w:tabs>
        <w:tab w:val="right" w:leader="dot" w:pos="10196"/>
      </w:tabs>
      <w:ind w:left="1843" w:hanging="851"/>
    </w:pPr>
  </w:style>
  <w:style w:type="character" w:styleId="Hyperlink">
    <w:name w:val="Hyperlink"/>
    <w:rsid w:val="00F93076"/>
    <w:rPr>
      <w:rFonts w:ascii="Verdana" w:hAnsi="Verdana"/>
      <w:color w:val="0000FF"/>
      <w:sz w:val="20"/>
      <w:u w:val="single"/>
    </w:rPr>
  </w:style>
  <w:style w:type="numbering" w:customStyle="1" w:styleId="ECHABulletlist">
    <w:name w:val="ECHA Bullet list"/>
    <w:basedOn w:val="NoList"/>
    <w:rsid w:val="006640EC"/>
    <w:pPr>
      <w:numPr>
        <w:numId w:val="30"/>
      </w:numPr>
    </w:pPr>
  </w:style>
  <w:style w:type="paragraph" w:customStyle="1" w:styleId="Leipteksti1">
    <w:name w:val="Leipäteksti1"/>
    <w:basedOn w:val="Normal"/>
    <w:semiHidden/>
    <w:rsid w:val="00402996"/>
    <w:pPr>
      <w:ind w:left="2608"/>
    </w:pPr>
    <w:rPr>
      <w:szCs w:val="24"/>
    </w:rPr>
  </w:style>
  <w:style w:type="character" w:styleId="CommentReference">
    <w:name w:val="annotation reference"/>
    <w:semiHidden/>
    <w:rsid w:val="00402996"/>
    <w:rPr>
      <w:sz w:val="16"/>
      <w:szCs w:val="16"/>
    </w:rPr>
  </w:style>
  <w:style w:type="paragraph" w:styleId="CommentText">
    <w:name w:val="annotation text"/>
    <w:basedOn w:val="Normal"/>
    <w:semiHidden/>
    <w:rsid w:val="00402996"/>
  </w:style>
  <w:style w:type="paragraph" w:styleId="CommentSubject">
    <w:name w:val="annotation subject"/>
    <w:basedOn w:val="CommentText"/>
    <w:next w:val="CommentText"/>
    <w:semiHidden/>
    <w:rsid w:val="00402996"/>
    <w:rPr>
      <w:b/>
      <w:bCs/>
    </w:rPr>
  </w:style>
  <w:style w:type="character" w:styleId="FollowedHyperlink">
    <w:name w:val="FollowedHyperlink"/>
    <w:aliases w:val="Hyperlink opened"/>
    <w:rsid w:val="00F93076"/>
    <w:rPr>
      <w:rFonts w:ascii="Verdana" w:hAnsi="Verdana"/>
      <w:color w:val="800080"/>
      <w:sz w:val="20"/>
      <w:u w:val="single"/>
    </w:rPr>
  </w:style>
  <w:style w:type="paragraph" w:styleId="BodyTextFirstIndent">
    <w:name w:val="Body Text First Indent"/>
    <w:basedOn w:val="BodyText"/>
    <w:semiHidden/>
    <w:rsid w:val="00402996"/>
    <w:pPr>
      <w:spacing w:after="120"/>
      <w:ind w:firstLine="210"/>
    </w:pPr>
  </w:style>
  <w:style w:type="character" w:customStyle="1" w:styleId="Bold">
    <w:name w:val="Bold"/>
    <w:rsid w:val="00F93076"/>
    <w:rPr>
      <w:rFonts w:ascii="Verdana" w:hAnsi="Verdana"/>
      <w:b/>
      <w:sz w:val="20"/>
    </w:rPr>
  </w:style>
  <w:style w:type="paragraph" w:customStyle="1" w:styleId="BulletedList1-usermanual">
    <w:name w:val="Bulleted List 1 - user manual"/>
    <w:basedOn w:val="Normal"/>
    <w:rsid w:val="000111D9"/>
    <w:pPr>
      <w:numPr>
        <w:numId w:val="35"/>
      </w:numPr>
      <w:spacing w:line="360" w:lineRule="auto"/>
    </w:pPr>
  </w:style>
  <w:style w:type="paragraph" w:styleId="Title">
    <w:name w:val="Title"/>
    <w:aliases w:val="ECHA Heading"/>
    <w:basedOn w:val="Heading1"/>
    <w:next w:val="BodyText"/>
    <w:qFormat/>
    <w:rsid w:val="00200E28"/>
    <w:rPr>
      <w:rFonts w:cs="Arial"/>
      <w:bCs/>
      <w:szCs w:val="32"/>
    </w:rPr>
  </w:style>
  <w:style w:type="paragraph" w:styleId="BodyText">
    <w:name w:val="Body Text"/>
    <w:aliases w:val="Text"/>
    <w:basedOn w:val="Normal"/>
    <w:rsid w:val="007B783A"/>
    <w:pPr>
      <w:spacing w:after="240"/>
    </w:pPr>
  </w:style>
  <w:style w:type="paragraph" w:styleId="BodyTextFirstIndent2">
    <w:name w:val="Body Text First Indent 2"/>
    <w:basedOn w:val="Normal"/>
    <w:semiHidden/>
    <w:rsid w:val="00402996"/>
    <w:pPr>
      <w:spacing w:after="120"/>
      <w:ind w:left="283" w:firstLine="210"/>
    </w:pPr>
  </w:style>
  <w:style w:type="paragraph" w:customStyle="1" w:styleId="Footnotes">
    <w:name w:val="Footnotes"/>
    <w:basedOn w:val="BodyText"/>
    <w:rsid w:val="003C29F4"/>
    <w:rPr>
      <w:rFonts w:ascii="Georgia" w:hAnsi="Georgia"/>
      <w:sz w:val="18"/>
    </w:rPr>
  </w:style>
  <w:style w:type="paragraph" w:customStyle="1" w:styleId="Disclaimer">
    <w:name w:val="Disclaimer"/>
    <w:basedOn w:val="Footer"/>
    <w:rsid w:val="00F91F2F"/>
    <w:pPr>
      <w:spacing w:before="120" w:line="140" w:lineRule="exact"/>
    </w:pPr>
    <w:rPr>
      <w:spacing w:val="0"/>
      <w:sz w:val="11"/>
    </w:rPr>
  </w:style>
  <w:style w:type="numbering" w:customStyle="1" w:styleId="ECHANumberlist">
    <w:name w:val="ECHA Number list"/>
    <w:basedOn w:val="NoList"/>
    <w:rsid w:val="000111D9"/>
    <w:pPr>
      <w:numPr>
        <w:numId w:val="34"/>
      </w:numPr>
    </w:pPr>
  </w:style>
  <w:style w:type="table" w:styleId="TableGrid">
    <w:name w:val="Table Grid"/>
    <w:basedOn w:val="TableNormal"/>
    <w:rsid w:val="00C157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3C29F4"/>
  </w:style>
  <w:style w:type="character" w:styleId="FootnoteReference">
    <w:name w:val="footnote reference"/>
    <w:aliases w:val="Footnote"/>
    <w:semiHidden/>
    <w:rsid w:val="003C29F4"/>
    <w:rPr>
      <w:rFonts w:ascii="Georgia" w:hAnsi="Georgia"/>
      <w:sz w:val="16"/>
      <w:vertAlign w:val="superscript"/>
    </w:rPr>
  </w:style>
  <w:style w:type="paragraph" w:customStyle="1" w:styleId="Tableheader">
    <w:name w:val="Table header"/>
    <w:basedOn w:val="BodyText"/>
    <w:rsid w:val="00881D28"/>
    <w:pPr>
      <w:spacing w:after="120"/>
    </w:pPr>
    <w:rPr>
      <w:b/>
      <w:color w:val="FFCC00"/>
      <w:sz w:val="18"/>
      <w:szCs w:val="18"/>
    </w:rPr>
  </w:style>
  <w:style w:type="paragraph" w:customStyle="1" w:styleId="Tabletext">
    <w:name w:val="Tabletext"/>
    <w:basedOn w:val="BodyText"/>
    <w:rsid w:val="00881D28"/>
    <w:pPr>
      <w:spacing w:after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3d52f9-c280-4458-a1f2-0b4bbc83fa1a">
      <Terms xmlns="http://schemas.microsoft.com/office/infopath/2007/PartnerControls"/>
    </lcf76f155ced4ddcb4097134ff3c332f>
    <p86653fd247d4255942aa31697ef2e78 xmlns="c73d52f9-c280-4458-a1f2-0b4bbc83fa1a" xsi:nil="true"/>
    <TaxCatchAll xmlns="cc58c5cb-a163-4ff4-9b1d-a8fdb380c13e" xsi:nil="true"/>
    <ab0eb6f132fb4a769815f72efb98c81d xmlns="c73d52f9-c280-4458-a1f2-0b4bbc83fa1a" xsi:nil="true"/>
    <k79ecea8bd3e48279038bf7156c8359b xmlns="c73d52f9-c280-4458-a1f2-0b4bbc83fa1a" xsi:nil="true"/>
    <gd32339cd0b5409a9fdb05f9583968bc xmlns="c73d52f9-c280-4458-a1f2-0b4bbc83fa1a" xsi:nil="true"/>
    <_dlc_DocId xmlns="cc58c5cb-a163-4ff4-9b1d-a8fdb380c13e">ACT0817-1193178089-285417</_dlc_DocId>
    <_dlc_DocIdUrl xmlns="cc58c5cb-a163-4ff4-9b1d-a8fdb380c13e">
      <Url>https://echa.sharepoint.com/sites/0817/_layouts/15/DocIdRedir.aspx?ID=ACT0817-1193178089-285417</Url>
      <Description>ACT0817-1193178089-285417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7190DC6CD304CAC6D9CB233A34608" ma:contentTypeVersion="45" ma:contentTypeDescription="Create a new document." ma:contentTypeScope="" ma:versionID="42c8016121145306b9d26d9a5d26034b">
  <xsd:schema xmlns:xsd="http://www.w3.org/2001/XMLSchema" xmlns:xs="http://www.w3.org/2001/XMLSchema" xmlns:p="http://schemas.microsoft.com/office/2006/metadata/properties" xmlns:ns2="cc58c5cb-a163-4ff4-9b1d-a8fdb380c13e" xmlns:ns3="31afcaf8-f2b3-451a-85ab-e20895cb1387" xmlns:ns4="c73d52f9-c280-4458-a1f2-0b4bbc83fa1a" targetNamespace="http://schemas.microsoft.com/office/2006/metadata/properties" ma:root="true" ma:fieldsID="af47e9cf1b2e726b72a6f1759fb9c3aa" ns2:_="" ns3:_="" ns4:_="">
    <xsd:import namespace="cc58c5cb-a163-4ff4-9b1d-a8fdb380c13e"/>
    <xsd:import namespace="31afcaf8-f2b3-451a-85ab-e20895cb1387"/>
    <xsd:import namespace="c73d52f9-c280-4458-a1f2-0b4bbc83fa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k79ecea8bd3e48279038bf7156c8359b" minOccurs="0"/>
                <xsd:element ref="ns2:TaxCatchAll" minOccurs="0"/>
                <xsd:element ref="ns4:ab0eb6f132fb4a769815f72efb98c81d" minOccurs="0"/>
                <xsd:element ref="ns4:lcf76f155ced4ddcb4097134ff3c332f" minOccurs="0"/>
                <xsd:element ref="ns4:MediaServiceOCR" minOccurs="0"/>
                <xsd:element ref="ns4:gd32339cd0b5409a9fdb05f9583968bc" minOccurs="0"/>
                <xsd:element ref="ns4:p86653fd247d4255942aa31697ef2e78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c5cb-a163-4ff4-9b1d-a8fdb380c1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6c299973-66a6-4b6a-b2d9-b4a259c781e5}" ma:internalName="TaxCatchAll" ma:showField="CatchAllData" ma:web="cc58c5cb-a163-4ff4-9b1d-a8fdb380c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caf8-f2b3-451a-85ab-e20895cb1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d52f9-c280-4458-a1f2-0b4bbc83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k79ecea8bd3e48279038bf7156c8359b" ma:index="20" nillable="true" ma:displayName="Process_0" ma:hidden="true" ma:internalName="k79ecea8bd3e48279038bf7156c8359b">
      <xsd:simpleType>
        <xsd:restriction base="dms:Note"/>
      </xsd:simpleType>
    </xsd:element>
    <xsd:element name="ab0eb6f132fb4a769815f72efb98c81d" ma:index="22" nillable="true" ma:displayName="Security classification_0" ma:hidden="true" ma:internalName="ab0eb6f132fb4a769815f72efb98c81d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8d5bc37-37b9-4210-a897-d5dcbaaf2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d32339cd0b5409a9fdb05f9583968bc" ma:index="26" nillable="true" ma:displayName="Document type_0" ma:hidden="true" ma:internalName="gd32339cd0b5409a9fdb05f9583968bc">
      <xsd:simpleType>
        <xsd:restriction base="dms:Note"/>
      </xsd:simpleType>
    </xsd:element>
    <xsd:element name="p86653fd247d4255942aa31697ef2e78" ma:index="27" nillable="true" ma:displayName="Category_0" ma:hidden="true" ma:internalName="p86653fd247d4255942aa31697ef2e78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9AB741-217D-477B-80B4-6731F6861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D7E378-E73E-4738-AE8F-4A9347815A9B}">
  <ds:schemaRefs>
    <ds:schemaRef ds:uri="http://schemas.microsoft.com/office/2006/metadata/properties"/>
    <ds:schemaRef ds:uri="http://schemas.microsoft.com/office/infopath/2007/PartnerControls"/>
    <ds:schemaRef ds:uri="c73d52f9-c280-4458-a1f2-0b4bbc83fa1a"/>
    <ds:schemaRef ds:uri="cc58c5cb-a163-4ff4-9b1d-a8fdb380c13e"/>
  </ds:schemaRefs>
</ds:datastoreItem>
</file>

<file path=customXml/itemProps3.xml><?xml version="1.0" encoding="utf-8"?>
<ds:datastoreItem xmlns:ds="http://schemas.openxmlformats.org/officeDocument/2006/customXml" ds:itemID="{C385CA50-CB14-4421-BF55-6372A90F7E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3FFE1E-7AAB-40BC-94FF-0676977EC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c5cb-a163-4ff4-9b1d-a8fdb380c13e"/>
    <ds:schemaRef ds:uri="31afcaf8-f2b3-451a-85ab-e20895cb1387"/>
    <ds:schemaRef ds:uri="c73d52f9-c280-4458-a1f2-0b4bbc83f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D44A09-7A88-4E58-970F-E81A19E1088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Biography%20template.dotx</Template>
  <TotalTime>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ECHA Template - Events - Biography</vt:lpstr>
    </vt:vector>
  </TitlesOfParts>
  <Company>ECHA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ECHA Template - Events - Biography</dc:title>
  <dc:creator>RODES Maria</dc:creator>
  <cp:lastModifiedBy>CSEH Gabriella</cp:lastModifiedBy>
  <cp:revision>4</cp:revision>
  <cp:lastPrinted>2011-05-20T17:01:00Z</cp:lastPrinted>
  <dcterms:created xsi:type="dcterms:W3CDTF">2026-06-30T16:07:00Z</dcterms:created>
  <dcterms:modified xsi:type="dcterms:W3CDTF">2026-06-30T16:15:00Z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Link">
    <vt:lpwstr/>
  </property>
  <property fmtid="{D5CDD505-2E9C-101B-9397-08002B2CF9AE}" pid="4" name="ContentTypeId">
    <vt:lpwstr>0x010100CC47190DC6CD304CAC6D9CB233A34608</vt:lpwstr>
  </property>
  <property fmtid="{D5CDD505-2E9C-101B-9397-08002B2CF9AE}" pid="5" name="URL">
    <vt:lpwstr/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ECHASecClass">
    <vt:lpwstr/>
  </property>
  <property fmtid="{D5CDD505-2E9C-101B-9397-08002B2CF9AE}" pid="9" name="ECHAProcessTaxHTField0">
    <vt:lpwstr/>
  </property>
  <property fmtid="{D5CDD505-2E9C-101B-9397-08002B2CF9AE}" pid="10" name="ECHACategoryTaxHTField0">
    <vt:lpwstr/>
  </property>
  <property fmtid="{D5CDD505-2E9C-101B-9397-08002B2CF9AE}" pid="11" name="ECHASecClassTaxHTField0">
    <vt:lpwstr/>
  </property>
  <property fmtid="{D5CDD505-2E9C-101B-9397-08002B2CF9AE}" pid="12" name="ECHADocumentTypeTaxHTField0">
    <vt:lpwstr/>
  </property>
  <property fmtid="{D5CDD505-2E9C-101B-9397-08002B2CF9AE}" pid="13" name="_dlc_DocIdUrl">
    <vt:lpwstr/>
  </property>
  <property fmtid="{D5CDD505-2E9C-101B-9397-08002B2CF9AE}" pid="14" name="For Staff Handbook">
    <vt:lpwstr>No</vt:lpwstr>
  </property>
  <property fmtid="{D5CDD505-2E9C-101B-9397-08002B2CF9AE}" pid="15" name="Order">
    <vt:r8>1700</vt:r8>
  </property>
  <property fmtid="{D5CDD505-2E9C-101B-9397-08002B2CF9AE}" pid="16" name="ComplianceAssetId">
    <vt:lpwstr/>
  </property>
  <property fmtid="{D5CDD505-2E9C-101B-9397-08002B2CF9AE}" pid="17" name="TriggerFlowInfo">
    <vt:lpwstr/>
  </property>
  <property fmtid="{D5CDD505-2E9C-101B-9397-08002B2CF9AE}" pid="18" name="ECHAProcess">
    <vt:lpwstr/>
  </property>
  <property fmtid="{D5CDD505-2E9C-101B-9397-08002B2CF9AE}" pid="19" name="MediaServiceImageTags">
    <vt:lpwstr/>
  </property>
  <property fmtid="{D5CDD505-2E9C-101B-9397-08002B2CF9AE}" pid="20" name="ECHADocumentType">
    <vt:lpwstr/>
  </property>
  <property fmtid="{D5CDD505-2E9C-101B-9397-08002B2CF9AE}" pid="21" name="ECHACategory">
    <vt:lpwstr/>
  </property>
  <property fmtid="{D5CDD505-2E9C-101B-9397-08002B2CF9AE}" pid="22" name="_dlc_DocIdItemGuid">
    <vt:lpwstr>5bdb0043-607d-4a9b-8b95-68c4d8c18d73</vt:lpwstr>
  </property>
</Properties>
</file>