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192C3" w14:textId="77777777" w:rsidR="00AB3CB3" w:rsidRPr="004B44A8" w:rsidRDefault="00AB3CB3" w:rsidP="00AB3CB3">
      <w:pPr>
        <w:rPr>
          <w:rFonts w:ascii="CityBlueprint" w:hAnsi="CityBlueprint"/>
          <w:color w:val="4472C4" w:themeColor="accent1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</w:pPr>
      <w:r w:rsidRPr="006C3D0B">
        <w:rPr>
          <w:rFonts w:ascii="CityBlueprint" w:hAnsi="CityBlueprint"/>
          <w:noProof/>
          <w:sz w:val="60"/>
          <w:szCs w:val="60"/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0022" wp14:editId="5259E228">
                <wp:simplePos x="0" y="0"/>
                <wp:positionH relativeFrom="column">
                  <wp:posOffset>-245745</wp:posOffset>
                </wp:positionH>
                <wp:positionV relativeFrom="paragraph">
                  <wp:posOffset>-244475</wp:posOffset>
                </wp:positionV>
                <wp:extent cx="2381250" cy="622935"/>
                <wp:effectExtent l="19050" t="19050" r="38100" b="348615"/>
                <wp:wrapNone/>
                <wp:docPr id="1" name="Стрелка: изогнута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622935"/>
                        </a:xfrm>
                        <a:prstGeom prst="bentArrow">
                          <a:avLst>
                            <a:gd name="adj1" fmla="val 13584"/>
                            <a:gd name="adj2" fmla="val 20961"/>
                            <a:gd name="adj3" fmla="val 31426"/>
                            <a:gd name="adj4" fmla="val 65701"/>
                          </a:avLst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reflection blurRad="6350" stA="50000" endA="300" endPos="38500" dist="50800" dir="5400000" sy="-100000" algn="bl" rotWithShape="0"/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D058A" id="Стрелка: изогнутая 1" o:spid="_x0000_s1026" style="position:absolute;margin-left:-19.35pt;margin-top:-19.25pt;width:187.5pt;height:4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81250,622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" path="m,622935l,497538c,271502,183239,88263,409275,88263r1776211,1l2185486,r195764,130573l2185486,261147r,-88264l409275,172883v-179302,,-324655,145353,-324655,324655c84620,539337,84619,581136,84619,622935l,622935xe" fillcolor="#ed7d31 [3205]" strokecolor="black [3213]" strokeweight="1pt">
                <v:stroke joinstyle="miter"/>
                <v:path arrowok="t" o:connecttype="custom" o:connectlocs="0,622935;0,497538;409275,88263;2185486,88264;2185486,0;2381250,130573;2185486,261147;2185486,172883;409275,172883;84620,497538;84619,622935;0,622935" o:connectangles="0,0,0,0,0,0,0,0,0,0,0,0"/>
              </v:shape>
            </w:pict>
          </mc:Fallback>
        </mc:AlternateConten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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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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P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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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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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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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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</w:t>
      </w:r>
      <w:r w:rsidRPr="006C3D0B">
        <w:rPr>
          <w:rFonts w:ascii="CityBlueprint" w:hAnsi="CityBlueprint"/>
          <w:sz w:val="60"/>
          <w:szCs w:val="60"/>
          <w14:glow w14:rad="0">
            <w14:schemeClr w14:val="tx1"/>
          </w14:glow>
          <w14:shadow w14:blurRad="50800" w14:dist="50800" w14:dir="5400000" w14:sx="1000" w14:sy="1000" w14:kx="0" w14:ky="0" w14:algn="ctr">
            <w14:srgbClr w14:val="FF0000"/>
          </w14:shadow>
          <w14:reflection w14:blurRad="6350" w14:stA="50000" w14:stPos="0" w14:endA="300" w14:endPos="50000" w14:dist="29997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all"/>
        </w:rPr>
        <w:t></w:t>
      </w:r>
    </w:p>
    <w:p w14:paraId="710539A2" w14:textId="5AB9F8C4" w:rsidR="007769ED" w:rsidRDefault="007769ED" w:rsidP="00AB3CB3">
      <w:pPr>
        <w:ind w:hanging="3119"/>
      </w:pPr>
    </w:p>
    <w:p w14:paraId="2B895816" w14:textId="77777777" w:rsidR="009071A0" w:rsidRDefault="009071A0" w:rsidP="00AB3CB3">
      <w:pPr>
        <w:ind w:hanging="3119"/>
      </w:pPr>
    </w:p>
    <w:p w14:paraId="1EB037FD" w14:textId="2038DBD5" w:rsidR="00AB3CB3" w:rsidRPr="009071A0" w:rsidRDefault="00D21107" w:rsidP="003E58D4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eastAsia="et-EE"/>
        </w:rPr>
      </w:pPr>
      <w:r>
        <w:rPr>
          <w:rFonts w:ascii="Calibri" w:hAnsi="Calibri" w:cs="Calibri"/>
          <w:b/>
          <w:bCs/>
          <w:sz w:val="24"/>
          <w:szCs w:val="24"/>
        </w:rPr>
        <w:t>Transpordiamet</w:t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AB3CB3" w:rsidRP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16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.0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5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.202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4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 xml:space="preserve"> nr </w:t>
      </w:r>
      <w:r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24-05</w:t>
      </w:r>
      <w:r w:rsidR="00551B3F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/</w:t>
      </w:r>
      <w:r w:rsidR="009071A0">
        <w:rPr>
          <w:rFonts w:ascii="Calibri" w:eastAsia="Times New Roman" w:hAnsi="Calibri" w:cs="Calibri"/>
          <w:b/>
          <w:bCs/>
          <w:sz w:val="24"/>
          <w:szCs w:val="24"/>
          <w:lang w:eastAsia="et-EE"/>
        </w:rPr>
        <w:t>1</w:t>
      </w:r>
    </w:p>
    <w:p w14:paraId="66EBC60E" w14:textId="61681251" w:rsidR="009071A0" w:rsidRPr="00551B3F" w:rsidRDefault="00D21107" w:rsidP="009071A0">
      <w:pPr>
        <w:spacing w:after="0" w:line="288" w:lineRule="auto"/>
        <w:ind w:hanging="2977"/>
        <w:rPr>
          <w:rFonts w:ascii="Calibri" w:eastAsia="Times New Roman" w:hAnsi="Calibri" w:cs="Calibri"/>
          <w:b/>
          <w:bCs/>
          <w:sz w:val="24"/>
          <w:szCs w:val="24"/>
          <w:lang w:val="en-US" w:eastAsia="et-EE"/>
        </w:rPr>
      </w:pPr>
      <w:r w:rsidRPr="006F5E74">
        <w:rPr>
          <w:rFonts w:cstheme="minorHAnsi"/>
          <w:b/>
          <w:bCs/>
          <w:color w:val="0563C1"/>
          <w:sz w:val="24"/>
          <w:szCs w:val="24"/>
        </w:rPr>
        <w:t>maantee@transpordiamet.ee</w:t>
      </w:r>
    </w:p>
    <w:p w14:paraId="653AC0ED" w14:textId="7F923205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95D856" wp14:editId="5F95411E">
                <wp:simplePos x="0" y="0"/>
                <wp:positionH relativeFrom="column">
                  <wp:posOffset>-1894206</wp:posOffset>
                </wp:positionH>
                <wp:positionV relativeFrom="paragraph">
                  <wp:posOffset>213995</wp:posOffset>
                </wp:positionV>
                <wp:extent cx="5724525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502F1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15pt,16.85pt" to="30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" strokecolor="#ed7d31 [3205]" strokeweight="1.5pt">
                <v:stroke joinstyle="miter"/>
              </v:line>
            </w:pict>
          </mc:Fallback>
        </mc:AlternateContent>
      </w:r>
    </w:p>
    <w:p w14:paraId="44B64EC1" w14:textId="20F82BB1" w:rsidR="003E58D4" w:rsidRDefault="003E58D4" w:rsidP="00AB3CB3">
      <w:pPr>
        <w:spacing w:after="0" w:line="276" w:lineRule="auto"/>
        <w:ind w:hanging="2977"/>
        <w:rPr>
          <w:rFonts w:ascii="Calibri" w:hAnsi="Calibri" w:cs="Calibri"/>
          <w:sz w:val="24"/>
          <w:szCs w:val="24"/>
        </w:rPr>
      </w:pPr>
    </w:p>
    <w:p w14:paraId="74C371EF" w14:textId="77777777" w:rsid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21DC1CF3" w14:textId="471E25BA" w:rsidR="003E58D4" w:rsidRPr="009071A0" w:rsidRDefault="009071A0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PROJEKTI</w:t>
      </w:r>
      <w:r w:rsidR="00D21107">
        <w:rPr>
          <w:rFonts w:ascii="Calibri" w:hAnsi="Calibri" w:cs="Calibri"/>
          <w:b/>
          <w:bCs/>
          <w:sz w:val="24"/>
          <w:szCs w:val="24"/>
        </w:rPr>
        <w:t>DE</w:t>
      </w:r>
      <w:r>
        <w:rPr>
          <w:rFonts w:ascii="Calibri" w:hAnsi="Calibri" w:cs="Calibri"/>
          <w:b/>
          <w:bCs/>
          <w:sz w:val="24"/>
          <w:szCs w:val="24"/>
        </w:rPr>
        <w:t xml:space="preserve"> KOOSKÕLASTAMINE</w:t>
      </w:r>
    </w:p>
    <w:p w14:paraId="40D463B9" w14:textId="2F0292BD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157A44AA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Esitame kooskõlastamiseks järgmise töö: </w:t>
      </w:r>
    </w:p>
    <w:p w14:paraId="10C43108" w14:textId="78610D81" w:rsidR="00F875A7" w:rsidRDefault="00D21107" w:rsidP="00D21107">
      <w:pPr>
        <w:pStyle w:val="a5"/>
        <w:numPr>
          <w:ilvl w:val="0"/>
          <w:numId w:val="3"/>
        </w:numPr>
        <w:spacing w:after="0"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21107">
        <w:rPr>
          <w:rFonts w:ascii="Calibri" w:hAnsi="Calibri" w:cs="Calibri"/>
          <w:b/>
          <w:bCs/>
          <w:sz w:val="24"/>
          <w:szCs w:val="24"/>
        </w:rPr>
        <w:t>Pärtliaia objekt.</w:t>
      </w:r>
      <w:r w:rsidRPr="00D2110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D21107">
        <w:rPr>
          <w:rFonts w:ascii="Calibri" w:hAnsi="Calibri" w:cs="Calibri"/>
          <w:b/>
          <w:bCs/>
          <w:sz w:val="24"/>
          <w:szCs w:val="24"/>
        </w:rPr>
        <w:t>Maaparandusehitiste rekonstrueerimise projekt (TÖÖ NR 24-05-A)</w:t>
      </w:r>
      <w:r w:rsidR="009071A0" w:rsidRPr="00D21107">
        <w:rPr>
          <w:rFonts w:ascii="Calibri" w:hAnsi="Calibri" w:cs="Calibri"/>
          <w:b/>
          <w:bCs/>
          <w:sz w:val="24"/>
          <w:szCs w:val="24"/>
        </w:rPr>
        <w:t>.</w:t>
      </w:r>
    </w:p>
    <w:p w14:paraId="673C26CB" w14:textId="36DC149B" w:rsidR="00D21107" w:rsidRPr="00D21107" w:rsidRDefault="00D21107" w:rsidP="00D21107">
      <w:pPr>
        <w:pStyle w:val="a5"/>
        <w:spacing w:after="0" w:line="288" w:lineRule="auto"/>
        <w:ind w:left="-2257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21107">
        <w:rPr>
          <w:i/>
          <w:iCs/>
        </w:rPr>
        <w:t>14164 Lahavere - Jõeküla kõrvalmaantee kaitsevööndis toimub veejuhtmete nr 403 ja 231 setetest ja puittaimestikkust puhastamine ning Tapiku kraavilt lamapuidu ja muude voolutakistuste eemaldus.</w:t>
      </w:r>
      <w:r w:rsidRPr="00D21107">
        <w:rPr>
          <w:i/>
          <w:iCs/>
        </w:rPr>
        <w:t xml:space="preserve"> Vt 24-05-A Seletuskiri ptk 8.2.</w:t>
      </w:r>
    </w:p>
    <w:p w14:paraId="674E37E1" w14:textId="678F32D2" w:rsidR="00D21107" w:rsidRDefault="00D21107" w:rsidP="00D21107">
      <w:pPr>
        <w:pStyle w:val="a5"/>
        <w:numPr>
          <w:ilvl w:val="0"/>
          <w:numId w:val="3"/>
        </w:numPr>
        <w:spacing w:after="0" w:line="288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21107">
        <w:rPr>
          <w:rFonts w:ascii="Calibri" w:hAnsi="Calibri" w:cs="Calibri"/>
          <w:b/>
          <w:bCs/>
          <w:sz w:val="24"/>
          <w:szCs w:val="24"/>
        </w:rPr>
        <w:t>Pärtliaia objekt. Kaisa tee, Pärtliaia tee, Pärtliaia põik tee ja Sõnajala tee uuendamise projekt (TÖÖ NR 24-05-B)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4848C2EC" w14:textId="67A51C74" w:rsidR="00D21107" w:rsidRPr="00D21107" w:rsidRDefault="00D21107" w:rsidP="00D21107">
      <w:pPr>
        <w:pStyle w:val="a5"/>
        <w:spacing w:after="0" w:line="288" w:lineRule="auto"/>
        <w:ind w:left="-2257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D21107">
        <w:rPr>
          <w:i/>
          <w:iCs/>
        </w:rPr>
        <w:t>14164 Lahavere - Jõeküla kõrvalmaantee kaitsevööndis toimub veejuhtme nr 901 setetest ja puittaimestikkust puhastamine (hooldustööd) ning mahasõidukoha (joonisele 1 märgitud tüübina MM) katte uuendamine</w:t>
      </w:r>
      <w:r w:rsidRPr="00D21107">
        <w:rPr>
          <w:i/>
          <w:iCs/>
        </w:rPr>
        <w:t xml:space="preserve">. </w:t>
      </w:r>
      <w:r w:rsidRPr="00D21107">
        <w:rPr>
          <w:i/>
          <w:iCs/>
        </w:rPr>
        <w:t>Vt 24-05-</w:t>
      </w:r>
      <w:r w:rsidRPr="00D21107">
        <w:rPr>
          <w:i/>
          <w:iCs/>
        </w:rPr>
        <w:t>B</w:t>
      </w:r>
      <w:r w:rsidRPr="00D21107">
        <w:rPr>
          <w:i/>
          <w:iCs/>
        </w:rPr>
        <w:t xml:space="preserve"> Seletuskiri ptk </w:t>
      </w:r>
      <w:r w:rsidRPr="00D21107">
        <w:rPr>
          <w:i/>
          <w:iCs/>
        </w:rPr>
        <w:t>9</w:t>
      </w:r>
      <w:r w:rsidRPr="00D21107">
        <w:rPr>
          <w:i/>
          <w:iCs/>
        </w:rPr>
        <w:t>.2.</w:t>
      </w:r>
    </w:p>
    <w:p w14:paraId="2BCD5A3D" w14:textId="77777777" w:rsidR="00ED4F6B" w:rsidRDefault="00ED4F6B" w:rsidP="009071A0">
      <w:pPr>
        <w:spacing w:after="0" w:line="288" w:lineRule="auto"/>
        <w:rPr>
          <w:rFonts w:ascii="Calibri" w:hAnsi="Calibri" w:cs="Calibri"/>
          <w:b/>
          <w:bCs/>
          <w:sz w:val="24"/>
          <w:szCs w:val="24"/>
        </w:rPr>
      </w:pPr>
    </w:p>
    <w:p w14:paraId="116D2D1E" w14:textId="77777777" w:rsidR="00F875A7" w:rsidRDefault="00F875A7" w:rsidP="003E58D4">
      <w:pPr>
        <w:spacing w:after="0" w:line="288" w:lineRule="auto"/>
        <w:ind w:hanging="2977"/>
        <w:rPr>
          <w:rFonts w:ascii="Calibri" w:hAnsi="Calibri" w:cs="Calibri"/>
          <w:b/>
          <w:bCs/>
          <w:sz w:val="24"/>
          <w:szCs w:val="24"/>
        </w:rPr>
      </w:pPr>
    </w:p>
    <w:p w14:paraId="576C6FB6" w14:textId="76067BCC" w:rsidR="00ED4F6B" w:rsidRDefault="00ED4F6B" w:rsidP="00D21107">
      <w:pPr>
        <w:spacing w:after="0" w:line="288" w:lineRule="auto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F544AA" w14:textId="6771ADAA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Lugupidamisega,</w:t>
      </w:r>
    </w:p>
    <w:p w14:paraId="0F2045C7" w14:textId="77777777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</w:p>
    <w:p w14:paraId="63826443" w14:textId="4209233B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Andrei Glazatšev</w:t>
      </w:r>
    </w:p>
    <w:p w14:paraId="1F99A36E" w14:textId="6EFCC8FF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Juhatuse liige</w:t>
      </w:r>
    </w:p>
    <w:p w14:paraId="72B7C67C" w14:textId="5CB6AF58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55662152</w:t>
      </w:r>
    </w:p>
    <w:p w14:paraId="4EB0D266" w14:textId="1315AFE2" w:rsidR="009071A0" w:rsidRDefault="009071A0" w:rsidP="009071A0">
      <w:pPr>
        <w:spacing w:after="0" w:line="288" w:lineRule="auto"/>
        <w:ind w:left="-297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/allkirjastatud digitaalselt/</w:t>
      </w:r>
    </w:p>
    <w:p w14:paraId="554DE23A" w14:textId="27ECB9D1" w:rsidR="00ED4F6B" w:rsidRDefault="00ED4F6B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8F059C" w14:textId="27F4CA30" w:rsidR="00EE79E5" w:rsidRDefault="00EE79E5" w:rsidP="00D21107">
      <w:pPr>
        <w:spacing w:after="0" w:line="288" w:lineRule="auto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FD4BC8" w14:textId="77777777" w:rsidR="00D422CE" w:rsidRDefault="00D422CE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83782DF" w14:textId="64218FCC" w:rsidR="00EE79E5" w:rsidRDefault="00EE79E5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968143" w14:textId="77777777" w:rsidR="009071A0" w:rsidRDefault="009071A0" w:rsidP="00ED4F6B">
      <w:pPr>
        <w:spacing w:after="0" w:line="288" w:lineRule="auto"/>
        <w:ind w:hanging="2977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DEB2C7" w14:textId="45A0CAEF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libri" w:hAnsi="Calibri" w:cs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72EEA" wp14:editId="2E354949">
                <wp:simplePos x="0" y="0"/>
                <wp:positionH relativeFrom="column">
                  <wp:posOffset>-1895475</wp:posOffset>
                </wp:positionH>
                <wp:positionV relativeFrom="paragraph">
                  <wp:posOffset>337820</wp:posOffset>
                </wp:positionV>
                <wp:extent cx="572452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42BAF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25pt,26.6pt" to="301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" strokecolor="#ed7d31 [3205]" strokeweight="1.5pt">
                <v:stroke joinstyle="miter"/>
              </v:line>
            </w:pict>
          </mc:Fallback>
        </mc:AlternateContent>
      </w:r>
    </w:p>
    <w:p w14:paraId="3D226B64" w14:textId="77777777" w:rsidR="00EE79E5" w:rsidRDefault="00EE79E5" w:rsidP="00EE79E5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CC682C" w14:textId="41EBB709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REK Projekt OÜ, registrikood 14833287</w:t>
      </w:r>
    </w:p>
    <w:p w14:paraId="0AD9AB31" w14:textId="6E1B28C4" w:rsidR="00EE79E5" w:rsidRPr="0074248D" w:rsidRDefault="00EE79E5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 tee 27, Lohkva küla Luunja vald Tartu maakond, 62207</w:t>
      </w:r>
    </w:p>
    <w:p w14:paraId="10F51EE7" w14:textId="4D49404C" w:rsidR="00EE79E5" w:rsidRPr="0074248D" w:rsidRDefault="00000000" w:rsidP="0074248D">
      <w:pPr>
        <w:spacing w:after="0" w:line="288" w:lineRule="auto"/>
        <w:ind w:hanging="2977"/>
        <w:jc w:val="center"/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EE79E5"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</w:t>
        </w:r>
        <w:r w:rsidR="00EE79E5" w:rsidRPr="00551B3F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@rekprojekt.ee</w:t>
        </w:r>
      </w:hyperlink>
      <w:r w:rsidR="00EE79E5" w:rsidRPr="0074248D">
        <w:rPr>
          <w:rFonts w:ascii="Calibri" w:hAnsi="Calibri" w:cs="Calibri"/>
          <w:bCs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55662152; </w:t>
      </w:r>
      <w:hyperlink r:id="rId6" w:history="1">
        <w:r w:rsidR="00EE79E5" w:rsidRPr="0074248D">
          <w:rPr>
            <w:rStyle w:val="a3"/>
            <w:rFonts w:ascii="Calibri" w:hAnsi="Calibri" w:cs="Calibri"/>
            <w:bCs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www.rekprojekt.ee</w:t>
        </w:r>
      </w:hyperlink>
    </w:p>
    <w:sectPr w:rsidR="00EE79E5" w:rsidRPr="0074248D" w:rsidSect="00D21107">
      <w:pgSz w:w="11906" w:h="16838"/>
      <w:pgMar w:top="1276" w:right="1133" w:bottom="426" w:left="46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57D04"/>
    <w:multiLevelType w:val="multilevel"/>
    <w:tmpl w:val="C82E2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1TKTK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TKTK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DA319FF"/>
    <w:multiLevelType w:val="hybridMultilevel"/>
    <w:tmpl w:val="E126EEF0"/>
    <w:lvl w:ilvl="0" w:tplc="04250005">
      <w:start w:val="1"/>
      <w:numFmt w:val="bullet"/>
      <w:lvlText w:val=""/>
      <w:lvlJc w:val="left"/>
      <w:pPr>
        <w:ind w:left="-2257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-153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-81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-9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62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134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206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278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3503" w:hanging="360"/>
      </w:pPr>
      <w:rPr>
        <w:rFonts w:ascii="Wingdings" w:hAnsi="Wingdings" w:hint="default"/>
      </w:rPr>
    </w:lvl>
  </w:abstractNum>
  <w:num w:numId="1" w16cid:durableId="1596937714">
    <w:abstractNumId w:val="0"/>
  </w:num>
  <w:num w:numId="2" w16cid:durableId="46800298">
    <w:abstractNumId w:val="0"/>
  </w:num>
  <w:num w:numId="3" w16cid:durableId="337465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B3"/>
    <w:rsid w:val="00012511"/>
    <w:rsid w:val="003E58D4"/>
    <w:rsid w:val="00407C5A"/>
    <w:rsid w:val="004B4549"/>
    <w:rsid w:val="004F2A86"/>
    <w:rsid w:val="00551B3F"/>
    <w:rsid w:val="0074248D"/>
    <w:rsid w:val="007769ED"/>
    <w:rsid w:val="00801D77"/>
    <w:rsid w:val="0083144C"/>
    <w:rsid w:val="00843D52"/>
    <w:rsid w:val="009071A0"/>
    <w:rsid w:val="00982273"/>
    <w:rsid w:val="00A43298"/>
    <w:rsid w:val="00A75861"/>
    <w:rsid w:val="00AB3CB3"/>
    <w:rsid w:val="00D21107"/>
    <w:rsid w:val="00D422CE"/>
    <w:rsid w:val="00D73754"/>
    <w:rsid w:val="00E95FEB"/>
    <w:rsid w:val="00ED4F6B"/>
    <w:rsid w:val="00EE79E5"/>
    <w:rsid w:val="00F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FB7E"/>
  <w15:chartTrackingRefBased/>
  <w15:docId w15:val="{F84EB94F-2AA9-4356-842A-3956E8B9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CB3"/>
  </w:style>
  <w:style w:type="paragraph" w:styleId="1">
    <w:name w:val="heading 1"/>
    <w:basedOn w:val="a"/>
    <w:next w:val="a"/>
    <w:link w:val="10"/>
    <w:uiPriority w:val="9"/>
    <w:qFormat/>
    <w:rsid w:val="00831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1TKTK">
    <w:name w:val="1.1.1.TKTK"/>
    <w:basedOn w:val="1"/>
    <w:autoRedefine/>
    <w:qFormat/>
    <w:rsid w:val="00012511"/>
    <w:pPr>
      <w:numPr>
        <w:ilvl w:val="2"/>
        <w:numId w:val="2"/>
      </w:numPr>
      <w:spacing w:after="240" w:line="360" w:lineRule="auto"/>
      <w:jc w:val="both"/>
    </w:pPr>
    <w:rPr>
      <w:rFonts w:ascii="Times New Roman" w:hAnsi="Times New Roman"/>
      <w:b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831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TKTK">
    <w:name w:val="1.1.TKTK"/>
    <w:basedOn w:val="1"/>
    <w:autoRedefine/>
    <w:qFormat/>
    <w:rsid w:val="00012511"/>
    <w:pPr>
      <w:numPr>
        <w:ilvl w:val="1"/>
        <w:numId w:val="2"/>
      </w:numPr>
      <w:spacing w:before="120" w:after="240" w:line="360" w:lineRule="auto"/>
      <w:jc w:val="both"/>
    </w:pPr>
    <w:rPr>
      <w:rFonts w:ascii="Times New Roman" w:hAnsi="Times New Roman"/>
      <w:b/>
      <w:color w:val="auto"/>
      <w:sz w:val="28"/>
    </w:rPr>
  </w:style>
  <w:style w:type="paragraph" w:customStyle="1" w:styleId="1TKTK">
    <w:name w:val="1.TKTK"/>
    <w:basedOn w:val="1"/>
    <w:autoRedefine/>
    <w:qFormat/>
    <w:rsid w:val="00012511"/>
    <w:pPr>
      <w:spacing w:before="120" w:after="240" w:line="360" w:lineRule="auto"/>
      <w:jc w:val="both"/>
    </w:pPr>
    <w:rPr>
      <w:rFonts w:ascii="Times New Roman" w:hAnsi="Times New Roman"/>
      <w:b/>
      <w:color w:val="auto"/>
    </w:rPr>
  </w:style>
  <w:style w:type="paragraph" w:customStyle="1" w:styleId="TKTK">
    <w:name w:val="TKTK"/>
    <w:basedOn w:val="a"/>
    <w:autoRedefine/>
    <w:qFormat/>
    <w:rsid w:val="00012511"/>
    <w:pPr>
      <w:spacing w:after="24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E79E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79E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21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projekt.ee" TargetMode="External"/><Relationship Id="rId5" Type="http://schemas.openxmlformats.org/officeDocument/2006/relationships/hyperlink" Target="mailto:info@rekprojek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KAASKIRI</dc:title>
  <dc:subject/>
  <dc:creator>A G</dc:creator>
  <cp:keywords/>
  <dc:description/>
  <cp:lastModifiedBy>REK Projekt OÜ</cp:lastModifiedBy>
  <cp:revision>2</cp:revision>
  <cp:lastPrinted>2020-04-29T13:22:00Z</cp:lastPrinted>
  <dcterms:created xsi:type="dcterms:W3CDTF">2024-05-16T08:25:00Z</dcterms:created>
  <dcterms:modified xsi:type="dcterms:W3CDTF">2024-05-16T08:25:00Z</dcterms:modified>
</cp:coreProperties>
</file>