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1FB13E2C" w14:textId="77777777" w:rsidR="00CC3E70" w:rsidRDefault="00CC3E70" w:rsidP="000927BB">
      <w:pPr>
        <w:rPr>
          <w:lang w:val="et-EE"/>
        </w:rPr>
      </w:pPr>
    </w:p>
    <w:p w14:paraId="505A2933" w14:textId="77777777" w:rsidR="00577A2B" w:rsidRPr="009808CC" w:rsidRDefault="00CC3E70" w:rsidP="000927BB">
      <w:pPr>
        <w:rPr>
          <w:sz w:val="22"/>
          <w:szCs w:val="22"/>
          <w:lang w:val="et-EE"/>
        </w:rPr>
      </w:pPr>
      <w:r w:rsidRPr="009808CC">
        <w:rPr>
          <w:sz w:val="22"/>
          <w:szCs w:val="22"/>
          <w:lang w:val="et-EE"/>
        </w:rPr>
        <w:t>Muinsuskaitseamet</w:t>
      </w:r>
    </w:p>
    <w:p w14:paraId="51F3A540" w14:textId="267156D8" w:rsidR="009808CC" w:rsidRPr="009808CC" w:rsidRDefault="009808CC" w:rsidP="000927BB">
      <w:pPr>
        <w:rPr>
          <w:sz w:val="22"/>
          <w:szCs w:val="22"/>
          <w:lang w:val="et-EE"/>
        </w:rPr>
      </w:pPr>
      <w:r w:rsidRPr="009808CC">
        <w:rPr>
          <w:sz w:val="22"/>
          <w:szCs w:val="22"/>
          <w:lang w:val="et-EE"/>
        </w:rPr>
        <w:t>Maa-amet</w:t>
      </w:r>
    </w:p>
    <w:p w14:paraId="5AD939BC" w14:textId="0FB14551" w:rsidR="009808CC" w:rsidRPr="009808CC" w:rsidRDefault="009808CC" w:rsidP="000927BB">
      <w:pPr>
        <w:rPr>
          <w:sz w:val="22"/>
          <w:szCs w:val="22"/>
          <w:lang w:val="et-EE"/>
        </w:rPr>
      </w:pPr>
      <w:r w:rsidRPr="009808CC">
        <w:rPr>
          <w:sz w:val="22"/>
          <w:szCs w:val="22"/>
          <w:lang w:val="et-EE"/>
        </w:rPr>
        <w:t>Transpordiamet</w:t>
      </w:r>
    </w:p>
    <w:p w14:paraId="2DEB5BE0" w14:textId="77777777" w:rsidR="00DE58BA" w:rsidRPr="009808CC" w:rsidRDefault="00CC3E70" w:rsidP="000927BB">
      <w:pPr>
        <w:rPr>
          <w:sz w:val="22"/>
          <w:szCs w:val="22"/>
          <w:lang w:val="et-EE"/>
        </w:rPr>
      </w:pPr>
      <w:r w:rsidRPr="009808CC">
        <w:rPr>
          <w:sz w:val="22"/>
          <w:szCs w:val="22"/>
          <w:lang w:val="et-EE"/>
        </w:rPr>
        <w:t>Keskkonnaamet</w:t>
      </w:r>
    </w:p>
    <w:p w14:paraId="39306BC1" w14:textId="3245BB5A" w:rsidR="000927BB" w:rsidRPr="009808CC" w:rsidRDefault="009808CC" w:rsidP="000927BB">
      <w:pPr>
        <w:rPr>
          <w:sz w:val="22"/>
          <w:szCs w:val="22"/>
          <w:lang w:val="et-EE"/>
        </w:rPr>
      </w:pPr>
      <w:r w:rsidRPr="009808CC">
        <w:rPr>
          <w:sz w:val="22"/>
          <w:szCs w:val="22"/>
          <w:lang w:val="et-EE"/>
        </w:rPr>
        <w:t>RMK</w:t>
      </w:r>
      <w:r w:rsidR="00D674DF" w:rsidRPr="009808CC">
        <w:rPr>
          <w:sz w:val="22"/>
          <w:szCs w:val="22"/>
          <w:lang w:val="et-EE"/>
        </w:rPr>
        <w:tab/>
      </w:r>
      <w:r w:rsidR="00D674DF" w:rsidRPr="009808CC">
        <w:rPr>
          <w:sz w:val="22"/>
          <w:szCs w:val="22"/>
          <w:lang w:val="et-EE"/>
        </w:rPr>
        <w:tab/>
      </w:r>
      <w:r w:rsidR="00D674DF" w:rsidRPr="009808CC">
        <w:rPr>
          <w:sz w:val="22"/>
          <w:szCs w:val="22"/>
          <w:lang w:val="et-EE"/>
        </w:rPr>
        <w:tab/>
      </w:r>
      <w:r w:rsidR="00D674DF" w:rsidRPr="009808CC">
        <w:rPr>
          <w:sz w:val="22"/>
          <w:szCs w:val="22"/>
          <w:lang w:val="et-EE"/>
        </w:rPr>
        <w:tab/>
      </w:r>
      <w:r w:rsidR="00D674DF" w:rsidRPr="009808CC">
        <w:rPr>
          <w:sz w:val="22"/>
          <w:szCs w:val="22"/>
          <w:lang w:val="et-EE"/>
        </w:rPr>
        <w:tab/>
      </w:r>
      <w:r w:rsidR="00D674DF" w:rsidRPr="009808CC">
        <w:rPr>
          <w:sz w:val="22"/>
          <w:szCs w:val="22"/>
          <w:lang w:val="et-EE"/>
        </w:rPr>
        <w:tab/>
      </w:r>
      <w:r w:rsidR="00DE58BA" w:rsidRPr="009808CC">
        <w:rPr>
          <w:sz w:val="22"/>
          <w:szCs w:val="22"/>
          <w:lang w:val="et-EE"/>
        </w:rPr>
        <w:t xml:space="preserve">          </w:t>
      </w:r>
      <w:r w:rsidR="00A341E8" w:rsidRPr="009808CC">
        <w:rPr>
          <w:sz w:val="22"/>
          <w:szCs w:val="22"/>
          <w:lang w:val="et-EE"/>
        </w:rPr>
        <w:tab/>
      </w:r>
      <w:r w:rsidR="00A341E8" w:rsidRPr="009808CC">
        <w:rPr>
          <w:sz w:val="22"/>
          <w:szCs w:val="22"/>
          <w:lang w:val="et-EE"/>
        </w:rPr>
        <w:tab/>
      </w:r>
      <w:r w:rsidR="00A341E8" w:rsidRPr="009808CC">
        <w:rPr>
          <w:sz w:val="22"/>
          <w:szCs w:val="22"/>
          <w:lang w:val="et-EE"/>
        </w:rPr>
        <w:tab/>
      </w:r>
      <w:r w:rsidRPr="009808CC">
        <w:rPr>
          <w:sz w:val="22"/>
          <w:szCs w:val="22"/>
          <w:lang w:val="et-EE"/>
        </w:rPr>
        <w:t xml:space="preserve">   </w:t>
      </w:r>
      <w:r w:rsidR="00B338A5">
        <w:rPr>
          <w:sz w:val="22"/>
          <w:szCs w:val="22"/>
          <w:lang w:val="et-EE"/>
        </w:rPr>
        <w:t xml:space="preserve">         </w:t>
      </w:r>
      <w:r w:rsidRPr="009808CC">
        <w:rPr>
          <w:sz w:val="22"/>
          <w:szCs w:val="22"/>
          <w:lang w:val="et-EE"/>
        </w:rPr>
        <w:t xml:space="preserve">  </w:t>
      </w:r>
      <w:r w:rsidR="00137924" w:rsidRPr="009808CC">
        <w:rPr>
          <w:sz w:val="22"/>
          <w:szCs w:val="22"/>
          <w:lang w:val="et-EE"/>
        </w:rPr>
        <w:t>19</w:t>
      </w:r>
      <w:r w:rsidR="000927BB" w:rsidRPr="009808CC">
        <w:rPr>
          <w:sz w:val="22"/>
          <w:szCs w:val="22"/>
          <w:lang w:val="et-EE"/>
        </w:rPr>
        <w:t>.</w:t>
      </w:r>
      <w:r w:rsidR="00137924" w:rsidRPr="009808CC">
        <w:rPr>
          <w:sz w:val="22"/>
          <w:szCs w:val="22"/>
          <w:lang w:val="et-EE"/>
        </w:rPr>
        <w:t>0</w:t>
      </w:r>
      <w:r w:rsidR="00CC3E70" w:rsidRPr="009808CC">
        <w:rPr>
          <w:sz w:val="22"/>
          <w:szCs w:val="22"/>
          <w:lang w:val="et-EE"/>
        </w:rPr>
        <w:t>2</w:t>
      </w:r>
      <w:r w:rsidR="000927BB" w:rsidRPr="009808CC">
        <w:rPr>
          <w:sz w:val="22"/>
          <w:szCs w:val="22"/>
          <w:lang w:val="et-EE"/>
        </w:rPr>
        <w:t>.20</w:t>
      </w:r>
      <w:r w:rsidR="0010565D" w:rsidRPr="009808CC">
        <w:rPr>
          <w:sz w:val="22"/>
          <w:szCs w:val="22"/>
          <w:lang w:val="et-EE"/>
        </w:rPr>
        <w:t>2</w:t>
      </w:r>
      <w:r w:rsidR="00137924" w:rsidRPr="009808CC">
        <w:rPr>
          <w:sz w:val="22"/>
          <w:szCs w:val="22"/>
          <w:lang w:val="et-EE"/>
        </w:rPr>
        <w:t>4</w:t>
      </w:r>
      <w:r w:rsidR="0010565D" w:rsidRPr="009808CC">
        <w:rPr>
          <w:sz w:val="22"/>
          <w:szCs w:val="22"/>
          <w:lang w:val="et-EE"/>
        </w:rPr>
        <w:t xml:space="preserve"> nr 6-4</w:t>
      </w:r>
      <w:r w:rsidR="000927BB" w:rsidRPr="009808CC">
        <w:rPr>
          <w:sz w:val="22"/>
          <w:szCs w:val="22"/>
          <w:lang w:val="et-EE"/>
        </w:rPr>
        <w:t>/</w:t>
      </w:r>
      <w:r w:rsidR="00B338A5">
        <w:rPr>
          <w:sz w:val="22"/>
          <w:szCs w:val="22"/>
          <w:lang w:val="et-EE"/>
        </w:rPr>
        <w:t>1226</w:t>
      </w:r>
    </w:p>
    <w:p w14:paraId="11A29A9E" w14:textId="77777777" w:rsidR="00E3329B" w:rsidRPr="009808CC" w:rsidRDefault="00E3329B" w:rsidP="000927BB">
      <w:pPr>
        <w:pStyle w:val="Kehatekst"/>
        <w:spacing w:after="0"/>
        <w:jc w:val="both"/>
        <w:rPr>
          <w:sz w:val="22"/>
          <w:szCs w:val="22"/>
          <w:lang w:val="et-EE"/>
        </w:rPr>
      </w:pPr>
    </w:p>
    <w:p w14:paraId="6145BC5C" w14:textId="77777777" w:rsidR="009808CC" w:rsidRPr="009808CC" w:rsidRDefault="009808CC" w:rsidP="009808CC">
      <w:pPr>
        <w:rPr>
          <w:b/>
          <w:sz w:val="22"/>
          <w:szCs w:val="22"/>
        </w:rPr>
      </w:pPr>
      <w:proofErr w:type="spellStart"/>
      <w:r w:rsidRPr="009808CC">
        <w:rPr>
          <w:b/>
          <w:sz w:val="22"/>
          <w:szCs w:val="22"/>
        </w:rPr>
        <w:t>Maardu</w:t>
      </w:r>
      <w:proofErr w:type="spellEnd"/>
      <w:r w:rsidRPr="009808CC">
        <w:rPr>
          <w:b/>
          <w:sz w:val="22"/>
          <w:szCs w:val="22"/>
        </w:rPr>
        <w:t xml:space="preserve"> </w:t>
      </w:r>
      <w:proofErr w:type="spellStart"/>
      <w:r w:rsidRPr="009808CC">
        <w:rPr>
          <w:b/>
          <w:sz w:val="22"/>
          <w:szCs w:val="22"/>
        </w:rPr>
        <w:t>küla</w:t>
      </w:r>
      <w:proofErr w:type="spellEnd"/>
      <w:r w:rsidRPr="009808CC">
        <w:rPr>
          <w:b/>
          <w:sz w:val="22"/>
          <w:szCs w:val="22"/>
        </w:rPr>
        <w:t xml:space="preserve"> </w:t>
      </w:r>
      <w:proofErr w:type="spellStart"/>
      <w:r w:rsidRPr="009808CC">
        <w:rPr>
          <w:b/>
          <w:sz w:val="22"/>
          <w:szCs w:val="22"/>
        </w:rPr>
        <w:t>Maardu</w:t>
      </w:r>
      <w:proofErr w:type="spellEnd"/>
      <w:r w:rsidRPr="009808CC">
        <w:rPr>
          <w:b/>
          <w:sz w:val="22"/>
          <w:szCs w:val="22"/>
        </w:rPr>
        <w:t xml:space="preserve"> </w:t>
      </w:r>
      <w:proofErr w:type="spellStart"/>
      <w:r w:rsidRPr="009808CC">
        <w:rPr>
          <w:b/>
          <w:sz w:val="22"/>
          <w:szCs w:val="22"/>
        </w:rPr>
        <w:t>lõunakarjääri</w:t>
      </w:r>
      <w:proofErr w:type="spellEnd"/>
      <w:r w:rsidRPr="009808CC">
        <w:rPr>
          <w:b/>
          <w:sz w:val="22"/>
          <w:szCs w:val="22"/>
        </w:rPr>
        <w:t xml:space="preserve"> </w:t>
      </w:r>
      <w:proofErr w:type="spellStart"/>
      <w:r w:rsidRPr="009808CC">
        <w:rPr>
          <w:b/>
          <w:sz w:val="22"/>
          <w:szCs w:val="22"/>
        </w:rPr>
        <w:t>maaüksuse</w:t>
      </w:r>
      <w:proofErr w:type="spellEnd"/>
      <w:r w:rsidRPr="009808CC">
        <w:rPr>
          <w:b/>
          <w:sz w:val="22"/>
          <w:szCs w:val="22"/>
        </w:rPr>
        <w:t xml:space="preserve"> </w:t>
      </w:r>
      <w:proofErr w:type="spellStart"/>
      <w:r w:rsidRPr="009808CC">
        <w:rPr>
          <w:b/>
          <w:sz w:val="22"/>
          <w:szCs w:val="22"/>
        </w:rPr>
        <w:t>taastuvenergiapargi</w:t>
      </w:r>
      <w:proofErr w:type="spellEnd"/>
      <w:r w:rsidRPr="009808CC">
        <w:rPr>
          <w:b/>
          <w:sz w:val="22"/>
          <w:szCs w:val="22"/>
        </w:rPr>
        <w:t xml:space="preserve"> </w:t>
      </w:r>
      <w:proofErr w:type="spellStart"/>
      <w:r w:rsidRPr="009808CC">
        <w:rPr>
          <w:b/>
          <w:sz w:val="22"/>
          <w:szCs w:val="22"/>
        </w:rPr>
        <w:t>detailplaneering</w:t>
      </w:r>
      <w:proofErr w:type="spellEnd"/>
    </w:p>
    <w:p w14:paraId="4B57FE19" w14:textId="77777777" w:rsidR="009808CC" w:rsidRPr="009808CC" w:rsidRDefault="009808CC" w:rsidP="009808CC">
      <w:pPr>
        <w:rPr>
          <w:b/>
          <w:sz w:val="22"/>
          <w:szCs w:val="22"/>
        </w:rPr>
      </w:pPr>
    </w:p>
    <w:p w14:paraId="09BBD569" w14:textId="4C6B27F8" w:rsidR="009808CC" w:rsidRPr="009808CC" w:rsidRDefault="009808CC" w:rsidP="009808CC">
      <w:pPr>
        <w:pStyle w:val="Pis"/>
        <w:jc w:val="both"/>
        <w:rPr>
          <w:sz w:val="22"/>
          <w:szCs w:val="22"/>
        </w:rPr>
      </w:pPr>
      <w:bookmarkStart w:id="0" w:name="_Hlk135139266"/>
      <w:r w:rsidRPr="009808CC">
        <w:rPr>
          <w:sz w:val="22"/>
          <w:szCs w:val="22"/>
        </w:rPr>
        <w:t xml:space="preserve">Teatame teile, et </w:t>
      </w:r>
      <w:r w:rsidRPr="009808CC">
        <w:rPr>
          <w:sz w:val="22"/>
          <w:szCs w:val="22"/>
        </w:rPr>
        <w:t>Jõelähtme Vallavolikogu võttis 18.01.2024 vastu otsuse nr 171 „Maardu küla Maardu lõunakarjääri maaüksuse taastuvenergiapargi detailplaneeringu algatamine, lähteülesande kinnitamine ja keskkonnamõjude strateegilise hindamise algatamata jätmine”.</w:t>
      </w:r>
    </w:p>
    <w:p w14:paraId="05F6C5D6" w14:textId="77777777" w:rsidR="009808CC" w:rsidRPr="009808CC" w:rsidRDefault="009808CC" w:rsidP="009808CC">
      <w:pPr>
        <w:jc w:val="both"/>
        <w:rPr>
          <w:sz w:val="22"/>
          <w:szCs w:val="22"/>
        </w:rPr>
      </w:pPr>
      <w:proofErr w:type="spellStart"/>
      <w:r w:rsidRPr="009808CC">
        <w:rPr>
          <w:sz w:val="22"/>
          <w:szCs w:val="22"/>
        </w:rPr>
        <w:t>Planeeritav</w:t>
      </w:r>
      <w:proofErr w:type="spellEnd"/>
      <w:r w:rsidRPr="009808CC">
        <w:rPr>
          <w:sz w:val="22"/>
          <w:szCs w:val="22"/>
        </w:rPr>
        <w:t xml:space="preserve"> ala </w:t>
      </w:r>
      <w:proofErr w:type="spellStart"/>
      <w:r w:rsidRPr="009808CC">
        <w:rPr>
          <w:sz w:val="22"/>
          <w:szCs w:val="22"/>
        </w:rPr>
        <w:t>asub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Maardu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küla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põhjaosas</w:t>
      </w:r>
      <w:proofErr w:type="spellEnd"/>
      <w:r w:rsidRPr="009808CC">
        <w:rPr>
          <w:sz w:val="22"/>
          <w:szCs w:val="22"/>
        </w:rPr>
        <w:t xml:space="preserve">, Tallinn-Narva tee </w:t>
      </w:r>
      <w:proofErr w:type="spellStart"/>
      <w:r w:rsidRPr="009808CC">
        <w:rPr>
          <w:sz w:val="22"/>
          <w:szCs w:val="22"/>
        </w:rPr>
        <w:t>vahetus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läheduses</w:t>
      </w:r>
      <w:proofErr w:type="spellEnd"/>
      <w:r w:rsidRPr="009808CC">
        <w:rPr>
          <w:sz w:val="22"/>
          <w:szCs w:val="22"/>
        </w:rPr>
        <w:t xml:space="preserve">. </w:t>
      </w:r>
      <w:proofErr w:type="spellStart"/>
      <w:r w:rsidRPr="009808CC">
        <w:rPr>
          <w:sz w:val="22"/>
          <w:szCs w:val="22"/>
        </w:rPr>
        <w:t>Planeeringuala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hõlmab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Maardu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lõunakarjääri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maaüksuse</w:t>
      </w:r>
      <w:proofErr w:type="spellEnd"/>
      <w:r w:rsidRPr="009808CC">
        <w:rPr>
          <w:sz w:val="22"/>
          <w:szCs w:val="22"/>
        </w:rPr>
        <w:t xml:space="preserve"> (</w:t>
      </w:r>
      <w:proofErr w:type="spellStart"/>
      <w:r w:rsidRPr="009808CC">
        <w:rPr>
          <w:sz w:val="22"/>
          <w:szCs w:val="22"/>
        </w:rPr>
        <w:t>katastritunnus</w:t>
      </w:r>
      <w:proofErr w:type="spellEnd"/>
      <w:r w:rsidRPr="009808CC">
        <w:rPr>
          <w:sz w:val="22"/>
          <w:szCs w:val="22"/>
        </w:rPr>
        <w:t xml:space="preserve"> 24501:001:1546). Alale on </w:t>
      </w:r>
      <w:proofErr w:type="spellStart"/>
      <w:r w:rsidRPr="009808CC">
        <w:rPr>
          <w:sz w:val="22"/>
          <w:szCs w:val="22"/>
        </w:rPr>
        <w:t>juurdepääs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riigi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põhimaanteelt</w:t>
      </w:r>
      <w:proofErr w:type="spellEnd"/>
      <w:r w:rsidRPr="009808CC">
        <w:rPr>
          <w:sz w:val="22"/>
          <w:szCs w:val="22"/>
        </w:rPr>
        <w:t xml:space="preserve"> nr 1 Tallinn-Narva </w:t>
      </w:r>
      <w:proofErr w:type="spellStart"/>
      <w:r w:rsidRPr="009808CC">
        <w:rPr>
          <w:sz w:val="22"/>
          <w:szCs w:val="22"/>
        </w:rPr>
        <w:t>riigi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kõrvalmaantee</w:t>
      </w:r>
      <w:proofErr w:type="spellEnd"/>
      <w:r w:rsidRPr="009808CC">
        <w:rPr>
          <w:sz w:val="22"/>
          <w:szCs w:val="22"/>
        </w:rPr>
        <w:t xml:space="preserve"> nr 11601 Loo-</w:t>
      </w:r>
      <w:proofErr w:type="spellStart"/>
      <w:r w:rsidRPr="009808CC">
        <w:rPr>
          <w:sz w:val="22"/>
          <w:szCs w:val="22"/>
        </w:rPr>
        <w:t>Loovälja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kaudu</w:t>
      </w:r>
      <w:proofErr w:type="spellEnd"/>
      <w:r w:rsidRPr="009808CC">
        <w:rPr>
          <w:sz w:val="22"/>
          <w:szCs w:val="22"/>
        </w:rPr>
        <w:t>.</w:t>
      </w:r>
    </w:p>
    <w:bookmarkEnd w:id="0"/>
    <w:p w14:paraId="6710480E" w14:textId="77777777" w:rsidR="009808CC" w:rsidRPr="009808CC" w:rsidRDefault="009808CC" w:rsidP="009808CC">
      <w:pPr>
        <w:jc w:val="both"/>
        <w:rPr>
          <w:sz w:val="22"/>
          <w:szCs w:val="22"/>
        </w:rPr>
      </w:pPr>
      <w:proofErr w:type="spellStart"/>
      <w:r w:rsidRPr="009808CC">
        <w:rPr>
          <w:sz w:val="22"/>
          <w:szCs w:val="22"/>
        </w:rPr>
        <w:t>Detailplaneeringuga</w:t>
      </w:r>
      <w:proofErr w:type="spellEnd"/>
      <w:r w:rsidRPr="009808CC">
        <w:rPr>
          <w:sz w:val="22"/>
          <w:szCs w:val="22"/>
        </w:rPr>
        <w:t xml:space="preserve"> on kavas </w:t>
      </w:r>
      <w:proofErr w:type="spellStart"/>
      <w:r w:rsidRPr="009808CC">
        <w:rPr>
          <w:sz w:val="22"/>
          <w:szCs w:val="22"/>
        </w:rPr>
        <w:t>muuta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maaüksuse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senised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maatulundusmaa</w:t>
      </w:r>
      <w:proofErr w:type="spellEnd"/>
      <w:r w:rsidRPr="009808CC">
        <w:rPr>
          <w:sz w:val="22"/>
          <w:szCs w:val="22"/>
        </w:rPr>
        <w:t xml:space="preserve"> ja </w:t>
      </w:r>
      <w:proofErr w:type="spellStart"/>
      <w:r w:rsidRPr="009808CC">
        <w:rPr>
          <w:sz w:val="22"/>
          <w:szCs w:val="22"/>
        </w:rPr>
        <w:t>mäetööstusmaa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sihtotstarve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päikesepargi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jaoks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vajalikus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osas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tootmismaa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sihtotstarbeks</w:t>
      </w:r>
      <w:proofErr w:type="spellEnd"/>
      <w:r w:rsidRPr="009808CC">
        <w:rPr>
          <w:sz w:val="22"/>
          <w:szCs w:val="22"/>
        </w:rPr>
        <w:t xml:space="preserve">, </w:t>
      </w:r>
      <w:proofErr w:type="spellStart"/>
      <w:r w:rsidRPr="009808CC">
        <w:rPr>
          <w:sz w:val="22"/>
          <w:szCs w:val="22"/>
        </w:rPr>
        <w:t>määrata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ehitusõigus</w:t>
      </w:r>
      <w:proofErr w:type="spellEnd"/>
      <w:r w:rsidRPr="009808CC">
        <w:rPr>
          <w:sz w:val="22"/>
          <w:szCs w:val="22"/>
        </w:rPr>
        <w:t xml:space="preserve"> ja </w:t>
      </w:r>
      <w:proofErr w:type="spellStart"/>
      <w:r w:rsidRPr="009808CC">
        <w:rPr>
          <w:sz w:val="22"/>
          <w:szCs w:val="22"/>
        </w:rPr>
        <w:t>hoonestustingimused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päikesepargi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rajamiseks</w:t>
      </w:r>
      <w:proofErr w:type="spellEnd"/>
      <w:r w:rsidRPr="009808CC">
        <w:rPr>
          <w:sz w:val="22"/>
          <w:szCs w:val="22"/>
        </w:rPr>
        <w:t xml:space="preserve"> ja </w:t>
      </w:r>
      <w:proofErr w:type="spellStart"/>
      <w:r w:rsidRPr="009808CC">
        <w:rPr>
          <w:sz w:val="22"/>
          <w:szCs w:val="22"/>
        </w:rPr>
        <w:t>vajadusel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seda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teenindava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alajaama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või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salvestusseadmete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ehitamiseks</w:t>
      </w:r>
      <w:proofErr w:type="spellEnd"/>
      <w:r w:rsidRPr="009808CC">
        <w:rPr>
          <w:sz w:val="22"/>
          <w:szCs w:val="22"/>
        </w:rPr>
        <w:t xml:space="preserve">, </w:t>
      </w:r>
      <w:proofErr w:type="spellStart"/>
      <w:r w:rsidRPr="009808CC">
        <w:rPr>
          <w:sz w:val="22"/>
          <w:szCs w:val="22"/>
        </w:rPr>
        <w:t>lahendada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juurdepääsud</w:t>
      </w:r>
      <w:proofErr w:type="spellEnd"/>
      <w:r w:rsidRPr="009808CC">
        <w:rPr>
          <w:sz w:val="22"/>
          <w:szCs w:val="22"/>
        </w:rPr>
        <w:t xml:space="preserve"> ja </w:t>
      </w:r>
      <w:proofErr w:type="spellStart"/>
      <w:r w:rsidRPr="009808CC">
        <w:rPr>
          <w:sz w:val="22"/>
          <w:szCs w:val="22"/>
        </w:rPr>
        <w:t>liikluskorraldus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krundil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ning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seada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tingimused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planeeringuga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kavandatu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elluviimiseks</w:t>
      </w:r>
      <w:proofErr w:type="spellEnd"/>
      <w:r w:rsidRPr="009808CC">
        <w:rPr>
          <w:sz w:val="22"/>
          <w:szCs w:val="22"/>
        </w:rPr>
        <w:t xml:space="preserve">. </w:t>
      </w:r>
      <w:proofErr w:type="spellStart"/>
      <w:r w:rsidRPr="009808CC">
        <w:rPr>
          <w:sz w:val="22"/>
          <w:szCs w:val="22"/>
        </w:rPr>
        <w:t>Päikesepargist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vabaks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jääval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alal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kavandatakse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puhkeala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loomist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sarnaselt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kehtivale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detailplaneeringule</w:t>
      </w:r>
      <w:proofErr w:type="spellEnd"/>
      <w:r w:rsidRPr="009808CC">
        <w:rPr>
          <w:sz w:val="22"/>
          <w:szCs w:val="22"/>
        </w:rPr>
        <w:t xml:space="preserve">. </w:t>
      </w:r>
      <w:proofErr w:type="spellStart"/>
      <w:r w:rsidRPr="009808CC">
        <w:rPr>
          <w:sz w:val="22"/>
          <w:szCs w:val="22"/>
        </w:rPr>
        <w:t>Planeeritava</w:t>
      </w:r>
      <w:proofErr w:type="spellEnd"/>
      <w:r w:rsidRPr="009808CC">
        <w:rPr>
          <w:sz w:val="22"/>
          <w:szCs w:val="22"/>
        </w:rPr>
        <w:t xml:space="preserve"> ala </w:t>
      </w:r>
      <w:proofErr w:type="spellStart"/>
      <w:r w:rsidRPr="009808CC">
        <w:rPr>
          <w:sz w:val="22"/>
          <w:szCs w:val="22"/>
        </w:rPr>
        <w:t>suuruseks</w:t>
      </w:r>
      <w:proofErr w:type="spellEnd"/>
      <w:r w:rsidRPr="009808CC">
        <w:rPr>
          <w:sz w:val="22"/>
          <w:szCs w:val="22"/>
        </w:rPr>
        <w:t xml:space="preserve"> on </w:t>
      </w:r>
      <w:proofErr w:type="spellStart"/>
      <w:r w:rsidRPr="009808CC">
        <w:rPr>
          <w:sz w:val="22"/>
          <w:szCs w:val="22"/>
        </w:rPr>
        <w:t>määratud</w:t>
      </w:r>
      <w:proofErr w:type="spellEnd"/>
      <w:r w:rsidRPr="009808CC">
        <w:rPr>
          <w:sz w:val="22"/>
          <w:szCs w:val="22"/>
        </w:rPr>
        <w:t xml:space="preserve"> ca 235,3 ha. </w:t>
      </w:r>
      <w:proofErr w:type="spellStart"/>
      <w:r w:rsidRPr="009808CC">
        <w:rPr>
          <w:sz w:val="22"/>
          <w:szCs w:val="22"/>
        </w:rPr>
        <w:t>Algatatavat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detailplaneeringut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menetletakse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kehtivat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Jõelähtme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valla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üldplaneeringut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muutvana</w:t>
      </w:r>
      <w:proofErr w:type="spellEnd"/>
      <w:r w:rsidRPr="009808CC">
        <w:rPr>
          <w:sz w:val="22"/>
          <w:szCs w:val="22"/>
        </w:rPr>
        <w:t>.</w:t>
      </w:r>
    </w:p>
    <w:p w14:paraId="76A92C75" w14:textId="77777777" w:rsidR="009808CC" w:rsidRPr="009808CC" w:rsidRDefault="009808CC" w:rsidP="009808CC">
      <w:pPr>
        <w:ind w:right="-2"/>
        <w:jc w:val="both"/>
        <w:rPr>
          <w:sz w:val="22"/>
          <w:szCs w:val="22"/>
        </w:rPr>
      </w:pPr>
      <w:proofErr w:type="spellStart"/>
      <w:r w:rsidRPr="009808CC">
        <w:rPr>
          <w:sz w:val="22"/>
          <w:szCs w:val="22"/>
        </w:rPr>
        <w:t>Üldplaneeringut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muutva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detailplaneeringu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keskkonnamõju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strateegilise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hindamise</w:t>
      </w:r>
      <w:proofErr w:type="spellEnd"/>
      <w:r w:rsidRPr="009808CC">
        <w:rPr>
          <w:sz w:val="22"/>
          <w:szCs w:val="22"/>
        </w:rPr>
        <w:t xml:space="preserve"> (</w:t>
      </w:r>
      <w:proofErr w:type="spellStart"/>
      <w:r w:rsidRPr="009808CC">
        <w:rPr>
          <w:sz w:val="22"/>
          <w:szCs w:val="22"/>
        </w:rPr>
        <w:t>edaspidi</w:t>
      </w:r>
      <w:proofErr w:type="spellEnd"/>
      <w:r w:rsidRPr="009808CC">
        <w:rPr>
          <w:sz w:val="22"/>
          <w:szCs w:val="22"/>
        </w:rPr>
        <w:t xml:space="preserve"> KSH) </w:t>
      </w:r>
      <w:proofErr w:type="spellStart"/>
      <w:r w:rsidRPr="009808CC">
        <w:rPr>
          <w:sz w:val="22"/>
          <w:szCs w:val="22"/>
        </w:rPr>
        <w:t>vajaduse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tuvastamiseks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viidi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läbi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keskkonnamõju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hindamise</w:t>
      </w:r>
      <w:proofErr w:type="spellEnd"/>
      <w:r w:rsidRPr="009808CC">
        <w:rPr>
          <w:sz w:val="22"/>
          <w:szCs w:val="22"/>
        </w:rPr>
        <w:t xml:space="preserve"> ja </w:t>
      </w:r>
      <w:proofErr w:type="spellStart"/>
      <w:r w:rsidRPr="009808CC">
        <w:rPr>
          <w:sz w:val="22"/>
          <w:szCs w:val="22"/>
        </w:rPr>
        <w:t>keskkonnajuhtimissüsteemi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seaduse</w:t>
      </w:r>
      <w:proofErr w:type="spellEnd"/>
      <w:r w:rsidRPr="009808CC">
        <w:rPr>
          <w:sz w:val="22"/>
          <w:szCs w:val="22"/>
        </w:rPr>
        <w:t xml:space="preserve"> (</w:t>
      </w:r>
      <w:proofErr w:type="spellStart"/>
      <w:r w:rsidRPr="009808CC">
        <w:rPr>
          <w:sz w:val="22"/>
          <w:szCs w:val="22"/>
        </w:rPr>
        <w:t>edaspidi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KeHJS</w:t>
      </w:r>
      <w:proofErr w:type="spellEnd"/>
      <w:r w:rsidRPr="009808CC">
        <w:rPr>
          <w:sz w:val="22"/>
          <w:szCs w:val="22"/>
        </w:rPr>
        <w:t xml:space="preserve">) § 33 </w:t>
      </w:r>
      <w:proofErr w:type="spellStart"/>
      <w:r w:rsidRPr="009808CC">
        <w:rPr>
          <w:sz w:val="22"/>
          <w:szCs w:val="22"/>
        </w:rPr>
        <w:t>lõigetes</w:t>
      </w:r>
      <w:proofErr w:type="spellEnd"/>
      <w:r w:rsidRPr="009808CC">
        <w:rPr>
          <w:sz w:val="22"/>
          <w:szCs w:val="22"/>
        </w:rPr>
        <w:t xml:space="preserve"> 3–5 </w:t>
      </w:r>
      <w:proofErr w:type="spellStart"/>
      <w:r w:rsidRPr="009808CC">
        <w:rPr>
          <w:sz w:val="22"/>
          <w:szCs w:val="22"/>
        </w:rPr>
        <w:t>esitatud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kriteeriumitel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põhinev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eelhindamine</w:t>
      </w:r>
      <w:proofErr w:type="spellEnd"/>
      <w:r w:rsidRPr="009808CC">
        <w:rPr>
          <w:sz w:val="22"/>
          <w:szCs w:val="22"/>
        </w:rPr>
        <w:t xml:space="preserve">. </w:t>
      </w:r>
      <w:bookmarkStart w:id="1" w:name="_Hlk154039132"/>
      <w:proofErr w:type="spellStart"/>
      <w:r w:rsidRPr="009808CC">
        <w:rPr>
          <w:sz w:val="22"/>
          <w:szCs w:val="22"/>
        </w:rPr>
        <w:t>Päikeseenergial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põhineva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taastuvenergiapargi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rajamise</w:t>
      </w:r>
      <w:proofErr w:type="spellEnd"/>
      <w:r w:rsidRPr="009808CC">
        <w:rPr>
          <w:sz w:val="22"/>
          <w:szCs w:val="22"/>
        </w:rPr>
        <w:t xml:space="preserve"> DP </w:t>
      </w:r>
      <w:proofErr w:type="spellStart"/>
      <w:r w:rsidRPr="009808CC">
        <w:rPr>
          <w:sz w:val="22"/>
          <w:szCs w:val="22"/>
        </w:rPr>
        <w:t>puhul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teeb</w:t>
      </w:r>
      <w:proofErr w:type="spellEnd"/>
      <w:r w:rsidRPr="009808CC">
        <w:rPr>
          <w:sz w:val="22"/>
          <w:szCs w:val="22"/>
        </w:rPr>
        <w:t xml:space="preserve"> KSH </w:t>
      </w:r>
      <w:proofErr w:type="spellStart"/>
      <w:r w:rsidRPr="009808CC">
        <w:rPr>
          <w:sz w:val="22"/>
          <w:szCs w:val="22"/>
        </w:rPr>
        <w:t>eelhinnang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ettepaneku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viia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detailplaneeringu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koostamisel</w:t>
      </w:r>
      <w:proofErr w:type="spellEnd"/>
      <w:r w:rsidRPr="009808CC">
        <w:rPr>
          <w:sz w:val="22"/>
          <w:szCs w:val="22"/>
        </w:rPr>
        <w:t xml:space="preserve"> (</w:t>
      </w:r>
      <w:proofErr w:type="spellStart"/>
      <w:r w:rsidRPr="009808CC">
        <w:rPr>
          <w:sz w:val="22"/>
          <w:szCs w:val="22"/>
        </w:rPr>
        <w:t>või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enne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seda</w:t>
      </w:r>
      <w:proofErr w:type="spellEnd"/>
      <w:r w:rsidRPr="009808CC">
        <w:rPr>
          <w:sz w:val="22"/>
          <w:szCs w:val="22"/>
        </w:rPr>
        <w:t xml:space="preserve">) </w:t>
      </w:r>
      <w:proofErr w:type="spellStart"/>
      <w:r w:rsidRPr="009808CC">
        <w:rPr>
          <w:sz w:val="22"/>
          <w:szCs w:val="22"/>
        </w:rPr>
        <w:t>läbi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asjakohaste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mõjude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hindamine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sotsiaalmajanduslikust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aspektist</w:t>
      </w:r>
      <w:proofErr w:type="spellEnd"/>
      <w:r w:rsidRPr="009808CC">
        <w:rPr>
          <w:sz w:val="22"/>
          <w:szCs w:val="22"/>
        </w:rPr>
        <w:t xml:space="preserve">. </w:t>
      </w:r>
      <w:proofErr w:type="spellStart"/>
      <w:r w:rsidRPr="009808CC">
        <w:rPr>
          <w:sz w:val="22"/>
          <w:szCs w:val="22"/>
        </w:rPr>
        <w:t>Muude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keskkonnaaspektide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puhul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ei</w:t>
      </w:r>
      <w:proofErr w:type="spellEnd"/>
      <w:r w:rsidRPr="009808CC">
        <w:rPr>
          <w:sz w:val="22"/>
          <w:szCs w:val="22"/>
        </w:rPr>
        <w:t xml:space="preserve"> ole </w:t>
      </w:r>
      <w:proofErr w:type="spellStart"/>
      <w:r w:rsidRPr="009808CC">
        <w:rPr>
          <w:sz w:val="22"/>
          <w:szCs w:val="22"/>
        </w:rPr>
        <w:t>alust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eeldada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olulise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ebasoodsa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keskkonnamõju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kaasnemist</w:t>
      </w:r>
      <w:proofErr w:type="spellEnd"/>
      <w:r w:rsidRPr="009808CC">
        <w:rPr>
          <w:sz w:val="22"/>
          <w:szCs w:val="22"/>
        </w:rPr>
        <w:t xml:space="preserve"> ja </w:t>
      </w:r>
      <w:proofErr w:type="spellStart"/>
      <w:r w:rsidRPr="009808CC">
        <w:rPr>
          <w:sz w:val="22"/>
          <w:szCs w:val="22"/>
        </w:rPr>
        <w:t>detailplaneeringu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läbiviimiseks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ei</w:t>
      </w:r>
      <w:proofErr w:type="spellEnd"/>
      <w:r w:rsidRPr="009808CC">
        <w:rPr>
          <w:sz w:val="22"/>
          <w:szCs w:val="22"/>
        </w:rPr>
        <w:t xml:space="preserve"> ole </w:t>
      </w:r>
      <w:proofErr w:type="spellStart"/>
      <w:r w:rsidRPr="009808CC">
        <w:rPr>
          <w:sz w:val="22"/>
          <w:szCs w:val="22"/>
        </w:rPr>
        <w:t>vaja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algatada</w:t>
      </w:r>
      <w:proofErr w:type="spellEnd"/>
      <w:r w:rsidRPr="009808CC">
        <w:rPr>
          <w:sz w:val="22"/>
          <w:szCs w:val="22"/>
        </w:rPr>
        <w:t xml:space="preserve"> KSH-d. </w:t>
      </w:r>
      <w:proofErr w:type="spellStart"/>
      <w:r w:rsidRPr="009808CC">
        <w:rPr>
          <w:sz w:val="22"/>
          <w:szCs w:val="22"/>
        </w:rPr>
        <w:t>Päikeseenergial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põhineva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taastuvenergiapargi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detailplaneeringu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lahenduse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väljatöötamiseks</w:t>
      </w:r>
      <w:proofErr w:type="spellEnd"/>
      <w:r w:rsidRPr="009808CC">
        <w:rPr>
          <w:sz w:val="22"/>
          <w:szCs w:val="22"/>
        </w:rPr>
        <w:t xml:space="preserve"> ja </w:t>
      </w:r>
      <w:proofErr w:type="spellStart"/>
      <w:r w:rsidRPr="009808CC">
        <w:rPr>
          <w:sz w:val="22"/>
          <w:szCs w:val="22"/>
        </w:rPr>
        <w:t>elluviimiseks</w:t>
      </w:r>
      <w:proofErr w:type="spellEnd"/>
      <w:r w:rsidRPr="009808CC">
        <w:rPr>
          <w:sz w:val="22"/>
          <w:szCs w:val="22"/>
        </w:rPr>
        <w:t xml:space="preserve"> on </w:t>
      </w:r>
      <w:proofErr w:type="spellStart"/>
      <w:r w:rsidRPr="009808CC">
        <w:rPr>
          <w:sz w:val="22"/>
          <w:szCs w:val="22"/>
        </w:rPr>
        <w:t>eelhinnang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välja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toonud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potentsiaalsed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meetmed</w:t>
      </w:r>
      <w:proofErr w:type="spellEnd"/>
      <w:r w:rsidRPr="009808CC">
        <w:rPr>
          <w:sz w:val="22"/>
          <w:szCs w:val="22"/>
        </w:rPr>
        <w:t xml:space="preserve">, </w:t>
      </w:r>
      <w:proofErr w:type="spellStart"/>
      <w:r w:rsidRPr="009808CC">
        <w:rPr>
          <w:sz w:val="22"/>
          <w:szCs w:val="22"/>
        </w:rPr>
        <w:t>tingimused</w:t>
      </w:r>
      <w:proofErr w:type="spellEnd"/>
      <w:r w:rsidRPr="009808CC">
        <w:rPr>
          <w:sz w:val="22"/>
          <w:szCs w:val="22"/>
        </w:rPr>
        <w:t xml:space="preserve"> ja </w:t>
      </w:r>
      <w:proofErr w:type="spellStart"/>
      <w:r w:rsidRPr="009808CC">
        <w:rPr>
          <w:sz w:val="22"/>
          <w:szCs w:val="22"/>
        </w:rPr>
        <w:t>soovitused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keskkonnamõju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leevendamiseks</w:t>
      </w:r>
      <w:proofErr w:type="spellEnd"/>
      <w:r w:rsidRPr="009808CC">
        <w:rPr>
          <w:sz w:val="22"/>
          <w:szCs w:val="22"/>
        </w:rPr>
        <w:t xml:space="preserve">, </w:t>
      </w:r>
      <w:proofErr w:type="spellStart"/>
      <w:r w:rsidRPr="009808CC">
        <w:rPr>
          <w:sz w:val="22"/>
          <w:szCs w:val="22"/>
        </w:rPr>
        <w:t>millega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tuleb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planeeringu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koostamisel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arvestada</w:t>
      </w:r>
      <w:proofErr w:type="spellEnd"/>
      <w:r w:rsidRPr="009808CC">
        <w:rPr>
          <w:sz w:val="22"/>
          <w:szCs w:val="22"/>
        </w:rPr>
        <w:t xml:space="preserve">. Kui </w:t>
      </w:r>
      <w:proofErr w:type="spellStart"/>
      <w:r w:rsidRPr="009808CC">
        <w:rPr>
          <w:sz w:val="22"/>
          <w:szCs w:val="22"/>
        </w:rPr>
        <w:t>detailplaneeringu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koostamise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käigus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selgub</w:t>
      </w:r>
      <w:proofErr w:type="spellEnd"/>
      <w:r w:rsidRPr="009808CC">
        <w:rPr>
          <w:sz w:val="22"/>
          <w:szCs w:val="22"/>
        </w:rPr>
        <w:t xml:space="preserve"> KSH </w:t>
      </w:r>
      <w:proofErr w:type="spellStart"/>
      <w:r w:rsidRPr="009808CC">
        <w:rPr>
          <w:sz w:val="22"/>
          <w:szCs w:val="22"/>
        </w:rPr>
        <w:t>vajadus</w:t>
      </w:r>
      <w:proofErr w:type="spellEnd"/>
      <w:r w:rsidRPr="009808CC">
        <w:rPr>
          <w:sz w:val="22"/>
          <w:szCs w:val="22"/>
        </w:rPr>
        <w:t xml:space="preserve">, </w:t>
      </w:r>
      <w:proofErr w:type="spellStart"/>
      <w:r w:rsidRPr="009808CC">
        <w:rPr>
          <w:sz w:val="22"/>
          <w:szCs w:val="22"/>
        </w:rPr>
        <w:t>tuleb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algatada</w:t>
      </w:r>
      <w:proofErr w:type="spellEnd"/>
      <w:r w:rsidRPr="009808CC">
        <w:rPr>
          <w:sz w:val="22"/>
          <w:szCs w:val="22"/>
        </w:rPr>
        <w:t xml:space="preserve"> KSH </w:t>
      </w:r>
      <w:proofErr w:type="spellStart"/>
      <w:r w:rsidRPr="009808CC">
        <w:rPr>
          <w:sz w:val="22"/>
          <w:szCs w:val="22"/>
        </w:rPr>
        <w:t>koostamine</w:t>
      </w:r>
      <w:proofErr w:type="spellEnd"/>
      <w:r w:rsidRPr="009808CC">
        <w:rPr>
          <w:sz w:val="22"/>
          <w:szCs w:val="22"/>
        </w:rPr>
        <w:t>.</w:t>
      </w:r>
      <w:bookmarkEnd w:id="1"/>
    </w:p>
    <w:p w14:paraId="531B6982" w14:textId="77777777" w:rsidR="009808CC" w:rsidRPr="009808CC" w:rsidRDefault="009808CC" w:rsidP="009808CC">
      <w:pPr>
        <w:jc w:val="both"/>
        <w:rPr>
          <w:sz w:val="22"/>
          <w:szCs w:val="22"/>
        </w:rPr>
      </w:pPr>
      <w:proofErr w:type="spellStart"/>
      <w:r w:rsidRPr="009808CC">
        <w:rPr>
          <w:sz w:val="22"/>
          <w:szCs w:val="22"/>
        </w:rPr>
        <w:t>Otsusega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saab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tutvuda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Jõelähtme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valla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kodulehel</w:t>
      </w:r>
      <w:proofErr w:type="spellEnd"/>
      <w:r w:rsidRPr="009808CC">
        <w:rPr>
          <w:sz w:val="22"/>
          <w:szCs w:val="22"/>
        </w:rPr>
        <w:t xml:space="preserve"> </w:t>
      </w:r>
      <w:proofErr w:type="spellStart"/>
      <w:r w:rsidRPr="009808CC">
        <w:rPr>
          <w:sz w:val="22"/>
          <w:szCs w:val="22"/>
        </w:rPr>
        <w:t>dokumendiregistris</w:t>
      </w:r>
      <w:proofErr w:type="spellEnd"/>
      <w:r w:rsidRPr="009808CC">
        <w:rPr>
          <w:sz w:val="22"/>
          <w:szCs w:val="22"/>
        </w:rPr>
        <w:t xml:space="preserve"> (</w:t>
      </w:r>
      <w:hyperlink r:id="rId7" w:history="1">
        <w:r w:rsidRPr="009808CC">
          <w:rPr>
            <w:rStyle w:val="Hperlink"/>
            <w:sz w:val="22"/>
            <w:szCs w:val="22"/>
          </w:rPr>
          <w:t>joelahtme</w:t>
        </w:r>
        <w:r w:rsidRPr="009808CC">
          <w:rPr>
            <w:rStyle w:val="Hperlink"/>
            <w:sz w:val="22"/>
            <w:szCs w:val="22"/>
          </w:rPr>
          <w:t>.</w:t>
        </w:r>
        <w:r w:rsidRPr="009808CC">
          <w:rPr>
            <w:rStyle w:val="Hperlink"/>
            <w:sz w:val="22"/>
            <w:szCs w:val="22"/>
          </w:rPr>
          <w:t>kovtp.ee</w:t>
        </w:r>
      </w:hyperlink>
      <w:r w:rsidRPr="009808CC">
        <w:rPr>
          <w:sz w:val="22"/>
          <w:szCs w:val="22"/>
        </w:rPr>
        <w:t xml:space="preserve">) ja </w:t>
      </w:r>
      <w:proofErr w:type="spellStart"/>
      <w:r w:rsidRPr="009808CC">
        <w:rPr>
          <w:sz w:val="22"/>
          <w:szCs w:val="22"/>
        </w:rPr>
        <w:t>kaardirakenduses</w:t>
      </w:r>
      <w:proofErr w:type="spellEnd"/>
      <w:r w:rsidRPr="009808CC">
        <w:rPr>
          <w:sz w:val="22"/>
          <w:szCs w:val="22"/>
        </w:rPr>
        <w:t xml:space="preserve"> EVALD (</w:t>
      </w:r>
      <w:hyperlink r:id="rId8" w:history="1">
        <w:r w:rsidRPr="009808CC">
          <w:rPr>
            <w:rStyle w:val="Hperlink"/>
            <w:sz w:val="22"/>
            <w:szCs w:val="22"/>
          </w:rPr>
          <w:t>http://service.eomap.ee/jo</w:t>
        </w:r>
        <w:r w:rsidRPr="009808CC">
          <w:rPr>
            <w:rStyle w:val="Hperlink"/>
            <w:sz w:val="22"/>
            <w:szCs w:val="22"/>
          </w:rPr>
          <w:t>e</w:t>
        </w:r>
        <w:r w:rsidRPr="009808CC">
          <w:rPr>
            <w:rStyle w:val="Hperlink"/>
            <w:sz w:val="22"/>
            <w:szCs w:val="22"/>
          </w:rPr>
          <w:t>lahtmevald/</w:t>
        </w:r>
      </w:hyperlink>
      <w:r w:rsidRPr="009808CC">
        <w:rPr>
          <w:sz w:val="22"/>
          <w:szCs w:val="22"/>
        </w:rPr>
        <w:t>).</w:t>
      </w:r>
    </w:p>
    <w:p w14:paraId="3A87B9A7" w14:textId="77777777" w:rsidR="004165F0" w:rsidRPr="009808CC" w:rsidRDefault="004165F0" w:rsidP="0061680F">
      <w:pPr>
        <w:jc w:val="both"/>
        <w:rPr>
          <w:sz w:val="22"/>
          <w:szCs w:val="22"/>
          <w:lang w:val="et-EE"/>
        </w:rPr>
      </w:pPr>
    </w:p>
    <w:p w14:paraId="03EA1E81" w14:textId="77777777" w:rsidR="00812B48" w:rsidRPr="009808CC" w:rsidRDefault="00812B48" w:rsidP="000927BB">
      <w:pPr>
        <w:rPr>
          <w:sz w:val="22"/>
          <w:szCs w:val="22"/>
          <w:lang w:val="et-EE"/>
        </w:rPr>
      </w:pPr>
    </w:p>
    <w:p w14:paraId="47A0DE61" w14:textId="77777777" w:rsidR="000927BB" w:rsidRPr="009808CC" w:rsidRDefault="000927BB" w:rsidP="000927BB">
      <w:pPr>
        <w:rPr>
          <w:sz w:val="22"/>
          <w:szCs w:val="22"/>
          <w:lang w:val="et-EE"/>
        </w:rPr>
      </w:pPr>
      <w:r w:rsidRPr="009808CC">
        <w:rPr>
          <w:sz w:val="22"/>
          <w:szCs w:val="22"/>
          <w:lang w:val="et-EE"/>
        </w:rPr>
        <w:t>Lugupidamisega</w:t>
      </w:r>
    </w:p>
    <w:p w14:paraId="01800CD4" w14:textId="77777777" w:rsidR="000927BB" w:rsidRPr="009808CC" w:rsidRDefault="000927BB" w:rsidP="000927BB">
      <w:pPr>
        <w:rPr>
          <w:sz w:val="22"/>
          <w:szCs w:val="22"/>
          <w:lang w:val="et-EE"/>
        </w:rPr>
      </w:pPr>
    </w:p>
    <w:p w14:paraId="2878CF79" w14:textId="77777777" w:rsidR="000927BB" w:rsidRPr="009808CC" w:rsidRDefault="000927BB" w:rsidP="000927BB">
      <w:pPr>
        <w:rPr>
          <w:sz w:val="22"/>
          <w:szCs w:val="22"/>
          <w:lang w:val="et-EE"/>
        </w:rPr>
      </w:pPr>
      <w:r w:rsidRPr="009808CC">
        <w:rPr>
          <w:sz w:val="22"/>
          <w:szCs w:val="22"/>
          <w:lang w:val="et-EE"/>
        </w:rPr>
        <w:t>(digitaalset allkirjastatud)</w:t>
      </w:r>
    </w:p>
    <w:p w14:paraId="3DBC201D" w14:textId="77777777" w:rsidR="000927BB" w:rsidRPr="009808CC" w:rsidRDefault="00BC239B" w:rsidP="000927BB">
      <w:pPr>
        <w:rPr>
          <w:sz w:val="22"/>
          <w:szCs w:val="22"/>
          <w:lang w:val="et-EE"/>
        </w:rPr>
      </w:pPr>
      <w:r w:rsidRPr="009808CC">
        <w:rPr>
          <w:sz w:val="22"/>
          <w:szCs w:val="22"/>
          <w:lang w:val="et-EE"/>
        </w:rPr>
        <w:t>Andrus Umboja</w:t>
      </w:r>
    </w:p>
    <w:p w14:paraId="7528BEA1" w14:textId="77777777" w:rsidR="000927BB" w:rsidRPr="009808CC" w:rsidRDefault="000927BB" w:rsidP="000927BB">
      <w:pPr>
        <w:rPr>
          <w:sz w:val="22"/>
          <w:szCs w:val="22"/>
          <w:lang w:val="et-EE"/>
        </w:rPr>
      </w:pPr>
      <w:r w:rsidRPr="009808CC">
        <w:rPr>
          <w:sz w:val="22"/>
          <w:szCs w:val="22"/>
          <w:lang w:val="et-EE"/>
        </w:rPr>
        <w:t>vallavanem</w:t>
      </w: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1E523F64" w14:textId="77777777" w:rsidR="009808CC" w:rsidRDefault="009808CC">
      <w:pPr>
        <w:rPr>
          <w:sz w:val="20"/>
          <w:szCs w:val="20"/>
          <w:lang w:val="et-EE"/>
        </w:rPr>
      </w:pPr>
    </w:p>
    <w:p w14:paraId="1CC2C70A" w14:textId="77777777" w:rsidR="009808CC" w:rsidRDefault="009808CC">
      <w:pPr>
        <w:rPr>
          <w:sz w:val="20"/>
          <w:szCs w:val="20"/>
          <w:lang w:val="et-EE"/>
        </w:rPr>
      </w:pPr>
    </w:p>
    <w:p w14:paraId="66FDBA53" w14:textId="77777777" w:rsidR="009808CC" w:rsidRDefault="009808CC">
      <w:pPr>
        <w:rPr>
          <w:sz w:val="20"/>
          <w:szCs w:val="20"/>
          <w:lang w:val="et-EE"/>
        </w:rPr>
      </w:pPr>
    </w:p>
    <w:p w14:paraId="1A4F421C" w14:textId="77777777" w:rsidR="009808CC" w:rsidRDefault="009808CC">
      <w:pPr>
        <w:rPr>
          <w:sz w:val="20"/>
          <w:szCs w:val="20"/>
          <w:lang w:val="et-EE"/>
        </w:rPr>
      </w:pPr>
    </w:p>
    <w:p w14:paraId="5B6CBE49" w14:textId="20971C32" w:rsidR="009808CC" w:rsidRDefault="009808CC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Gerli Liivoja 6054879</w:t>
      </w:r>
    </w:p>
    <w:p w14:paraId="7D84D20E" w14:textId="1E4E1CEB" w:rsidR="009808CC" w:rsidRPr="00CC3E70" w:rsidRDefault="009808CC">
      <w:pPr>
        <w:rPr>
          <w:sz w:val="20"/>
          <w:szCs w:val="20"/>
          <w:lang w:val="et-EE"/>
        </w:rPr>
      </w:pPr>
      <w:hyperlink r:id="rId9" w:history="1">
        <w:r w:rsidRPr="00AE2706">
          <w:rPr>
            <w:rStyle w:val="Hperlink"/>
            <w:sz w:val="20"/>
            <w:szCs w:val="20"/>
            <w:lang w:val="et-EE"/>
          </w:rPr>
          <w:t>gerli@joelahtme.ee</w:t>
        </w:r>
      </w:hyperlink>
      <w:r>
        <w:rPr>
          <w:sz w:val="20"/>
          <w:szCs w:val="20"/>
          <w:lang w:val="et-EE"/>
        </w:rPr>
        <w:t xml:space="preserve"> </w:t>
      </w:r>
    </w:p>
    <w:sectPr w:rsidR="009808CC" w:rsidRPr="00CC3E70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0C42A9"/>
    <w:rsid w:val="000D6151"/>
    <w:rsid w:val="0010565D"/>
    <w:rsid w:val="001228AD"/>
    <w:rsid w:val="00137924"/>
    <w:rsid w:val="001A782A"/>
    <w:rsid w:val="001D4360"/>
    <w:rsid w:val="001D70D0"/>
    <w:rsid w:val="002417FC"/>
    <w:rsid w:val="002A1ACD"/>
    <w:rsid w:val="002A1BDE"/>
    <w:rsid w:val="002C45E8"/>
    <w:rsid w:val="002E3347"/>
    <w:rsid w:val="00307AAE"/>
    <w:rsid w:val="00335E68"/>
    <w:rsid w:val="003D326B"/>
    <w:rsid w:val="003F01A9"/>
    <w:rsid w:val="00400C19"/>
    <w:rsid w:val="004165F0"/>
    <w:rsid w:val="00446ECE"/>
    <w:rsid w:val="0045505D"/>
    <w:rsid w:val="0051650E"/>
    <w:rsid w:val="00543FA1"/>
    <w:rsid w:val="00577A2B"/>
    <w:rsid w:val="005D5AB9"/>
    <w:rsid w:val="005F310A"/>
    <w:rsid w:val="00605435"/>
    <w:rsid w:val="0061680F"/>
    <w:rsid w:val="00626A96"/>
    <w:rsid w:val="006968E6"/>
    <w:rsid w:val="0071204A"/>
    <w:rsid w:val="00775EFA"/>
    <w:rsid w:val="007D28FF"/>
    <w:rsid w:val="00812B48"/>
    <w:rsid w:val="00851847"/>
    <w:rsid w:val="00853F72"/>
    <w:rsid w:val="008F0949"/>
    <w:rsid w:val="0093374F"/>
    <w:rsid w:val="009808CC"/>
    <w:rsid w:val="009F48D9"/>
    <w:rsid w:val="00A116E1"/>
    <w:rsid w:val="00A20DE2"/>
    <w:rsid w:val="00A341E8"/>
    <w:rsid w:val="00A4548F"/>
    <w:rsid w:val="00A57307"/>
    <w:rsid w:val="00B338A5"/>
    <w:rsid w:val="00BB60CF"/>
    <w:rsid w:val="00BC239B"/>
    <w:rsid w:val="00BD5033"/>
    <w:rsid w:val="00C075A5"/>
    <w:rsid w:val="00C25515"/>
    <w:rsid w:val="00C5562D"/>
    <w:rsid w:val="00CC3E70"/>
    <w:rsid w:val="00D02F27"/>
    <w:rsid w:val="00D674DF"/>
    <w:rsid w:val="00D83998"/>
    <w:rsid w:val="00DE4B45"/>
    <w:rsid w:val="00DE58BA"/>
    <w:rsid w:val="00E3329B"/>
    <w:rsid w:val="00E8530E"/>
    <w:rsid w:val="00FC292F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416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2024-02-19T14:05:00Z</dcterms:created>
  <dcterms:modified xsi:type="dcterms:W3CDTF">2024-02-19T14:22:00Z</dcterms:modified>
</cp:coreProperties>
</file>