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A03F2" w14:textId="7F3BF03D" w:rsidR="008B65AC" w:rsidRPr="00A118CC" w:rsidRDefault="00A118CC" w:rsidP="00090185">
      <w:pPr>
        <w:pStyle w:val="NoSpacing"/>
        <w:rPr>
          <w:rFonts w:ascii="Times New Roman" w:hAnsi="Times New Roman" w:cs="Times New Roman"/>
          <w:b/>
          <w:bCs/>
          <w:color w:val="auto"/>
          <w:lang w:val="en-GB"/>
        </w:rPr>
      </w:pPr>
      <w:r w:rsidRPr="00A118CC">
        <w:rPr>
          <w:rFonts w:ascii="Times New Roman" w:hAnsi="Times New Roman" w:cs="Times New Roman"/>
          <w:b/>
          <w:bCs/>
          <w:color w:val="auto"/>
          <w:lang w:val="en-GB"/>
        </w:rPr>
        <w:t>DRAFT</w:t>
      </w:r>
    </w:p>
    <w:p w14:paraId="7562913F" w14:textId="77777777" w:rsidR="00C9663D" w:rsidRPr="00B5352B" w:rsidRDefault="00C9663D" w:rsidP="00090185">
      <w:pPr>
        <w:pStyle w:val="NoSpacing"/>
        <w:rPr>
          <w:rFonts w:ascii="Times New Roman" w:hAnsi="Times New Roman" w:cs="Times New Roman"/>
          <w:b/>
          <w:bCs/>
          <w:color w:val="FF0000"/>
          <w:lang w:val="en-GB"/>
        </w:rPr>
      </w:pPr>
    </w:p>
    <w:p w14:paraId="0B078270" w14:textId="77777777" w:rsidR="00663ABB" w:rsidRPr="00B5352B" w:rsidRDefault="00663ABB" w:rsidP="00090185">
      <w:pPr>
        <w:pStyle w:val="NoSpacing"/>
        <w:rPr>
          <w:rFonts w:ascii="Times New Roman" w:hAnsi="Times New Roman" w:cs="Times New Roman"/>
          <w:lang w:val="en-GB"/>
        </w:rPr>
      </w:pPr>
    </w:p>
    <w:p w14:paraId="507760E1" w14:textId="5578815C" w:rsidR="00155DA1" w:rsidRPr="00B5352B" w:rsidRDefault="009F4989" w:rsidP="00090185">
      <w:pPr>
        <w:pStyle w:val="NoSpacing"/>
        <w:jc w:val="center"/>
        <w:rPr>
          <w:rFonts w:ascii="Times New Roman" w:hAnsi="Times New Roman" w:cs="Times New Roman"/>
          <w:b/>
          <w:bCs/>
          <w:sz w:val="32"/>
          <w:szCs w:val="32"/>
          <w:lang w:val="en-GB"/>
        </w:rPr>
      </w:pPr>
      <w:r w:rsidRPr="00B5352B">
        <w:rPr>
          <w:rFonts w:ascii="Times New Roman" w:hAnsi="Times New Roman" w:cs="Times New Roman"/>
          <w:b/>
          <w:bCs/>
          <w:sz w:val="32"/>
          <w:szCs w:val="32"/>
          <w:lang w:val="en-GB"/>
        </w:rPr>
        <w:t>COOPERATION AGREEMENT</w:t>
      </w:r>
    </w:p>
    <w:p w14:paraId="13C39E8C" w14:textId="2634BE5B" w:rsidR="008F5997" w:rsidRPr="00B5352B" w:rsidRDefault="009F4989" w:rsidP="00090185">
      <w:pPr>
        <w:pStyle w:val="NoSpacing"/>
        <w:jc w:val="center"/>
        <w:rPr>
          <w:rFonts w:ascii="Times New Roman" w:hAnsi="Times New Roman" w:cs="Times New Roman"/>
          <w:b/>
          <w:bCs/>
          <w:sz w:val="32"/>
          <w:szCs w:val="32"/>
          <w:lang w:val="en-GB"/>
        </w:rPr>
      </w:pPr>
      <w:r w:rsidRPr="00B5352B">
        <w:rPr>
          <w:rFonts w:ascii="Times New Roman" w:hAnsi="Times New Roman" w:cs="Times New Roman"/>
          <w:b/>
          <w:bCs/>
          <w:sz w:val="32"/>
          <w:szCs w:val="32"/>
          <w:lang w:val="en-GB"/>
        </w:rPr>
        <w:t>BETWEEN</w:t>
      </w:r>
    </w:p>
    <w:p w14:paraId="7D4E53DC" w14:textId="6DB7E09D" w:rsidR="00155DA1" w:rsidRPr="00B5352B" w:rsidRDefault="009F4989" w:rsidP="00090185">
      <w:pPr>
        <w:pStyle w:val="NoSpacing"/>
        <w:jc w:val="center"/>
        <w:rPr>
          <w:rFonts w:ascii="Times New Roman" w:hAnsi="Times New Roman" w:cs="Times New Roman"/>
          <w:b/>
          <w:bCs/>
          <w:sz w:val="32"/>
          <w:szCs w:val="32"/>
          <w:lang w:val="en-GB"/>
        </w:rPr>
      </w:pPr>
      <w:r w:rsidRPr="00B5352B">
        <w:rPr>
          <w:rFonts w:ascii="Times New Roman" w:hAnsi="Times New Roman" w:cs="Times New Roman"/>
          <w:b/>
          <w:bCs/>
          <w:sz w:val="32"/>
          <w:szCs w:val="32"/>
          <w:lang w:val="en-GB"/>
        </w:rPr>
        <w:t xml:space="preserve">THE REPUBLIC OF </w:t>
      </w:r>
      <w:r w:rsidR="006C5EBF" w:rsidRPr="00B5352B">
        <w:rPr>
          <w:rFonts w:ascii="Times New Roman" w:hAnsi="Times New Roman" w:cs="Times New Roman"/>
          <w:b/>
          <w:bCs/>
          <w:sz w:val="32"/>
          <w:szCs w:val="32"/>
          <w:lang w:val="en-GB"/>
        </w:rPr>
        <w:t>ESTO</w:t>
      </w:r>
      <w:r w:rsidRPr="00B5352B">
        <w:rPr>
          <w:rFonts w:ascii="Times New Roman" w:hAnsi="Times New Roman" w:cs="Times New Roman"/>
          <w:b/>
          <w:bCs/>
          <w:sz w:val="32"/>
          <w:szCs w:val="32"/>
          <w:lang w:val="en-GB"/>
        </w:rPr>
        <w:t>NIA</w:t>
      </w:r>
    </w:p>
    <w:p w14:paraId="52A61E73" w14:textId="5F027BA5" w:rsidR="008F5997" w:rsidRPr="00B5352B" w:rsidRDefault="009F4989" w:rsidP="00090185">
      <w:pPr>
        <w:pStyle w:val="NoSpacing"/>
        <w:jc w:val="center"/>
        <w:rPr>
          <w:rFonts w:ascii="Times New Roman" w:hAnsi="Times New Roman" w:cs="Times New Roman"/>
          <w:b/>
          <w:bCs/>
          <w:sz w:val="32"/>
          <w:szCs w:val="32"/>
          <w:lang w:val="en-GB"/>
        </w:rPr>
      </w:pPr>
      <w:r w:rsidRPr="00B5352B">
        <w:rPr>
          <w:rFonts w:ascii="Times New Roman" w:hAnsi="Times New Roman" w:cs="Times New Roman"/>
          <w:b/>
          <w:bCs/>
          <w:sz w:val="32"/>
          <w:szCs w:val="32"/>
          <w:lang w:val="en-GB"/>
        </w:rPr>
        <w:t>AND</w:t>
      </w:r>
    </w:p>
    <w:p w14:paraId="0D01B457" w14:textId="77777777" w:rsidR="00155DA1" w:rsidRPr="00B5352B" w:rsidRDefault="009F4989" w:rsidP="00090185">
      <w:pPr>
        <w:pStyle w:val="NoSpacing"/>
        <w:jc w:val="center"/>
        <w:rPr>
          <w:rFonts w:ascii="Times New Roman" w:hAnsi="Times New Roman" w:cs="Times New Roman"/>
          <w:b/>
          <w:bCs/>
          <w:sz w:val="32"/>
          <w:szCs w:val="32"/>
          <w:lang w:val="en-GB"/>
        </w:rPr>
      </w:pPr>
      <w:r w:rsidRPr="00B5352B">
        <w:rPr>
          <w:rFonts w:ascii="Times New Roman" w:hAnsi="Times New Roman" w:cs="Times New Roman"/>
          <w:b/>
          <w:bCs/>
          <w:sz w:val="32"/>
          <w:szCs w:val="32"/>
          <w:lang w:val="en-GB"/>
        </w:rPr>
        <w:t>THE SOVEREIGN MILITARY HOSPITALLER ORDER</w:t>
      </w:r>
    </w:p>
    <w:p w14:paraId="3DA6DE29" w14:textId="210D1E99" w:rsidR="00155DA1" w:rsidRPr="00B5352B" w:rsidRDefault="009F4989" w:rsidP="00090185">
      <w:pPr>
        <w:pStyle w:val="NoSpacing"/>
        <w:jc w:val="center"/>
        <w:rPr>
          <w:rFonts w:ascii="Times New Roman" w:hAnsi="Times New Roman" w:cs="Times New Roman"/>
          <w:b/>
          <w:bCs/>
          <w:sz w:val="32"/>
          <w:szCs w:val="32"/>
          <w:lang w:val="en-GB"/>
        </w:rPr>
      </w:pPr>
      <w:r w:rsidRPr="00B5352B">
        <w:rPr>
          <w:rFonts w:ascii="Times New Roman" w:hAnsi="Times New Roman" w:cs="Times New Roman"/>
          <w:b/>
          <w:bCs/>
          <w:sz w:val="32"/>
          <w:szCs w:val="32"/>
          <w:lang w:val="en-GB"/>
        </w:rPr>
        <w:t>OF ST. JOHN OF JERUSALEM</w:t>
      </w:r>
      <w:r w:rsidR="00937940" w:rsidRPr="00B5352B">
        <w:rPr>
          <w:rFonts w:ascii="Times New Roman" w:hAnsi="Times New Roman" w:cs="Times New Roman"/>
          <w:b/>
          <w:bCs/>
          <w:sz w:val="32"/>
          <w:szCs w:val="32"/>
          <w:lang w:val="en-GB"/>
        </w:rPr>
        <w:t>,</w:t>
      </w:r>
      <w:r w:rsidRPr="00B5352B">
        <w:rPr>
          <w:rFonts w:ascii="Times New Roman" w:hAnsi="Times New Roman" w:cs="Times New Roman"/>
          <w:b/>
          <w:bCs/>
          <w:sz w:val="32"/>
          <w:szCs w:val="32"/>
          <w:lang w:val="en-GB"/>
        </w:rPr>
        <w:t xml:space="preserve"> OF RHODES AND OF MALTA</w:t>
      </w:r>
    </w:p>
    <w:p w14:paraId="5314D5A5" w14:textId="345C5E42" w:rsidR="00155DA1" w:rsidRDefault="00155DA1" w:rsidP="00090185">
      <w:pPr>
        <w:pStyle w:val="NoSpacing"/>
        <w:rPr>
          <w:rFonts w:ascii="Times New Roman" w:hAnsi="Times New Roman" w:cs="Times New Roman"/>
          <w:lang w:val="en-GB"/>
        </w:rPr>
      </w:pPr>
    </w:p>
    <w:p w14:paraId="5C6CCAD1" w14:textId="77777777" w:rsidR="00AB4C2D" w:rsidRDefault="00AB4C2D" w:rsidP="00090185">
      <w:pPr>
        <w:pStyle w:val="NoSpacing"/>
        <w:rPr>
          <w:rFonts w:ascii="Times New Roman" w:hAnsi="Times New Roman" w:cs="Times New Roman"/>
          <w:lang w:val="en-GB"/>
        </w:rPr>
      </w:pPr>
    </w:p>
    <w:p w14:paraId="6154F961" w14:textId="77777777" w:rsidR="00C9663D" w:rsidRPr="00B5352B" w:rsidRDefault="00C9663D" w:rsidP="00090185">
      <w:pPr>
        <w:pStyle w:val="NoSpacing"/>
        <w:rPr>
          <w:rFonts w:ascii="Times New Roman" w:hAnsi="Times New Roman" w:cs="Times New Roman"/>
          <w:lang w:val="en-GB"/>
        </w:rPr>
      </w:pPr>
    </w:p>
    <w:p w14:paraId="5698CBFD" w14:textId="782314FE" w:rsidR="00B0421C" w:rsidRPr="00B5352B" w:rsidRDefault="00B0421C" w:rsidP="00090185">
      <w:pPr>
        <w:pStyle w:val="NoSpacing"/>
        <w:rPr>
          <w:rFonts w:ascii="Times New Roman" w:hAnsi="Times New Roman" w:cs="Times New Roman"/>
          <w:lang w:val="en-GB"/>
        </w:rPr>
      </w:pPr>
    </w:p>
    <w:p w14:paraId="7E688E36" w14:textId="1B636B96" w:rsidR="006C5EBF" w:rsidRPr="00B5352B" w:rsidRDefault="009F4989" w:rsidP="00B5352B">
      <w:pPr>
        <w:pStyle w:val="NoSpacing"/>
        <w:jc w:val="both"/>
        <w:rPr>
          <w:rFonts w:ascii="Times New Roman" w:hAnsi="Times New Roman" w:cs="Times New Roman"/>
          <w:lang w:val="en-GB"/>
        </w:rPr>
      </w:pPr>
      <w:r w:rsidRPr="00B5352B">
        <w:rPr>
          <w:rFonts w:ascii="Times New Roman" w:hAnsi="Times New Roman" w:cs="Times New Roman"/>
          <w:b/>
          <w:lang w:val="en-GB"/>
        </w:rPr>
        <w:t xml:space="preserve">The </w:t>
      </w:r>
      <w:bookmarkStart w:id="0" w:name="_Hlk191994127"/>
      <w:r w:rsidRPr="00B5352B">
        <w:rPr>
          <w:rFonts w:ascii="Times New Roman" w:hAnsi="Times New Roman" w:cs="Times New Roman"/>
          <w:b/>
          <w:lang w:val="en-GB"/>
        </w:rPr>
        <w:t xml:space="preserve">Republic of </w:t>
      </w:r>
      <w:bookmarkEnd w:id="0"/>
      <w:r w:rsidR="006C5EBF" w:rsidRPr="00B5352B">
        <w:rPr>
          <w:rFonts w:ascii="Times New Roman" w:hAnsi="Times New Roman" w:cs="Times New Roman"/>
          <w:b/>
          <w:lang w:val="en-GB"/>
        </w:rPr>
        <w:t>Estonia</w:t>
      </w:r>
      <w:r w:rsidR="00937940" w:rsidRPr="00B5352B">
        <w:rPr>
          <w:rFonts w:ascii="Times New Roman" w:hAnsi="Times New Roman" w:cs="Times New Roman"/>
          <w:b/>
          <w:lang w:val="en-GB"/>
        </w:rPr>
        <w:t xml:space="preserve"> </w:t>
      </w:r>
      <w:r w:rsidR="00937940" w:rsidRPr="00B5352B">
        <w:rPr>
          <w:rFonts w:ascii="Times New Roman" w:hAnsi="Times New Roman" w:cs="Times New Roman"/>
          <w:bCs/>
          <w:lang w:val="en-GB"/>
        </w:rPr>
        <w:t>(</w:t>
      </w:r>
      <w:r w:rsidR="00937940" w:rsidRPr="00B5352B">
        <w:rPr>
          <w:rFonts w:ascii="Times New Roman" w:hAnsi="Times New Roman" w:cs="Times New Roman"/>
          <w:lang w:val="en-GB"/>
        </w:rPr>
        <w:t xml:space="preserve">hereinafter referred to as </w:t>
      </w:r>
      <w:r w:rsidR="00937940" w:rsidRPr="00B5352B">
        <w:rPr>
          <w:rFonts w:ascii="Times New Roman" w:hAnsi="Times New Roman" w:cs="Times New Roman"/>
          <w:i/>
          <w:iCs/>
          <w:lang w:val="en-GB"/>
        </w:rPr>
        <w:t>Estonia</w:t>
      </w:r>
      <w:r w:rsidR="00937940" w:rsidRPr="00B5352B">
        <w:rPr>
          <w:rFonts w:ascii="Times New Roman" w:hAnsi="Times New Roman" w:cs="Times New Roman"/>
          <w:lang w:val="en-GB"/>
        </w:rPr>
        <w:t>)</w:t>
      </w:r>
      <w:r w:rsidR="002B2AAB" w:rsidRPr="00B5352B">
        <w:rPr>
          <w:rFonts w:ascii="Times New Roman" w:hAnsi="Times New Roman" w:cs="Times New Roman"/>
          <w:lang w:val="en-GB"/>
        </w:rPr>
        <w:t>,</w:t>
      </w:r>
    </w:p>
    <w:p w14:paraId="49D5198E" w14:textId="24CA4292" w:rsidR="00541830" w:rsidRPr="006F6FA9" w:rsidRDefault="009F4989" w:rsidP="00B5352B">
      <w:pPr>
        <w:pStyle w:val="NoSpacing"/>
        <w:jc w:val="both"/>
        <w:rPr>
          <w:rFonts w:ascii="Times New Roman" w:hAnsi="Times New Roman" w:cs="Times New Roman"/>
          <w:lang w:val="en-GB"/>
        </w:rPr>
      </w:pPr>
      <w:r w:rsidRPr="006F6FA9">
        <w:rPr>
          <w:rFonts w:ascii="Times New Roman" w:hAnsi="Times New Roman" w:cs="Times New Roman"/>
          <w:lang w:val="en-GB"/>
        </w:rPr>
        <w:t>for one Party;</w:t>
      </w:r>
      <w:r w:rsidR="00155DA1" w:rsidRPr="006F6FA9">
        <w:rPr>
          <w:rFonts w:ascii="Times New Roman" w:hAnsi="Times New Roman" w:cs="Times New Roman"/>
          <w:lang w:val="en-GB"/>
        </w:rPr>
        <w:t xml:space="preserve"> </w:t>
      </w:r>
      <w:r w:rsidRPr="006F6FA9">
        <w:rPr>
          <w:rFonts w:ascii="Times New Roman" w:hAnsi="Times New Roman" w:cs="Times New Roman"/>
          <w:lang w:val="en-GB"/>
        </w:rPr>
        <w:t>and</w:t>
      </w:r>
    </w:p>
    <w:p w14:paraId="7C655794" w14:textId="77777777" w:rsidR="00541830" w:rsidRPr="006F6FA9" w:rsidRDefault="00541830" w:rsidP="00B5352B">
      <w:pPr>
        <w:pStyle w:val="NoSpacing"/>
        <w:jc w:val="both"/>
        <w:rPr>
          <w:rFonts w:ascii="Times New Roman" w:hAnsi="Times New Roman" w:cs="Times New Roman"/>
          <w:b/>
          <w:lang w:val="en-GB"/>
        </w:rPr>
      </w:pPr>
    </w:p>
    <w:p w14:paraId="6C04AD3C" w14:textId="0F5B8497" w:rsidR="006C5EBF" w:rsidRPr="006F6FA9" w:rsidRDefault="009F4989" w:rsidP="00B5352B">
      <w:pPr>
        <w:pStyle w:val="NoSpacing"/>
        <w:jc w:val="both"/>
        <w:rPr>
          <w:rFonts w:ascii="Times New Roman" w:hAnsi="Times New Roman" w:cs="Times New Roman"/>
          <w:lang w:val="en-GB"/>
        </w:rPr>
      </w:pPr>
      <w:bookmarkStart w:id="1" w:name="_Hlk191561308"/>
      <w:r w:rsidRPr="006F6FA9">
        <w:rPr>
          <w:rFonts w:ascii="Times New Roman" w:hAnsi="Times New Roman" w:cs="Times New Roman"/>
          <w:b/>
          <w:lang w:val="en-GB"/>
        </w:rPr>
        <w:t xml:space="preserve">The </w:t>
      </w:r>
      <w:bookmarkStart w:id="2" w:name="_Hlk191993615"/>
      <w:r w:rsidRPr="006F6FA9">
        <w:rPr>
          <w:rFonts w:ascii="Times New Roman" w:hAnsi="Times New Roman" w:cs="Times New Roman"/>
          <w:b/>
          <w:lang w:val="en-GB"/>
        </w:rPr>
        <w:t>Sovereign</w:t>
      </w:r>
      <w:bookmarkEnd w:id="2"/>
      <w:r w:rsidRPr="006F6FA9">
        <w:rPr>
          <w:rFonts w:ascii="Times New Roman" w:hAnsi="Times New Roman" w:cs="Times New Roman"/>
          <w:b/>
          <w:lang w:val="en-GB"/>
        </w:rPr>
        <w:t xml:space="preserve"> Military Hospitaller Order of St. John of Jerusalem</w:t>
      </w:r>
      <w:r w:rsidR="00937940" w:rsidRPr="006F6FA9">
        <w:rPr>
          <w:rFonts w:ascii="Times New Roman" w:hAnsi="Times New Roman" w:cs="Times New Roman"/>
          <w:b/>
          <w:lang w:val="en-GB"/>
        </w:rPr>
        <w:t>,</w:t>
      </w:r>
      <w:r w:rsidRPr="006F6FA9">
        <w:rPr>
          <w:rFonts w:ascii="Times New Roman" w:hAnsi="Times New Roman" w:cs="Times New Roman"/>
          <w:b/>
          <w:lang w:val="en-GB"/>
        </w:rPr>
        <w:t xml:space="preserve"> of Rhodes and of Malta</w:t>
      </w:r>
      <w:r w:rsidR="006C5EBF" w:rsidRPr="006F6FA9">
        <w:rPr>
          <w:rFonts w:ascii="Times New Roman" w:hAnsi="Times New Roman" w:cs="Times New Roman"/>
          <w:bCs/>
          <w:lang w:val="en-GB"/>
        </w:rPr>
        <w:t xml:space="preserve"> </w:t>
      </w:r>
      <w:bookmarkEnd w:id="1"/>
      <w:r w:rsidR="006C5EBF" w:rsidRPr="006F6FA9">
        <w:rPr>
          <w:rFonts w:ascii="Times New Roman" w:hAnsi="Times New Roman" w:cs="Times New Roman"/>
          <w:bCs/>
          <w:lang w:val="en-GB"/>
        </w:rPr>
        <w:t>(</w:t>
      </w:r>
      <w:r w:rsidR="006C5EBF" w:rsidRPr="006F6FA9">
        <w:rPr>
          <w:rFonts w:ascii="Times New Roman" w:hAnsi="Times New Roman" w:cs="Times New Roman"/>
          <w:lang w:val="en-GB"/>
        </w:rPr>
        <w:t>hereinafter referred to as</w:t>
      </w:r>
      <w:r w:rsidR="009639D3" w:rsidRPr="006F6FA9">
        <w:rPr>
          <w:rFonts w:ascii="Times New Roman" w:hAnsi="Times New Roman" w:cs="Times New Roman"/>
          <w:lang w:val="en-GB"/>
        </w:rPr>
        <w:t xml:space="preserve"> the</w:t>
      </w:r>
      <w:r w:rsidR="006C5EBF" w:rsidRPr="006F6FA9">
        <w:rPr>
          <w:rFonts w:ascii="Times New Roman" w:hAnsi="Times New Roman" w:cs="Times New Roman"/>
          <w:lang w:val="en-GB"/>
        </w:rPr>
        <w:t xml:space="preserve"> </w:t>
      </w:r>
      <w:r w:rsidR="002B4706" w:rsidRPr="006F6FA9">
        <w:rPr>
          <w:rFonts w:ascii="Times New Roman" w:hAnsi="Times New Roman" w:cs="Times New Roman"/>
          <w:bCs/>
          <w:i/>
          <w:iCs/>
          <w:lang w:val="en-GB"/>
        </w:rPr>
        <w:t>Sovereign</w:t>
      </w:r>
      <w:r w:rsidR="002B4706" w:rsidRPr="006F6FA9">
        <w:rPr>
          <w:rFonts w:ascii="Times New Roman" w:hAnsi="Times New Roman" w:cs="Times New Roman"/>
          <w:i/>
          <w:iCs/>
          <w:lang w:val="en-GB"/>
        </w:rPr>
        <w:t xml:space="preserve"> </w:t>
      </w:r>
      <w:r w:rsidR="006C5EBF" w:rsidRPr="006F6FA9">
        <w:rPr>
          <w:rFonts w:ascii="Times New Roman" w:hAnsi="Times New Roman" w:cs="Times New Roman"/>
          <w:i/>
          <w:iCs/>
          <w:lang w:val="en-GB"/>
        </w:rPr>
        <w:t>Order of Malta</w:t>
      </w:r>
      <w:r w:rsidR="006C5EBF" w:rsidRPr="006F6FA9">
        <w:rPr>
          <w:rFonts w:ascii="Times New Roman" w:hAnsi="Times New Roman" w:cs="Times New Roman"/>
          <w:lang w:val="en-GB"/>
        </w:rPr>
        <w:t>)</w:t>
      </w:r>
      <w:r w:rsidRPr="006F6FA9">
        <w:rPr>
          <w:rFonts w:ascii="Times New Roman" w:hAnsi="Times New Roman" w:cs="Times New Roman"/>
          <w:lang w:val="en-GB"/>
        </w:rPr>
        <w:t>,</w:t>
      </w:r>
      <w:r w:rsidR="00541830" w:rsidRPr="006F6FA9">
        <w:rPr>
          <w:rFonts w:ascii="Times New Roman" w:hAnsi="Times New Roman" w:cs="Times New Roman"/>
          <w:lang w:val="en-GB"/>
        </w:rPr>
        <w:t xml:space="preserve"> </w:t>
      </w:r>
    </w:p>
    <w:p w14:paraId="7831AD17" w14:textId="426E6EC0" w:rsidR="006C5EBF" w:rsidRPr="00B5352B" w:rsidRDefault="009F4989" w:rsidP="00B5352B">
      <w:pPr>
        <w:pStyle w:val="NoSpacing"/>
        <w:jc w:val="both"/>
        <w:rPr>
          <w:rFonts w:ascii="Times New Roman" w:hAnsi="Times New Roman" w:cs="Times New Roman"/>
          <w:lang w:val="en-GB"/>
        </w:rPr>
      </w:pPr>
      <w:r w:rsidRPr="006F6FA9">
        <w:rPr>
          <w:rFonts w:ascii="Times New Roman" w:hAnsi="Times New Roman" w:cs="Times New Roman"/>
          <w:lang w:val="en-GB"/>
        </w:rPr>
        <w:t>for the other Party</w:t>
      </w:r>
      <w:r w:rsidR="00E422F5" w:rsidRPr="006F6FA9">
        <w:rPr>
          <w:rFonts w:ascii="Times New Roman" w:hAnsi="Times New Roman" w:cs="Times New Roman"/>
          <w:lang w:val="en-GB"/>
        </w:rPr>
        <w:t>,</w:t>
      </w:r>
      <w:r w:rsidR="00E422F5" w:rsidRPr="00B5352B">
        <w:rPr>
          <w:rFonts w:ascii="Times New Roman" w:hAnsi="Times New Roman" w:cs="Times New Roman"/>
          <w:lang w:val="en-GB"/>
        </w:rPr>
        <w:t xml:space="preserve"> </w:t>
      </w:r>
    </w:p>
    <w:p w14:paraId="219B84E2" w14:textId="77777777" w:rsidR="00090185" w:rsidRPr="00B5352B" w:rsidRDefault="00090185" w:rsidP="00B5352B">
      <w:pPr>
        <w:pStyle w:val="NoSpacing"/>
        <w:jc w:val="both"/>
        <w:rPr>
          <w:rFonts w:ascii="Times New Roman" w:hAnsi="Times New Roman" w:cs="Times New Roman"/>
          <w:lang w:val="en-GB"/>
        </w:rPr>
      </w:pPr>
    </w:p>
    <w:p w14:paraId="30AB15B9" w14:textId="328A2828" w:rsidR="008F5997" w:rsidRPr="00B5352B" w:rsidRDefault="00E422F5" w:rsidP="00B5352B">
      <w:pPr>
        <w:pStyle w:val="NoSpacing"/>
        <w:jc w:val="both"/>
        <w:rPr>
          <w:rFonts w:ascii="Times New Roman" w:hAnsi="Times New Roman" w:cs="Times New Roman"/>
          <w:lang w:val="en-GB"/>
        </w:rPr>
      </w:pPr>
      <w:bookmarkStart w:id="3" w:name="_Hlk191554193"/>
      <w:r w:rsidRPr="00B5352B">
        <w:rPr>
          <w:rFonts w:ascii="Times New Roman" w:hAnsi="Times New Roman" w:cs="Times New Roman"/>
          <w:lang w:val="en-GB"/>
        </w:rPr>
        <w:t xml:space="preserve">hereinafter </w:t>
      </w:r>
      <w:r w:rsidR="008F7E08" w:rsidRPr="00B5352B">
        <w:rPr>
          <w:rFonts w:ascii="Times New Roman" w:hAnsi="Times New Roman" w:cs="Times New Roman"/>
          <w:lang w:val="en-GB"/>
        </w:rPr>
        <w:t xml:space="preserve">referred </w:t>
      </w:r>
      <w:r w:rsidR="00CF0429">
        <w:rPr>
          <w:rFonts w:ascii="Times New Roman" w:hAnsi="Times New Roman" w:cs="Times New Roman"/>
          <w:lang w:val="en-GB"/>
        </w:rPr>
        <w:t xml:space="preserve">to </w:t>
      </w:r>
      <w:r w:rsidR="008F7E08" w:rsidRPr="00B5352B">
        <w:rPr>
          <w:rFonts w:ascii="Times New Roman" w:hAnsi="Times New Roman" w:cs="Times New Roman"/>
          <w:lang w:val="en-GB"/>
        </w:rPr>
        <w:t xml:space="preserve">separately as the </w:t>
      </w:r>
      <w:r w:rsidR="008F7E08" w:rsidRPr="00B5352B">
        <w:rPr>
          <w:rFonts w:ascii="Times New Roman" w:hAnsi="Times New Roman" w:cs="Times New Roman"/>
          <w:i/>
          <w:iCs/>
          <w:lang w:val="en-GB"/>
        </w:rPr>
        <w:t>Party</w:t>
      </w:r>
      <w:r w:rsidR="008F7E08" w:rsidRPr="00B5352B">
        <w:rPr>
          <w:rFonts w:ascii="Times New Roman" w:hAnsi="Times New Roman" w:cs="Times New Roman"/>
          <w:lang w:val="en-GB"/>
        </w:rPr>
        <w:t xml:space="preserve"> and </w:t>
      </w:r>
      <w:r w:rsidR="006C5EBF" w:rsidRPr="00B5352B">
        <w:rPr>
          <w:rFonts w:ascii="Times New Roman" w:hAnsi="Times New Roman" w:cs="Times New Roman"/>
          <w:lang w:val="en-GB"/>
        </w:rPr>
        <w:t xml:space="preserve">together </w:t>
      </w:r>
      <w:bookmarkEnd w:id="3"/>
      <w:r w:rsidRPr="00B5352B">
        <w:rPr>
          <w:rFonts w:ascii="Times New Roman" w:hAnsi="Times New Roman" w:cs="Times New Roman"/>
          <w:lang w:val="en-GB"/>
        </w:rPr>
        <w:t>as the</w:t>
      </w:r>
      <w:r w:rsidRPr="00B5352B">
        <w:rPr>
          <w:rFonts w:ascii="Times New Roman" w:hAnsi="Times New Roman" w:cs="Times New Roman"/>
          <w:i/>
          <w:iCs/>
          <w:lang w:val="en-GB"/>
        </w:rPr>
        <w:t xml:space="preserve"> </w:t>
      </w:r>
      <w:r w:rsidR="00A6433F" w:rsidRPr="00B5352B">
        <w:rPr>
          <w:rFonts w:ascii="Times New Roman" w:hAnsi="Times New Roman" w:cs="Times New Roman"/>
          <w:i/>
          <w:iCs/>
          <w:lang w:val="en-GB"/>
        </w:rPr>
        <w:t>Parties</w:t>
      </w:r>
      <w:r w:rsidR="009F4989" w:rsidRPr="00B5352B">
        <w:rPr>
          <w:rFonts w:ascii="Times New Roman" w:hAnsi="Times New Roman" w:cs="Times New Roman"/>
          <w:lang w:val="en-GB"/>
        </w:rPr>
        <w:t>;</w:t>
      </w:r>
    </w:p>
    <w:p w14:paraId="00728354" w14:textId="77777777" w:rsidR="00155DA1" w:rsidRPr="00B5352B" w:rsidRDefault="00155DA1" w:rsidP="00B5352B">
      <w:pPr>
        <w:pStyle w:val="NoSpacing"/>
        <w:jc w:val="both"/>
        <w:rPr>
          <w:rFonts w:ascii="Times New Roman" w:hAnsi="Times New Roman" w:cs="Times New Roman"/>
          <w:i/>
          <w:lang w:val="en-GB"/>
        </w:rPr>
      </w:pPr>
    </w:p>
    <w:p w14:paraId="0995D6ED" w14:textId="79334E02" w:rsidR="00377F55" w:rsidRPr="00B5352B" w:rsidRDefault="00377F55" w:rsidP="00B5352B">
      <w:pPr>
        <w:pStyle w:val="NoSpacing"/>
        <w:jc w:val="both"/>
        <w:rPr>
          <w:rFonts w:ascii="Times New Roman" w:hAnsi="Times New Roman" w:cs="Times New Roman"/>
          <w:lang w:val="en-GB"/>
        </w:rPr>
      </w:pPr>
      <w:r w:rsidRPr="00B5352B">
        <w:rPr>
          <w:rFonts w:ascii="Times New Roman" w:hAnsi="Times New Roman" w:cs="Times New Roman"/>
          <w:i/>
          <w:iCs/>
          <w:lang w:val="en-GB"/>
        </w:rPr>
        <w:t>Considering</w:t>
      </w:r>
      <w:r w:rsidRPr="00B5352B">
        <w:rPr>
          <w:rFonts w:ascii="Times New Roman" w:hAnsi="Times New Roman" w:cs="Times New Roman"/>
          <w:lang w:val="en-GB"/>
        </w:rPr>
        <w:t xml:space="preserve"> the traditionally excellent relations since the establishment of diplomatic relations between </w:t>
      </w:r>
      <w:r w:rsidR="00290814" w:rsidRPr="00B5352B">
        <w:rPr>
          <w:rFonts w:ascii="Times New Roman" w:hAnsi="Times New Roman" w:cs="Times New Roman"/>
          <w:lang w:val="en-GB"/>
        </w:rPr>
        <w:t>Estonia</w:t>
      </w:r>
      <w:r w:rsidRPr="00B5352B">
        <w:rPr>
          <w:rFonts w:ascii="Times New Roman" w:hAnsi="Times New Roman" w:cs="Times New Roman"/>
          <w:lang w:val="en-GB"/>
        </w:rPr>
        <w:t xml:space="preserve"> and the </w:t>
      </w:r>
      <w:bookmarkStart w:id="4" w:name="_Hlk191993667"/>
      <w:r w:rsidR="002B4706" w:rsidRPr="00B5352B">
        <w:rPr>
          <w:rFonts w:ascii="Times New Roman" w:hAnsi="Times New Roman" w:cs="Times New Roman"/>
          <w:bCs/>
          <w:lang w:val="en-GB"/>
        </w:rPr>
        <w:t>Sovereign</w:t>
      </w:r>
      <w:r w:rsidR="002B4706" w:rsidRPr="00B5352B">
        <w:rPr>
          <w:rFonts w:ascii="Times New Roman" w:hAnsi="Times New Roman" w:cs="Times New Roman"/>
          <w:lang w:val="en-GB"/>
        </w:rPr>
        <w:t xml:space="preserve"> </w:t>
      </w:r>
      <w:bookmarkEnd w:id="4"/>
      <w:r w:rsidRPr="00B5352B">
        <w:rPr>
          <w:rFonts w:ascii="Times New Roman" w:hAnsi="Times New Roman" w:cs="Times New Roman"/>
          <w:lang w:val="en-GB"/>
        </w:rPr>
        <w:t xml:space="preserve">Order of Malta </w:t>
      </w:r>
      <w:r w:rsidR="00C37C3D" w:rsidRPr="00B5352B">
        <w:rPr>
          <w:rFonts w:ascii="Times New Roman" w:hAnsi="Times New Roman" w:cs="Times New Roman"/>
          <w:lang w:val="en-GB"/>
        </w:rPr>
        <w:t>on 10 March 2020</w:t>
      </w:r>
      <w:r w:rsidRPr="00B5352B">
        <w:rPr>
          <w:rFonts w:ascii="Times New Roman" w:hAnsi="Times New Roman" w:cs="Times New Roman"/>
          <w:lang w:val="en-GB"/>
        </w:rPr>
        <w:t>;</w:t>
      </w:r>
    </w:p>
    <w:p w14:paraId="5462FC51" w14:textId="77777777" w:rsidR="00377F55" w:rsidRPr="00B5352B" w:rsidRDefault="00377F55" w:rsidP="00B5352B">
      <w:pPr>
        <w:pStyle w:val="NoSpacing"/>
        <w:jc w:val="both"/>
        <w:rPr>
          <w:rFonts w:ascii="Times New Roman" w:hAnsi="Times New Roman" w:cs="Times New Roman"/>
          <w:lang w:val="en-GB"/>
        </w:rPr>
      </w:pPr>
    </w:p>
    <w:p w14:paraId="11DEFA53" w14:textId="59E82025" w:rsidR="002B4706" w:rsidRPr="00B5352B" w:rsidRDefault="002B4706" w:rsidP="00B5352B">
      <w:pPr>
        <w:pStyle w:val="NoSpacing"/>
        <w:jc w:val="both"/>
        <w:rPr>
          <w:rFonts w:ascii="Times New Roman" w:hAnsi="Times New Roman" w:cs="Times New Roman"/>
          <w:lang w:val="en-GB"/>
        </w:rPr>
      </w:pPr>
      <w:r w:rsidRPr="00B5352B">
        <w:rPr>
          <w:rFonts w:ascii="Times New Roman" w:hAnsi="Times New Roman" w:cs="Times New Roman"/>
          <w:i/>
          <w:iCs/>
          <w:lang w:val="en-GB"/>
        </w:rPr>
        <w:t>Considering</w:t>
      </w:r>
      <w:r w:rsidRPr="00B5352B">
        <w:rPr>
          <w:rFonts w:ascii="Times New Roman" w:hAnsi="Times New Roman" w:cs="Times New Roman"/>
          <w:lang w:val="en-GB"/>
        </w:rPr>
        <w:t xml:space="preserve"> that the </w:t>
      </w:r>
      <w:r w:rsidRPr="00B5352B">
        <w:rPr>
          <w:rFonts w:ascii="Times New Roman" w:hAnsi="Times New Roman" w:cs="Times New Roman"/>
          <w:bCs/>
          <w:lang w:val="en-GB"/>
        </w:rPr>
        <w:t>Sovereign</w:t>
      </w:r>
      <w:r w:rsidRPr="00B5352B">
        <w:rPr>
          <w:rFonts w:ascii="Times New Roman" w:hAnsi="Times New Roman" w:cs="Times New Roman"/>
          <w:lang w:val="en-GB"/>
        </w:rPr>
        <w:t xml:space="preserve"> Order of Malta has been dedicated to the service of the sick and poor in the world ever since its foundation </w:t>
      </w:r>
      <w:r w:rsidR="005B44A8" w:rsidRPr="00B5352B">
        <w:rPr>
          <w:rFonts w:ascii="Times New Roman" w:hAnsi="Times New Roman" w:cs="Times New Roman"/>
          <w:lang w:val="en-GB"/>
        </w:rPr>
        <w:t xml:space="preserve">more than </w:t>
      </w:r>
      <w:r w:rsidRPr="00B5352B">
        <w:rPr>
          <w:rFonts w:ascii="Times New Roman" w:hAnsi="Times New Roman" w:cs="Times New Roman"/>
          <w:lang w:val="en-GB"/>
        </w:rPr>
        <w:t>900 years ago;</w:t>
      </w:r>
    </w:p>
    <w:p w14:paraId="5A313DC3" w14:textId="77777777" w:rsidR="002B4706" w:rsidRPr="00B5352B" w:rsidRDefault="002B4706" w:rsidP="00B5352B">
      <w:pPr>
        <w:pStyle w:val="NoSpacing"/>
        <w:jc w:val="both"/>
        <w:rPr>
          <w:rFonts w:ascii="Times New Roman" w:hAnsi="Times New Roman" w:cs="Times New Roman"/>
          <w:i/>
          <w:iCs/>
          <w:lang w:val="en-GB"/>
        </w:rPr>
      </w:pPr>
    </w:p>
    <w:p w14:paraId="40F411CC" w14:textId="25CF0354" w:rsidR="00377F55" w:rsidRPr="00B5352B" w:rsidRDefault="00377F55" w:rsidP="00B5352B">
      <w:pPr>
        <w:pStyle w:val="NoSpacing"/>
        <w:jc w:val="both"/>
        <w:rPr>
          <w:rFonts w:ascii="Times New Roman" w:hAnsi="Times New Roman" w:cs="Times New Roman"/>
          <w:lang w:val="en-GB"/>
        </w:rPr>
      </w:pPr>
      <w:r w:rsidRPr="00B5352B">
        <w:rPr>
          <w:rFonts w:ascii="Times New Roman" w:hAnsi="Times New Roman" w:cs="Times New Roman"/>
          <w:i/>
          <w:iCs/>
          <w:lang w:val="en-GB"/>
        </w:rPr>
        <w:t>Considering</w:t>
      </w:r>
      <w:r w:rsidRPr="00B5352B">
        <w:rPr>
          <w:rFonts w:ascii="Times New Roman" w:hAnsi="Times New Roman" w:cs="Times New Roman"/>
          <w:lang w:val="en-GB"/>
        </w:rPr>
        <w:t xml:space="preserve"> the long tradition of cooperation in the field of medical, humanitarian and healthcare assistance between </w:t>
      </w:r>
      <w:r w:rsidR="00290814" w:rsidRPr="00B5352B">
        <w:rPr>
          <w:rFonts w:ascii="Times New Roman" w:hAnsi="Times New Roman" w:cs="Times New Roman"/>
          <w:lang w:val="en-GB"/>
        </w:rPr>
        <w:t>Estonia</w:t>
      </w:r>
      <w:r w:rsidRPr="00B5352B">
        <w:rPr>
          <w:rFonts w:ascii="Times New Roman" w:hAnsi="Times New Roman" w:cs="Times New Roman"/>
          <w:lang w:val="en-GB"/>
        </w:rPr>
        <w:t xml:space="preserve"> and the </w:t>
      </w:r>
      <w:r w:rsidR="002B4706" w:rsidRPr="00B5352B">
        <w:rPr>
          <w:rFonts w:ascii="Times New Roman" w:hAnsi="Times New Roman" w:cs="Times New Roman"/>
          <w:bCs/>
          <w:lang w:val="en-GB"/>
        </w:rPr>
        <w:t>Sovereign</w:t>
      </w:r>
      <w:r w:rsidR="002B4706" w:rsidRPr="00B5352B">
        <w:rPr>
          <w:rFonts w:ascii="Times New Roman" w:hAnsi="Times New Roman" w:cs="Times New Roman"/>
          <w:lang w:val="en-GB"/>
        </w:rPr>
        <w:t xml:space="preserve"> </w:t>
      </w:r>
      <w:r w:rsidRPr="00B5352B">
        <w:rPr>
          <w:rFonts w:ascii="Times New Roman" w:hAnsi="Times New Roman" w:cs="Times New Roman"/>
          <w:lang w:val="en-GB"/>
        </w:rPr>
        <w:t>Order of Malta;</w:t>
      </w:r>
    </w:p>
    <w:p w14:paraId="6E5B87CA" w14:textId="77777777" w:rsidR="00377F55" w:rsidRPr="00B5352B" w:rsidRDefault="00377F55" w:rsidP="00B5352B">
      <w:pPr>
        <w:pStyle w:val="NoSpacing"/>
        <w:jc w:val="both"/>
        <w:rPr>
          <w:rFonts w:ascii="Times New Roman" w:hAnsi="Times New Roman" w:cs="Times New Roman"/>
          <w:lang w:val="en-GB"/>
        </w:rPr>
      </w:pPr>
    </w:p>
    <w:p w14:paraId="536BA2B3" w14:textId="1A1544B5" w:rsidR="00377F55" w:rsidRPr="00B5352B" w:rsidRDefault="00377F55" w:rsidP="00B5352B">
      <w:pPr>
        <w:pStyle w:val="NoSpacing"/>
        <w:jc w:val="both"/>
        <w:rPr>
          <w:rFonts w:ascii="Times New Roman" w:hAnsi="Times New Roman" w:cs="Times New Roman"/>
          <w:lang w:val="en-GB"/>
        </w:rPr>
      </w:pPr>
      <w:r w:rsidRPr="00B5352B">
        <w:rPr>
          <w:rFonts w:ascii="Times New Roman" w:hAnsi="Times New Roman" w:cs="Times New Roman"/>
          <w:i/>
          <w:iCs/>
          <w:lang w:val="en-GB"/>
        </w:rPr>
        <w:t>Considering</w:t>
      </w:r>
      <w:r w:rsidRPr="00B5352B">
        <w:rPr>
          <w:rFonts w:ascii="Times New Roman" w:hAnsi="Times New Roman" w:cs="Times New Roman"/>
          <w:lang w:val="en-GB"/>
        </w:rPr>
        <w:t xml:space="preserve"> the desire to facilitate </w:t>
      </w:r>
      <w:r w:rsidR="008A7654" w:rsidRPr="00B5352B">
        <w:rPr>
          <w:rFonts w:ascii="Times New Roman" w:hAnsi="Times New Roman" w:cs="Times New Roman"/>
          <w:lang w:val="en-GB"/>
        </w:rPr>
        <w:t xml:space="preserve">and further enhance the </w:t>
      </w:r>
      <w:r w:rsidR="002B4706" w:rsidRPr="00B5352B">
        <w:rPr>
          <w:rFonts w:ascii="Times New Roman" w:hAnsi="Times New Roman" w:cs="Times New Roman"/>
          <w:lang w:val="en-GB"/>
        </w:rPr>
        <w:t xml:space="preserve">friendly </w:t>
      </w:r>
      <w:r w:rsidR="008A7654" w:rsidRPr="00B5352B">
        <w:rPr>
          <w:rFonts w:ascii="Times New Roman" w:hAnsi="Times New Roman" w:cs="Times New Roman"/>
          <w:lang w:val="en-GB"/>
        </w:rPr>
        <w:t xml:space="preserve">relationship and cooperation between </w:t>
      </w:r>
      <w:r w:rsidR="00290814" w:rsidRPr="00B5352B">
        <w:rPr>
          <w:rFonts w:ascii="Times New Roman" w:hAnsi="Times New Roman" w:cs="Times New Roman"/>
          <w:lang w:val="en-GB"/>
        </w:rPr>
        <w:t>Estonia</w:t>
      </w:r>
      <w:r w:rsidR="008A7654" w:rsidRPr="00B5352B">
        <w:rPr>
          <w:rFonts w:ascii="Times New Roman" w:hAnsi="Times New Roman" w:cs="Times New Roman"/>
          <w:lang w:val="en-GB"/>
        </w:rPr>
        <w:t xml:space="preserve"> and the </w:t>
      </w:r>
      <w:r w:rsidR="002B4706" w:rsidRPr="00B5352B">
        <w:rPr>
          <w:rFonts w:ascii="Times New Roman" w:hAnsi="Times New Roman" w:cs="Times New Roman"/>
          <w:bCs/>
          <w:lang w:val="en-GB"/>
        </w:rPr>
        <w:t>Sovereign</w:t>
      </w:r>
      <w:r w:rsidR="002B4706" w:rsidRPr="00B5352B">
        <w:rPr>
          <w:rFonts w:ascii="Times New Roman" w:hAnsi="Times New Roman" w:cs="Times New Roman"/>
          <w:lang w:val="en-GB"/>
        </w:rPr>
        <w:t xml:space="preserve"> </w:t>
      </w:r>
      <w:r w:rsidR="008A7654" w:rsidRPr="00B5352B">
        <w:rPr>
          <w:rFonts w:ascii="Times New Roman" w:hAnsi="Times New Roman" w:cs="Times New Roman"/>
          <w:lang w:val="en-GB"/>
        </w:rPr>
        <w:t xml:space="preserve">Order of Malta, as well as to achieve the common goals of the future. </w:t>
      </w:r>
    </w:p>
    <w:p w14:paraId="681A9314" w14:textId="715F7266" w:rsidR="008F5997" w:rsidRPr="00B5352B" w:rsidRDefault="008F5997" w:rsidP="00B5352B">
      <w:pPr>
        <w:pStyle w:val="NoSpacing"/>
        <w:jc w:val="both"/>
        <w:rPr>
          <w:rFonts w:ascii="Times New Roman" w:hAnsi="Times New Roman" w:cs="Times New Roman"/>
          <w:lang w:val="en-GB"/>
        </w:rPr>
      </w:pPr>
    </w:p>
    <w:p w14:paraId="226A739B" w14:textId="1B30F29F" w:rsidR="00155DA1" w:rsidRPr="00B5352B" w:rsidRDefault="009F4989" w:rsidP="00B5352B">
      <w:pPr>
        <w:pStyle w:val="NoSpacing"/>
        <w:jc w:val="both"/>
        <w:rPr>
          <w:rFonts w:ascii="Times New Roman" w:hAnsi="Times New Roman" w:cs="Times New Roman"/>
          <w:lang w:val="en-GB"/>
        </w:rPr>
      </w:pPr>
      <w:r w:rsidRPr="00B5352B">
        <w:rPr>
          <w:rFonts w:ascii="Times New Roman" w:hAnsi="Times New Roman" w:cs="Times New Roman"/>
          <w:i/>
          <w:lang w:val="en-GB"/>
        </w:rPr>
        <w:t>Noting</w:t>
      </w:r>
      <w:r w:rsidRPr="00B5352B">
        <w:rPr>
          <w:rFonts w:ascii="Times New Roman" w:hAnsi="Times New Roman" w:cs="Times New Roman"/>
          <w:lang w:val="en-GB"/>
        </w:rPr>
        <w:t xml:space="preserve"> that the </w:t>
      </w:r>
      <w:r w:rsidR="002B4706" w:rsidRPr="00B5352B">
        <w:rPr>
          <w:rFonts w:ascii="Times New Roman" w:hAnsi="Times New Roman" w:cs="Times New Roman"/>
          <w:bCs/>
          <w:lang w:val="en-GB"/>
        </w:rPr>
        <w:t>Sovereign</w:t>
      </w:r>
      <w:r w:rsidR="002B4706" w:rsidRPr="00B5352B">
        <w:rPr>
          <w:rFonts w:ascii="Times New Roman" w:hAnsi="Times New Roman" w:cs="Times New Roman"/>
          <w:lang w:val="en-GB"/>
        </w:rPr>
        <w:t xml:space="preserve"> </w:t>
      </w:r>
      <w:r w:rsidRPr="00B5352B">
        <w:rPr>
          <w:rFonts w:ascii="Times New Roman" w:hAnsi="Times New Roman" w:cs="Times New Roman"/>
          <w:lang w:val="en-GB"/>
        </w:rPr>
        <w:t>Order of Malta entrusts the management of its humanitarian miss</w:t>
      </w:r>
      <w:r w:rsidR="00541830" w:rsidRPr="00B5352B">
        <w:rPr>
          <w:rFonts w:ascii="Times New Roman" w:hAnsi="Times New Roman" w:cs="Times New Roman"/>
          <w:lang w:val="en-GB"/>
        </w:rPr>
        <w:t xml:space="preserve">ions to </w:t>
      </w:r>
      <w:r w:rsidR="00B468AD" w:rsidRPr="00B5352B">
        <w:rPr>
          <w:rFonts w:ascii="Times New Roman" w:hAnsi="Times New Roman" w:cs="Times New Roman"/>
          <w:lang w:val="en-GB"/>
        </w:rPr>
        <w:t xml:space="preserve">connected </w:t>
      </w:r>
      <w:r w:rsidR="00A44F9F" w:rsidRPr="00B5352B">
        <w:rPr>
          <w:rFonts w:ascii="Times New Roman" w:hAnsi="Times New Roman" w:cs="Times New Roman"/>
          <w:lang w:val="en-GB"/>
        </w:rPr>
        <w:t>organisations</w:t>
      </w:r>
      <w:r w:rsidR="00247CB4" w:rsidRPr="00B5352B">
        <w:rPr>
          <w:rFonts w:ascii="Times New Roman" w:hAnsi="Times New Roman" w:cs="Times New Roman"/>
          <w:lang w:val="en-GB"/>
        </w:rPr>
        <w:t xml:space="preserve"> as appointed by it</w:t>
      </w:r>
      <w:r w:rsidR="00541830" w:rsidRPr="00B5352B">
        <w:rPr>
          <w:rFonts w:ascii="Times New Roman" w:hAnsi="Times New Roman" w:cs="Times New Roman"/>
          <w:lang w:val="en-GB"/>
        </w:rPr>
        <w:t>;</w:t>
      </w:r>
    </w:p>
    <w:p w14:paraId="3B68D05E" w14:textId="77777777" w:rsidR="00A6433F" w:rsidRPr="00B5352B" w:rsidRDefault="00A6433F" w:rsidP="00B5352B">
      <w:pPr>
        <w:pStyle w:val="NoSpacing"/>
        <w:jc w:val="both"/>
        <w:rPr>
          <w:rFonts w:ascii="Times New Roman" w:hAnsi="Times New Roman" w:cs="Times New Roman"/>
          <w:lang w:val="en-GB"/>
        </w:rPr>
      </w:pPr>
    </w:p>
    <w:p w14:paraId="213333F1" w14:textId="0996D53F" w:rsidR="008F5997" w:rsidRPr="00B5352B" w:rsidRDefault="009F4989" w:rsidP="00B5352B">
      <w:pPr>
        <w:pStyle w:val="NoSpacing"/>
        <w:jc w:val="both"/>
        <w:rPr>
          <w:rFonts w:ascii="Times New Roman" w:hAnsi="Times New Roman" w:cs="Times New Roman"/>
          <w:lang w:val="en-GB"/>
        </w:rPr>
      </w:pPr>
      <w:r w:rsidRPr="00B5352B">
        <w:rPr>
          <w:rFonts w:ascii="Times New Roman" w:hAnsi="Times New Roman" w:cs="Times New Roman"/>
          <w:lang w:val="en-GB"/>
        </w:rPr>
        <w:t>hereby agree:</w:t>
      </w:r>
    </w:p>
    <w:p w14:paraId="7A7F8FC6" w14:textId="77777777" w:rsidR="00661934" w:rsidRPr="00B5352B" w:rsidRDefault="00661934" w:rsidP="00090185">
      <w:pPr>
        <w:pStyle w:val="NoSpacing"/>
        <w:rPr>
          <w:rFonts w:ascii="Times New Roman" w:hAnsi="Times New Roman" w:cs="Times New Roman"/>
          <w:lang w:val="en-GB"/>
        </w:rPr>
      </w:pPr>
    </w:p>
    <w:p w14:paraId="19611775" w14:textId="56B26A07" w:rsidR="00155DA1" w:rsidRPr="00B5352B" w:rsidRDefault="009F4989" w:rsidP="00B468AD">
      <w:pPr>
        <w:pStyle w:val="NoSpacing"/>
        <w:jc w:val="center"/>
        <w:rPr>
          <w:rFonts w:ascii="Times New Roman" w:hAnsi="Times New Roman" w:cs="Times New Roman"/>
          <w:b/>
          <w:bCs/>
          <w:i/>
          <w:iCs/>
          <w:lang w:val="en-GB"/>
        </w:rPr>
      </w:pPr>
      <w:r w:rsidRPr="00B5352B">
        <w:rPr>
          <w:rStyle w:val="Bodytext41"/>
          <w:rFonts w:eastAsia="Arial Unicode MS"/>
          <w:b/>
          <w:bCs/>
          <w:i w:val="0"/>
          <w:iCs w:val="0"/>
          <w:sz w:val="24"/>
          <w:szCs w:val="24"/>
          <w:u w:val="none"/>
          <w:lang w:val="en-GB"/>
        </w:rPr>
        <w:t>Article 1</w:t>
      </w:r>
    </w:p>
    <w:p w14:paraId="2CF25BFD" w14:textId="7004065D" w:rsidR="008F5997" w:rsidRPr="00B5352B" w:rsidRDefault="009F4989" w:rsidP="00B468AD">
      <w:pPr>
        <w:pStyle w:val="NoSpacing"/>
        <w:jc w:val="center"/>
        <w:rPr>
          <w:rFonts w:ascii="Times New Roman" w:hAnsi="Times New Roman" w:cs="Times New Roman"/>
          <w:b/>
          <w:bCs/>
          <w:i/>
          <w:lang w:val="en-GB"/>
        </w:rPr>
      </w:pPr>
      <w:r w:rsidRPr="00B5352B">
        <w:rPr>
          <w:rFonts w:ascii="Times New Roman" w:hAnsi="Times New Roman" w:cs="Times New Roman"/>
          <w:b/>
          <w:bCs/>
          <w:lang w:val="en-GB"/>
        </w:rPr>
        <w:t>Purpose of the Agreement</w:t>
      </w:r>
    </w:p>
    <w:p w14:paraId="65751C56" w14:textId="77777777" w:rsidR="00155DA1" w:rsidRPr="00B5352B" w:rsidRDefault="00155DA1" w:rsidP="00090185">
      <w:pPr>
        <w:pStyle w:val="NoSpacing"/>
        <w:rPr>
          <w:rFonts w:ascii="Times New Roman" w:hAnsi="Times New Roman" w:cs="Times New Roman"/>
          <w:i/>
          <w:lang w:val="en-GB"/>
        </w:rPr>
      </w:pPr>
    </w:p>
    <w:p w14:paraId="628E4D1B" w14:textId="37960381" w:rsidR="008A7654" w:rsidRPr="00B5352B" w:rsidRDefault="00247CB4" w:rsidP="00247CB4">
      <w:pPr>
        <w:pStyle w:val="NoSpacing"/>
        <w:jc w:val="both"/>
        <w:rPr>
          <w:rFonts w:ascii="Times New Roman" w:hAnsi="Times New Roman" w:cs="Times New Roman"/>
          <w:lang w:val="en-GB"/>
        </w:rPr>
      </w:pPr>
      <w:r w:rsidRPr="00B5352B">
        <w:rPr>
          <w:rFonts w:ascii="Times New Roman" w:hAnsi="Times New Roman" w:cs="Times New Roman"/>
          <w:lang w:val="en-GB"/>
        </w:rPr>
        <w:lastRenderedPageBreak/>
        <w:t xml:space="preserve">1.1. </w:t>
      </w:r>
      <w:r w:rsidR="009F4989" w:rsidRPr="00B5352B">
        <w:rPr>
          <w:rFonts w:ascii="Times New Roman" w:hAnsi="Times New Roman" w:cs="Times New Roman"/>
          <w:lang w:val="en-GB"/>
        </w:rPr>
        <w:t xml:space="preserve">The purpose of this Agreement is to set the general framework and guidelines of the cooperation between </w:t>
      </w:r>
      <w:r w:rsidR="00290814" w:rsidRPr="00B5352B">
        <w:rPr>
          <w:rFonts w:ascii="Times New Roman" w:hAnsi="Times New Roman" w:cs="Times New Roman"/>
          <w:lang w:val="en-GB"/>
        </w:rPr>
        <w:t>Estonia</w:t>
      </w:r>
      <w:r w:rsidR="009F4989" w:rsidRPr="00B5352B">
        <w:rPr>
          <w:rFonts w:ascii="Times New Roman" w:hAnsi="Times New Roman" w:cs="Times New Roman"/>
          <w:lang w:val="en-GB"/>
        </w:rPr>
        <w:t xml:space="preserve"> and the</w:t>
      </w:r>
      <w:r w:rsidR="002B4706" w:rsidRPr="00B5352B">
        <w:rPr>
          <w:rFonts w:ascii="Times New Roman" w:hAnsi="Times New Roman" w:cs="Times New Roman"/>
          <w:bCs/>
          <w:lang w:val="en-GB"/>
        </w:rPr>
        <w:t xml:space="preserve"> Sovereign</w:t>
      </w:r>
      <w:r w:rsidR="009F4989" w:rsidRPr="00B5352B">
        <w:rPr>
          <w:rFonts w:ascii="Times New Roman" w:hAnsi="Times New Roman" w:cs="Times New Roman"/>
          <w:lang w:val="en-GB"/>
        </w:rPr>
        <w:t xml:space="preserve"> Order of Malta aimed at </w:t>
      </w:r>
      <w:r w:rsidR="008A7654" w:rsidRPr="00B5352B">
        <w:rPr>
          <w:rFonts w:ascii="Times New Roman" w:hAnsi="Times New Roman" w:cs="Times New Roman"/>
          <w:lang w:val="en-GB"/>
        </w:rPr>
        <w:t xml:space="preserve">promoting the hospitaller and healthcare </w:t>
      </w:r>
      <w:r w:rsidR="009F4989" w:rsidRPr="00B5352B">
        <w:rPr>
          <w:rFonts w:ascii="Times New Roman" w:hAnsi="Times New Roman" w:cs="Times New Roman"/>
          <w:lang w:val="en-GB"/>
        </w:rPr>
        <w:t xml:space="preserve">work and activities of the latter in the territory of </w:t>
      </w:r>
      <w:r w:rsidR="00290814" w:rsidRPr="00B5352B">
        <w:rPr>
          <w:rFonts w:ascii="Times New Roman" w:hAnsi="Times New Roman" w:cs="Times New Roman"/>
          <w:lang w:val="en-GB"/>
        </w:rPr>
        <w:t>Estonia</w:t>
      </w:r>
      <w:r w:rsidR="0029159F" w:rsidRPr="00B5352B">
        <w:rPr>
          <w:rFonts w:ascii="Times New Roman" w:hAnsi="Times New Roman" w:cs="Times New Roman"/>
          <w:lang w:val="en-GB"/>
        </w:rPr>
        <w:t xml:space="preserve"> and in accordance with legislation in force therein.</w:t>
      </w:r>
      <w:r w:rsidRPr="00B5352B">
        <w:rPr>
          <w:rFonts w:ascii="Times New Roman" w:hAnsi="Times New Roman" w:cs="Times New Roman"/>
          <w:lang w:val="en-GB"/>
        </w:rPr>
        <w:t xml:space="preserve"> </w:t>
      </w:r>
      <w:r w:rsidR="008A7654" w:rsidRPr="00B5352B">
        <w:rPr>
          <w:rFonts w:ascii="Times New Roman" w:hAnsi="Times New Roman" w:cs="Times New Roman"/>
          <w:lang w:val="en-GB" w:eastAsia="et-EE"/>
        </w:rPr>
        <w:t xml:space="preserve">The precise activities and services provided by the </w:t>
      </w:r>
      <w:r w:rsidR="002B4706" w:rsidRPr="00B5352B">
        <w:rPr>
          <w:rFonts w:ascii="Times New Roman" w:hAnsi="Times New Roman" w:cs="Times New Roman"/>
          <w:bCs/>
          <w:lang w:val="en-GB"/>
        </w:rPr>
        <w:t>Sovereign</w:t>
      </w:r>
      <w:r w:rsidR="002B4706" w:rsidRPr="00B5352B">
        <w:rPr>
          <w:rFonts w:ascii="Times New Roman" w:hAnsi="Times New Roman" w:cs="Times New Roman"/>
          <w:lang w:val="en-GB"/>
        </w:rPr>
        <w:t xml:space="preserve"> </w:t>
      </w:r>
      <w:r w:rsidR="008A7654" w:rsidRPr="00B5352B">
        <w:rPr>
          <w:rFonts w:ascii="Times New Roman" w:hAnsi="Times New Roman" w:cs="Times New Roman"/>
          <w:lang w:val="en-GB" w:eastAsia="et-EE"/>
        </w:rPr>
        <w:t xml:space="preserve">Order of Malta </w:t>
      </w:r>
      <w:r w:rsidR="008A7654" w:rsidRPr="00B5352B">
        <w:rPr>
          <w:rFonts w:ascii="Times New Roman" w:hAnsi="Times New Roman" w:cs="Times New Roman"/>
          <w:lang w:val="en-GB"/>
        </w:rPr>
        <w:t>in the territory of</w:t>
      </w:r>
      <w:r w:rsidR="002B2AAB" w:rsidRPr="00B5352B">
        <w:rPr>
          <w:rFonts w:ascii="Times New Roman" w:hAnsi="Times New Roman" w:cs="Times New Roman"/>
          <w:lang w:val="en-GB"/>
        </w:rPr>
        <w:t xml:space="preserve"> </w:t>
      </w:r>
      <w:r w:rsidR="00290814" w:rsidRPr="00B5352B">
        <w:rPr>
          <w:rFonts w:ascii="Times New Roman" w:hAnsi="Times New Roman" w:cs="Times New Roman"/>
          <w:lang w:val="en-GB"/>
        </w:rPr>
        <w:t>Estonia</w:t>
      </w:r>
      <w:r w:rsidR="008A7654" w:rsidRPr="00B5352B">
        <w:rPr>
          <w:rFonts w:ascii="Times New Roman" w:hAnsi="Times New Roman" w:cs="Times New Roman"/>
          <w:lang w:val="en-GB"/>
        </w:rPr>
        <w:t xml:space="preserve"> are </w:t>
      </w:r>
      <w:r w:rsidR="00B5352B" w:rsidRPr="00B5352B">
        <w:rPr>
          <w:rFonts w:ascii="Times New Roman" w:hAnsi="Times New Roman" w:cs="Times New Roman"/>
          <w:lang w:val="en-GB"/>
        </w:rPr>
        <w:t xml:space="preserve">agreed </w:t>
      </w:r>
      <w:r w:rsidR="008A7654" w:rsidRPr="00B5352B">
        <w:rPr>
          <w:rFonts w:ascii="Times New Roman" w:hAnsi="Times New Roman" w:cs="Times New Roman"/>
          <w:lang w:val="en-GB"/>
        </w:rPr>
        <w:t xml:space="preserve">by the Assessment Committee </w:t>
      </w:r>
      <w:r w:rsidR="008A7654" w:rsidRPr="00B5352B">
        <w:rPr>
          <w:rFonts w:ascii="Times New Roman" w:hAnsi="Times New Roman" w:cs="Times New Roman"/>
          <w:lang w:val="en-GB" w:eastAsia="et-EE"/>
        </w:rPr>
        <w:t>and specified in mutually agreed program</w:t>
      </w:r>
      <w:r w:rsidR="00B5352B">
        <w:rPr>
          <w:rFonts w:ascii="Times New Roman" w:hAnsi="Times New Roman" w:cs="Times New Roman"/>
          <w:lang w:val="en-GB" w:eastAsia="et-EE"/>
        </w:rPr>
        <w:t>me</w:t>
      </w:r>
      <w:r w:rsidR="008A7654" w:rsidRPr="00B5352B">
        <w:rPr>
          <w:rFonts w:ascii="Times New Roman" w:hAnsi="Times New Roman" w:cs="Times New Roman"/>
          <w:lang w:val="en-GB" w:eastAsia="et-EE"/>
        </w:rPr>
        <w:t>s and projects</w:t>
      </w:r>
      <w:r w:rsidR="00C37C3D" w:rsidRPr="00B5352B">
        <w:rPr>
          <w:rFonts w:ascii="Times New Roman" w:hAnsi="Times New Roman" w:cs="Times New Roman"/>
          <w:lang w:val="en-GB" w:eastAsia="et-EE"/>
        </w:rPr>
        <w:t xml:space="preserve">, </w:t>
      </w:r>
      <w:r w:rsidR="00A806B6" w:rsidRPr="00B5352B">
        <w:rPr>
          <w:rFonts w:ascii="Times New Roman" w:hAnsi="Times New Roman" w:cs="Times New Roman"/>
          <w:lang w:val="en-GB" w:eastAsia="et-EE"/>
        </w:rPr>
        <w:t>in accordance with</w:t>
      </w:r>
      <w:r w:rsidR="00937940" w:rsidRPr="00B5352B">
        <w:rPr>
          <w:rFonts w:ascii="Times New Roman" w:hAnsi="Times New Roman" w:cs="Times New Roman"/>
          <w:lang w:val="en-GB" w:eastAsia="et-EE"/>
        </w:rPr>
        <w:t xml:space="preserve"> </w:t>
      </w:r>
      <w:r w:rsidR="00C37C3D" w:rsidRPr="00B5352B">
        <w:rPr>
          <w:rFonts w:ascii="Times New Roman" w:hAnsi="Times New Roman" w:cs="Times New Roman"/>
          <w:lang w:val="en-GB" w:eastAsia="et-EE"/>
        </w:rPr>
        <w:t>Article 5 of this Agreement</w:t>
      </w:r>
      <w:r w:rsidR="008A7654" w:rsidRPr="00B5352B">
        <w:rPr>
          <w:rFonts w:ascii="Times New Roman" w:hAnsi="Times New Roman" w:cs="Times New Roman"/>
          <w:lang w:val="en-GB" w:eastAsia="et-EE"/>
        </w:rPr>
        <w:t>.</w:t>
      </w:r>
    </w:p>
    <w:p w14:paraId="1BBB54F3" w14:textId="77777777" w:rsidR="00541830" w:rsidRPr="00B5352B" w:rsidRDefault="00541830" w:rsidP="00247CB4">
      <w:pPr>
        <w:pStyle w:val="NoSpacing"/>
        <w:jc w:val="both"/>
        <w:rPr>
          <w:rFonts w:ascii="Times New Roman" w:hAnsi="Times New Roman" w:cs="Times New Roman"/>
          <w:lang w:val="en-GB"/>
        </w:rPr>
      </w:pPr>
    </w:p>
    <w:p w14:paraId="1D50779D" w14:textId="111136CB" w:rsidR="008F5997" w:rsidRPr="00B5352B" w:rsidRDefault="00247CB4" w:rsidP="00247CB4">
      <w:pPr>
        <w:pStyle w:val="NoSpacing"/>
        <w:jc w:val="both"/>
        <w:rPr>
          <w:rFonts w:ascii="Times New Roman" w:hAnsi="Times New Roman" w:cs="Times New Roman"/>
          <w:lang w:val="en-GB"/>
        </w:rPr>
      </w:pPr>
      <w:r w:rsidRPr="00B5352B">
        <w:rPr>
          <w:rFonts w:ascii="Times New Roman" w:hAnsi="Times New Roman" w:cs="Times New Roman"/>
          <w:lang w:val="en-GB"/>
        </w:rPr>
        <w:t xml:space="preserve">1.2. </w:t>
      </w:r>
      <w:r w:rsidR="009F4989" w:rsidRPr="00B5352B">
        <w:rPr>
          <w:rFonts w:ascii="Times New Roman" w:hAnsi="Times New Roman" w:cs="Times New Roman"/>
          <w:lang w:val="en-GB"/>
        </w:rPr>
        <w:t xml:space="preserve">According to their </w:t>
      </w:r>
      <w:r w:rsidR="008A7654" w:rsidRPr="00B5352B">
        <w:rPr>
          <w:rFonts w:ascii="Times New Roman" w:hAnsi="Times New Roman" w:cs="Times New Roman"/>
          <w:lang w:val="en-GB"/>
        </w:rPr>
        <w:t xml:space="preserve">existing </w:t>
      </w:r>
      <w:r w:rsidR="009F4989" w:rsidRPr="00B5352B">
        <w:rPr>
          <w:rFonts w:ascii="Times New Roman" w:hAnsi="Times New Roman" w:cs="Times New Roman"/>
          <w:lang w:val="en-GB"/>
        </w:rPr>
        <w:t>means, the Parties shall support and implement measures intended to facilitate, develop and diversify their cooperation related to health care, social care and humanitarian aid.</w:t>
      </w:r>
    </w:p>
    <w:p w14:paraId="02B2BCD8" w14:textId="77777777" w:rsidR="00541830" w:rsidRPr="00B5352B" w:rsidRDefault="00541830" w:rsidP="00247CB4">
      <w:pPr>
        <w:pStyle w:val="NoSpacing"/>
        <w:jc w:val="both"/>
        <w:rPr>
          <w:rFonts w:ascii="Times New Roman" w:hAnsi="Times New Roman" w:cs="Times New Roman"/>
          <w:lang w:val="en-GB"/>
        </w:rPr>
      </w:pPr>
    </w:p>
    <w:p w14:paraId="33097570" w14:textId="1EF64639" w:rsidR="008F5997" w:rsidRPr="00B5352B" w:rsidRDefault="00247CB4" w:rsidP="00E00CF9">
      <w:pPr>
        <w:pStyle w:val="NoSpacing"/>
        <w:jc w:val="both"/>
        <w:rPr>
          <w:rFonts w:ascii="Times New Roman" w:hAnsi="Times New Roman" w:cs="Times New Roman"/>
          <w:lang w:val="en-GB"/>
        </w:rPr>
      </w:pPr>
      <w:r w:rsidRPr="00B5352B">
        <w:rPr>
          <w:rFonts w:ascii="Times New Roman" w:hAnsi="Times New Roman" w:cs="Times New Roman"/>
          <w:lang w:val="en-GB"/>
        </w:rPr>
        <w:t xml:space="preserve">1.3. </w:t>
      </w:r>
      <w:r w:rsidR="009A5E92" w:rsidRPr="00B5352B">
        <w:rPr>
          <w:rFonts w:ascii="Times New Roman" w:hAnsi="Times New Roman" w:cs="Times New Roman"/>
          <w:lang w:val="en-GB"/>
        </w:rPr>
        <w:t>In case of emergencies, necessity or unexpected events, and in lack of specific conventions, programmes and projects as defined above, this agreement, human rights law and general rules of international humanitarian law shall apply.</w:t>
      </w:r>
    </w:p>
    <w:p w14:paraId="589B60F6" w14:textId="41411C3A" w:rsidR="00155DA1" w:rsidRPr="00B5352B" w:rsidRDefault="00155DA1" w:rsidP="00E00CF9">
      <w:pPr>
        <w:pStyle w:val="NoSpacing"/>
        <w:jc w:val="both"/>
        <w:rPr>
          <w:rFonts w:ascii="Times New Roman" w:hAnsi="Times New Roman" w:cs="Times New Roman"/>
          <w:lang w:val="en-GB"/>
        </w:rPr>
      </w:pPr>
    </w:p>
    <w:p w14:paraId="0FC4B07A" w14:textId="77777777" w:rsidR="00155DA1" w:rsidRPr="00B5352B" w:rsidRDefault="009F4989" w:rsidP="00247CB4">
      <w:pPr>
        <w:pStyle w:val="NoSpacing"/>
        <w:jc w:val="center"/>
        <w:rPr>
          <w:rStyle w:val="Bodytext41"/>
          <w:rFonts w:eastAsia="Arial Unicode MS"/>
          <w:b/>
          <w:i w:val="0"/>
          <w:iCs w:val="0"/>
          <w:sz w:val="24"/>
          <w:szCs w:val="24"/>
          <w:u w:val="none"/>
          <w:lang w:val="en-GB"/>
        </w:rPr>
      </w:pPr>
      <w:r w:rsidRPr="00B5352B">
        <w:rPr>
          <w:rStyle w:val="Bodytext41"/>
          <w:rFonts w:eastAsia="Arial Unicode MS"/>
          <w:b/>
          <w:i w:val="0"/>
          <w:iCs w:val="0"/>
          <w:sz w:val="24"/>
          <w:szCs w:val="24"/>
          <w:u w:val="none"/>
          <w:lang w:val="en-GB"/>
        </w:rPr>
        <w:t>Article 2</w:t>
      </w:r>
    </w:p>
    <w:p w14:paraId="5B086AC5" w14:textId="5E7356E1" w:rsidR="00661934" w:rsidRPr="00B5352B" w:rsidRDefault="00FD2BE9" w:rsidP="00247CB4">
      <w:pPr>
        <w:pStyle w:val="NoSpacing"/>
        <w:jc w:val="center"/>
        <w:rPr>
          <w:rFonts w:ascii="Times New Roman" w:hAnsi="Times New Roman" w:cs="Times New Roman"/>
          <w:b/>
          <w:lang w:val="en-GB"/>
        </w:rPr>
      </w:pPr>
      <w:r>
        <w:rPr>
          <w:rFonts w:ascii="Times New Roman" w:hAnsi="Times New Roman" w:cs="Times New Roman"/>
          <w:b/>
          <w:lang w:val="en-GB"/>
        </w:rPr>
        <w:t xml:space="preserve">Programme and </w:t>
      </w:r>
      <w:r w:rsidR="009F4989" w:rsidRPr="00B5352B">
        <w:rPr>
          <w:rFonts w:ascii="Times New Roman" w:hAnsi="Times New Roman" w:cs="Times New Roman"/>
          <w:b/>
          <w:lang w:val="en-GB"/>
        </w:rPr>
        <w:t xml:space="preserve">Project Implementation </w:t>
      </w:r>
      <w:r w:rsidR="009A5E92" w:rsidRPr="00B5352B">
        <w:rPr>
          <w:rFonts w:ascii="Times New Roman" w:hAnsi="Times New Roman" w:cs="Times New Roman"/>
          <w:b/>
          <w:lang w:val="en-GB"/>
        </w:rPr>
        <w:t xml:space="preserve">with </w:t>
      </w:r>
      <w:r w:rsidR="00B5352B" w:rsidRPr="00B5352B">
        <w:rPr>
          <w:rFonts w:ascii="Times New Roman" w:hAnsi="Times New Roman" w:cs="Times New Roman"/>
          <w:b/>
          <w:lang w:val="en-GB"/>
        </w:rPr>
        <w:t xml:space="preserve">the </w:t>
      </w:r>
      <w:r w:rsidR="00765EFE" w:rsidRPr="00B5352B">
        <w:rPr>
          <w:rFonts w:ascii="Times New Roman" w:hAnsi="Times New Roman" w:cs="Times New Roman"/>
          <w:b/>
          <w:lang w:val="en-GB"/>
        </w:rPr>
        <w:t>Connected</w:t>
      </w:r>
      <w:r w:rsidR="009A5E92" w:rsidRPr="00B5352B">
        <w:rPr>
          <w:rFonts w:ascii="Times New Roman" w:hAnsi="Times New Roman" w:cs="Times New Roman"/>
          <w:b/>
          <w:lang w:val="en-GB"/>
        </w:rPr>
        <w:t xml:space="preserve"> Organisations of </w:t>
      </w:r>
    </w:p>
    <w:p w14:paraId="0CEB1465" w14:textId="0ABBA07C" w:rsidR="008F5997" w:rsidRPr="00B5352B" w:rsidRDefault="009A5E92" w:rsidP="00247CB4">
      <w:pPr>
        <w:pStyle w:val="NoSpacing"/>
        <w:jc w:val="center"/>
        <w:rPr>
          <w:rFonts w:ascii="Times New Roman" w:hAnsi="Times New Roman" w:cs="Times New Roman"/>
          <w:b/>
          <w:lang w:val="en-GB"/>
        </w:rPr>
      </w:pPr>
      <w:r w:rsidRPr="00B5352B">
        <w:rPr>
          <w:rFonts w:ascii="Times New Roman" w:hAnsi="Times New Roman" w:cs="Times New Roman"/>
          <w:b/>
          <w:lang w:val="en-GB"/>
        </w:rPr>
        <w:t xml:space="preserve">the </w:t>
      </w:r>
      <w:r w:rsidR="002B2AAB" w:rsidRPr="00B5352B">
        <w:rPr>
          <w:rFonts w:ascii="Times New Roman" w:hAnsi="Times New Roman" w:cs="Times New Roman"/>
          <w:b/>
          <w:lang w:val="en-GB"/>
        </w:rPr>
        <w:t>Sovereign</w:t>
      </w:r>
      <w:r w:rsidR="002B2AAB" w:rsidRPr="00B5352B">
        <w:rPr>
          <w:rFonts w:ascii="Times New Roman" w:hAnsi="Times New Roman" w:cs="Times New Roman"/>
          <w:lang w:val="en-GB"/>
        </w:rPr>
        <w:t xml:space="preserve"> </w:t>
      </w:r>
      <w:r w:rsidRPr="00B5352B">
        <w:rPr>
          <w:rFonts w:ascii="Times New Roman" w:hAnsi="Times New Roman" w:cs="Times New Roman"/>
          <w:b/>
          <w:lang w:val="en-GB"/>
        </w:rPr>
        <w:t xml:space="preserve">Order </w:t>
      </w:r>
      <w:r w:rsidR="00247CB4" w:rsidRPr="00B5352B">
        <w:rPr>
          <w:rFonts w:ascii="Times New Roman" w:hAnsi="Times New Roman" w:cs="Times New Roman"/>
          <w:b/>
          <w:lang w:val="en-GB"/>
        </w:rPr>
        <w:t>of Malta</w:t>
      </w:r>
    </w:p>
    <w:p w14:paraId="65D74012" w14:textId="77777777" w:rsidR="00155DA1" w:rsidRPr="00B5352B" w:rsidRDefault="00155DA1" w:rsidP="00090185">
      <w:pPr>
        <w:pStyle w:val="NoSpacing"/>
        <w:rPr>
          <w:rFonts w:ascii="Times New Roman" w:hAnsi="Times New Roman" w:cs="Times New Roman"/>
          <w:lang w:val="en-GB"/>
        </w:rPr>
      </w:pPr>
    </w:p>
    <w:p w14:paraId="26C95CCD" w14:textId="0FD83B7E" w:rsidR="00E00CF9" w:rsidRPr="00B5352B" w:rsidRDefault="00E00CF9" w:rsidP="00E00CF9">
      <w:pPr>
        <w:pStyle w:val="NoSpacing"/>
        <w:jc w:val="both"/>
        <w:rPr>
          <w:rFonts w:ascii="Times New Roman" w:hAnsi="Times New Roman" w:cs="Times New Roman"/>
          <w:lang w:val="en-GB"/>
        </w:rPr>
      </w:pPr>
      <w:r w:rsidRPr="00B5352B">
        <w:rPr>
          <w:rFonts w:ascii="Times New Roman" w:hAnsi="Times New Roman" w:cs="Times New Roman"/>
          <w:lang w:val="en-GB"/>
        </w:rPr>
        <w:t xml:space="preserve">2.1. </w:t>
      </w:r>
      <w:r w:rsidR="0014636E" w:rsidRPr="00B5352B">
        <w:rPr>
          <w:rFonts w:ascii="Times New Roman" w:hAnsi="Times New Roman" w:cs="Times New Roman"/>
          <w:lang w:val="en-GB"/>
        </w:rPr>
        <w:t xml:space="preserve">To the purpose of accomplishing its missions and implementation of the aims of </w:t>
      </w:r>
      <w:r w:rsidR="00B5352B">
        <w:rPr>
          <w:rFonts w:ascii="Times New Roman" w:hAnsi="Times New Roman" w:cs="Times New Roman"/>
          <w:lang w:val="en-GB"/>
        </w:rPr>
        <w:t>this A</w:t>
      </w:r>
      <w:r w:rsidR="0014636E" w:rsidRPr="00B5352B">
        <w:rPr>
          <w:rFonts w:ascii="Times New Roman" w:hAnsi="Times New Roman" w:cs="Times New Roman"/>
          <w:lang w:val="en-GB"/>
        </w:rPr>
        <w:t xml:space="preserve">greement, the </w:t>
      </w:r>
      <w:r w:rsidR="002B2AAB" w:rsidRPr="00B5352B">
        <w:rPr>
          <w:rFonts w:ascii="Times New Roman" w:hAnsi="Times New Roman" w:cs="Times New Roman"/>
          <w:bCs/>
          <w:lang w:val="en-GB"/>
        </w:rPr>
        <w:t>Sovereign</w:t>
      </w:r>
      <w:r w:rsidR="002B2AAB" w:rsidRPr="00B5352B">
        <w:rPr>
          <w:rFonts w:ascii="Times New Roman" w:hAnsi="Times New Roman" w:cs="Times New Roman"/>
          <w:lang w:val="en-GB"/>
        </w:rPr>
        <w:t xml:space="preserve"> </w:t>
      </w:r>
      <w:r w:rsidR="0014636E" w:rsidRPr="00B5352B">
        <w:rPr>
          <w:rFonts w:ascii="Times New Roman" w:hAnsi="Times New Roman" w:cs="Times New Roman"/>
          <w:lang w:val="en-GB"/>
        </w:rPr>
        <w:t xml:space="preserve">Order of Malta takes actions directly or </w:t>
      </w:r>
      <w:r w:rsidRPr="00B5352B">
        <w:rPr>
          <w:rFonts w:ascii="Times New Roman" w:hAnsi="Times New Roman" w:cs="Times New Roman"/>
          <w:lang w:val="en-GB"/>
        </w:rPr>
        <w:t>through</w:t>
      </w:r>
      <w:r w:rsidR="00247CB4" w:rsidRPr="00B5352B">
        <w:rPr>
          <w:rFonts w:ascii="Times New Roman" w:hAnsi="Times New Roman" w:cs="Times New Roman"/>
          <w:lang w:val="en-GB"/>
        </w:rPr>
        <w:t xml:space="preserve"> </w:t>
      </w:r>
      <w:r w:rsidR="0014636E" w:rsidRPr="00B5352B">
        <w:rPr>
          <w:rFonts w:ascii="Times New Roman" w:hAnsi="Times New Roman" w:cs="Times New Roman"/>
          <w:lang w:val="en-GB"/>
        </w:rPr>
        <w:t xml:space="preserve">its connected organisations. These </w:t>
      </w:r>
      <w:r w:rsidR="00247CB4" w:rsidRPr="00B5352B">
        <w:rPr>
          <w:rFonts w:ascii="Times New Roman" w:hAnsi="Times New Roman" w:cs="Times New Roman"/>
          <w:lang w:val="en-GB"/>
        </w:rPr>
        <w:t xml:space="preserve">connected </w:t>
      </w:r>
      <w:r w:rsidR="0014636E" w:rsidRPr="00B5352B">
        <w:rPr>
          <w:rFonts w:ascii="Times New Roman" w:hAnsi="Times New Roman" w:cs="Times New Roman"/>
          <w:lang w:val="en-GB"/>
        </w:rPr>
        <w:t xml:space="preserve">organisations are established in view of the accomplishment of the </w:t>
      </w:r>
      <w:r w:rsidR="002B2AAB" w:rsidRPr="00B5352B">
        <w:rPr>
          <w:rFonts w:ascii="Times New Roman" w:hAnsi="Times New Roman" w:cs="Times New Roman"/>
          <w:bCs/>
          <w:lang w:val="en-GB"/>
        </w:rPr>
        <w:t>Sovereign</w:t>
      </w:r>
      <w:r w:rsidR="002B2AAB" w:rsidRPr="00B5352B">
        <w:rPr>
          <w:rFonts w:ascii="Times New Roman" w:hAnsi="Times New Roman" w:cs="Times New Roman"/>
          <w:lang w:val="en-GB"/>
        </w:rPr>
        <w:t xml:space="preserve"> </w:t>
      </w:r>
      <w:r w:rsidR="0014636E" w:rsidRPr="00B5352B">
        <w:rPr>
          <w:rFonts w:ascii="Times New Roman" w:hAnsi="Times New Roman" w:cs="Times New Roman"/>
          <w:lang w:val="en-GB"/>
        </w:rPr>
        <w:t xml:space="preserve">Order of Malta’s works, such as foundation, aid services, the National Associations, Relief Organisations or Malteser International, its world-wide relief agency. </w:t>
      </w:r>
      <w:bookmarkStart w:id="5" w:name="_Hlk187739013"/>
    </w:p>
    <w:p w14:paraId="2E84E3F1" w14:textId="77777777" w:rsidR="00E00CF9" w:rsidRPr="00B5352B" w:rsidRDefault="00E00CF9" w:rsidP="00E00CF9">
      <w:pPr>
        <w:pStyle w:val="NoSpacing"/>
        <w:jc w:val="both"/>
        <w:rPr>
          <w:rFonts w:ascii="Times New Roman" w:hAnsi="Times New Roman" w:cs="Times New Roman"/>
          <w:lang w:val="en-GB"/>
        </w:rPr>
      </w:pPr>
    </w:p>
    <w:p w14:paraId="3FE1D4A9" w14:textId="4DF753DF" w:rsidR="00541830" w:rsidRPr="00B5352B" w:rsidRDefault="00E00CF9" w:rsidP="00E00CF9">
      <w:pPr>
        <w:pStyle w:val="NoSpacing"/>
        <w:jc w:val="both"/>
        <w:rPr>
          <w:rFonts w:ascii="Times New Roman" w:hAnsi="Times New Roman" w:cs="Times New Roman"/>
          <w:lang w:val="en-GB"/>
        </w:rPr>
      </w:pPr>
      <w:r w:rsidRPr="00B5352B">
        <w:rPr>
          <w:rFonts w:ascii="Times New Roman" w:hAnsi="Times New Roman" w:cs="Times New Roman"/>
          <w:lang w:val="en-GB"/>
        </w:rPr>
        <w:t xml:space="preserve">2.2. </w:t>
      </w:r>
      <w:r w:rsidR="0014636E" w:rsidRPr="00B5352B">
        <w:rPr>
          <w:rFonts w:ascii="Times New Roman" w:hAnsi="Times New Roman" w:cs="Times New Roman"/>
          <w:lang w:val="en-GB"/>
        </w:rPr>
        <w:t>The</w:t>
      </w:r>
      <w:r w:rsidRPr="00B5352B">
        <w:rPr>
          <w:rFonts w:ascii="Times New Roman" w:hAnsi="Times New Roman" w:cs="Times New Roman"/>
          <w:lang w:val="en-GB"/>
        </w:rPr>
        <w:t xml:space="preserve"> connected </w:t>
      </w:r>
      <w:r w:rsidR="0014636E" w:rsidRPr="00B5352B">
        <w:rPr>
          <w:rFonts w:ascii="Times New Roman" w:hAnsi="Times New Roman" w:cs="Times New Roman"/>
          <w:lang w:val="en-GB"/>
        </w:rPr>
        <w:t xml:space="preserve">organisations </w:t>
      </w:r>
      <w:bookmarkEnd w:id="5"/>
      <w:r w:rsidR="0014636E" w:rsidRPr="00B5352B">
        <w:rPr>
          <w:rFonts w:ascii="Times New Roman" w:hAnsi="Times New Roman" w:cs="Times New Roman"/>
          <w:lang w:val="en-GB"/>
        </w:rPr>
        <w:t xml:space="preserve">act within the framework of their competences; they may establish specific conventions which relate thereto. These </w:t>
      </w:r>
      <w:r w:rsidR="00247CB4" w:rsidRPr="00B5352B">
        <w:rPr>
          <w:rFonts w:ascii="Times New Roman" w:hAnsi="Times New Roman" w:cs="Times New Roman"/>
          <w:lang w:val="en-GB"/>
        </w:rPr>
        <w:t xml:space="preserve">connected </w:t>
      </w:r>
      <w:r w:rsidR="0014636E" w:rsidRPr="00B5352B">
        <w:rPr>
          <w:rFonts w:ascii="Times New Roman" w:hAnsi="Times New Roman" w:cs="Times New Roman"/>
          <w:lang w:val="en-GB"/>
        </w:rPr>
        <w:t xml:space="preserve">organisations shall act in accordance with the legislation of </w:t>
      </w:r>
      <w:r w:rsidR="00290814" w:rsidRPr="00B5352B">
        <w:rPr>
          <w:rFonts w:ascii="Times New Roman" w:hAnsi="Times New Roman" w:cs="Times New Roman"/>
          <w:lang w:val="en-GB"/>
        </w:rPr>
        <w:t>Estonia</w:t>
      </w:r>
      <w:r w:rsidR="0014636E" w:rsidRPr="00B5352B">
        <w:rPr>
          <w:rFonts w:ascii="Times New Roman" w:hAnsi="Times New Roman" w:cs="Times New Roman"/>
          <w:lang w:val="en-GB"/>
        </w:rPr>
        <w:t xml:space="preserve">. </w:t>
      </w:r>
      <w:r w:rsidR="00247CB4" w:rsidRPr="00B5352B">
        <w:rPr>
          <w:rFonts w:ascii="Times New Roman" w:hAnsi="Times New Roman" w:cs="Times New Roman"/>
          <w:lang w:val="en-GB"/>
        </w:rPr>
        <w:t xml:space="preserve">The </w:t>
      </w:r>
      <w:r w:rsidR="002B2AAB" w:rsidRPr="00B5352B">
        <w:rPr>
          <w:rFonts w:ascii="Times New Roman" w:hAnsi="Times New Roman" w:cs="Times New Roman"/>
          <w:bCs/>
          <w:lang w:val="en-GB"/>
        </w:rPr>
        <w:t>Sovereign</w:t>
      </w:r>
      <w:r w:rsidR="002B2AAB" w:rsidRPr="00B5352B">
        <w:rPr>
          <w:rFonts w:ascii="Times New Roman" w:hAnsi="Times New Roman" w:cs="Times New Roman"/>
          <w:lang w:val="en-GB"/>
        </w:rPr>
        <w:t xml:space="preserve"> </w:t>
      </w:r>
      <w:r w:rsidR="00247CB4" w:rsidRPr="00B5352B">
        <w:rPr>
          <w:rFonts w:ascii="Times New Roman" w:hAnsi="Times New Roman" w:cs="Times New Roman"/>
          <w:lang w:val="en-GB"/>
        </w:rPr>
        <w:t xml:space="preserve">Order of Malta informs </w:t>
      </w:r>
      <w:r w:rsidR="00290814" w:rsidRPr="00B5352B">
        <w:rPr>
          <w:rFonts w:ascii="Times New Roman" w:hAnsi="Times New Roman" w:cs="Times New Roman"/>
          <w:lang w:val="en-GB"/>
        </w:rPr>
        <w:t>Estonia</w:t>
      </w:r>
      <w:r w:rsidR="00247CB4" w:rsidRPr="00B5352B">
        <w:rPr>
          <w:rFonts w:ascii="Times New Roman" w:hAnsi="Times New Roman" w:cs="Times New Roman"/>
          <w:lang w:val="en-GB"/>
        </w:rPr>
        <w:t xml:space="preserve"> about</w:t>
      </w:r>
      <w:r w:rsidRPr="00B5352B">
        <w:rPr>
          <w:rFonts w:ascii="Times New Roman" w:hAnsi="Times New Roman" w:cs="Times New Roman"/>
          <w:lang w:val="en-GB"/>
        </w:rPr>
        <w:t xml:space="preserve"> </w:t>
      </w:r>
      <w:r w:rsidR="00B5352B" w:rsidRPr="00B5352B">
        <w:rPr>
          <w:rFonts w:ascii="Times New Roman" w:hAnsi="Times New Roman" w:cs="Times New Roman"/>
          <w:lang w:val="en-GB"/>
        </w:rPr>
        <w:t xml:space="preserve">the </w:t>
      </w:r>
      <w:r w:rsidR="00E233BE" w:rsidRPr="003A5EC3">
        <w:rPr>
          <w:rFonts w:ascii="Times New Roman" w:hAnsi="Times New Roman" w:cs="Times New Roman"/>
          <w:color w:val="auto"/>
          <w:lang w:val="en-GB"/>
        </w:rPr>
        <w:t xml:space="preserve">designation </w:t>
      </w:r>
      <w:r w:rsidR="00E233BE">
        <w:rPr>
          <w:rFonts w:ascii="Times New Roman" w:hAnsi="Times New Roman" w:cs="Times New Roman"/>
          <w:color w:val="000000" w:themeColor="text1"/>
          <w:lang w:val="en-GB"/>
        </w:rPr>
        <w:t>o</w:t>
      </w:r>
      <w:r w:rsidR="00944C30" w:rsidRPr="00E233BE">
        <w:rPr>
          <w:rFonts w:ascii="Times New Roman" w:hAnsi="Times New Roman" w:cs="Times New Roman"/>
          <w:color w:val="000000" w:themeColor="text1"/>
          <w:lang w:val="en-GB"/>
        </w:rPr>
        <w:t>f</w:t>
      </w:r>
      <w:r w:rsidRPr="00E233BE">
        <w:rPr>
          <w:rFonts w:ascii="Times New Roman" w:hAnsi="Times New Roman" w:cs="Times New Roman"/>
          <w:color w:val="000000" w:themeColor="text1"/>
          <w:lang w:val="en-GB"/>
        </w:rPr>
        <w:t xml:space="preserve"> </w:t>
      </w:r>
      <w:r w:rsidRPr="00B5352B">
        <w:rPr>
          <w:rFonts w:ascii="Times New Roman" w:hAnsi="Times New Roman" w:cs="Times New Roman"/>
          <w:lang w:val="en-GB"/>
        </w:rPr>
        <w:t>its</w:t>
      </w:r>
      <w:r w:rsidR="00247CB4" w:rsidRPr="00B5352B">
        <w:rPr>
          <w:rFonts w:ascii="Times New Roman" w:hAnsi="Times New Roman" w:cs="Times New Roman"/>
          <w:lang w:val="en-GB"/>
        </w:rPr>
        <w:t xml:space="preserve"> </w:t>
      </w:r>
      <w:r w:rsidRPr="00B5352B">
        <w:rPr>
          <w:rFonts w:ascii="Times New Roman" w:hAnsi="Times New Roman" w:cs="Times New Roman"/>
          <w:lang w:val="en-GB"/>
        </w:rPr>
        <w:t>connected organi</w:t>
      </w:r>
      <w:r w:rsidR="00B5352B" w:rsidRPr="00B5352B">
        <w:rPr>
          <w:rFonts w:ascii="Times New Roman" w:hAnsi="Times New Roman" w:cs="Times New Roman"/>
          <w:lang w:val="en-GB"/>
        </w:rPr>
        <w:t>s</w:t>
      </w:r>
      <w:r w:rsidRPr="00B5352B">
        <w:rPr>
          <w:rFonts w:ascii="Times New Roman" w:hAnsi="Times New Roman" w:cs="Times New Roman"/>
          <w:lang w:val="en-GB"/>
        </w:rPr>
        <w:t>ations.</w:t>
      </w:r>
    </w:p>
    <w:p w14:paraId="5F6F83FC" w14:textId="77777777" w:rsidR="00E00CF9" w:rsidRPr="00B5352B" w:rsidRDefault="00E00CF9" w:rsidP="00E00CF9">
      <w:pPr>
        <w:pStyle w:val="NoSpacing"/>
        <w:jc w:val="both"/>
        <w:rPr>
          <w:rFonts w:ascii="Times New Roman" w:hAnsi="Times New Roman" w:cs="Times New Roman"/>
          <w:lang w:val="en-GB"/>
        </w:rPr>
      </w:pPr>
    </w:p>
    <w:p w14:paraId="34D78EF5" w14:textId="038AB712" w:rsidR="008F5997" w:rsidRPr="00B5352B" w:rsidRDefault="00E00CF9" w:rsidP="00E00CF9">
      <w:pPr>
        <w:pStyle w:val="NoSpacing"/>
        <w:jc w:val="both"/>
        <w:rPr>
          <w:rFonts w:ascii="Times New Roman" w:hAnsi="Times New Roman" w:cs="Times New Roman"/>
          <w:lang w:val="en-GB"/>
        </w:rPr>
      </w:pPr>
      <w:r w:rsidRPr="00B5352B">
        <w:rPr>
          <w:rFonts w:ascii="Times New Roman" w:hAnsi="Times New Roman" w:cs="Times New Roman"/>
          <w:lang w:val="en-GB"/>
        </w:rPr>
        <w:t xml:space="preserve">2.3. </w:t>
      </w:r>
      <w:r w:rsidR="009F4989" w:rsidRPr="00B5352B">
        <w:rPr>
          <w:rFonts w:ascii="Times New Roman" w:hAnsi="Times New Roman" w:cs="Times New Roman"/>
          <w:lang w:val="en-GB"/>
        </w:rPr>
        <w:t xml:space="preserve">For the effective implementation of the tasks arising from </w:t>
      </w:r>
      <w:r w:rsidR="00FD2BE9">
        <w:rPr>
          <w:rFonts w:ascii="Times New Roman" w:hAnsi="Times New Roman" w:cs="Times New Roman"/>
          <w:lang w:val="en-GB"/>
        </w:rPr>
        <w:t xml:space="preserve">this </w:t>
      </w:r>
      <w:r w:rsidR="009F4989" w:rsidRPr="00B5352B">
        <w:rPr>
          <w:rFonts w:ascii="Times New Roman" w:hAnsi="Times New Roman" w:cs="Times New Roman"/>
          <w:lang w:val="en-GB"/>
        </w:rPr>
        <w:t xml:space="preserve">Agreement, the </w:t>
      </w:r>
      <w:r w:rsidR="002B2AAB" w:rsidRPr="00B5352B">
        <w:rPr>
          <w:rFonts w:ascii="Times New Roman" w:hAnsi="Times New Roman" w:cs="Times New Roman"/>
          <w:bCs/>
          <w:lang w:val="en-GB"/>
        </w:rPr>
        <w:t>Sovereign</w:t>
      </w:r>
      <w:r w:rsidR="002B2AAB" w:rsidRPr="00B5352B">
        <w:rPr>
          <w:rFonts w:ascii="Times New Roman" w:hAnsi="Times New Roman" w:cs="Times New Roman"/>
          <w:lang w:val="en-GB"/>
        </w:rPr>
        <w:t xml:space="preserve"> </w:t>
      </w:r>
      <w:r w:rsidR="009F4989" w:rsidRPr="00B5352B">
        <w:rPr>
          <w:rFonts w:ascii="Times New Roman" w:hAnsi="Times New Roman" w:cs="Times New Roman"/>
          <w:lang w:val="en-GB"/>
        </w:rPr>
        <w:t xml:space="preserve">Order of Malta and its </w:t>
      </w:r>
      <w:r w:rsidR="00B5352B" w:rsidRPr="00B5352B">
        <w:rPr>
          <w:rFonts w:ascii="Times New Roman" w:hAnsi="Times New Roman" w:cs="Times New Roman"/>
          <w:lang w:val="en-GB"/>
        </w:rPr>
        <w:t>c</w:t>
      </w:r>
      <w:r w:rsidR="00CC0831" w:rsidRPr="00B5352B">
        <w:rPr>
          <w:rFonts w:ascii="Times New Roman" w:hAnsi="Times New Roman" w:cs="Times New Roman"/>
          <w:lang w:val="en-GB"/>
        </w:rPr>
        <w:t>onnec</w:t>
      </w:r>
      <w:r w:rsidR="009F4989" w:rsidRPr="00B5352B">
        <w:rPr>
          <w:rFonts w:ascii="Times New Roman" w:hAnsi="Times New Roman" w:cs="Times New Roman"/>
          <w:lang w:val="en-GB"/>
        </w:rPr>
        <w:t xml:space="preserve">ted </w:t>
      </w:r>
      <w:r w:rsidR="00B5352B" w:rsidRPr="00B5352B">
        <w:rPr>
          <w:rFonts w:ascii="Times New Roman" w:hAnsi="Times New Roman" w:cs="Times New Roman"/>
          <w:lang w:val="en-GB"/>
        </w:rPr>
        <w:t>o</w:t>
      </w:r>
      <w:r w:rsidR="009F4989" w:rsidRPr="00B5352B">
        <w:rPr>
          <w:rFonts w:ascii="Times New Roman" w:hAnsi="Times New Roman" w:cs="Times New Roman"/>
          <w:lang w:val="en-GB"/>
        </w:rPr>
        <w:t>rgani</w:t>
      </w:r>
      <w:r w:rsidR="00B5352B" w:rsidRPr="00B5352B">
        <w:rPr>
          <w:rFonts w:ascii="Times New Roman" w:hAnsi="Times New Roman" w:cs="Times New Roman"/>
          <w:lang w:val="en-GB"/>
        </w:rPr>
        <w:t>s</w:t>
      </w:r>
      <w:r w:rsidR="009F4989" w:rsidRPr="00B5352B">
        <w:rPr>
          <w:rFonts w:ascii="Times New Roman" w:hAnsi="Times New Roman" w:cs="Times New Roman"/>
          <w:lang w:val="en-GB"/>
        </w:rPr>
        <w:t xml:space="preserve">ations shall cooperate with the </w:t>
      </w:r>
      <w:r w:rsidR="00CC0831" w:rsidRPr="00B5352B">
        <w:rPr>
          <w:rFonts w:ascii="Times New Roman" w:hAnsi="Times New Roman" w:cs="Times New Roman"/>
          <w:lang w:val="en-GB"/>
        </w:rPr>
        <w:t>competent authorities of</w:t>
      </w:r>
      <w:r w:rsidR="002B2AAB" w:rsidRPr="00B5352B">
        <w:rPr>
          <w:rFonts w:ascii="Times New Roman" w:hAnsi="Times New Roman" w:cs="Times New Roman"/>
          <w:lang w:val="en-GB"/>
        </w:rPr>
        <w:t xml:space="preserve"> </w:t>
      </w:r>
      <w:r w:rsidR="00290814" w:rsidRPr="00B5352B">
        <w:rPr>
          <w:rFonts w:ascii="Times New Roman" w:hAnsi="Times New Roman" w:cs="Times New Roman"/>
          <w:lang w:val="en-GB"/>
        </w:rPr>
        <w:t>Estonia</w:t>
      </w:r>
      <w:r w:rsidR="00CC0831" w:rsidRPr="00B5352B">
        <w:rPr>
          <w:rFonts w:ascii="Times New Roman" w:hAnsi="Times New Roman" w:cs="Times New Roman"/>
          <w:lang w:val="en-GB"/>
        </w:rPr>
        <w:t>,</w:t>
      </w:r>
      <w:r w:rsidR="009F4989" w:rsidRPr="00B5352B">
        <w:rPr>
          <w:rFonts w:ascii="Times New Roman" w:hAnsi="Times New Roman" w:cs="Times New Roman"/>
          <w:lang w:val="en-GB"/>
        </w:rPr>
        <w:t xml:space="preserve"> the local authorities and organi</w:t>
      </w:r>
      <w:r w:rsidR="00B5352B" w:rsidRPr="00B5352B">
        <w:rPr>
          <w:rFonts w:ascii="Times New Roman" w:hAnsi="Times New Roman" w:cs="Times New Roman"/>
          <w:lang w:val="en-GB"/>
        </w:rPr>
        <w:t>s</w:t>
      </w:r>
      <w:r w:rsidR="009F4989" w:rsidRPr="00B5352B">
        <w:rPr>
          <w:rFonts w:ascii="Times New Roman" w:hAnsi="Times New Roman" w:cs="Times New Roman"/>
          <w:lang w:val="en-GB"/>
        </w:rPr>
        <w:t xml:space="preserve">ations involved in the execution of the mentioned tasks within the borders of </w:t>
      </w:r>
      <w:r w:rsidR="00290814" w:rsidRPr="00B5352B">
        <w:rPr>
          <w:rFonts w:ascii="Times New Roman" w:hAnsi="Times New Roman" w:cs="Times New Roman"/>
          <w:lang w:val="en-GB"/>
        </w:rPr>
        <w:t>Estonia</w:t>
      </w:r>
      <w:r w:rsidR="009F4989" w:rsidRPr="00B5352B">
        <w:rPr>
          <w:rFonts w:ascii="Times New Roman" w:hAnsi="Times New Roman" w:cs="Times New Roman"/>
          <w:lang w:val="en-GB"/>
        </w:rPr>
        <w:t>.</w:t>
      </w:r>
    </w:p>
    <w:p w14:paraId="2112EB3A" w14:textId="77777777" w:rsidR="00541830" w:rsidRPr="00B5352B" w:rsidRDefault="00541830" w:rsidP="00E00CF9">
      <w:pPr>
        <w:pStyle w:val="NoSpacing"/>
        <w:jc w:val="both"/>
        <w:rPr>
          <w:rFonts w:ascii="Times New Roman" w:hAnsi="Times New Roman" w:cs="Times New Roman"/>
          <w:lang w:val="en-GB"/>
        </w:rPr>
      </w:pPr>
    </w:p>
    <w:p w14:paraId="690DB060" w14:textId="7B9DD553" w:rsidR="008F5997" w:rsidRPr="00B5352B" w:rsidRDefault="00E00CF9" w:rsidP="00E00CF9">
      <w:pPr>
        <w:pStyle w:val="NoSpacing"/>
        <w:jc w:val="both"/>
        <w:rPr>
          <w:rFonts w:ascii="Times New Roman" w:hAnsi="Times New Roman" w:cs="Times New Roman"/>
          <w:lang w:val="en-GB"/>
        </w:rPr>
      </w:pPr>
      <w:r w:rsidRPr="00B5352B">
        <w:rPr>
          <w:rFonts w:ascii="Times New Roman" w:hAnsi="Times New Roman" w:cs="Times New Roman"/>
          <w:lang w:val="en-GB"/>
        </w:rPr>
        <w:t xml:space="preserve">2.4. </w:t>
      </w:r>
      <w:r w:rsidR="00661934" w:rsidRPr="00B5352B">
        <w:rPr>
          <w:rFonts w:ascii="Times New Roman" w:hAnsi="Times New Roman" w:cs="Times New Roman"/>
          <w:lang w:val="en-GB"/>
        </w:rPr>
        <w:t>The Sovereign</w:t>
      </w:r>
      <w:r w:rsidR="002B2AAB" w:rsidRPr="00B5352B">
        <w:rPr>
          <w:rFonts w:ascii="Times New Roman" w:hAnsi="Times New Roman" w:cs="Times New Roman"/>
          <w:lang w:val="en-GB"/>
        </w:rPr>
        <w:t xml:space="preserve"> </w:t>
      </w:r>
      <w:r w:rsidR="00CC0831" w:rsidRPr="00B5352B">
        <w:rPr>
          <w:rFonts w:ascii="Times New Roman" w:hAnsi="Times New Roman" w:cs="Times New Roman"/>
          <w:lang w:val="en-GB"/>
        </w:rPr>
        <w:t xml:space="preserve">Order of Malta and its connected organisations have the right to replace or hire </w:t>
      </w:r>
      <w:bookmarkStart w:id="6" w:name="_Hlk188266480"/>
      <w:r w:rsidR="00CC0831" w:rsidRPr="00B5352B">
        <w:rPr>
          <w:rFonts w:ascii="Times New Roman" w:hAnsi="Times New Roman" w:cs="Times New Roman"/>
          <w:lang w:val="en-GB"/>
        </w:rPr>
        <w:t xml:space="preserve">any natural or legal person </w:t>
      </w:r>
      <w:bookmarkEnd w:id="6"/>
      <w:r w:rsidR="00CC0831" w:rsidRPr="00B5352B">
        <w:rPr>
          <w:rFonts w:ascii="Times New Roman" w:hAnsi="Times New Roman" w:cs="Times New Roman"/>
          <w:lang w:val="en-GB"/>
        </w:rPr>
        <w:t>to ensure the proper execution of the program</w:t>
      </w:r>
      <w:r w:rsidR="00B5352B">
        <w:rPr>
          <w:rFonts w:ascii="Times New Roman" w:hAnsi="Times New Roman" w:cs="Times New Roman"/>
          <w:lang w:val="en-GB"/>
        </w:rPr>
        <w:t>me</w:t>
      </w:r>
      <w:r w:rsidR="00CC0831" w:rsidRPr="00B5352B">
        <w:rPr>
          <w:rFonts w:ascii="Times New Roman" w:hAnsi="Times New Roman" w:cs="Times New Roman"/>
          <w:lang w:val="en-GB"/>
        </w:rPr>
        <w:t xml:space="preserve">s and projects in accordance with the legislation of </w:t>
      </w:r>
      <w:r w:rsidR="00290814" w:rsidRPr="00B5352B">
        <w:rPr>
          <w:rFonts w:ascii="Times New Roman" w:hAnsi="Times New Roman" w:cs="Times New Roman"/>
          <w:lang w:val="en-GB"/>
        </w:rPr>
        <w:t>Estonia</w:t>
      </w:r>
      <w:r w:rsidR="00945774" w:rsidRPr="00B5352B">
        <w:rPr>
          <w:rFonts w:ascii="Times New Roman" w:hAnsi="Times New Roman" w:cs="Times New Roman"/>
          <w:lang w:val="en-GB"/>
        </w:rPr>
        <w:t>.</w:t>
      </w:r>
    </w:p>
    <w:p w14:paraId="57B16F3F" w14:textId="77777777" w:rsidR="00E00CF9" w:rsidRPr="00B5352B" w:rsidRDefault="00E00CF9" w:rsidP="00090185">
      <w:pPr>
        <w:pStyle w:val="NoSpacing"/>
        <w:rPr>
          <w:rFonts w:ascii="Times New Roman" w:hAnsi="Times New Roman" w:cs="Times New Roman"/>
          <w:lang w:val="en-GB"/>
        </w:rPr>
      </w:pPr>
    </w:p>
    <w:p w14:paraId="0CB64DD9" w14:textId="5E933EC9" w:rsidR="00CC0831" w:rsidRDefault="00E00CF9" w:rsidP="00E00CF9">
      <w:pPr>
        <w:pStyle w:val="NoSpacing"/>
        <w:jc w:val="both"/>
        <w:rPr>
          <w:rFonts w:ascii="Times New Roman" w:hAnsi="Times New Roman" w:cs="Times New Roman"/>
          <w:lang w:val="en-GB"/>
        </w:rPr>
      </w:pPr>
      <w:r w:rsidRPr="00B5352B">
        <w:rPr>
          <w:rFonts w:ascii="Times New Roman" w:hAnsi="Times New Roman" w:cs="Times New Roman"/>
          <w:lang w:val="en-GB"/>
        </w:rPr>
        <w:t xml:space="preserve">2.5. </w:t>
      </w:r>
      <w:r w:rsidR="00CC0831" w:rsidRPr="00B5352B">
        <w:rPr>
          <w:rFonts w:ascii="Times New Roman" w:hAnsi="Times New Roman" w:cs="Times New Roman"/>
          <w:lang w:val="en-GB"/>
        </w:rPr>
        <w:t xml:space="preserve">The rights and duties granted by the legislation of </w:t>
      </w:r>
      <w:r w:rsidR="00290814" w:rsidRPr="00B5352B">
        <w:rPr>
          <w:rFonts w:ascii="Times New Roman" w:hAnsi="Times New Roman" w:cs="Times New Roman"/>
          <w:lang w:val="en-GB"/>
        </w:rPr>
        <w:t>Estonia</w:t>
      </w:r>
      <w:r w:rsidR="00CC0831" w:rsidRPr="00B5352B">
        <w:rPr>
          <w:rFonts w:ascii="Times New Roman" w:hAnsi="Times New Roman" w:cs="Times New Roman"/>
          <w:lang w:val="en-GB"/>
        </w:rPr>
        <w:t xml:space="preserve"> to any natural or legal person shall apply equally and without any discrimination to </w:t>
      </w:r>
      <w:r w:rsidR="0075667F" w:rsidRPr="003A5EC3">
        <w:rPr>
          <w:rFonts w:ascii="Times New Roman" w:hAnsi="Times New Roman" w:cs="Times New Roman"/>
          <w:color w:val="auto"/>
          <w:lang w:val="en-GB"/>
        </w:rPr>
        <w:t xml:space="preserve">the </w:t>
      </w:r>
      <w:r w:rsidR="00CC0831" w:rsidRPr="00B5352B">
        <w:rPr>
          <w:rFonts w:ascii="Times New Roman" w:hAnsi="Times New Roman" w:cs="Times New Roman"/>
          <w:lang w:val="en-GB"/>
        </w:rPr>
        <w:t xml:space="preserve">connected </w:t>
      </w:r>
      <w:r w:rsidR="00CC0831" w:rsidRPr="003A5EC3">
        <w:rPr>
          <w:rFonts w:ascii="Times New Roman" w:hAnsi="Times New Roman" w:cs="Times New Roman"/>
          <w:color w:val="auto"/>
          <w:lang w:val="en-GB"/>
        </w:rPr>
        <w:t>organi</w:t>
      </w:r>
      <w:r w:rsidR="00B5352B" w:rsidRPr="003A5EC3">
        <w:rPr>
          <w:rFonts w:ascii="Times New Roman" w:hAnsi="Times New Roman" w:cs="Times New Roman"/>
          <w:color w:val="auto"/>
          <w:lang w:val="en-GB"/>
        </w:rPr>
        <w:t>s</w:t>
      </w:r>
      <w:r w:rsidR="00CC0831" w:rsidRPr="003A5EC3">
        <w:rPr>
          <w:rFonts w:ascii="Times New Roman" w:hAnsi="Times New Roman" w:cs="Times New Roman"/>
          <w:color w:val="auto"/>
          <w:lang w:val="en-GB"/>
        </w:rPr>
        <w:t>ation</w:t>
      </w:r>
      <w:r w:rsidR="0075667F" w:rsidRPr="003A5EC3">
        <w:rPr>
          <w:rFonts w:ascii="Times New Roman" w:hAnsi="Times New Roman" w:cs="Times New Roman"/>
          <w:color w:val="auto"/>
          <w:lang w:val="en-GB"/>
        </w:rPr>
        <w:t>s</w:t>
      </w:r>
      <w:r w:rsidR="00CC0831" w:rsidRPr="003A5EC3">
        <w:rPr>
          <w:rFonts w:ascii="Times New Roman" w:hAnsi="Times New Roman" w:cs="Times New Roman"/>
          <w:color w:val="auto"/>
          <w:lang w:val="en-GB"/>
        </w:rPr>
        <w:t xml:space="preserve"> </w:t>
      </w:r>
      <w:r w:rsidR="00944C30" w:rsidRPr="003A5EC3">
        <w:rPr>
          <w:rFonts w:ascii="Times New Roman" w:hAnsi="Times New Roman" w:cs="Times New Roman"/>
          <w:color w:val="auto"/>
          <w:lang w:val="en-GB"/>
        </w:rPr>
        <w:t xml:space="preserve">designated </w:t>
      </w:r>
      <w:r w:rsidR="00CC0831" w:rsidRPr="00B5352B">
        <w:rPr>
          <w:rFonts w:ascii="Times New Roman" w:hAnsi="Times New Roman" w:cs="Times New Roman"/>
          <w:lang w:val="en-GB"/>
        </w:rPr>
        <w:t xml:space="preserve">by the </w:t>
      </w:r>
      <w:r w:rsidR="002B2AAB" w:rsidRPr="00B5352B">
        <w:rPr>
          <w:rFonts w:ascii="Times New Roman" w:hAnsi="Times New Roman" w:cs="Times New Roman"/>
          <w:bCs/>
          <w:lang w:val="en-GB"/>
        </w:rPr>
        <w:t>Sovereign</w:t>
      </w:r>
      <w:r w:rsidR="002B2AAB" w:rsidRPr="00B5352B">
        <w:rPr>
          <w:rFonts w:ascii="Times New Roman" w:hAnsi="Times New Roman" w:cs="Times New Roman"/>
          <w:lang w:val="en-GB"/>
        </w:rPr>
        <w:t xml:space="preserve"> </w:t>
      </w:r>
      <w:r w:rsidR="00CC0831" w:rsidRPr="00B5352B">
        <w:rPr>
          <w:rFonts w:ascii="Times New Roman" w:hAnsi="Times New Roman" w:cs="Times New Roman"/>
          <w:lang w:val="en-GB"/>
        </w:rPr>
        <w:t xml:space="preserve">Order of Malta under this </w:t>
      </w:r>
      <w:r w:rsidR="003A5EC3" w:rsidRPr="00B5352B">
        <w:rPr>
          <w:rFonts w:ascii="Times New Roman" w:hAnsi="Times New Roman" w:cs="Times New Roman"/>
          <w:lang w:val="en-GB"/>
        </w:rPr>
        <w:t>agreement.</w:t>
      </w:r>
    </w:p>
    <w:p w14:paraId="767A43D1" w14:textId="77777777" w:rsidR="00C9663D" w:rsidRDefault="00C9663D" w:rsidP="00E00CF9">
      <w:pPr>
        <w:pStyle w:val="NoSpacing"/>
        <w:jc w:val="both"/>
        <w:rPr>
          <w:rFonts w:ascii="Times New Roman" w:hAnsi="Times New Roman" w:cs="Times New Roman"/>
          <w:lang w:val="en-GB"/>
        </w:rPr>
      </w:pPr>
    </w:p>
    <w:p w14:paraId="58D114B8" w14:textId="677228B6" w:rsidR="009821D3" w:rsidRPr="00B5352B" w:rsidRDefault="00E00CF9" w:rsidP="00A118CC">
      <w:pPr>
        <w:pStyle w:val="NoSpacing"/>
        <w:jc w:val="both"/>
        <w:rPr>
          <w:rFonts w:ascii="Times New Roman" w:hAnsi="Times New Roman" w:cs="Times New Roman"/>
          <w:lang w:val="en-GB"/>
        </w:rPr>
      </w:pPr>
      <w:r w:rsidRPr="00B5352B">
        <w:rPr>
          <w:rFonts w:ascii="Times New Roman" w:hAnsi="Times New Roman" w:cs="Times New Roman"/>
          <w:lang w:val="en-GB"/>
        </w:rPr>
        <w:t xml:space="preserve">2.6. </w:t>
      </w:r>
      <w:r w:rsidR="00765EFE" w:rsidRPr="00B5352B">
        <w:rPr>
          <w:rFonts w:ascii="Times New Roman" w:hAnsi="Times New Roman" w:cs="Times New Roman"/>
          <w:lang w:val="en-GB"/>
        </w:rPr>
        <w:t>The connected organi</w:t>
      </w:r>
      <w:r w:rsidR="00B5352B" w:rsidRPr="00B5352B">
        <w:rPr>
          <w:rFonts w:ascii="Times New Roman" w:hAnsi="Times New Roman" w:cs="Times New Roman"/>
          <w:lang w:val="en-GB"/>
        </w:rPr>
        <w:t>s</w:t>
      </w:r>
      <w:r w:rsidR="00765EFE" w:rsidRPr="00B5352B">
        <w:rPr>
          <w:rFonts w:ascii="Times New Roman" w:hAnsi="Times New Roman" w:cs="Times New Roman"/>
          <w:lang w:val="en-GB"/>
        </w:rPr>
        <w:t xml:space="preserve">ations of the </w:t>
      </w:r>
      <w:r w:rsidR="002B2AAB" w:rsidRPr="00B5352B">
        <w:rPr>
          <w:rFonts w:ascii="Times New Roman" w:hAnsi="Times New Roman" w:cs="Times New Roman"/>
          <w:bCs/>
          <w:lang w:val="en-GB"/>
        </w:rPr>
        <w:t>Sovereign</w:t>
      </w:r>
      <w:r w:rsidR="002B2AAB" w:rsidRPr="00B5352B">
        <w:rPr>
          <w:rFonts w:ascii="Times New Roman" w:hAnsi="Times New Roman" w:cs="Times New Roman"/>
          <w:lang w:val="en-GB"/>
        </w:rPr>
        <w:t xml:space="preserve"> </w:t>
      </w:r>
      <w:r w:rsidR="00765EFE" w:rsidRPr="00B5352B">
        <w:rPr>
          <w:rFonts w:ascii="Times New Roman" w:hAnsi="Times New Roman" w:cs="Times New Roman"/>
          <w:lang w:val="en-GB"/>
        </w:rPr>
        <w:t>Order of Malta will be granted all tax exemptions and donations benefits to the extent foreseen for foundations, aid services and associations in the legislation in force in the territory of</w:t>
      </w:r>
      <w:r w:rsidR="002B2AAB" w:rsidRPr="00B5352B">
        <w:rPr>
          <w:rFonts w:ascii="Times New Roman" w:hAnsi="Times New Roman" w:cs="Times New Roman"/>
          <w:lang w:val="en-GB"/>
        </w:rPr>
        <w:t xml:space="preserve"> </w:t>
      </w:r>
      <w:r w:rsidR="00290814" w:rsidRPr="00B5352B">
        <w:rPr>
          <w:rFonts w:ascii="Times New Roman" w:hAnsi="Times New Roman" w:cs="Times New Roman"/>
          <w:lang w:val="en-GB"/>
        </w:rPr>
        <w:t>Estonia</w:t>
      </w:r>
      <w:r w:rsidR="00765EFE" w:rsidRPr="00B5352B">
        <w:rPr>
          <w:rFonts w:ascii="Times New Roman" w:hAnsi="Times New Roman" w:cs="Times New Roman"/>
          <w:lang w:val="en-GB"/>
        </w:rPr>
        <w:t>.</w:t>
      </w:r>
    </w:p>
    <w:p w14:paraId="50E81474" w14:textId="77777777" w:rsidR="00155DA1" w:rsidRPr="00B5352B" w:rsidRDefault="009821D3" w:rsidP="00E00CF9">
      <w:pPr>
        <w:pStyle w:val="NoSpacing"/>
        <w:jc w:val="center"/>
        <w:rPr>
          <w:rStyle w:val="Headerorfooter2"/>
          <w:rFonts w:eastAsia="Arial Unicode MS"/>
          <w:b/>
          <w:i w:val="0"/>
          <w:iCs w:val="0"/>
          <w:sz w:val="24"/>
          <w:szCs w:val="24"/>
          <w:u w:val="none"/>
          <w:lang w:val="en-GB"/>
        </w:rPr>
      </w:pPr>
      <w:r w:rsidRPr="00B5352B">
        <w:rPr>
          <w:rStyle w:val="Headerorfooter2"/>
          <w:rFonts w:eastAsia="Arial Unicode MS"/>
          <w:b/>
          <w:i w:val="0"/>
          <w:iCs w:val="0"/>
          <w:sz w:val="24"/>
          <w:szCs w:val="24"/>
          <w:u w:val="none"/>
          <w:lang w:val="en-GB"/>
        </w:rPr>
        <w:lastRenderedPageBreak/>
        <w:t>Article 3</w:t>
      </w:r>
    </w:p>
    <w:p w14:paraId="78FD233E" w14:textId="54977172" w:rsidR="009821D3" w:rsidRPr="00B5352B" w:rsidRDefault="009821D3" w:rsidP="00E00CF9">
      <w:pPr>
        <w:pStyle w:val="NoSpacing"/>
        <w:jc w:val="center"/>
        <w:rPr>
          <w:rFonts w:ascii="Times New Roman" w:hAnsi="Times New Roman" w:cs="Times New Roman"/>
          <w:i/>
          <w:iCs/>
          <w:lang w:val="en-GB"/>
        </w:rPr>
      </w:pPr>
      <w:r w:rsidRPr="00B5352B">
        <w:rPr>
          <w:rStyle w:val="Headerorfooter1"/>
          <w:rFonts w:eastAsia="Arial Unicode MS"/>
          <w:b/>
          <w:i w:val="0"/>
          <w:iCs w:val="0"/>
          <w:sz w:val="24"/>
          <w:szCs w:val="24"/>
          <w:lang w:val="en-GB"/>
        </w:rPr>
        <w:t>Objective of the Cooperation</w:t>
      </w:r>
    </w:p>
    <w:p w14:paraId="199D798D" w14:textId="799E04DE" w:rsidR="009821D3" w:rsidRPr="00B5352B" w:rsidRDefault="009821D3" w:rsidP="00090185">
      <w:pPr>
        <w:pStyle w:val="NoSpacing"/>
        <w:rPr>
          <w:rFonts w:ascii="Times New Roman" w:hAnsi="Times New Roman" w:cs="Times New Roman"/>
          <w:lang w:val="en-GB"/>
        </w:rPr>
      </w:pPr>
    </w:p>
    <w:p w14:paraId="010F960B" w14:textId="2C0E287C" w:rsidR="009821D3" w:rsidRPr="00B5352B" w:rsidRDefault="009821D3" w:rsidP="00B5352B">
      <w:pPr>
        <w:pStyle w:val="NoSpacing"/>
        <w:jc w:val="both"/>
        <w:rPr>
          <w:rFonts w:ascii="Times New Roman" w:hAnsi="Times New Roman" w:cs="Times New Roman"/>
          <w:lang w:val="en-GB"/>
        </w:rPr>
      </w:pPr>
      <w:r w:rsidRPr="00B5352B">
        <w:rPr>
          <w:rFonts w:ascii="Times New Roman" w:hAnsi="Times New Roman" w:cs="Times New Roman"/>
          <w:lang w:val="en-GB"/>
        </w:rPr>
        <w:t xml:space="preserve">The Parties will make the effort to promote mutual cooperation in accordance with the </w:t>
      </w:r>
      <w:r w:rsidR="00CC0831" w:rsidRPr="00B5352B">
        <w:rPr>
          <w:rFonts w:ascii="Times New Roman" w:hAnsi="Times New Roman" w:cs="Times New Roman"/>
          <w:lang w:val="en-GB"/>
        </w:rPr>
        <w:t xml:space="preserve">international law, national </w:t>
      </w:r>
      <w:r w:rsidRPr="00B5352B">
        <w:rPr>
          <w:rFonts w:ascii="Times New Roman" w:hAnsi="Times New Roman" w:cs="Times New Roman"/>
          <w:lang w:val="en-GB"/>
        </w:rPr>
        <w:t>laws, rules and internal regulations in harmony with their respective policies on the basis of principles of equality</w:t>
      </w:r>
      <w:r w:rsidR="00765EFE" w:rsidRPr="00B5352B">
        <w:rPr>
          <w:rFonts w:ascii="Times New Roman" w:hAnsi="Times New Roman" w:cs="Times New Roman"/>
          <w:lang w:val="en-GB"/>
        </w:rPr>
        <w:t>,</w:t>
      </w:r>
      <w:r w:rsidR="00CC0831" w:rsidRPr="00B5352B">
        <w:rPr>
          <w:rFonts w:ascii="Times New Roman" w:hAnsi="Times New Roman" w:cs="Times New Roman"/>
          <w:lang w:val="en-GB"/>
        </w:rPr>
        <w:t xml:space="preserve"> promotion and protection of human rights</w:t>
      </w:r>
      <w:r w:rsidRPr="00B5352B">
        <w:rPr>
          <w:rFonts w:ascii="Times New Roman" w:hAnsi="Times New Roman" w:cs="Times New Roman"/>
          <w:lang w:val="en-GB"/>
        </w:rPr>
        <w:t xml:space="preserve"> and mutual respect of sovereignty.</w:t>
      </w:r>
    </w:p>
    <w:p w14:paraId="6577F835" w14:textId="77777777" w:rsidR="00663ABB" w:rsidRPr="00B5352B" w:rsidRDefault="00663ABB" w:rsidP="00A6433F">
      <w:pPr>
        <w:pStyle w:val="NoSpacing"/>
        <w:rPr>
          <w:rStyle w:val="Bodytext51"/>
          <w:rFonts w:eastAsia="Arial Unicode MS"/>
          <w:b/>
          <w:bCs/>
          <w:i w:val="0"/>
          <w:sz w:val="24"/>
          <w:szCs w:val="24"/>
          <w:u w:val="none"/>
          <w:lang w:val="en-GB"/>
        </w:rPr>
      </w:pPr>
    </w:p>
    <w:p w14:paraId="39266931" w14:textId="77777777" w:rsidR="00155DA1" w:rsidRPr="00B5352B" w:rsidRDefault="009F4989" w:rsidP="00E00CF9">
      <w:pPr>
        <w:pStyle w:val="NoSpacing"/>
        <w:jc w:val="center"/>
        <w:rPr>
          <w:rStyle w:val="Bodytext51"/>
          <w:rFonts w:eastAsia="Arial Unicode MS"/>
          <w:b/>
          <w:bCs/>
          <w:i w:val="0"/>
          <w:sz w:val="24"/>
          <w:szCs w:val="24"/>
          <w:u w:val="none"/>
          <w:lang w:val="en-GB"/>
        </w:rPr>
      </w:pPr>
      <w:r w:rsidRPr="00B5352B">
        <w:rPr>
          <w:rStyle w:val="Bodytext51"/>
          <w:rFonts w:eastAsia="Arial Unicode MS"/>
          <w:b/>
          <w:bCs/>
          <w:i w:val="0"/>
          <w:sz w:val="24"/>
          <w:szCs w:val="24"/>
          <w:u w:val="none"/>
          <w:lang w:val="en-GB"/>
        </w:rPr>
        <w:t>Article 4</w:t>
      </w:r>
    </w:p>
    <w:p w14:paraId="6D87B12A" w14:textId="589A7925" w:rsidR="008F5997" w:rsidRPr="00B5352B" w:rsidRDefault="009F4989" w:rsidP="00E00CF9">
      <w:pPr>
        <w:pStyle w:val="NoSpacing"/>
        <w:jc w:val="center"/>
        <w:rPr>
          <w:rFonts w:ascii="Times New Roman" w:hAnsi="Times New Roman" w:cs="Times New Roman"/>
          <w:b/>
          <w:bCs/>
          <w:iCs/>
          <w:lang w:val="en-GB"/>
        </w:rPr>
      </w:pPr>
      <w:r w:rsidRPr="00B5352B">
        <w:rPr>
          <w:rFonts w:ascii="Times New Roman" w:hAnsi="Times New Roman" w:cs="Times New Roman"/>
          <w:b/>
          <w:bCs/>
          <w:iCs/>
          <w:lang w:val="en-GB"/>
        </w:rPr>
        <w:t>Fields of Cooperation</w:t>
      </w:r>
    </w:p>
    <w:p w14:paraId="7E20E3DE" w14:textId="77777777" w:rsidR="00155DA1" w:rsidRPr="00B5352B" w:rsidRDefault="00155DA1" w:rsidP="00090185">
      <w:pPr>
        <w:pStyle w:val="NoSpacing"/>
        <w:rPr>
          <w:rFonts w:ascii="Times New Roman" w:hAnsi="Times New Roman" w:cs="Times New Roman"/>
          <w:lang w:val="en-GB"/>
        </w:rPr>
      </w:pPr>
    </w:p>
    <w:p w14:paraId="7A7148FE" w14:textId="5A4F2F97" w:rsidR="00765EFE" w:rsidRPr="00B5352B" w:rsidRDefault="009F4989" w:rsidP="00090185">
      <w:pPr>
        <w:pStyle w:val="NoSpacing"/>
        <w:rPr>
          <w:rFonts w:ascii="Times New Roman" w:hAnsi="Times New Roman" w:cs="Times New Roman"/>
          <w:lang w:val="en-GB"/>
        </w:rPr>
      </w:pPr>
      <w:r w:rsidRPr="00B5352B">
        <w:rPr>
          <w:rFonts w:ascii="Times New Roman" w:hAnsi="Times New Roman" w:cs="Times New Roman"/>
          <w:lang w:val="en-GB"/>
        </w:rPr>
        <w:t>The cooperation foreseen in this agreement will be executed in the following fields:</w:t>
      </w:r>
      <w:r w:rsidR="00765EFE" w:rsidRPr="00B5352B">
        <w:rPr>
          <w:rFonts w:ascii="Times New Roman" w:hAnsi="Times New Roman" w:cs="Times New Roman"/>
          <w:lang w:val="en-GB"/>
        </w:rPr>
        <w:t xml:space="preserve"> </w:t>
      </w:r>
    </w:p>
    <w:p w14:paraId="2AE191F8" w14:textId="77777777" w:rsidR="00E00CF9" w:rsidRPr="00B5352B" w:rsidRDefault="00E00CF9" w:rsidP="00090185">
      <w:pPr>
        <w:pStyle w:val="NoSpacing"/>
        <w:rPr>
          <w:rFonts w:ascii="Times New Roman" w:hAnsi="Times New Roman" w:cs="Times New Roman"/>
          <w:lang w:val="en-GB"/>
        </w:rPr>
      </w:pPr>
    </w:p>
    <w:p w14:paraId="101E9624" w14:textId="38D91D82" w:rsidR="00765EFE" w:rsidRPr="00B5352B" w:rsidRDefault="00765EFE" w:rsidP="00090185">
      <w:pPr>
        <w:pStyle w:val="NoSpacing"/>
        <w:rPr>
          <w:rFonts w:ascii="Times New Roman" w:hAnsi="Times New Roman" w:cs="Times New Roman"/>
          <w:lang w:val="en-GB"/>
        </w:rPr>
      </w:pPr>
      <w:r w:rsidRPr="00B5352B">
        <w:rPr>
          <w:rFonts w:ascii="Times New Roman" w:hAnsi="Times New Roman" w:cs="Times New Roman"/>
          <w:lang w:val="en-GB"/>
        </w:rPr>
        <w:t>a.</w:t>
      </w:r>
      <w:r w:rsidR="00B5352B" w:rsidRPr="00B5352B">
        <w:rPr>
          <w:rFonts w:ascii="Times New Roman" w:hAnsi="Times New Roman" w:cs="Times New Roman"/>
          <w:lang w:val="en-GB"/>
        </w:rPr>
        <w:tab/>
      </w:r>
      <w:r w:rsidRPr="00B5352B">
        <w:rPr>
          <w:rFonts w:ascii="Times New Roman" w:hAnsi="Times New Roman" w:cs="Times New Roman"/>
          <w:lang w:val="en-GB"/>
        </w:rPr>
        <w:t>Healthcare;</w:t>
      </w:r>
    </w:p>
    <w:p w14:paraId="00728EFE" w14:textId="4FD7802B" w:rsidR="00765EFE" w:rsidRPr="00B5352B" w:rsidRDefault="00765EFE" w:rsidP="00090185">
      <w:pPr>
        <w:pStyle w:val="NoSpacing"/>
        <w:rPr>
          <w:rFonts w:ascii="Times New Roman" w:hAnsi="Times New Roman" w:cs="Times New Roman"/>
          <w:lang w:val="en-GB"/>
        </w:rPr>
      </w:pPr>
      <w:r w:rsidRPr="00B5352B">
        <w:rPr>
          <w:rFonts w:ascii="Times New Roman" w:hAnsi="Times New Roman" w:cs="Times New Roman"/>
          <w:lang w:val="en-GB"/>
        </w:rPr>
        <w:t>b.</w:t>
      </w:r>
      <w:r w:rsidR="00B5352B" w:rsidRPr="00B5352B">
        <w:rPr>
          <w:rFonts w:ascii="Times New Roman" w:hAnsi="Times New Roman" w:cs="Times New Roman"/>
          <w:lang w:val="en-GB"/>
        </w:rPr>
        <w:tab/>
      </w:r>
      <w:proofErr w:type="gramStart"/>
      <w:r w:rsidRPr="00B5352B">
        <w:rPr>
          <w:rFonts w:ascii="Times New Roman" w:hAnsi="Times New Roman" w:cs="Times New Roman"/>
          <w:lang w:val="en-GB"/>
        </w:rPr>
        <w:t>Social</w:t>
      </w:r>
      <w:proofErr w:type="gramEnd"/>
      <w:r w:rsidRPr="00B5352B">
        <w:rPr>
          <w:rFonts w:ascii="Times New Roman" w:hAnsi="Times New Roman" w:cs="Times New Roman"/>
          <w:lang w:val="en-GB"/>
        </w:rPr>
        <w:t xml:space="preserve"> care; </w:t>
      </w:r>
    </w:p>
    <w:p w14:paraId="45E44452" w14:textId="7BE53951" w:rsidR="00765EFE" w:rsidRPr="00B5352B" w:rsidRDefault="00765EFE" w:rsidP="00090185">
      <w:pPr>
        <w:pStyle w:val="NoSpacing"/>
        <w:rPr>
          <w:rFonts w:ascii="Times New Roman" w:hAnsi="Times New Roman" w:cs="Times New Roman"/>
          <w:lang w:val="en-GB"/>
        </w:rPr>
      </w:pPr>
      <w:r w:rsidRPr="00B5352B">
        <w:rPr>
          <w:rFonts w:ascii="Times New Roman" w:hAnsi="Times New Roman" w:cs="Times New Roman"/>
          <w:lang w:val="en-GB"/>
        </w:rPr>
        <w:t>c.</w:t>
      </w:r>
      <w:r w:rsidR="00B5352B" w:rsidRPr="00B5352B">
        <w:rPr>
          <w:rFonts w:ascii="Times New Roman" w:hAnsi="Times New Roman" w:cs="Times New Roman"/>
          <w:lang w:val="en-GB"/>
        </w:rPr>
        <w:tab/>
      </w:r>
      <w:r w:rsidRPr="00B5352B">
        <w:rPr>
          <w:rFonts w:ascii="Times New Roman" w:hAnsi="Times New Roman" w:cs="Times New Roman"/>
          <w:lang w:val="en-GB"/>
        </w:rPr>
        <w:t xml:space="preserve">Voluntary </w:t>
      </w:r>
      <w:r w:rsidR="00B5352B">
        <w:rPr>
          <w:rFonts w:ascii="Times New Roman" w:hAnsi="Times New Roman" w:cs="Times New Roman"/>
          <w:lang w:val="en-GB"/>
        </w:rPr>
        <w:t>s</w:t>
      </w:r>
      <w:r w:rsidRPr="00B5352B">
        <w:rPr>
          <w:rFonts w:ascii="Times New Roman" w:hAnsi="Times New Roman" w:cs="Times New Roman"/>
          <w:lang w:val="en-GB"/>
        </w:rPr>
        <w:t>ervice;</w:t>
      </w:r>
    </w:p>
    <w:p w14:paraId="611DD169" w14:textId="262EE327" w:rsidR="00765EFE" w:rsidRPr="00B5352B" w:rsidRDefault="00765EFE" w:rsidP="00090185">
      <w:pPr>
        <w:pStyle w:val="NoSpacing"/>
        <w:rPr>
          <w:rFonts w:ascii="Times New Roman" w:hAnsi="Times New Roman" w:cs="Times New Roman"/>
          <w:lang w:val="en-GB"/>
        </w:rPr>
      </w:pPr>
      <w:r w:rsidRPr="00B5352B">
        <w:rPr>
          <w:rFonts w:ascii="Times New Roman" w:hAnsi="Times New Roman" w:cs="Times New Roman"/>
          <w:lang w:val="en-GB"/>
        </w:rPr>
        <w:t>d</w:t>
      </w:r>
      <w:r w:rsidR="00B5352B" w:rsidRPr="00B5352B">
        <w:rPr>
          <w:rFonts w:ascii="Times New Roman" w:hAnsi="Times New Roman" w:cs="Times New Roman"/>
          <w:lang w:val="en-GB"/>
        </w:rPr>
        <w:tab/>
      </w:r>
      <w:r w:rsidRPr="00B5352B">
        <w:rPr>
          <w:rFonts w:ascii="Times New Roman" w:hAnsi="Times New Roman" w:cs="Times New Roman"/>
          <w:lang w:val="en-GB"/>
        </w:rPr>
        <w:t xml:space="preserve">Disaster </w:t>
      </w:r>
      <w:r w:rsidR="00B5352B">
        <w:rPr>
          <w:rFonts w:ascii="Times New Roman" w:hAnsi="Times New Roman" w:cs="Times New Roman"/>
          <w:lang w:val="en-GB"/>
        </w:rPr>
        <w:t>r</w:t>
      </w:r>
      <w:r w:rsidRPr="00B5352B">
        <w:rPr>
          <w:rFonts w:ascii="Times New Roman" w:hAnsi="Times New Roman" w:cs="Times New Roman"/>
          <w:lang w:val="en-GB"/>
        </w:rPr>
        <w:t xml:space="preserve">isk </w:t>
      </w:r>
      <w:r w:rsidR="00B5352B">
        <w:rPr>
          <w:rFonts w:ascii="Times New Roman" w:hAnsi="Times New Roman" w:cs="Times New Roman"/>
          <w:lang w:val="en-GB"/>
        </w:rPr>
        <w:t>r</w:t>
      </w:r>
      <w:r w:rsidRPr="00B5352B">
        <w:rPr>
          <w:rFonts w:ascii="Times New Roman" w:hAnsi="Times New Roman" w:cs="Times New Roman"/>
          <w:lang w:val="en-GB"/>
        </w:rPr>
        <w:t>eduction;</w:t>
      </w:r>
    </w:p>
    <w:p w14:paraId="2044BEE4" w14:textId="290A8D2C" w:rsidR="00765EFE" w:rsidRPr="00B5352B" w:rsidRDefault="00765EFE" w:rsidP="00090185">
      <w:pPr>
        <w:pStyle w:val="NoSpacing"/>
        <w:rPr>
          <w:rFonts w:ascii="Times New Roman" w:hAnsi="Times New Roman" w:cs="Times New Roman"/>
          <w:lang w:val="en-GB"/>
        </w:rPr>
      </w:pPr>
      <w:r w:rsidRPr="00B5352B">
        <w:rPr>
          <w:rFonts w:ascii="Times New Roman" w:hAnsi="Times New Roman" w:cs="Times New Roman"/>
          <w:lang w:val="en-GB"/>
        </w:rPr>
        <w:t>e</w:t>
      </w:r>
      <w:r w:rsidR="00B5352B" w:rsidRPr="00B5352B">
        <w:rPr>
          <w:rFonts w:ascii="Times New Roman" w:hAnsi="Times New Roman" w:cs="Times New Roman"/>
          <w:lang w:val="en-GB"/>
        </w:rPr>
        <w:tab/>
      </w:r>
      <w:r w:rsidRPr="00B5352B">
        <w:rPr>
          <w:rFonts w:ascii="Times New Roman" w:hAnsi="Times New Roman" w:cs="Times New Roman"/>
          <w:lang w:val="en-GB"/>
        </w:rPr>
        <w:t xml:space="preserve">Humanitarian </w:t>
      </w:r>
      <w:r w:rsidR="00B5352B">
        <w:rPr>
          <w:rFonts w:ascii="Times New Roman" w:hAnsi="Times New Roman" w:cs="Times New Roman"/>
          <w:lang w:val="en-GB"/>
        </w:rPr>
        <w:t>a</w:t>
      </w:r>
      <w:r w:rsidRPr="00B5352B">
        <w:rPr>
          <w:rFonts w:ascii="Times New Roman" w:hAnsi="Times New Roman" w:cs="Times New Roman"/>
          <w:lang w:val="en-GB"/>
        </w:rPr>
        <w:t>ssistance;</w:t>
      </w:r>
    </w:p>
    <w:p w14:paraId="4FF7835C" w14:textId="08C705AE" w:rsidR="00765EFE" w:rsidRPr="00B5352B" w:rsidRDefault="00765EFE" w:rsidP="00090185">
      <w:pPr>
        <w:pStyle w:val="NoSpacing"/>
        <w:rPr>
          <w:rFonts w:ascii="Times New Roman" w:hAnsi="Times New Roman" w:cs="Times New Roman"/>
          <w:lang w:val="en-GB"/>
        </w:rPr>
      </w:pPr>
      <w:r w:rsidRPr="00B5352B">
        <w:rPr>
          <w:rFonts w:ascii="Times New Roman" w:hAnsi="Times New Roman" w:cs="Times New Roman"/>
          <w:lang w:val="en-GB"/>
        </w:rPr>
        <w:t>f.</w:t>
      </w:r>
      <w:r w:rsidR="00B5352B" w:rsidRPr="00B5352B">
        <w:rPr>
          <w:rFonts w:ascii="Times New Roman" w:hAnsi="Times New Roman" w:cs="Times New Roman"/>
          <w:lang w:val="en-GB"/>
        </w:rPr>
        <w:tab/>
      </w:r>
      <w:r w:rsidRPr="00B5352B">
        <w:rPr>
          <w:rFonts w:ascii="Times New Roman" w:hAnsi="Times New Roman" w:cs="Times New Roman"/>
          <w:lang w:val="en-GB"/>
        </w:rPr>
        <w:t>Refugee integration;</w:t>
      </w:r>
    </w:p>
    <w:p w14:paraId="09A47D91" w14:textId="4719722C" w:rsidR="008F5997" w:rsidRPr="00B5352B" w:rsidRDefault="00765EFE" w:rsidP="00090185">
      <w:pPr>
        <w:pStyle w:val="NoSpacing"/>
        <w:rPr>
          <w:rFonts w:ascii="Times New Roman" w:hAnsi="Times New Roman" w:cs="Times New Roman"/>
          <w:lang w:val="en-GB"/>
        </w:rPr>
      </w:pPr>
      <w:r w:rsidRPr="00B5352B">
        <w:rPr>
          <w:rFonts w:ascii="Times New Roman" w:hAnsi="Times New Roman" w:cs="Times New Roman"/>
          <w:lang w:val="en-GB"/>
        </w:rPr>
        <w:t>g.</w:t>
      </w:r>
      <w:r w:rsidR="00B5352B" w:rsidRPr="00B5352B">
        <w:rPr>
          <w:rFonts w:ascii="Times New Roman" w:hAnsi="Times New Roman" w:cs="Times New Roman"/>
          <w:lang w:val="en-GB"/>
        </w:rPr>
        <w:tab/>
      </w:r>
      <w:proofErr w:type="gramStart"/>
      <w:r w:rsidR="00E00CF9" w:rsidRPr="00B5352B">
        <w:rPr>
          <w:rFonts w:ascii="Times New Roman" w:hAnsi="Times New Roman" w:cs="Times New Roman"/>
          <w:lang w:val="en-GB"/>
        </w:rPr>
        <w:t>O</w:t>
      </w:r>
      <w:r w:rsidRPr="00B5352B">
        <w:rPr>
          <w:rFonts w:ascii="Times New Roman" w:hAnsi="Times New Roman" w:cs="Times New Roman"/>
          <w:lang w:val="en-GB"/>
        </w:rPr>
        <w:t>ther</w:t>
      </w:r>
      <w:proofErr w:type="gramEnd"/>
      <w:r w:rsidRPr="00B5352B">
        <w:rPr>
          <w:rFonts w:ascii="Times New Roman" w:hAnsi="Times New Roman" w:cs="Times New Roman"/>
          <w:lang w:val="en-GB"/>
        </w:rPr>
        <w:t xml:space="preserve"> areas of common interest, as agreed by the Parties</w:t>
      </w:r>
    </w:p>
    <w:p w14:paraId="40B773D6" w14:textId="77777777" w:rsidR="00F13BB4" w:rsidRPr="00B5352B" w:rsidRDefault="00F13BB4" w:rsidP="00090185">
      <w:pPr>
        <w:pStyle w:val="NoSpacing"/>
        <w:rPr>
          <w:rStyle w:val="Bodytext41"/>
          <w:rFonts w:eastAsia="Arial Unicode MS"/>
          <w:i w:val="0"/>
          <w:iCs w:val="0"/>
          <w:sz w:val="24"/>
          <w:szCs w:val="24"/>
          <w:u w:val="none"/>
          <w:lang w:val="en-GB"/>
        </w:rPr>
      </w:pPr>
    </w:p>
    <w:p w14:paraId="71E85D71" w14:textId="77777777" w:rsidR="00541830" w:rsidRPr="00B5352B" w:rsidRDefault="009F4989" w:rsidP="00E00CF9">
      <w:pPr>
        <w:pStyle w:val="NoSpacing"/>
        <w:jc w:val="center"/>
        <w:rPr>
          <w:rStyle w:val="Bodytext41"/>
          <w:rFonts w:eastAsia="Arial Unicode MS"/>
          <w:b/>
          <w:i w:val="0"/>
          <w:iCs w:val="0"/>
          <w:sz w:val="24"/>
          <w:szCs w:val="24"/>
          <w:u w:val="none"/>
          <w:lang w:val="en-GB"/>
        </w:rPr>
      </w:pPr>
      <w:r w:rsidRPr="00B5352B">
        <w:rPr>
          <w:rStyle w:val="Bodytext41"/>
          <w:rFonts w:eastAsia="Arial Unicode MS"/>
          <w:b/>
          <w:i w:val="0"/>
          <w:iCs w:val="0"/>
          <w:sz w:val="24"/>
          <w:szCs w:val="24"/>
          <w:u w:val="none"/>
          <w:lang w:val="en-GB"/>
        </w:rPr>
        <w:t xml:space="preserve">Article </w:t>
      </w:r>
      <w:r w:rsidR="009821D3" w:rsidRPr="00B5352B">
        <w:rPr>
          <w:rStyle w:val="Bodytext41"/>
          <w:rFonts w:eastAsia="Arial Unicode MS"/>
          <w:b/>
          <w:i w:val="0"/>
          <w:iCs w:val="0"/>
          <w:sz w:val="24"/>
          <w:szCs w:val="24"/>
          <w:u w:val="none"/>
          <w:lang w:val="en-GB"/>
        </w:rPr>
        <w:t>5</w:t>
      </w:r>
    </w:p>
    <w:p w14:paraId="364830A2" w14:textId="0A65793A" w:rsidR="008F5997" w:rsidRPr="00B5352B" w:rsidRDefault="009F4989" w:rsidP="00E00CF9">
      <w:pPr>
        <w:pStyle w:val="NoSpacing"/>
        <w:jc w:val="center"/>
        <w:rPr>
          <w:rFonts w:ascii="Times New Roman" w:hAnsi="Times New Roman" w:cs="Times New Roman"/>
          <w:b/>
          <w:lang w:val="en-GB"/>
        </w:rPr>
      </w:pPr>
      <w:r w:rsidRPr="00B5352B">
        <w:rPr>
          <w:rFonts w:ascii="Times New Roman" w:hAnsi="Times New Roman" w:cs="Times New Roman"/>
          <w:b/>
          <w:lang w:val="en-GB"/>
        </w:rPr>
        <w:t>Assessment Committee</w:t>
      </w:r>
    </w:p>
    <w:p w14:paraId="1CC37534" w14:textId="77777777" w:rsidR="00541830" w:rsidRPr="00B5352B" w:rsidRDefault="00541830" w:rsidP="00090185">
      <w:pPr>
        <w:pStyle w:val="NoSpacing"/>
        <w:rPr>
          <w:rFonts w:ascii="Times New Roman" w:hAnsi="Times New Roman" w:cs="Times New Roman"/>
          <w:lang w:val="en-GB"/>
        </w:rPr>
      </w:pPr>
    </w:p>
    <w:p w14:paraId="7CFCC8B9" w14:textId="7806351C" w:rsidR="00765EFE" w:rsidRPr="00B5352B" w:rsidRDefault="00E00CF9" w:rsidP="00E00CF9">
      <w:pPr>
        <w:pStyle w:val="NoSpacing"/>
        <w:jc w:val="both"/>
        <w:rPr>
          <w:rFonts w:ascii="Times New Roman" w:hAnsi="Times New Roman" w:cs="Times New Roman"/>
          <w:color w:val="auto"/>
          <w:lang w:val="en-GB"/>
        </w:rPr>
      </w:pPr>
      <w:r w:rsidRPr="00B5352B">
        <w:rPr>
          <w:rFonts w:ascii="Times New Roman" w:hAnsi="Times New Roman" w:cs="Times New Roman"/>
          <w:color w:val="auto"/>
          <w:lang w:val="en-GB"/>
        </w:rPr>
        <w:t xml:space="preserve">5.1. </w:t>
      </w:r>
      <w:r w:rsidR="00765EFE" w:rsidRPr="00B5352B">
        <w:rPr>
          <w:rFonts w:ascii="Times New Roman" w:hAnsi="Times New Roman" w:cs="Times New Roman"/>
          <w:color w:val="auto"/>
          <w:lang w:val="en-GB"/>
        </w:rPr>
        <w:t xml:space="preserve">In order to ensure proper </w:t>
      </w:r>
      <w:r w:rsidR="00661934" w:rsidRPr="00B5352B">
        <w:rPr>
          <w:rFonts w:ascii="Times New Roman" w:hAnsi="Times New Roman" w:cs="Times New Roman"/>
          <w:color w:val="auto"/>
          <w:lang w:val="en-GB"/>
        </w:rPr>
        <w:t>implementation of</w:t>
      </w:r>
      <w:r w:rsidR="00765EFE" w:rsidRPr="00B5352B">
        <w:rPr>
          <w:rFonts w:ascii="Times New Roman" w:hAnsi="Times New Roman" w:cs="Times New Roman"/>
          <w:color w:val="auto"/>
          <w:lang w:val="en-GB"/>
        </w:rPr>
        <w:t xml:space="preserve"> the cooperation </w:t>
      </w:r>
      <w:r w:rsidR="00765EFE" w:rsidRPr="00B5352B">
        <w:rPr>
          <w:rFonts w:ascii="Times New Roman" w:hAnsi="Times New Roman" w:cs="Times New Roman"/>
          <w:color w:val="auto"/>
          <w:sz w:val="22"/>
          <w:szCs w:val="22"/>
          <w:lang w:val="en-GB"/>
        </w:rPr>
        <w:t xml:space="preserve">that corresponds to the needs and activities of </w:t>
      </w:r>
      <w:r w:rsidR="00290814" w:rsidRPr="00B5352B">
        <w:rPr>
          <w:rFonts w:ascii="Times New Roman" w:hAnsi="Times New Roman" w:cs="Times New Roman"/>
          <w:color w:val="auto"/>
          <w:sz w:val="22"/>
          <w:szCs w:val="22"/>
          <w:lang w:val="en-GB"/>
        </w:rPr>
        <w:t>Estonia</w:t>
      </w:r>
      <w:r w:rsidR="00765EFE" w:rsidRPr="00B5352B">
        <w:rPr>
          <w:rFonts w:ascii="Times New Roman" w:hAnsi="Times New Roman" w:cs="Times New Roman"/>
          <w:color w:val="auto"/>
          <w:lang w:val="en-GB"/>
        </w:rPr>
        <w:t>, an Assessment Committee shall be set up to choose and examine</w:t>
      </w:r>
      <w:r w:rsidR="00765EFE" w:rsidRPr="00B5352B" w:rsidDel="00A466BD">
        <w:rPr>
          <w:rFonts w:ascii="Times New Roman" w:hAnsi="Times New Roman" w:cs="Times New Roman"/>
          <w:color w:val="auto"/>
          <w:lang w:val="en-GB"/>
        </w:rPr>
        <w:t xml:space="preserve"> </w:t>
      </w:r>
      <w:r w:rsidR="00765EFE" w:rsidRPr="00B5352B">
        <w:rPr>
          <w:rFonts w:ascii="Times New Roman" w:hAnsi="Times New Roman" w:cs="Times New Roman"/>
          <w:color w:val="auto"/>
          <w:lang w:val="en-GB"/>
        </w:rPr>
        <w:t xml:space="preserve">cooperation </w:t>
      </w:r>
      <w:r w:rsidR="00B5352B">
        <w:rPr>
          <w:rFonts w:ascii="Times New Roman" w:hAnsi="Times New Roman" w:cs="Times New Roman"/>
          <w:color w:val="auto"/>
          <w:lang w:val="en-GB"/>
        </w:rPr>
        <w:t xml:space="preserve">programmes and projects </w:t>
      </w:r>
      <w:r w:rsidR="00765EFE" w:rsidRPr="00B5352B">
        <w:rPr>
          <w:rFonts w:ascii="Times New Roman" w:hAnsi="Times New Roman" w:cs="Times New Roman"/>
          <w:color w:val="auto"/>
          <w:lang w:val="en-GB"/>
        </w:rPr>
        <w:t xml:space="preserve">to attain the objectives set out in this Agreement. To this effect, after entering into force of the agreement the Committee will review and choose from among the </w:t>
      </w:r>
      <w:bookmarkStart w:id="7" w:name="_Hlk187743263"/>
      <w:r w:rsidR="00B5352B">
        <w:rPr>
          <w:rFonts w:ascii="Times New Roman" w:hAnsi="Times New Roman" w:cs="Times New Roman"/>
          <w:color w:val="auto"/>
          <w:lang w:val="en-GB"/>
        </w:rPr>
        <w:t xml:space="preserve">programmes and projects </w:t>
      </w:r>
      <w:bookmarkEnd w:id="7"/>
      <w:r w:rsidR="00765EFE" w:rsidRPr="00B5352B">
        <w:rPr>
          <w:rFonts w:ascii="Times New Roman" w:hAnsi="Times New Roman" w:cs="Times New Roman"/>
          <w:color w:val="auto"/>
          <w:lang w:val="en-GB"/>
        </w:rPr>
        <w:t>as suggested by the</w:t>
      </w:r>
      <w:r w:rsidR="002B2AAB" w:rsidRPr="00B5352B">
        <w:rPr>
          <w:rFonts w:ascii="Times New Roman" w:hAnsi="Times New Roman" w:cs="Times New Roman"/>
          <w:bCs/>
          <w:lang w:val="en-GB"/>
        </w:rPr>
        <w:t xml:space="preserve"> </w:t>
      </w:r>
      <w:r w:rsidR="00944C30" w:rsidRPr="003A5EC3">
        <w:rPr>
          <w:rFonts w:ascii="Times New Roman" w:hAnsi="Times New Roman" w:cs="Times New Roman"/>
          <w:color w:val="auto"/>
          <w:lang w:val="en-GB"/>
        </w:rPr>
        <w:t>Parties</w:t>
      </w:r>
      <w:r w:rsidR="00765EFE" w:rsidRPr="003A5EC3">
        <w:rPr>
          <w:rFonts w:ascii="Times New Roman" w:hAnsi="Times New Roman" w:cs="Times New Roman"/>
          <w:color w:val="auto"/>
          <w:lang w:val="en-GB"/>
        </w:rPr>
        <w:t xml:space="preserve"> </w:t>
      </w:r>
      <w:r w:rsidR="00944C30" w:rsidRPr="003A5EC3">
        <w:rPr>
          <w:rFonts w:ascii="Times New Roman" w:hAnsi="Times New Roman" w:cs="Times New Roman"/>
          <w:color w:val="auto"/>
          <w:lang w:val="en-GB"/>
        </w:rPr>
        <w:t>for implementation</w:t>
      </w:r>
      <w:r w:rsidR="00765EFE" w:rsidRPr="00B5352B">
        <w:rPr>
          <w:rFonts w:ascii="Times New Roman" w:hAnsi="Times New Roman" w:cs="Times New Roman"/>
          <w:color w:val="auto"/>
          <w:lang w:val="en-GB"/>
        </w:rPr>
        <w:t xml:space="preserve">. At the later stage, the Committee shall prepare annual reports of the results obtained from the accomplished </w:t>
      </w:r>
      <w:r w:rsidR="00B5352B">
        <w:rPr>
          <w:rFonts w:ascii="Times New Roman" w:hAnsi="Times New Roman" w:cs="Times New Roman"/>
          <w:color w:val="auto"/>
          <w:lang w:val="en-GB"/>
        </w:rPr>
        <w:t xml:space="preserve">programmes and projects </w:t>
      </w:r>
      <w:r w:rsidR="00765EFE" w:rsidRPr="00B5352B">
        <w:rPr>
          <w:rFonts w:ascii="Times New Roman" w:hAnsi="Times New Roman" w:cs="Times New Roman"/>
          <w:color w:val="auto"/>
          <w:lang w:val="en-GB"/>
        </w:rPr>
        <w:t xml:space="preserve">and set out </w:t>
      </w:r>
      <w:bookmarkStart w:id="8" w:name="_Hlk187742813"/>
      <w:r w:rsidR="00765EFE" w:rsidRPr="00B5352B">
        <w:rPr>
          <w:rFonts w:ascii="Times New Roman" w:hAnsi="Times New Roman" w:cs="Times New Roman"/>
          <w:color w:val="auto"/>
          <w:lang w:val="en-GB"/>
        </w:rPr>
        <w:t xml:space="preserve">future </w:t>
      </w:r>
      <w:r w:rsidR="00B5352B">
        <w:rPr>
          <w:rFonts w:ascii="Times New Roman" w:hAnsi="Times New Roman" w:cs="Times New Roman"/>
          <w:color w:val="auto"/>
          <w:lang w:val="en-GB"/>
        </w:rPr>
        <w:t xml:space="preserve">programmes and projects </w:t>
      </w:r>
      <w:r w:rsidR="00765EFE" w:rsidRPr="00B5352B">
        <w:rPr>
          <w:rFonts w:ascii="Times New Roman" w:hAnsi="Times New Roman" w:cs="Times New Roman"/>
          <w:color w:val="auto"/>
          <w:lang w:val="en-GB"/>
        </w:rPr>
        <w:t>to implement.</w:t>
      </w:r>
    </w:p>
    <w:bookmarkEnd w:id="8"/>
    <w:p w14:paraId="0ACB42AF" w14:textId="77777777" w:rsidR="00E00CF9" w:rsidRPr="00B5352B" w:rsidRDefault="00E00CF9" w:rsidP="00E00CF9">
      <w:pPr>
        <w:pStyle w:val="NoSpacing"/>
        <w:jc w:val="both"/>
        <w:rPr>
          <w:rFonts w:ascii="Times New Roman" w:hAnsi="Times New Roman" w:cs="Times New Roman"/>
          <w:lang w:val="en-GB"/>
        </w:rPr>
      </w:pPr>
    </w:p>
    <w:p w14:paraId="1A9A9C80" w14:textId="69DDB134" w:rsidR="00F13BB4" w:rsidRPr="00B5352B" w:rsidRDefault="00E00CF9" w:rsidP="00E00CF9">
      <w:pPr>
        <w:pStyle w:val="NoSpacing"/>
        <w:jc w:val="both"/>
        <w:rPr>
          <w:rFonts w:ascii="Times New Roman" w:hAnsi="Times New Roman" w:cs="Times New Roman"/>
          <w:lang w:val="en-GB"/>
        </w:rPr>
      </w:pPr>
      <w:r w:rsidRPr="00B5352B">
        <w:rPr>
          <w:rFonts w:ascii="Times New Roman" w:hAnsi="Times New Roman" w:cs="Times New Roman"/>
          <w:lang w:val="en-GB"/>
        </w:rPr>
        <w:t xml:space="preserve">5.2. </w:t>
      </w:r>
      <w:r w:rsidR="00765EFE" w:rsidRPr="00B5352B">
        <w:rPr>
          <w:rFonts w:ascii="Times New Roman" w:hAnsi="Times New Roman" w:cs="Times New Roman"/>
          <w:lang w:val="en-GB"/>
        </w:rPr>
        <w:t>The Assessment Committee shall be composed of two representatives of each Party. Each Party shall notify its members to the other through diplomatic channels.</w:t>
      </w:r>
      <w:r w:rsidR="001A43D1" w:rsidRPr="00B5352B">
        <w:rPr>
          <w:rFonts w:ascii="Times New Roman" w:hAnsi="Times New Roman" w:cs="Times New Roman"/>
          <w:lang w:val="en-GB"/>
        </w:rPr>
        <w:t xml:space="preserve"> This committee shall meet when the need arises at the initiative of either of the Parties.</w:t>
      </w:r>
    </w:p>
    <w:p w14:paraId="12CFDEE7" w14:textId="77777777" w:rsidR="00F13BB4" w:rsidRPr="00B5352B" w:rsidRDefault="00F13BB4" w:rsidP="00E00CF9">
      <w:pPr>
        <w:pStyle w:val="NoSpacing"/>
        <w:jc w:val="center"/>
        <w:rPr>
          <w:rFonts w:ascii="Times New Roman" w:hAnsi="Times New Roman" w:cs="Times New Roman"/>
          <w:b/>
          <w:lang w:val="en-GB"/>
        </w:rPr>
      </w:pPr>
    </w:p>
    <w:p w14:paraId="0F8693FE" w14:textId="77777777" w:rsidR="00541830" w:rsidRPr="00B5352B" w:rsidRDefault="009821D3" w:rsidP="00E00CF9">
      <w:pPr>
        <w:pStyle w:val="NoSpacing"/>
        <w:jc w:val="center"/>
        <w:rPr>
          <w:rStyle w:val="Headerorfooter2"/>
          <w:rFonts w:eastAsia="Arial Unicode MS"/>
          <w:b/>
          <w:i w:val="0"/>
          <w:iCs w:val="0"/>
          <w:sz w:val="24"/>
          <w:szCs w:val="24"/>
          <w:u w:val="none"/>
          <w:lang w:val="en-GB"/>
        </w:rPr>
      </w:pPr>
      <w:r w:rsidRPr="00B5352B">
        <w:rPr>
          <w:rStyle w:val="Headerorfooter2"/>
          <w:rFonts w:eastAsia="Arial Unicode MS"/>
          <w:b/>
          <w:i w:val="0"/>
          <w:iCs w:val="0"/>
          <w:sz w:val="24"/>
          <w:szCs w:val="24"/>
          <w:u w:val="none"/>
          <w:lang w:val="en-GB"/>
        </w:rPr>
        <w:t>Article 6</w:t>
      </w:r>
    </w:p>
    <w:p w14:paraId="2C95CA6D" w14:textId="2F3496B6" w:rsidR="009821D3" w:rsidRPr="00B5352B" w:rsidRDefault="009821D3" w:rsidP="00E00CF9">
      <w:pPr>
        <w:pStyle w:val="NoSpacing"/>
        <w:jc w:val="center"/>
        <w:rPr>
          <w:rFonts w:ascii="Times New Roman" w:hAnsi="Times New Roman" w:cs="Times New Roman"/>
          <w:b/>
          <w:lang w:val="en-GB"/>
        </w:rPr>
      </w:pPr>
      <w:r w:rsidRPr="00B5352B">
        <w:rPr>
          <w:rStyle w:val="Headerorfooter1"/>
          <w:rFonts w:eastAsia="Arial Unicode MS"/>
          <w:b/>
          <w:i w:val="0"/>
          <w:iCs w:val="0"/>
          <w:sz w:val="24"/>
          <w:szCs w:val="24"/>
          <w:lang w:val="en-GB"/>
        </w:rPr>
        <w:t>Protection of Identity</w:t>
      </w:r>
    </w:p>
    <w:p w14:paraId="680CF308" w14:textId="44FB0D49" w:rsidR="009821D3" w:rsidRPr="00B5352B" w:rsidRDefault="009821D3" w:rsidP="00E00CF9">
      <w:pPr>
        <w:pStyle w:val="NoSpacing"/>
        <w:jc w:val="both"/>
        <w:rPr>
          <w:rFonts w:ascii="Times New Roman" w:hAnsi="Times New Roman" w:cs="Times New Roman"/>
          <w:lang w:val="en-GB"/>
        </w:rPr>
      </w:pPr>
    </w:p>
    <w:p w14:paraId="522E1434" w14:textId="5E47A852" w:rsidR="009821D3" w:rsidRPr="00B5352B" w:rsidRDefault="009821D3" w:rsidP="00E00CF9">
      <w:pPr>
        <w:pStyle w:val="NoSpacing"/>
        <w:jc w:val="both"/>
        <w:rPr>
          <w:rFonts w:ascii="Times New Roman" w:hAnsi="Times New Roman" w:cs="Times New Roman"/>
          <w:lang w:val="en-GB"/>
        </w:rPr>
      </w:pPr>
      <w:r w:rsidRPr="00B5352B">
        <w:rPr>
          <w:rFonts w:ascii="Times New Roman" w:hAnsi="Times New Roman" w:cs="Times New Roman"/>
          <w:lang w:val="en-GB"/>
        </w:rPr>
        <w:t>In accordance with international law</w:t>
      </w:r>
      <w:r w:rsidR="00FD2BE9">
        <w:rPr>
          <w:rFonts w:ascii="Times New Roman" w:hAnsi="Times New Roman" w:cs="Times New Roman"/>
          <w:lang w:val="en-GB"/>
        </w:rPr>
        <w:t>,</w:t>
      </w:r>
      <w:r w:rsidRPr="00B5352B">
        <w:rPr>
          <w:rFonts w:ascii="Times New Roman" w:hAnsi="Times New Roman" w:cs="Times New Roman"/>
          <w:lang w:val="en-GB"/>
        </w:rPr>
        <w:t xml:space="preserve"> the Parties commit themselves to mutually protect their names, emblems, coats of arms, flags and other symbols of sovereignty against abuse or violation, and ensure to </w:t>
      </w:r>
      <w:r w:rsidR="00FD2BE9">
        <w:rPr>
          <w:rFonts w:ascii="Times New Roman" w:hAnsi="Times New Roman" w:cs="Times New Roman"/>
          <w:lang w:val="en-GB"/>
        </w:rPr>
        <w:t xml:space="preserve">protect </w:t>
      </w:r>
      <w:r w:rsidRPr="00B5352B">
        <w:rPr>
          <w:rFonts w:ascii="Times New Roman" w:hAnsi="Times New Roman" w:cs="Times New Roman"/>
          <w:lang w:val="en-GB"/>
        </w:rPr>
        <w:t>them against any imitation.</w:t>
      </w:r>
    </w:p>
    <w:p w14:paraId="465CEA1B" w14:textId="77777777" w:rsidR="00A118CC" w:rsidRDefault="00A118CC" w:rsidP="00E00CF9">
      <w:pPr>
        <w:pStyle w:val="NoSpacing"/>
        <w:jc w:val="center"/>
        <w:rPr>
          <w:rStyle w:val="Bodytext41"/>
          <w:rFonts w:eastAsia="Arial Unicode MS"/>
          <w:b/>
          <w:i w:val="0"/>
          <w:iCs w:val="0"/>
          <w:sz w:val="24"/>
          <w:szCs w:val="24"/>
          <w:u w:val="none"/>
          <w:lang w:val="en-GB"/>
        </w:rPr>
      </w:pPr>
    </w:p>
    <w:p w14:paraId="1C9E9F27" w14:textId="2190AD81" w:rsidR="00E00CF9" w:rsidRPr="00B5352B" w:rsidRDefault="00E00CF9" w:rsidP="00E00CF9">
      <w:pPr>
        <w:pStyle w:val="NoSpacing"/>
        <w:jc w:val="center"/>
        <w:rPr>
          <w:rFonts w:ascii="Times New Roman" w:hAnsi="Times New Roman" w:cs="Times New Roman"/>
          <w:b/>
          <w:lang w:val="en-GB"/>
        </w:rPr>
      </w:pPr>
      <w:r w:rsidRPr="00B5352B">
        <w:rPr>
          <w:rStyle w:val="Bodytext41"/>
          <w:rFonts w:eastAsia="Arial Unicode MS"/>
          <w:b/>
          <w:i w:val="0"/>
          <w:iCs w:val="0"/>
          <w:sz w:val="24"/>
          <w:szCs w:val="24"/>
          <w:u w:val="none"/>
          <w:lang w:val="en-GB"/>
        </w:rPr>
        <w:t>Article 7</w:t>
      </w:r>
    </w:p>
    <w:p w14:paraId="0C4C4A27" w14:textId="77777777" w:rsidR="00E00CF9" w:rsidRPr="00B5352B" w:rsidRDefault="00E00CF9" w:rsidP="00E00CF9">
      <w:pPr>
        <w:pStyle w:val="NoSpacing"/>
        <w:jc w:val="center"/>
        <w:rPr>
          <w:rFonts w:ascii="Times New Roman" w:hAnsi="Times New Roman" w:cs="Times New Roman"/>
          <w:b/>
          <w:lang w:val="en-GB"/>
        </w:rPr>
      </w:pPr>
      <w:r w:rsidRPr="00B5352B">
        <w:rPr>
          <w:rFonts w:ascii="Times New Roman" w:hAnsi="Times New Roman" w:cs="Times New Roman"/>
          <w:b/>
          <w:lang w:val="en-GB"/>
        </w:rPr>
        <w:t>Settlement of Disputes</w:t>
      </w:r>
    </w:p>
    <w:p w14:paraId="65C5695F" w14:textId="77777777" w:rsidR="00E00CF9" w:rsidRPr="00B5352B" w:rsidRDefault="00E00CF9" w:rsidP="00E00CF9">
      <w:pPr>
        <w:pStyle w:val="NoSpacing"/>
        <w:rPr>
          <w:rFonts w:ascii="Times New Roman" w:hAnsi="Times New Roman" w:cs="Times New Roman"/>
          <w:lang w:val="en-GB"/>
        </w:rPr>
      </w:pPr>
    </w:p>
    <w:p w14:paraId="61684BFC" w14:textId="78CB5738" w:rsidR="00E00CF9" w:rsidRPr="00B5352B" w:rsidRDefault="00E00CF9" w:rsidP="00B5352B">
      <w:pPr>
        <w:pStyle w:val="NoSpacing"/>
        <w:jc w:val="both"/>
        <w:rPr>
          <w:rFonts w:ascii="Times New Roman" w:hAnsi="Times New Roman" w:cs="Times New Roman"/>
          <w:lang w:val="en-GB"/>
        </w:rPr>
      </w:pPr>
      <w:r w:rsidRPr="00B5352B">
        <w:rPr>
          <w:rFonts w:ascii="Times New Roman" w:hAnsi="Times New Roman" w:cs="Times New Roman"/>
          <w:lang w:val="en-GB"/>
        </w:rPr>
        <w:lastRenderedPageBreak/>
        <w:t xml:space="preserve">Any dispute in the interpretation or implementation of </w:t>
      </w:r>
      <w:r w:rsidR="00FD2BE9">
        <w:rPr>
          <w:rFonts w:ascii="Times New Roman" w:hAnsi="Times New Roman" w:cs="Times New Roman"/>
          <w:lang w:val="en-GB"/>
        </w:rPr>
        <w:t xml:space="preserve">this </w:t>
      </w:r>
      <w:r w:rsidRPr="00B5352B">
        <w:rPr>
          <w:rFonts w:ascii="Times New Roman" w:hAnsi="Times New Roman" w:cs="Times New Roman"/>
          <w:lang w:val="en-GB"/>
        </w:rPr>
        <w:t>Agreement shall be settled by consultation</w:t>
      </w:r>
      <w:r w:rsidR="00FD2BE9">
        <w:rPr>
          <w:rFonts w:ascii="Times New Roman" w:hAnsi="Times New Roman" w:cs="Times New Roman"/>
          <w:lang w:val="en-GB"/>
        </w:rPr>
        <w:t>s</w:t>
      </w:r>
      <w:r w:rsidRPr="00B5352B">
        <w:rPr>
          <w:rFonts w:ascii="Times New Roman" w:hAnsi="Times New Roman" w:cs="Times New Roman"/>
          <w:lang w:val="en-GB"/>
        </w:rPr>
        <w:t xml:space="preserve"> or negotiation</w:t>
      </w:r>
      <w:r w:rsidR="00FD2BE9">
        <w:rPr>
          <w:rFonts w:ascii="Times New Roman" w:hAnsi="Times New Roman" w:cs="Times New Roman"/>
          <w:lang w:val="en-GB"/>
        </w:rPr>
        <w:t>s</w:t>
      </w:r>
      <w:r w:rsidRPr="00B5352B">
        <w:rPr>
          <w:rFonts w:ascii="Times New Roman" w:hAnsi="Times New Roman" w:cs="Times New Roman"/>
          <w:lang w:val="en-GB"/>
        </w:rPr>
        <w:t xml:space="preserve"> between the Parties.</w:t>
      </w:r>
    </w:p>
    <w:p w14:paraId="4796C68D" w14:textId="77777777" w:rsidR="00B0421C" w:rsidRPr="00B5352B" w:rsidRDefault="00B0421C" w:rsidP="00090185">
      <w:pPr>
        <w:pStyle w:val="NoSpacing"/>
        <w:rPr>
          <w:rFonts w:ascii="Times New Roman" w:hAnsi="Times New Roman" w:cs="Times New Roman"/>
          <w:lang w:val="en-GB"/>
        </w:rPr>
      </w:pPr>
    </w:p>
    <w:p w14:paraId="7808C4D2" w14:textId="5E0B9D09" w:rsidR="00541830" w:rsidRPr="00B5352B" w:rsidRDefault="009F4989" w:rsidP="00E00CF9">
      <w:pPr>
        <w:pStyle w:val="NoSpacing"/>
        <w:jc w:val="center"/>
        <w:rPr>
          <w:rFonts w:ascii="Times New Roman" w:hAnsi="Times New Roman" w:cs="Times New Roman"/>
          <w:b/>
          <w:lang w:val="en-GB"/>
        </w:rPr>
      </w:pPr>
      <w:r w:rsidRPr="00B5352B">
        <w:rPr>
          <w:rStyle w:val="Bodytext41"/>
          <w:rFonts w:eastAsia="Arial Unicode MS"/>
          <w:b/>
          <w:i w:val="0"/>
          <w:iCs w:val="0"/>
          <w:sz w:val="24"/>
          <w:szCs w:val="24"/>
          <w:u w:val="none"/>
          <w:lang w:val="en-GB"/>
        </w:rPr>
        <w:t xml:space="preserve">Article </w:t>
      </w:r>
      <w:r w:rsidR="00E00CF9" w:rsidRPr="00B5352B">
        <w:rPr>
          <w:rStyle w:val="Bodytext41"/>
          <w:rFonts w:eastAsia="Arial Unicode MS"/>
          <w:b/>
          <w:i w:val="0"/>
          <w:iCs w:val="0"/>
          <w:sz w:val="24"/>
          <w:szCs w:val="24"/>
          <w:u w:val="none"/>
          <w:lang w:val="en-GB"/>
        </w:rPr>
        <w:t>8</w:t>
      </w:r>
    </w:p>
    <w:p w14:paraId="260F7112" w14:textId="444C54C2" w:rsidR="008F5997" w:rsidRPr="00B5352B" w:rsidRDefault="00EC5E15" w:rsidP="00E00CF9">
      <w:pPr>
        <w:pStyle w:val="NoSpacing"/>
        <w:jc w:val="center"/>
        <w:rPr>
          <w:rFonts w:ascii="Times New Roman" w:hAnsi="Times New Roman" w:cs="Times New Roman"/>
          <w:b/>
          <w:lang w:val="en-GB"/>
        </w:rPr>
      </w:pPr>
      <w:r w:rsidRPr="00B5352B">
        <w:rPr>
          <w:rFonts w:ascii="Times New Roman" w:hAnsi="Times New Roman" w:cs="Times New Roman"/>
          <w:b/>
          <w:lang w:val="en-GB"/>
        </w:rPr>
        <w:t xml:space="preserve">Entry into force, </w:t>
      </w:r>
      <w:r w:rsidR="009F4989" w:rsidRPr="00B5352B">
        <w:rPr>
          <w:rFonts w:ascii="Times New Roman" w:hAnsi="Times New Roman" w:cs="Times New Roman"/>
          <w:b/>
          <w:lang w:val="en-GB"/>
        </w:rPr>
        <w:t>Duration and Renewal</w:t>
      </w:r>
    </w:p>
    <w:p w14:paraId="3F5C6155" w14:textId="77777777" w:rsidR="00541830" w:rsidRPr="00B5352B" w:rsidRDefault="00541830" w:rsidP="00E00CF9">
      <w:pPr>
        <w:pStyle w:val="NoSpacing"/>
        <w:jc w:val="center"/>
        <w:rPr>
          <w:rFonts w:ascii="Times New Roman" w:hAnsi="Times New Roman" w:cs="Times New Roman"/>
          <w:b/>
          <w:lang w:val="en-GB"/>
        </w:rPr>
      </w:pPr>
    </w:p>
    <w:p w14:paraId="397191BC" w14:textId="60361A63" w:rsidR="008F5997" w:rsidRPr="00B5352B" w:rsidRDefault="00A118CC" w:rsidP="00E00CF9">
      <w:pPr>
        <w:pStyle w:val="NoSpacing"/>
        <w:jc w:val="both"/>
        <w:rPr>
          <w:rFonts w:ascii="Times New Roman" w:hAnsi="Times New Roman" w:cs="Times New Roman"/>
          <w:lang w:val="en-GB"/>
        </w:rPr>
      </w:pPr>
      <w:r>
        <w:rPr>
          <w:rFonts w:ascii="Times New Roman" w:hAnsi="Times New Roman" w:cs="Times New Roman"/>
          <w:lang w:val="en-GB"/>
        </w:rPr>
        <w:t>8</w:t>
      </w:r>
      <w:r w:rsidR="00E00CF9" w:rsidRPr="00B5352B">
        <w:rPr>
          <w:rFonts w:ascii="Times New Roman" w:hAnsi="Times New Roman" w:cs="Times New Roman"/>
          <w:lang w:val="en-GB"/>
        </w:rPr>
        <w:t xml:space="preserve">.1. </w:t>
      </w:r>
      <w:r w:rsidR="001A43D1" w:rsidRPr="00B5352B">
        <w:rPr>
          <w:rFonts w:ascii="Times New Roman" w:hAnsi="Times New Roman" w:cs="Times New Roman"/>
          <w:lang w:val="en-GB"/>
        </w:rPr>
        <w:t xml:space="preserve">This Agreement is concluded for a period of 10 (ten) years and will be renewed automatically for the same period by tacit consent. </w:t>
      </w:r>
      <w:r w:rsidR="001A43D1" w:rsidRPr="00B5352B">
        <w:rPr>
          <w:rFonts w:ascii="Times New Roman" w:hAnsi="Times New Roman" w:cs="Times New Roman"/>
          <w:szCs w:val="22"/>
          <w:lang w:val="en-GB" w:eastAsia="et-EE"/>
        </w:rPr>
        <w:t xml:space="preserve">Each </w:t>
      </w:r>
      <w:r w:rsidR="005E735E">
        <w:rPr>
          <w:rFonts w:ascii="Times New Roman" w:hAnsi="Times New Roman" w:cs="Times New Roman"/>
          <w:szCs w:val="22"/>
          <w:lang w:val="en-GB" w:eastAsia="et-EE"/>
        </w:rPr>
        <w:t xml:space="preserve">Party </w:t>
      </w:r>
      <w:r w:rsidR="001A43D1" w:rsidRPr="00B5352B">
        <w:rPr>
          <w:rFonts w:ascii="Times New Roman" w:hAnsi="Times New Roman" w:cs="Times New Roman"/>
          <w:szCs w:val="22"/>
          <w:lang w:val="en-GB" w:eastAsia="et-EE"/>
        </w:rPr>
        <w:t xml:space="preserve">shall notify the other through diplomatic channels upon the completion of its legal procedures required for the entry into force of this Agreement. </w:t>
      </w:r>
      <w:r w:rsidR="00B5352B">
        <w:rPr>
          <w:rFonts w:ascii="Times New Roman" w:hAnsi="Times New Roman" w:cs="Times New Roman"/>
          <w:szCs w:val="22"/>
          <w:lang w:val="en-GB" w:eastAsia="et-EE"/>
        </w:rPr>
        <w:t>This</w:t>
      </w:r>
      <w:r w:rsidR="00B5352B" w:rsidRPr="00B5352B">
        <w:rPr>
          <w:rFonts w:ascii="Times New Roman" w:hAnsi="Times New Roman" w:cs="Times New Roman"/>
          <w:szCs w:val="22"/>
          <w:lang w:val="en-GB" w:eastAsia="et-EE"/>
        </w:rPr>
        <w:t xml:space="preserve"> </w:t>
      </w:r>
      <w:r w:rsidR="001A43D1" w:rsidRPr="00B5352B">
        <w:rPr>
          <w:rFonts w:ascii="Times New Roman" w:hAnsi="Times New Roman" w:cs="Times New Roman"/>
          <w:szCs w:val="22"/>
          <w:lang w:val="en-GB" w:eastAsia="et-EE"/>
        </w:rPr>
        <w:t>Agreement shall come into force on the date of the last notification</w:t>
      </w:r>
      <w:r w:rsidR="001A43D1" w:rsidRPr="00B5352B">
        <w:rPr>
          <w:rFonts w:ascii="Times New Roman" w:hAnsi="Times New Roman" w:cs="Times New Roman"/>
          <w:lang w:val="en-GB"/>
        </w:rPr>
        <w:t xml:space="preserve">. </w:t>
      </w:r>
    </w:p>
    <w:p w14:paraId="570C5570" w14:textId="77777777" w:rsidR="00541830" w:rsidRPr="00B5352B" w:rsidRDefault="00541830" w:rsidP="00E00CF9">
      <w:pPr>
        <w:pStyle w:val="NoSpacing"/>
        <w:jc w:val="both"/>
        <w:rPr>
          <w:rFonts w:ascii="Times New Roman" w:hAnsi="Times New Roman" w:cs="Times New Roman"/>
          <w:lang w:val="en-GB"/>
        </w:rPr>
      </w:pPr>
    </w:p>
    <w:p w14:paraId="54F0BD1A" w14:textId="70D3D704" w:rsidR="008F5997" w:rsidRPr="00B5352B" w:rsidRDefault="00A118CC" w:rsidP="00E00CF9">
      <w:pPr>
        <w:pStyle w:val="NoSpacing"/>
        <w:jc w:val="both"/>
        <w:rPr>
          <w:rFonts w:ascii="Times New Roman" w:hAnsi="Times New Roman" w:cs="Times New Roman"/>
          <w:lang w:val="en-GB"/>
        </w:rPr>
      </w:pPr>
      <w:r>
        <w:rPr>
          <w:rFonts w:ascii="Times New Roman" w:hAnsi="Times New Roman" w:cs="Times New Roman"/>
          <w:lang w:val="en-GB"/>
        </w:rPr>
        <w:t>8</w:t>
      </w:r>
      <w:r w:rsidR="00E00CF9" w:rsidRPr="00B5352B">
        <w:rPr>
          <w:rFonts w:ascii="Times New Roman" w:hAnsi="Times New Roman" w:cs="Times New Roman"/>
          <w:lang w:val="en-GB"/>
        </w:rPr>
        <w:t>.2.</w:t>
      </w:r>
      <w:r w:rsidR="00AE54BA" w:rsidRPr="00B5352B">
        <w:rPr>
          <w:rFonts w:ascii="Times New Roman" w:hAnsi="Times New Roman" w:cs="Times New Roman"/>
          <w:lang w:val="en-GB"/>
        </w:rPr>
        <w:t xml:space="preserve"> The provisions of this Agreement may be amended at any time by a mutual written agreement of both Parties. </w:t>
      </w:r>
      <w:r w:rsidR="00117F4E" w:rsidRPr="00B5352B">
        <w:rPr>
          <w:rFonts w:ascii="Times New Roman" w:hAnsi="Times New Roman" w:cs="Times New Roman"/>
          <w:lang w:val="en-GB"/>
        </w:rPr>
        <w:t xml:space="preserve">The amendments shall enter into force </w:t>
      </w:r>
      <w:r w:rsidR="00CE4682" w:rsidRPr="00B5352B">
        <w:rPr>
          <w:rFonts w:ascii="Times New Roman" w:hAnsi="Times New Roman" w:cs="Times New Roman"/>
          <w:lang w:val="en-GB"/>
        </w:rPr>
        <w:t xml:space="preserve">in accordance with the procedure stipulated in paragraph </w:t>
      </w:r>
      <w:r w:rsidR="00DF3B01">
        <w:rPr>
          <w:rFonts w:ascii="Times New Roman" w:hAnsi="Times New Roman" w:cs="Times New Roman"/>
          <w:lang w:val="en-GB"/>
        </w:rPr>
        <w:t>8</w:t>
      </w:r>
      <w:r w:rsidR="00CE4682" w:rsidRPr="00B5352B">
        <w:rPr>
          <w:rFonts w:ascii="Times New Roman" w:hAnsi="Times New Roman" w:cs="Times New Roman"/>
          <w:lang w:val="en-GB"/>
        </w:rPr>
        <w:t>.1 of this Agreement.</w:t>
      </w:r>
      <w:r w:rsidR="001A43D1" w:rsidRPr="00B5352B">
        <w:rPr>
          <w:rFonts w:ascii="Times New Roman" w:hAnsi="Times New Roman" w:cs="Times New Roman"/>
          <w:lang w:val="en-GB"/>
        </w:rPr>
        <w:t xml:space="preserve"> The amendment shall form an integral part of this Agreement.</w:t>
      </w:r>
    </w:p>
    <w:p w14:paraId="79B95A21" w14:textId="6183016A" w:rsidR="00541830" w:rsidRPr="00B5352B" w:rsidRDefault="00541830" w:rsidP="00E00CF9">
      <w:pPr>
        <w:pStyle w:val="NoSpacing"/>
        <w:jc w:val="both"/>
        <w:rPr>
          <w:rFonts w:ascii="Times New Roman" w:hAnsi="Times New Roman" w:cs="Times New Roman"/>
          <w:lang w:val="en-GB"/>
        </w:rPr>
      </w:pPr>
    </w:p>
    <w:p w14:paraId="32936630" w14:textId="2F432C4C" w:rsidR="008F5997" w:rsidRPr="00B5352B" w:rsidRDefault="00A118CC" w:rsidP="00E00CF9">
      <w:pPr>
        <w:pStyle w:val="NoSpacing"/>
        <w:jc w:val="both"/>
        <w:rPr>
          <w:rFonts w:ascii="Times New Roman" w:hAnsi="Times New Roman" w:cs="Times New Roman"/>
          <w:lang w:val="en-GB"/>
        </w:rPr>
      </w:pPr>
      <w:r>
        <w:rPr>
          <w:rFonts w:ascii="Times New Roman" w:hAnsi="Times New Roman" w:cs="Times New Roman"/>
          <w:lang w:val="en-GB"/>
        </w:rPr>
        <w:t>8</w:t>
      </w:r>
      <w:r w:rsidR="00E00CF9" w:rsidRPr="00B5352B">
        <w:rPr>
          <w:rFonts w:ascii="Times New Roman" w:hAnsi="Times New Roman" w:cs="Times New Roman"/>
          <w:lang w:val="en-GB"/>
        </w:rPr>
        <w:t xml:space="preserve">.3. </w:t>
      </w:r>
      <w:r w:rsidR="009F4989" w:rsidRPr="00B5352B">
        <w:rPr>
          <w:rFonts w:ascii="Times New Roman" w:hAnsi="Times New Roman" w:cs="Times New Roman"/>
          <w:lang w:val="en-GB"/>
        </w:rPr>
        <w:t xml:space="preserve">This Agreement can be </w:t>
      </w:r>
      <w:r w:rsidR="0029159F" w:rsidRPr="00B5352B">
        <w:rPr>
          <w:rFonts w:ascii="Times New Roman" w:hAnsi="Times New Roman" w:cs="Times New Roman"/>
          <w:lang w:val="en-GB"/>
        </w:rPr>
        <w:t xml:space="preserve">terminated </w:t>
      </w:r>
      <w:r w:rsidR="009F4989" w:rsidRPr="00B5352B">
        <w:rPr>
          <w:rFonts w:ascii="Times New Roman" w:hAnsi="Times New Roman" w:cs="Times New Roman"/>
          <w:lang w:val="en-GB"/>
        </w:rPr>
        <w:t>by any of the Parties through diplomatic channels with a written notification to the other with an advance of at least six (6) months.</w:t>
      </w:r>
    </w:p>
    <w:p w14:paraId="4FFEB21E" w14:textId="6F4B22C9" w:rsidR="00541830" w:rsidRPr="00B5352B" w:rsidRDefault="00541830" w:rsidP="00E00CF9">
      <w:pPr>
        <w:pStyle w:val="NoSpacing"/>
        <w:jc w:val="both"/>
        <w:rPr>
          <w:rFonts w:ascii="Times New Roman" w:hAnsi="Times New Roman" w:cs="Times New Roman"/>
          <w:lang w:val="en-GB"/>
        </w:rPr>
      </w:pPr>
    </w:p>
    <w:p w14:paraId="5BC40DD0" w14:textId="0E5CDA31" w:rsidR="008F5997" w:rsidRPr="00B5352B" w:rsidRDefault="00A118CC" w:rsidP="00E00CF9">
      <w:pPr>
        <w:pStyle w:val="NoSpacing"/>
        <w:jc w:val="both"/>
        <w:rPr>
          <w:rFonts w:ascii="Times New Roman" w:hAnsi="Times New Roman" w:cs="Times New Roman"/>
          <w:lang w:val="en-GB"/>
        </w:rPr>
      </w:pPr>
      <w:r>
        <w:rPr>
          <w:rFonts w:ascii="Times New Roman" w:hAnsi="Times New Roman" w:cs="Times New Roman"/>
          <w:lang w:val="en-GB"/>
        </w:rPr>
        <w:t>8</w:t>
      </w:r>
      <w:r w:rsidR="00E00CF9" w:rsidRPr="00B5352B">
        <w:rPr>
          <w:rFonts w:ascii="Times New Roman" w:hAnsi="Times New Roman" w:cs="Times New Roman"/>
          <w:lang w:val="en-GB"/>
        </w:rPr>
        <w:t xml:space="preserve">.4. </w:t>
      </w:r>
      <w:r w:rsidR="009F4989" w:rsidRPr="00B5352B">
        <w:rPr>
          <w:rFonts w:ascii="Times New Roman" w:hAnsi="Times New Roman" w:cs="Times New Roman"/>
          <w:lang w:val="en-GB"/>
        </w:rPr>
        <w:t>Even following its termination or expiry, the provisions of this Agreement will be applied to the program</w:t>
      </w:r>
      <w:r w:rsidR="00B5352B">
        <w:rPr>
          <w:rFonts w:ascii="Times New Roman" w:hAnsi="Times New Roman" w:cs="Times New Roman"/>
          <w:lang w:val="en-GB"/>
        </w:rPr>
        <w:t>me</w:t>
      </w:r>
      <w:r w:rsidR="009F4989" w:rsidRPr="00B5352B">
        <w:rPr>
          <w:rFonts w:ascii="Times New Roman" w:hAnsi="Times New Roman" w:cs="Times New Roman"/>
          <w:lang w:val="en-GB"/>
        </w:rPr>
        <w:t>s and projects which are being executed until these will finish, unless the contrary is expressively agreed by the Parties.</w:t>
      </w:r>
    </w:p>
    <w:p w14:paraId="794FE7DD" w14:textId="77777777" w:rsidR="00B0421C" w:rsidRPr="00B5352B" w:rsidRDefault="00B0421C" w:rsidP="00090185">
      <w:pPr>
        <w:pStyle w:val="NoSpacing"/>
        <w:rPr>
          <w:rFonts w:ascii="Times New Roman" w:hAnsi="Times New Roman" w:cs="Times New Roman"/>
          <w:lang w:val="en-GB"/>
        </w:rPr>
      </w:pPr>
    </w:p>
    <w:p w14:paraId="0A445218" w14:textId="77777777" w:rsidR="00541830" w:rsidRPr="00B5352B" w:rsidRDefault="009F4989" w:rsidP="00E00CF9">
      <w:pPr>
        <w:pStyle w:val="NoSpacing"/>
        <w:jc w:val="center"/>
        <w:rPr>
          <w:rFonts w:ascii="Times New Roman" w:hAnsi="Times New Roman" w:cs="Times New Roman"/>
          <w:b/>
          <w:lang w:val="en-GB"/>
        </w:rPr>
      </w:pPr>
      <w:r w:rsidRPr="00B5352B">
        <w:rPr>
          <w:rStyle w:val="Bodytext41"/>
          <w:rFonts w:eastAsia="Arial Unicode MS"/>
          <w:b/>
          <w:i w:val="0"/>
          <w:iCs w:val="0"/>
          <w:sz w:val="24"/>
          <w:szCs w:val="24"/>
          <w:u w:val="none"/>
          <w:lang w:val="en-GB"/>
        </w:rPr>
        <w:t xml:space="preserve">Article </w:t>
      </w:r>
      <w:r w:rsidR="00DF4A87" w:rsidRPr="00B5352B">
        <w:rPr>
          <w:rStyle w:val="Bodytext41"/>
          <w:rFonts w:eastAsia="Arial Unicode MS"/>
          <w:b/>
          <w:i w:val="0"/>
          <w:iCs w:val="0"/>
          <w:sz w:val="24"/>
          <w:szCs w:val="24"/>
          <w:u w:val="none"/>
          <w:lang w:val="en-GB"/>
        </w:rPr>
        <w:t>9</w:t>
      </w:r>
    </w:p>
    <w:p w14:paraId="2B184918" w14:textId="350B36DB" w:rsidR="008F5997" w:rsidRPr="00B5352B" w:rsidRDefault="009F4989" w:rsidP="00E00CF9">
      <w:pPr>
        <w:pStyle w:val="NoSpacing"/>
        <w:jc w:val="center"/>
        <w:rPr>
          <w:rFonts w:ascii="Times New Roman" w:hAnsi="Times New Roman" w:cs="Times New Roman"/>
          <w:b/>
          <w:lang w:val="en-GB"/>
        </w:rPr>
      </w:pPr>
      <w:r w:rsidRPr="00B5352B">
        <w:rPr>
          <w:rFonts w:ascii="Times New Roman" w:hAnsi="Times New Roman" w:cs="Times New Roman"/>
          <w:b/>
          <w:lang w:val="en-GB"/>
        </w:rPr>
        <w:t>Language</w:t>
      </w:r>
    </w:p>
    <w:p w14:paraId="230C60D6" w14:textId="77777777" w:rsidR="00541830" w:rsidRPr="00B5352B" w:rsidRDefault="00541830" w:rsidP="00E00CF9">
      <w:pPr>
        <w:pStyle w:val="NoSpacing"/>
        <w:jc w:val="both"/>
        <w:rPr>
          <w:rFonts w:ascii="Times New Roman" w:hAnsi="Times New Roman" w:cs="Times New Roman"/>
          <w:lang w:val="en-GB"/>
        </w:rPr>
      </w:pPr>
    </w:p>
    <w:p w14:paraId="61694D0B" w14:textId="66B83F20" w:rsidR="00D118BB" w:rsidRPr="00B5352B" w:rsidRDefault="00E00CF9" w:rsidP="00E00CF9">
      <w:pPr>
        <w:pStyle w:val="NoSpacing"/>
        <w:jc w:val="both"/>
        <w:rPr>
          <w:rFonts w:ascii="Times New Roman" w:hAnsi="Times New Roman" w:cs="Times New Roman"/>
          <w:lang w:val="en-GB"/>
        </w:rPr>
      </w:pPr>
      <w:r w:rsidRPr="00B5352B">
        <w:rPr>
          <w:rFonts w:ascii="Times New Roman" w:hAnsi="Times New Roman" w:cs="Times New Roman"/>
          <w:lang w:val="en-GB"/>
        </w:rPr>
        <w:t xml:space="preserve">9.1. </w:t>
      </w:r>
      <w:r w:rsidR="00D118BB" w:rsidRPr="00B5352B">
        <w:rPr>
          <w:rFonts w:ascii="Times New Roman" w:hAnsi="Times New Roman" w:cs="Times New Roman"/>
          <w:lang w:val="en-GB"/>
        </w:rPr>
        <w:t xml:space="preserve">This Agreement shall be done </w:t>
      </w:r>
      <w:r w:rsidR="00D118BB" w:rsidRPr="00B5352B">
        <w:rPr>
          <w:rFonts w:ascii="Times New Roman" w:hAnsi="Times New Roman" w:cs="Times New Roman"/>
          <w:bCs/>
          <w:lang w:val="en-GB"/>
        </w:rPr>
        <w:t>in duplicate</w:t>
      </w:r>
      <w:r w:rsidR="00D118BB" w:rsidRPr="00B5352B">
        <w:rPr>
          <w:rFonts w:ascii="Times New Roman" w:hAnsi="Times New Roman" w:cs="Times New Roman"/>
          <w:lang w:val="en-GB"/>
        </w:rPr>
        <w:t xml:space="preserve"> in Estonia</w:t>
      </w:r>
      <w:r w:rsidR="002B2AAB" w:rsidRPr="00B5352B">
        <w:rPr>
          <w:rFonts w:ascii="Times New Roman" w:hAnsi="Times New Roman" w:cs="Times New Roman"/>
          <w:lang w:val="en-GB"/>
        </w:rPr>
        <w:t>n</w:t>
      </w:r>
      <w:r w:rsidR="00FD2BE9">
        <w:rPr>
          <w:rFonts w:ascii="Times New Roman" w:hAnsi="Times New Roman" w:cs="Times New Roman"/>
          <w:lang w:val="en-GB"/>
        </w:rPr>
        <w:t>,</w:t>
      </w:r>
      <w:r w:rsidR="00D118BB" w:rsidRPr="00B5352B">
        <w:rPr>
          <w:rFonts w:ascii="Times New Roman" w:hAnsi="Times New Roman" w:cs="Times New Roman"/>
          <w:lang w:val="en-GB"/>
        </w:rPr>
        <w:t xml:space="preserve"> </w:t>
      </w:r>
      <w:r w:rsidR="00FD2BE9" w:rsidRPr="00B5352B">
        <w:rPr>
          <w:rFonts w:ascii="Times New Roman" w:hAnsi="Times New Roman" w:cs="Times New Roman"/>
          <w:lang w:val="en-GB"/>
        </w:rPr>
        <w:t xml:space="preserve">Italian </w:t>
      </w:r>
      <w:r w:rsidR="00D118BB" w:rsidRPr="00B5352B">
        <w:rPr>
          <w:rFonts w:ascii="Times New Roman" w:hAnsi="Times New Roman" w:cs="Times New Roman"/>
          <w:lang w:val="en-GB"/>
        </w:rPr>
        <w:t xml:space="preserve">and English, all </w:t>
      </w:r>
      <w:r w:rsidRPr="00B5352B">
        <w:rPr>
          <w:rFonts w:ascii="Times New Roman" w:hAnsi="Times New Roman" w:cs="Times New Roman"/>
          <w:lang w:val="en-GB"/>
        </w:rPr>
        <w:t>texts being</w:t>
      </w:r>
      <w:r w:rsidR="00D118BB" w:rsidRPr="00B5352B">
        <w:rPr>
          <w:rFonts w:ascii="Times New Roman" w:hAnsi="Times New Roman" w:cs="Times New Roman"/>
          <w:lang w:val="en-GB"/>
        </w:rPr>
        <w:t xml:space="preserve"> equally authentic</w:t>
      </w:r>
      <w:r w:rsidR="00D118BB" w:rsidRPr="00B5352B">
        <w:rPr>
          <w:rFonts w:ascii="Times New Roman" w:hAnsi="Times New Roman" w:cs="Times New Roman"/>
          <w:bCs/>
          <w:lang w:val="en-GB"/>
        </w:rPr>
        <w:t>. In case of discrepancy of interpretation of the provisions, the English text shall prevail.</w:t>
      </w:r>
    </w:p>
    <w:p w14:paraId="6F124A2D" w14:textId="77777777" w:rsidR="00541830" w:rsidRPr="00B5352B" w:rsidRDefault="00541830" w:rsidP="00E00CF9">
      <w:pPr>
        <w:pStyle w:val="NoSpacing"/>
        <w:jc w:val="both"/>
        <w:rPr>
          <w:rFonts w:ascii="Times New Roman" w:hAnsi="Times New Roman" w:cs="Times New Roman"/>
          <w:lang w:val="en-GB"/>
        </w:rPr>
      </w:pPr>
    </w:p>
    <w:p w14:paraId="18A5612A" w14:textId="455A95BA" w:rsidR="008F5997" w:rsidRPr="00B5352B" w:rsidRDefault="00E00CF9" w:rsidP="00E00CF9">
      <w:pPr>
        <w:pStyle w:val="NoSpacing"/>
        <w:jc w:val="both"/>
        <w:rPr>
          <w:rFonts w:ascii="Times New Roman" w:hAnsi="Times New Roman" w:cs="Times New Roman"/>
          <w:lang w:val="en-GB"/>
        </w:rPr>
      </w:pPr>
      <w:r w:rsidRPr="00B5352B">
        <w:rPr>
          <w:rFonts w:ascii="Times New Roman" w:hAnsi="Times New Roman" w:cs="Times New Roman"/>
          <w:lang w:val="en-GB"/>
        </w:rPr>
        <w:t xml:space="preserve">9.2. </w:t>
      </w:r>
      <w:r w:rsidR="009F4989" w:rsidRPr="00B5352B">
        <w:rPr>
          <w:rFonts w:ascii="Times New Roman" w:hAnsi="Times New Roman" w:cs="Times New Roman"/>
          <w:lang w:val="en-GB"/>
        </w:rPr>
        <w:t xml:space="preserve">The Parties shall agree on the use of </w:t>
      </w:r>
      <w:r w:rsidR="00AD1583" w:rsidRPr="00B5352B">
        <w:rPr>
          <w:rFonts w:ascii="Times New Roman" w:hAnsi="Times New Roman" w:cs="Times New Roman"/>
          <w:lang w:val="en-GB"/>
        </w:rPr>
        <w:t xml:space="preserve">English </w:t>
      </w:r>
      <w:r w:rsidR="009F4989" w:rsidRPr="00B5352B">
        <w:rPr>
          <w:rFonts w:ascii="Times New Roman" w:hAnsi="Times New Roman" w:cs="Times New Roman"/>
          <w:lang w:val="en-GB"/>
        </w:rPr>
        <w:t>as the language of correspondence concerning</w:t>
      </w:r>
      <w:r w:rsidR="00D118BB" w:rsidRPr="00B5352B">
        <w:rPr>
          <w:rFonts w:ascii="Times New Roman" w:hAnsi="Times New Roman" w:cs="Times New Roman"/>
          <w:lang w:val="en-GB"/>
        </w:rPr>
        <w:t xml:space="preserve"> all aspects of </w:t>
      </w:r>
      <w:r w:rsidR="00041EBF" w:rsidRPr="00B5352B">
        <w:rPr>
          <w:rFonts w:ascii="Times New Roman" w:hAnsi="Times New Roman" w:cs="Times New Roman"/>
          <w:lang w:val="en-GB"/>
        </w:rPr>
        <w:t xml:space="preserve">cooperation under </w:t>
      </w:r>
      <w:r w:rsidR="009F4989" w:rsidRPr="00B5352B">
        <w:rPr>
          <w:rFonts w:ascii="Times New Roman" w:hAnsi="Times New Roman" w:cs="Times New Roman"/>
          <w:lang w:val="en-GB"/>
        </w:rPr>
        <w:t>this Agreement.</w:t>
      </w:r>
    </w:p>
    <w:p w14:paraId="428E4646" w14:textId="0F3CFAD9" w:rsidR="00E50919" w:rsidRDefault="00E50919" w:rsidP="00090185">
      <w:pPr>
        <w:pStyle w:val="NoSpacing"/>
        <w:rPr>
          <w:rFonts w:ascii="Times New Roman" w:hAnsi="Times New Roman" w:cs="Times New Roman"/>
          <w:lang w:val="en-GB"/>
        </w:rPr>
      </w:pPr>
    </w:p>
    <w:p w14:paraId="402EE96D" w14:textId="77777777" w:rsidR="00AB4C2D" w:rsidRPr="00B5352B" w:rsidRDefault="00AB4C2D" w:rsidP="00090185">
      <w:pPr>
        <w:pStyle w:val="NoSpacing"/>
        <w:rPr>
          <w:rFonts w:ascii="Times New Roman" w:hAnsi="Times New Roman" w:cs="Times New Roman"/>
          <w:lang w:val="en-GB"/>
        </w:rPr>
      </w:pPr>
    </w:p>
    <w:p w14:paraId="31700417" w14:textId="77777777" w:rsidR="00541830" w:rsidRPr="00B5352B" w:rsidRDefault="00541830" w:rsidP="00090185">
      <w:pPr>
        <w:pStyle w:val="NoSpacing"/>
        <w:rPr>
          <w:rFonts w:ascii="Times New Roman" w:hAnsi="Times New Roman" w:cs="Times New Roman"/>
          <w:lang w:val="en-GB"/>
        </w:rPr>
      </w:pPr>
    </w:p>
    <w:p w14:paraId="2BF517E7" w14:textId="3EE93006" w:rsidR="00E50919" w:rsidRPr="00B5352B" w:rsidRDefault="00E50919" w:rsidP="00090185">
      <w:pPr>
        <w:pStyle w:val="NoSpacing"/>
        <w:rPr>
          <w:rFonts w:ascii="Times New Roman" w:hAnsi="Times New Roman" w:cs="Times New Roman"/>
          <w:lang w:val="en-GB"/>
        </w:rPr>
      </w:pPr>
      <w:r w:rsidRPr="00B5352B">
        <w:rPr>
          <w:rFonts w:ascii="Times New Roman" w:hAnsi="Times New Roman" w:cs="Times New Roman"/>
          <w:lang w:val="en-GB"/>
        </w:rPr>
        <w:t xml:space="preserve">Done </w:t>
      </w:r>
      <w:r w:rsidR="00D118BB" w:rsidRPr="00B5352B">
        <w:rPr>
          <w:rFonts w:ascii="Times New Roman" w:hAnsi="Times New Roman" w:cs="Times New Roman"/>
          <w:lang w:val="en-GB"/>
        </w:rPr>
        <w:t>in……………</w:t>
      </w:r>
      <w:proofErr w:type="gramStart"/>
      <w:r w:rsidR="00D118BB" w:rsidRPr="00B5352B">
        <w:rPr>
          <w:rFonts w:ascii="Times New Roman" w:hAnsi="Times New Roman" w:cs="Times New Roman"/>
          <w:lang w:val="en-GB"/>
        </w:rPr>
        <w:t>…..</w:t>
      </w:r>
      <w:proofErr w:type="gramEnd"/>
      <w:r w:rsidR="00E96120" w:rsidRPr="00B5352B">
        <w:rPr>
          <w:rFonts w:ascii="Times New Roman" w:hAnsi="Times New Roman" w:cs="Times New Roman"/>
          <w:lang w:val="en-GB"/>
        </w:rPr>
        <w:t xml:space="preserve"> </w:t>
      </w:r>
      <w:r w:rsidRPr="00B5352B">
        <w:rPr>
          <w:rFonts w:ascii="Times New Roman" w:hAnsi="Times New Roman" w:cs="Times New Roman"/>
          <w:lang w:val="en-GB"/>
        </w:rPr>
        <w:t>on</w:t>
      </w:r>
      <w:r w:rsidR="00D118BB" w:rsidRPr="00B5352B">
        <w:rPr>
          <w:rFonts w:ascii="Times New Roman" w:hAnsi="Times New Roman" w:cs="Times New Roman"/>
          <w:lang w:val="en-GB"/>
        </w:rPr>
        <w:t>…………….</w:t>
      </w:r>
    </w:p>
    <w:p w14:paraId="38E73B3D" w14:textId="573AB960" w:rsidR="00E43749" w:rsidRPr="00B5352B" w:rsidRDefault="00E43749" w:rsidP="00090185">
      <w:pPr>
        <w:pStyle w:val="NoSpacing"/>
        <w:rPr>
          <w:rFonts w:ascii="Times New Roman" w:hAnsi="Times New Roman" w:cs="Times New Roman"/>
          <w:lang w:val="en-GB"/>
        </w:rPr>
      </w:pPr>
    </w:p>
    <w:p w14:paraId="02E675FD" w14:textId="36736453" w:rsidR="00E43749" w:rsidRPr="00B5352B" w:rsidRDefault="00E43749" w:rsidP="00090185">
      <w:pPr>
        <w:pStyle w:val="NoSpacing"/>
        <w:rPr>
          <w:rFonts w:ascii="Times New Roman" w:hAnsi="Times New Roman" w:cs="Times New Roman"/>
          <w:lang w:val="en-GB"/>
        </w:rPr>
      </w:pPr>
    </w:p>
    <w:p w14:paraId="25FF7630" w14:textId="1DFF4184" w:rsidR="000F4AC9" w:rsidRDefault="000F4AC9" w:rsidP="00090185">
      <w:pPr>
        <w:pStyle w:val="NoSpacing"/>
        <w:rPr>
          <w:rFonts w:ascii="Times New Roman" w:hAnsi="Times New Roman" w:cs="Times New Roman"/>
          <w:lang w:val="en-GB"/>
        </w:rPr>
      </w:pPr>
    </w:p>
    <w:p w14:paraId="252A39C7" w14:textId="77777777" w:rsidR="00AB4C2D" w:rsidRPr="00B5352B" w:rsidRDefault="00AB4C2D" w:rsidP="00090185">
      <w:pPr>
        <w:pStyle w:val="NoSpacing"/>
        <w:rPr>
          <w:rFonts w:ascii="Times New Roman" w:hAnsi="Times New Roman" w:cs="Times New Roman"/>
          <w:lang w:val="en-GB"/>
        </w:rPr>
      </w:pPr>
    </w:p>
    <w:p w14:paraId="4CE54BBF" w14:textId="50231A61" w:rsidR="00663ABB" w:rsidRPr="00B5352B" w:rsidRDefault="00A6433F" w:rsidP="00A6433F">
      <w:pPr>
        <w:pStyle w:val="NoSpacing"/>
        <w:ind w:left="4254" w:hanging="4254"/>
        <w:rPr>
          <w:rFonts w:ascii="Times New Roman" w:hAnsi="Times New Roman" w:cs="Times New Roman"/>
          <w:lang w:val="en-GB"/>
        </w:rPr>
      </w:pPr>
      <w:r w:rsidRPr="00B5352B">
        <w:rPr>
          <w:rFonts w:ascii="Times New Roman" w:hAnsi="Times New Roman" w:cs="Times New Roman"/>
          <w:lang w:val="en-GB"/>
        </w:rPr>
        <w:t>For the Republic of Estonia</w:t>
      </w:r>
      <w:r w:rsidRPr="00B5352B">
        <w:rPr>
          <w:rFonts w:ascii="Times New Roman" w:hAnsi="Times New Roman" w:cs="Times New Roman"/>
          <w:lang w:val="en-GB"/>
        </w:rPr>
        <w:tab/>
      </w:r>
      <w:proofErr w:type="gramStart"/>
      <w:r w:rsidRPr="00B5352B">
        <w:rPr>
          <w:rFonts w:ascii="Times New Roman" w:hAnsi="Times New Roman" w:cs="Times New Roman"/>
          <w:lang w:val="en-GB"/>
        </w:rPr>
        <w:t>For</w:t>
      </w:r>
      <w:proofErr w:type="gramEnd"/>
      <w:r w:rsidRPr="00B5352B">
        <w:rPr>
          <w:rFonts w:ascii="Times New Roman" w:hAnsi="Times New Roman" w:cs="Times New Roman"/>
          <w:lang w:val="en-GB"/>
        </w:rPr>
        <w:t xml:space="preserve"> the Sovereign Military Hospitaller Order</w:t>
      </w:r>
      <w:r w:rsidR="00945774" w:rsidRPr="00B5352B">
        <w:rPr>
          <w:rFonts w:ascii="Times New Roman" w:hAnsi="Times New Roman" w:cs="Times New Roman"/>
          <w:lang w:val="en-GB"/>
        </w:rPr>
        <w:t xml:space="preserve"> </w:t>
      </w:r>
      <w:r w:rsidRPr="00B5352B">
        <w:rPr>
          <w:rFonts w:ascii="Times New Roman" w:hAnsi="Times New Roman" w:cs="Times New Roman"/>
          <w:lang w:val="en-GB"/>
        </w:rPr>
        <w:t>of St. John of Jerusalem of Rhodes</w:t>
      </w:r>
      <w:r w:rsidRPr="00B5352B">
        <w:rPr>
          <w:rFonts w:ascii="Times New Roman" w:hAnsi="Times New Roman" w:cs="Times New Roman"/>
          <w:b/>
          <w:lang w:val="en-GB"/>
        </w:rPr>
        <w:t xml:space="preserve"> </w:t>
      </w:r>
      <w:r w:rsidRPr="00B5352B">
        <w:rPr>
          <w:rFonts w:ascii="Times New Roman" w:hAnsi="Times New Roman" w:cs="Times New Roman"/>
          <w:bCs/>
          <w:lang w:val="en-GB"/>
        </w:rPr>
        <w:t>and of Malta</w:t>
      </w:r>
    </w:p>
    <w:sectPr w:rsidR="00663ABB" w:rsidRPr="00B5352B" w:rsidSect="00B0421C">
      <w:footerReference w:type="even" r:id="rId11"/>
      <w:footerReference w:type="default" r:id="rId12"/>
      <w:pgSz w:w="12247" w:h="18144" w:code="222"/>
      <w:pgMar w:top="2336" w:right="1588" w:bottom="2835" w:left="1871" w:header="0" w:footer="1418"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D62BD" w14:textId="77777777" w:rsidR="00A4361C" w:rsidRDefault="00A4361C">
      <w:r>
        <w:separator/>
      </w:r>
    </w:p>
  </w:endnote>
  <w:endnote w:type="continuationSeparator" w:id="0">
    <w:p w14:paraId="4CA40C3B" w14:textId="77777777" w:rsidR="00A4361C" w:rsidRDefault="00A4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BCEF" w14:textId="1D193D3E" w:rsidR="00AC3061" w:rsidRDefault="00AC3061">
    <w:pPr>
      <w:rPr>
        <w:sz w:val="2"/>
        <w:szCs w:val="2"/>
      </w:rPr>
    </w:pPr>
    <w:r>
      <w:rPr>
        <w:noProof/>
        <w:lang w:val="lt-LT" w:eastAsia="lt-LT" w:bidi="ar-SA"/>
      </w:rPr>
      <mc:AlternateContent>
        <mc:Choice Requires="wps">
          <w:drawing>
            <wp:anchor distT="0" distB="0" distL="63500" distR="63500" simplePos="0" relativeHeight="314572422" behindDoc="1" locked="0" layoutInCell="1" allowOverlap="1" wp14:anchorId="20DE6ED3" wp14:editId="104E64FB">
              <wp:simplePos x="0" y="0"/>
              <wp:positionH relativeFrom="page">
                <wp:posOffset>878840</wp:posOffset>
              </wp:positionH>
              <wp:positionV relativeFrom="page">
                <wp:posOffset>9594850</wp:posOffset>
              </wp:positionV>
              <wp:extent cx="5773420" cy="135890"/>
              <wp:effectExtent l="2540" t="3175" r="0" b="381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F05FC" w14:textId="700405EA" w:rsidR="00AC3061" w:rsidRDefault="00AC3061">
                          <w:pPr>
                            <w:pStyle w:val="Headerorfooter0"/>
                            <w:shd w:val="clear" w:color="auto" w:fill="auto"/>
                            <w:tabs>
                              <w:tab w:val="right" w:pos="9092"/>
                            </w:tabs>
                            <w:spacing w:line="240" w:lineRule="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DE6ED3" id="_x0000_t202" coordsize="21600,21600" o:spt="202" path="m,l,21600r21600,l21600,xe">
              <v:stroke joinstyle="miter"/>
              <v:path gradientshapeok="t" o:connecttype="rect"/>
            </v:shapetype>
            <v:shape id="Text Box 9" o:spid="_x0000_s1026" type="#_x0000_t202" style="position:absolute;margin-left:69.2pt;margin-top:755.5pt;width:454.6pt;height:10.7pt;z-index:-18874405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" filled="f" stroked="f">
              <v:textbox style="mso-fit-shape-to-text:t" inset="0,0,0,0">
                <w:txbxContent>
                  <w:p w14:paraId="4A9F05FC" w14:textId="700405EA" w:rsidR="00AC3061" w:rsidRDefault="00AC3061">
                    <w:pPr>
                      <w:pStyle w:val="Headerorfooter0"/>
                      <w:shd w:val="clear" w:color="auto" w:fill="auto"/>
                      <w:tabs>
                        <w:tab w:val="right" w:pos="9092"/>
                      </w:tabs>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522436063"/>
      <w:docPartObj>
        <w:docPartGallery w:val="Page Numbers (Bottom of Page)"/>
        <w:docPartUnique/>
      </w:docPartObj>
    </w:sdtPr>
    <w:sdtEndPr>
      <w:rPr>
        <w:noProof/>
      </w:rPr>
    </w:sdtEndPr>
    <w:sdtContent>
      <w:p w14:paraId="6D2FCDAE" w14:textId="601A31C9" w:rsidR="00E63A40" w:rsidRPr="00E63A40" w:rsidRDefault="00E63A40">
        <w:pPr>
          <w:pStyle w:val="Footer"/>
          <w:jc w:val="center"/>
          <w:rPr>
            <w:rFonts w:ascii="Times New Roman" w:hAnsi="Times New Roman" w:cs="Times New Roman"/>
          </w:rPr>
        </w:pPr>
        <w:r w:rsidRPr="00E63A40">
          <w:rPr>
            <w:rFonts w:ascii="Times New Roman" w:hAnsi="Times New Roman" w:cs="Times New Roman"/>
          </w:rPr>
          <w:fldChar w:fldCharType="begin"/>
        </w:r>
        <w:r w:rsidRPr="00E63A40">
          <w:rPr>
            <w:rFonts w:ascii="Times New Roman" w:hAnsi="Times New Roman" w:cs="Times New Roman"/>
          </w:rPr>
          <w:instrText xml:space="preserve"> PAGE   \* MERGEFORMAT </w:instrText>
        </w:r>
        <w:r w:rsidRPr="00E63A40">
          <w:rPr>
            <w:rFonts w:ascii="Times New Roman" w:hAnsi="Times New Roman" w:cs="Times New Roman"/>
          </w:rPr>
          <w:fldChar w:fldCharType="separate"/>
        </w:r>
        <w:r w:rsidR="00A1427F">
          <w:rPr>
            <w:rFonts w:ascii="Times New Roman" w:hAnsi="Times New Roman" w:cs="Times New Roman"/>
            <w:noProof/>
          </w:rPr>
          <w:t>2</w:t>
        </w:r>
        <w:r w:rsidRPr="00E63A40">
          <w:rPr>
            <w:rFonts w:ascii="Times New Roman" w:hAnsi="Times New Roman" w:cs="Times New Roman"/>
            <w:noProof/>
          </w:rPr>
          <w:fldChar w:fldCharType="end"/>
        </w:r>
      </w:p>
    </w:sdtContent>
  </w:sdt>
  <w:p w14:paraId="491B43C1" w14:textId="6E2DC6C8" w:rsidR="00AC3061" w:rsidRDefault="00AC3061">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D5AB1" w14:textId="77777777" w:rsidR="00A4361C" w:rsidRDefault="00A4361C"/>
  </w:footnote>
  <w:footnote w:type="continuationSeparator" w:id="0">
    <w:p w14:paraId="2C92C1F9" w14:textId="77777777" w:rsidR="00A4361C" w:rsidRDefault="00A436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2841"/>
    <w:multiLevelType w:val="multilevel"/>
    <w:tmpl w:val="D7406010"/>
    <w:lvl w:ilvl="0">
      <w:start w:val="1"/>
      <w:numFmt w:val="decimal"/>
      <w:suff w:val="space"/>
      <w:lvlText w:val="4.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73B15AD"/>
    <w:multiLevelType w:val="multilevel"/>
    <w:tmpl w:val="DD023144"/>
    <w:lvl w:ilvl="0">
      <w:start w:val="1"/>
      <w:numFmt w:val="decimal"/>
      <w:suff w:val="space"/>
      <w:lvlText w:val="9.%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0152704"/>
    <w:multiLevelType w:val="multilevel"/>
    <w:tmpl w:val="F5DA6976"/>
    <w:lvl w:ilvl="0">
      <w:start w:val="14"/>
      <w:numFmt w:val="decimal"/>
      <w:lvlText w:val="%1."/>
      <w:lvlJc w:val="left"/>
      <w:pPr>
        <w:ind w:left="480" w:hanging="480"/>
      </w:pPr>
      <w:rPr>
        <w:rFonts w:hint="default"/>
        <w:i w:val="0"/>
      </w:rPr>
    </w:lvl>
    <w:lvl w:ilvl="1">
      <w:start w:val="1"/>
      <w:numFmt w:val="decimal"/>
      <w:lvlRestart w:val="0"/>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10442EC9"/>
    <w:multiLevelType w:val="hybridMultilevel"/>
    <w:tmpl w:val="3566E4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9CC5CCE"/>
    <w:multiLevelType w:val="multilevel"/>
    <w:tmpl w:val="203E696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696298"/>
    <w:multiLevelType w:val="hybridMultilevel"/>
    <w:tmpl w:val="C2D62616"/>
    <w:lvl w:ilvl="0" w:tplc="E750A25A">
      <w:start w:val="1"/>
      <w:numFmt w:val="decimal"/>
      <w:lvlText w:val="%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8B56A91"/>
    <w:multiLevelType w:val="hybridMultilevel"/>
    <w:tmpl w:val="040CC2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E7C7AC8"/>
    <w:multiLevelType w:val="multilevel"/>
    <w:tmpl w:val="245C2DB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6B3E78"/>
    <w:multiLevelType w:val="hybridMultilevel"/>
    <w:tmpl w:val="040C9D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4666EFC"/>
    <w:multiLevelType w:val="multilevel"/>
    <w:tmpl w:val="0F663D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7221CA"/>
    <w:multiLevelType w:val="multilevel"/>
    <w:tmpl w:val="47261318"/>
    <w:lvl w:ilvl="0">
      <w:start w:val="1"/>
      <w:numFmt w:val="decimal"/>
      <w:suff w:val="space"/>
      <w:lvlText w:val="1.%1."/>
      <w:lvlJc w:val="left"/>
      <w:pPr>
        <w:ind w:left="113" w:hanging="113"/>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3BF84A93"/>
    <w:multiLevelType w:val="multilevel"/>
    <w:tmpl w:val="76E80646"/>
    <w:lvl w:ilvl="0">
      <w:start w:val="14"/>
      <w:numFmt w:val="decimal"/>
      <w:lvlText w:val="%1."/>
      <w:lvlJc w:val="left"/>
      <w:pPr>
        <w:ind w:left="480" w:hanging="480"/>
      </w:pPr>
      <w:rPr>
        <w:rFonts w:hint="default"/>
        <w:i w:val="0"/>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3CB93FFB"/>
    <w:multiLevelType w:val="hybridMultilevel"/>
    <w:tmpl w:val="A4B67D46"/>
    <w:lvl w:ilvl="0" w:tplc="04070015">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F375E18"/>
    <w:multiLevelType w:val="multilevel"/>
    <w:tmpl w:val="CD6C2948"/>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43ED2681"/>
    <w:multiLevelType w:val="multilevel"/>
    <w:tmpl w:val="CD80630C"/>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440357FC"/>
    <w:multiLevelType w:val="multilevel"/>
    <w:tmpl w:val="AC468CBC"/>
    <w:lvl w:ilvl="0">
      <w:start w:val="3"/>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47856A2F"/>
    <w:multiLevelType w:val="multilevel"/>
    <w:tmpl w:val="CE485A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A83CA2"/>
    <w:multiLevelType w:val="multilevel"/>
    <w:tmpl w:val="933017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435938"/>
    <w:multiLevelType w:val="hybridMultilevel"/>
    <w:tmpl w:val="3FECCEC6"/>
    <w:lvl w:ilvl="0" w:tplc="9D4C0416">
      <w:start w:val="1"/>
      <w:numFmt w:val="decimal"/>
      <w:lvlText w:val="14.%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1D640B9"/>
    <w:multiLevelType w:val="multilevel"/>
    <w:tmpl w:val="BA62E9B6"/>
    <w:lvl w:ilvl="0">
      <w:start w:val="1"/>
      <w:numFmt w:val="decimal"/>
      <w:suff w:val="space"/>
      <w:lvlText w:val="6.%1."/>
      <w:lvlJc w:val="left"/>
      <w:pPr>
        <w:ind w:left="-76"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pPr>
        <w:ind w:left="-76" w:firstLine="0"/>
      </w:pPr>
      <w:rPr>
        <w:rFonts w:hint="default"/>
      </w:rPr>
    </w:lvl>
    <w:lvl w:ilvl="2">
      <w:numFmt w:val="decimal"/>
      <w:lvlText w:val=""/>
      <w:lvlJc w:val="left"/>
      <w:pPr>
        <w:ind w:left="-76" w:firstLine="0"/>
      </w:pPr>
      <w:rPr>
        <w:rFonts w:hint="default"/>
      </w:rPr>
    </w:lvl>
    <w:lvl w:ilvl="3">
      <w:numFmt w:val="decimal"/>
      <w:lvlText w:val=""/>
      <w:lvlJc w:val="left"/>
      <w:pPr>
        <w:ind w:left="-76" w:firstLine="0"/>
      </w:pPr>
      <w:rPr>
        <w:rFonts w:hint="default"/>
      </w:rPr>
    </w:lvl>
    <w:lvl w:ilvl="4">
      <w:numFmt w:val="decimal"/>
      <w:lvlText w:val=""/>
      <w:lvlJc w:val="left"/>
      <w:pPr>
        <w:ind w:left="-76" w:firstLine="0"/>
      </w:pPr>
      <w:rPr>
        <w:rFonts w:hint="default"/>
      </w:rPr>
    </w:lvl>
    <w:lvl w:ilvl="5">
      <w:numFmt w:val="decimal"/>
      <w:lvlText w:val=""/>
      <w:lvlJc w:val="left"/>
      <w:pPr>
        <w:ind w:left="-76" w:firstLine="0"/>
      </w:pPr>
      <w:rPr>
        <w:rFonts w:hint="default"/>
      </w:rPr>
    </w:lvl>
    <w:lvl w:ilvl="6">
      <w:numFmt w:val="decimal"/>
      <w:lvlText w:val=""/>
      <w:lvlJc w:val="left"/>
      <w:pPr>
        <w:ind w:left="-76" w:firstLine="0"/>
      </w:pPr>
      <w:rPr>
        <w:rFonts w:hint="default"/>
      </w:rPr>
    </w:lvl>
    <w:lvl w:ilvl="7">
      <w:numFmt w:val="decimal"/>
      <w:lvlText w:val=""/>
      <w:lvlJc w:val="left"/>
      <w:pPr>
        <w:ind w:left="-76" w:firstLine="0"/>
      </w:pPr>
      <w:rPr>
        <w:rFonts w:hint="default"/>
      </w:rPr>
    </w:lvl>
    <w:lvl w:ilvl="8">
      <w:numFmt w:val="decimal"/>
      <w:lvlText w:val=""/>
      <w:lvlJc w:val="left"/>
      <w:pPr>
        <w:ind w:left="-76" w:firstLine="0"/>
      </w:pPr>
      <w:rPr>
        <w:rFonts w:hint="default"/>
      </w:rPr>
    </w:lvl>
  </w:abstractNum>
  <w:abstractNum w:abstractNumId="20" w15:restartNumberingAfterBreak="0">
    <w:nsid w:val="59CA561F"/>
    <w:multiLevelType w:val="multilevel"/>
    <w:tmpl w:val="71E02E0A"/>
    <w:lvl w:ilvl="0">
      <w:start w:val="1"/>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5E0001E8"/>
    <w:multiLevelType w:val="hybridMultilevel"/>
    <w:tmpl w:val="87A422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F1A2946"/>
    <w:multiLevelType w:val="multilevel"/>
    <w:tmpl w:val="39722D2C"/>
    <w:lvl w:ilvl="0">
      <w:start w:val="1"/>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61037CCB"/>
    <w:multiLevelType w:val="multilevel"/>
    <w:tmpl w:val="9A7E386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FD2DD3"/>
    <w:multiLevelType w:val="multilevel"/>
    <w:tmpl w:val="71E02E0A"/>
    <w:lvl w:ilvl="0">
      <w:start w:val="1"/>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6E5C04EA"/>
    <w:multiLevelType w:val="multilevel"/>
    <w:tmpl w:val="7A0C974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11B6166"/>
    <w:multiLevelType w:val="multilevel"/>
    <w:tmpl w:val="8198333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C113B1"/>
    <w:multiLevelType w:val="multilevel"/>
    <w:tmpl w:val="83582E62"/>
    <w:lvl w:ilvl="0">
      <w:start w:val="1"/>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79B5588B"/>
    <w:multiLevelType w:val="hybridMultilevel"/>
    <w:tmpl w:val="FA8C6BA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B990026"/>
    <w:multiLevelType w:val="multilevel"/>
    <w:tmpl w:val="331AFCDC"/>
    <w:lvl w:ilvl="0">
      <w:start w:val="1"/>
      <w:numFmt w:val="decimal"/>
      <w:suff w:val="space"/>
      <w:lvlText w:val="4.%1."/>
      <w:lvlJc w:val="left"/>
      <w:pPr>
        <w:ind w:left="5245"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pPr>
        <w:ind w:left="5245" w:firstLine="0"/>
      </w:pPr>
      <w:rPr>
        <w:rFonts w:hint="default"/>
      </w:rPr>
    </w:lvl>
    <w:lvl w:ilvl="2">
      <w:numFmt w:val="decimal"/>
      <w:lvlText w:val=""/>
      <w:lvlJc w:val="left"/>
      <w:pPr>
        <w:ind w:left="5245" w:firstLine="0"/>
      </w:pPr>
      <w:rPr>
        <w:rFonts w:hint="default"/>
      </w:rPr>
    </w:lvl>
    <w:lvl w:ilvl="3">
      <w:numFmt w:val="decimal"/>
      <w:lvlText w:val=""/>
      <w:lvlJc w:val="left"/>
      <w:pPr>
        <w:ind w:left="5245" w:firstLine="0"/>
      </w:pPr>
      <w:rPr>
        <w:rFonts w:hint="default"/>
      </w:rPr>
    </w:lvl>
    <w:lvl w:ilvl="4">
      <w:numFmt w:val="decimal"/>
      <w:lvlText w:val=""/>
      <w:lvlJc w:val="left"/>
      <w:pPr>
        <w:ind w:left="5245" w:firstLine="0"/>
      </w:pPr>
      <w:rPr>
        <w:rFonts w:hint="default"/>
      </w:rPr>
    </w:lvl>
    <w:lvl w:ilvl="5">
      <w:numFmt w:val="decimal"/>
      <w:lvlText w:val=""/>
      <w:lvlJc w:val="left"/>
      <w:pPr>
        <w:ind w:left="5245" w:firstLine="0"/>
      </w:pPr>
      <w:rPr>
        <w:rFonts w:hint="default"/>
      </w:rPr>
    </w:lvl>
    <w:lvl w:ilvl="6">
      <w:numFmt w:val="decimal"/>
      <w:lvlText w:val=""/>
      <w:lvlJc w:val="left"/>
      <w:pPr>
        <w:ind w:left="5245" w:firstLine="0"/>
      </w:pPr>
      <w:rPr>
        <w:rFonts w:hint="default"/>
      </w:rPr>
    </w:lvl>
    <w:lvl w:ilvl="7">
      <w:numFmt w:val="decimal"/>
      <w:lvlText w:val=""/>
      <w:lvlJc w:val="left"/>
      <w:pPr>
        <w:ind w:left="5245" w:firstLine="0"/>
      </w:pPr>
      <w:rPr>
        <w:rFonts w:hint="default"/>
      </w:rPr>
    </w:lvl>
    <w:lvl w:ilvl="8">
      <w:numFmt w:val="decimal"/>
      <w:lvlText w:val=""/>
      <w:lvlJc w:val="left"/>
      <w:pPr>
        <w:ind w:left="5245" w:firstLine="0"/>
      </w:pPr>
      <w:rPr>
        <w:rFonts w:hint="default"/>
      </w:rPr>
    </w:lvl>
  </w:abstractNum>
  <w:num w:numId="1" w16cid:durableId="1090657131">
    <w:abstractNumId w:val="17"/>
  </w:num>
  <w:num w:numId="2" w16cid:durableId="1641956627">
    <w:abstractNumId w:val="10"/>
  </w:num>
  <w:num w:numId="3" w16cid:durableId="139620064">
    <w:abstractNumId w:val="14"/>
  </w:num>
  <w:num w:numId="4" w16cid:durableId="942566003">
    <w:abstractNumId w:val="15"/>
  </w:num>
  <w:num w:numId="5" w16cid:durableId="1597517900">
    <w:abstractNumId w:val="13"/>
  </w:num>
  <w:num w:numId="6" w16cid:durableId="1343125630">
    <w:abstractNumId w:val="29"/>
  </w:num>
  <w:num w:numId="7" w16cid:durableId="83693622">
    <w:abstractNumId w:val="0"/>
  </w:num>
  <w:num w:numId="8" w16cid:durableId="1811509658">
    <w:abstractNumId w:val="26"/>
  </w:num>
  <w:num w:numId="9" w16cid:durableId="1851946081">
    <w:abstractNumId w:val="7"/>
  </w:num>
  <w:num w:numId="10" w16cid:durableId="963578670">
    <w:abstractNumId w:val="4"/>
  </w:num>
  <w:num w:numId="11" w16cid:durableId="1016226446">
    <w:abstractNumId w:val="23"/>
  </w:num>
  <w:num w:numId="12" w16cid:durableId="560333531">
    <w:abstractNumId w:val="20"/>
  </w:num>
  <w:num w:numId="13" w16cid:durableId="1180393861">
    <w:abstractNumId w:val="19"/>
  </w:num>
  <w:num w:numId="14" w16cid:durableId="836074811">
    <w:abstractNumId w:val="27"/>
  </w:num>
  <w:num w:numId="15" w16cid:durableId="1582637115">
    <w:abstractNumId w:val="22"/>
  </w:num>
  <w:num w:numId="16" w16cid:durableId="1333677141">
    <w:abstractNumId w:val="1"/>
  </w:num>
  <w:num w:numId="17" w16cid:durableId="1774786928">
    <w:abstractNumId w:val="5"/>
  </w:num>
  <w:num w:numId="18" w16cid:durableId="1358235287">
    <w:abstractNumId w:val="11"/>
  </w:num>
  <w:num w:numId="19" w16cid:durableId="206335576">
    <w:abstractNumId w:val="2"/>
  </w:num>
  <w:num w:numId="20" w16cid:durableId="391120044">
    <w:abstractNumId w:val="18"/>
  </w:num>
  <w:num w:numId="21" w16cid:durableId="508297654">
    <w:abstractNumId w:val="6"/>
  </w:num>
  <w:num w:numId="22" w16cid:durableId="1347563312">
    <w:abstractNumId w:val="8"/>
  </w:num>
  <w:num w:numId="23" w16cid:durableId="772019741">
    <w:abstractNumId w:val="12"/>
  </w:num>
  <w:num w:numId="24" w16cid:durableId="1665469703">
    <w:abstractNumId w:val="24"/>
  </w:num>
  <w:num w:numId="25" w16cid:durableId="591625816">
    <w:abstractNumId w:val="16"/>
  </w:num>
  <w:num w:numId="26" w16cid:durableId="1196625830">
    <w:abstractNumId w:val="28"/>
  </w:num>
  <w:num w:numId="27" w16cid:durableId="1784153239">
    <w:abstractNumId w:val="25"/>
  </w:num>
  <w:num w:numId="28" w16cid:durableId="1324578004">
    <w:abstractNumId w:val="9"/>
  </w:num>
  <w:num w:numId="29" w16cid:durableId="570697473">
    <w:abstractNumId w:val="21"/>
  </w:num>
  <w:num w:numId="30" w16cid:durableId="545263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9"/>
  <w:hyphenationZone w:val="396"/>
  <w:drawingGridHorizontalSpacing w:val="181"/>
  <w:drawingGridVerticalSpacing w:val="181"/>
  <w:characterSpacingControl w:val="compressPunctuation"/>
  <w:hdrShapeDefaults>
    <o:shapedefaults v:ext="edit" spidmax="2457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997"/>
    <w:rsid w:val="00010A91"/>
    <w:rsid w:val="0001211B"/>
    <w:rsid w:val="00017190"/>
    <w:rsid w:val="000327F3"/>
    <w:rsid w:val="00041EBF"/>
    <w:rsid w:val="000574DE"/>
    <w:rsid w:val="00076BC6"/>
    <w:rsid w:val="00090185"/>
    <w:rsid w:val="000B35F6"/>
    <w:rsid w:val="000B3A08"/>
    <w:rsid w:val="000B417F"/>
    <w:rsid w:val="000B5241"/>
    <w:rsid w:val="000D108F"/>
    <w:rsid w:val="000F4AC9"/>
    <w:rsid w:val="001060E7"/>
    <w:rsid w:val="00117F4E"/>
    <w:rsid w:val="0014636E"/>
    <w:rsid w:val="00155DA1"/>
    <w:rsid w:val="00170905"/>
    <w:rsid w:val="001A03A1"/>
    <w:rsid w:val="001A43D1"/>
    <w:rsid w:val="001B3B75"/>
    <w:rsid w:val="001B43D1"/>
    <w:rsid w:val="001D270C"/>
    <w:rsid w:val="001E170A"/>
    <w:rsid w:val="00202FC9"/>
    <w:rsid w:val="00247CB4"/>
    <w:rsid w:val="00290814"/>
    <w:rsid w:val="0029159F"/>
    <w:rsid w:val="002B2AAB"/>
    <w:rsid w:val="002B4706"/>
    <w:rsid w:val="002E4814"/>
    <w:rsid w:val="00306E91"/>
    <w:rsid w:val="00312141"/>
    <w:rsid w:val="00371D2C"/>
    <w:rsid w:val="00377F55"/>
    <w:rsid w:val="00390CC2"/>
    <w:rsid w:val="003A5EC3"/>
    <w:rsid w:val="003A61D6"/>
    <w:rsid w:val="003B020A"/>
    <w:rsid w:val="003F7C81"/>
    <w:rsid w:val="00451816"/>
    <w:rsid w:val="00457EF6"/>
    <w:rsid w:val="00462DF0"/>
    <w:rsid w:val="00473A44"/>
    <w:rsid w:val="00475D4E"/>
    <w:rsid w:val="004F27CA"/>
    <w:rsid w:val="005267D5"/>
    <w:rsid w:val="00541830"/>
    <w:rsid w:val="005622C4"/>
    <w:rsid w:val="00572689"/>
    <w:rsid w:val="005B44A8"/>
    <w:rsid w:val="005D2692"/>
    <w:rsid w:val="005D39FE"/>
    <w:rsid w:val="005E735E"/>
    <w:rsid w:val="00627274"/>
    <w:rsid w:val="00631113"/>
    <w:rsid w:val="00634837"/>
    <w:rsid w:val="006443A3"/>
    <w:rsid w:val="00651CF7"/>
    <w:rsid w:val="00661934"/>
    <w:rsid w:val="00663127"/>
    <w:rsid w:val="00663ABB"/>
    <w:rsid w:val="006B5726"/>
    <w:rsid w:val="006C5EBF"/>
    <w:rsid w:val="006C70F8"/>
    <w:rsid w:val="006D0FDF"/>
    <w:rsid w:val="006F2A4A"/>
    <w:rsid w:val="006F3659"/>
    <w:rsid w:val="006F6FA9"/>
    <w:rsid w:val="00716413"/>
    <w:rsid w:val="0075667F"/>
    <w:rsid w:val="00761825"/>
    <w:rsid w:val="00765EFE"/>
    <w:rsid w:val="00782FEC"/>
    <w:rsid w:val="00795D09"/>
    <w:rsid w:val="008273D7"/>
    <w:rsid w:val="00896E98"/>
    <w:rsid w:val="008A7654"/>
    <w:rsid w:val="008B65AC"/>
    <w:rsid w:val="008C5357"/>
    <w:rsid w:val="008E5811"/>
    <w:rsid w:val="008F5997"/>
    <w:rsid w:val="008F7E08"/>
    <w:rsid w:val="0091195B"/>
    <w:rsid w:val="0092183B"/>
    <w:rsid w:val="00937940"/>
    <w:rsid w:val="00944C30"/>
    <w:rsid w:val="00945774"/>
    <w:rsid w:val="00956CAF"/>
    <w:rsid w:val="009639D3"/>
    <w:rsid w:val="009821D3"/>
    <w:rsid w:val="009A0E67"/>
    <w:rsid w:val="009A5E92"/>
    <w:rsid w:val="009F4989"/>
    <w:rsid w:val="00A0555C"/>
    <w:rsid w:val="00A118CC"/>
    <w:rsid w:val="00A1427F"/>
    <w:rsid w:val="00A172C1"/>
    <w:rsid w:val="00A176EF"/>
    <w:rsid w:val="00A208E8"/>
    <w:rsid w:val="00A24389"/>
    <w:rsid w:val="00A4361C"/>
    <w:rsid w:val="00A44F9F"/>
    <w:rsid w:val="00A4799F"/>
    <w:rsid w:val="00A6433F"/>
    <w:rsid w:val="00A806B6"/>
    <w:rsid w:val="00AA05B7"/>
    <w:rsid w:val="00AA36BD"/>
    <w:rsid w:val="00AB4C2D"/>
    <w:rsid w:val="00AC3061"/>
    <w:rsid w:val="00AC4E4A"/>
    <w:rsid w:val="00AD1583"/>
    <w:rsid w:val="00AE54BA"/>
    <w:rsid w:val="00B0421C"/>
    <w:rsid w:val="00B06B1A"/>
    <w:rsid w:val="00B468AD"/>
    <w:rsid w:val="00B5352B"/>
    <w:rsid w:val="00B62788"/>
    <w:rsid w:val="00BD06E9"/>
    <w:rsid w:val="00C37C3D"/>
    <w:rsid w:val="00C94276"/>
    <w:rsid w:val="00C9663D"/>
    <w:rsid w:val="00CC0831"/>
    <w:rsid w:val="00CD049B"/>
    <w:rsid w:val="00CE4682"/>
    <w:rsid w:val="00CF0429"/>
    <w:rsid w:val="00D06195"/>
    <w:rsid w:val="00D118BB"/>
    <w:rsid w:val="00D2036D"/>
    <w:rsid w:val="00D52269"/>
    <w:rsid w:val="00D7245F"/>
    <w:rsid w:val="00DD661B"/>
    <w:rsid w:val="00DE4F09"/>
    <w:rsid w:val="00DF3B01"/>
    <w:rsid w:val="00DF4A87"/>
    <w:rsid w:val="00E00CF9"/>
    <w:rsid w:val="00E233BE"/>
    <w:rsid w:val="00E422F5"/>
    <w:rsid w:val="00E43749"/>
    <w:rsid w:val="00E50919"/>
    <w:rsid w:val="00E63A40"/>
    <w:rsid w:val="00E713AC"/>
    <w:rsid w:val="00E806DE"/>
    <w:rsid w:val="00E96120"/>
    <w:rsid w:val="00EB7430"/>
    <w:rsid w:val="00EC5E15"/>
    <w:rsid w:val="00EF4E34"/>
    <w:rsid w:val="00F00922"/>
    <w:rsid w:val="00F13BB4"/>
    <w:rsid w:val="00F647E2"/>
    <w:rsid w:val="00F7139A"/>
    <w:rsid w:val="00FB0D4D"/>
    <w:rsid w:val="00FB5ED0"/>
    <w:rsid w:val="00FD2B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6593A69"/>
  <w15:docId w15:val="{C2E38CC3-392B-4E68-970A-6F38F2FE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HeaderorfooterNotItalic">
    <w:name w:val="Header or footer + Not Italic"/>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2"/>
      <w:szCs w:val="22"/>
      <w:u w:val="none"/>
    </w:rPr>
  </w:style>
  <w:style w:type="character" w:customStyle="1" w:styleId="Bodytext41">
    <w:name w:val="Body text (4)"/>
    <w:basedOn w:val="Bodytext4"/>
    <w:rPr>
      <w:rFonts w:ascii="Times New Roman" w:eastAsia="Times New Roman" w:hAnsi="Times New Roman" w:cs="Times New Roman"/>
      <w:b w:val="0"/>
      <w:bCs w:val="0"/>
      <w:i/>
      <w:iCs/>
      <w:smallCaps w:val="0"/>
      <w:strike w:val="0"/>
      <w:color w:val="000000"/>
      <w:spacing w:val="0"/>
      <w:w w:val="100"/>
      <w:position w:val="0"/>
      <w:sz w:val="22"/>
      <w:szCs w:val="22"/>
      <w:u w:val="single"/>
      <w:lang w:val="en-US" w:eastAsia="en-US" w:bidi="en-US"/>
    </w:rPr>
  </w:style>
  <w:style w:type="character" w:customStyle="1" w:styleId="Headerorfooter2">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single"/>
      <w:lang w:val="en-US" w:eastAsia="en-US" w:bidi="en-US"/>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2"/>
      <w:szCs w:val="22"/>
      <w:u w:val="none"/>
    </w:rPr>
  </w:style>
  <w:style w:type="character" w:customStyle="1" w:styleId="Bodytext51">
    <w:name w:val="Body text (5)"/>
    <w:basedOn w:val="Bodytext5"/>
    <w:rPr>
      <w:rFonts w:ascii="Times New Roman" w:eastAsia="Times New Roman" w:hAnsi="Times New Roman" w:cs="Times New Roman"/>
      <w:b w:val="0"/>
      <w:bCs w:val="0"/>
      <w:i/>
      <w:iCs/>
      <w:smallCaps w:val="0"/>
      <w:strike w:val="0"/>
      <w:color w:val="000000"/>
      <w:spacing w:val="0"/>
      <w:w w:val="100"/>
      <w:position w:val="0"/>
      <w:sz w:val="22"/>
      <w:szCs w:val="22"/>
      <w:u w:val="single"/>
      <w:lang w:val="en-US" w:eastAsia="en-US" w:bidi="en-US"/>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single"/>
      <w:lang w:val="en-US" w:eastAsia="en-US" w:bidi="en-US"/>
    </w:rPr>
  </w:style>
  <w:style w:type="character" w:customStyle="1" w:styleId="Bodytext4NotItalic0">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2"/>
      <w:szCs w:val="22"/>
      <w:u w:val="none"/>
    </w:rPr>
  </w:style>
  <w:style w:type="paragraph" w:customStyle="1" w:styleId="Bodytext20">
    <w:name w:val="Body text (2)"/>
    <w:basedOn w:val="Normal"/>
    <w:link w:val="Bodytext2"/>
    <w:pPr>
      <w:shd w:val="clear" w:color="auto" w:fill="FFFFFF"/>
      <w:spacing w:after="300" w:line="0" w:lineRule="atLeast"/>
      <w:ind w:hanging="720"/>
      <w:jc w:val="center"/>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i/>
      <w:iCs/>
      <w:sz w:val="22"/>
      <w:szCs w:val="22"/>
    </w:rPr>
  </w:style>
  <w:style w:type="paragraph" w:customStyle="1" w:styleId="Bodytext30">
    <w:name w:val="Body text (3)"/>
    <w:basedOn w:val="Normal"/>
    <w:link w:val="Bodytext3"/>
    <w:pPr>
      <w:shd w:val="clear" w:color="auto" w:fill="FFFFFF"/>
      <w:spacing w:before="300" w:after="180" w:line="520" w:lineRule="exact"/>
      <w:jc w:val="center"/>
    </w:pPr>
    <w:rPr>
      <w:rFonts w:ascii="Times New Roman" w:eastAsia="Times New Roman" w:hAnsi="Times New Roman" w:cs="Times New Roman"/>
      <w:b/>
      <w:bCs/>
      <w:sz w:val="22"/>
      <w:szCs w:val="22"/>
    </w:rPr>
  </w:style>
  <w:style w:type="paragraph" w:customStyle="1" w:styleId="Bodytext40">
    <w:name w:val="Body text (4)"/>
    <w:basedOn w:val="Normal"/>
    <w:link w:val="Bodytext4"/>
    <w:pPr>
      <w:shd w:val="clear" w:color="auto" w:fill="FFFFFF"/>
      <w:spacing w:before="300" w:after="300" w:line="0" w:lineRule="atLeast"/>
      <w:ind w:hanging="1000"/>
      <w:jc w:val="both"/>
    </w:pPr>
    <w:rPr>
      <w:rFonts w:ascii="Times New Roman" w:eastAsia="Times New Roman" w:hAnsi="Times New Roman" w:cs="Times New Roman"/>
      <w:i/>
      <w:iCs/>
      <w:sz w:val="22"/>
      <w:szCs w:val="22"/>
    </w:rPr>
  </w:style>
  <w:style w:type="paragraph" w:customStyle="1" w:styleId="Bodytext50">
    <w:name w:val="Body text (5)"/>
    <w:basedOn w:val="Normal"/>
    <w:link w:val="Bodytext5"/>
    <w:pPr>
      <w:shd w:val="clear" w:color="auto" w:fill="FFFFFF"/>
      <w:spacing w:before="540" w:line="520" w:lineRule="exact"/>
      <w:ind w:hanging="720"/>
      <w:jc w:val="both"/>
    </w:pPr>
    <w:rPr>
      <w:rFonts w:ascii="Times New Roman" w:eastAsia="Times New Roman" w:hAnsi="Times New Roman" w:cs="Times New Roman"/>
      <w:i/>
      <w:iCs/>
      <w:sz w:val="22"/>
      <w:szCs w:val="22"/>
    </w:rPr>
  </w:style>
  <w:style w:type="paragraph" w:styleId="Header">
    <w:name w:val="header"/>
    <w:basedOn w:val="Normal"/>
    <w:link w:val="HeaderChar"/>
    <w:uiPriority w:val="99"/>
    <w:unhideWhenUsed/>
    <w:rsid w:val="001A03A1"/>
    <w:pPr>
      <w:tabs>
        <w:tab w:val="center" w:pos="4819"/>
        <w:tab w:val="right" w:pos="9638"/>
      </w:tabs>
    </w:pPr>
  </w:style>
  <w:style w:type="character" w:customStyle="1" w:styleId="HeaderChar">
    <w:name w:val="Header Char"/>
    <w:basedOn w:val="DefaultParagraphFont"/>
    <w:link w:val="Header"/>
    <w:uiPriority w:val="99"/>
    <w:rsid w:val="001A03A1"/>
    <w:rPr>
      <w:color w:val="000000"/>
    </w:rPr>
  </w:style>
  <w:style w:type="paragraph" w:styleId="Footer">
    <w:name w:val="footer"/>
    <w:basedOn w:val="Normal"/>
    <w:link w:val="FooterChar"/>
    <w:uiPriority w:val="99"/>
    <w:unhideWhenUsed/>
    <w:rsid w:val="001A03A1"/>
    <w:pPr>
      <w:tabs>
        <w:tab w:val="center" w:pos="4819"/>
        <w:tab w:val="right" w:pos="9638"/>
      </w:tabs>
    </w:pPr>
  </w:style>
  <w:style w:type="character" w:customStyle="1" w:styleId="FooterChar">
    <w:name w:val="Footer Char"/>
    <w:basedOn w:val="DefaultParagraphFont"/>
    <w:link w:val="Footer"/>
    <w:uiPriority w:val="99"/>
    <w:rsid w:val="001A03A1"/>
    <w:rPr>
      <w:color w:val="000000"/>
    </w:rPr>
  </w:style>
  <w:style w:type="paragraph" w:styleId="ListParagraph">
    <w:name w:val="List Paragraph"/>
    <w:basedOn w:val="Normal"/>
    <w:uiPriority w:val="34"/>
    <w:qFormat/>
    <w:rsid w:val="00A176EF"/>
    <w:pPr>
      <w:ind w:left="720"/>
      <w:contextualSpacing/>
    </w:pPr>
  </w:style>
  <w:style w:type="character" w:styleId="CommentReference">
    <w:name w:val="annotation reference"/>
    <w:basedOn w:val="DefaultParagraphFont"/>
    <w:unhideWhenUsed/>
    <w:rsid w:val="006D0FDF"/>
    <w:rPr>
      <w:sz w:val="16"/>
      <w:szCs w:val="16"/>
    </w:rPr>
  </w:style>
  <w:style w:type="paragraph" w:styleId="CommentText">
    <w:name w:val="annotation text"/>
    <w:basedOn w:val="Normal"/>
    <w:link w:val="CommentTextChar"/>
    <w:unhideWhenUsed/>
    <w:rsid w:val="006D0FDF"/>
    <w:rPr>
      <w:sz w:val="20"/>
      <w:szCs w:val="20"/>
    </w:rPr>
  </w:style>
  <w:style w:type="character" w:customStyle="1" w:styleId="CommentTextChar">
    <w:name w:val="Comment Text Char"/>
    <w:basedOn w:val="DefaultParagraphFont"/>
    <w:link w:val="CommentText"/>
    <w:rsid w:val="006D0FDF"/>
    <w:rPr>
      <w:color w:val="000000"/>
      <w:sz w:val="20"/>
      <w:szCs w:val="20"/>
    </w:rPr>
  </w:style>
  <w:style w:type="paragraph" w:styleId="CommentSubject">
    <w:name w:val="annotation subject"/>
    <w:basedOn w:val="CommentText"/>
    <w:next w:val="CommentText"/>
    <w:link w:val="CommentSubjectChar"/>
    <w:uiPriority w:val="99"/>
    <w:semiHidden/>
    <w:unhideWhenUsed/>
    <w:rsid w:val="006D0FDF"/>
    <w:rPr>
      <w:b/>
      <w:bCs/>
    </w:rPr>
  </w:style>
  <w:style w:type="character" w:customStyle="1" w:styleId="CommentSubjectChar">
    <w:name w:val="Comment Subject Char"/>
    <w:basedOn w:val="CommentTextChar"/>
    <w:link w:val="CommentSubject"/>
    <w:uiPriority w:val="99"/>
    <w:semiHidden/>
    <w:rsid w:val="006D0FDF"/>
    <w:rPr>
      <w:b/>
      <w:bCs/>
      <w:color w:val="000000"/>
      <w:sz w:val="20"/>
      <w:szCs w:val="20"/>
    </w:rPr>
  </w:style>
  <w:style w:type="paragraph" w:styleId="BalloonText">
    <w:name w:val="Balloon Text"/>
    <w:basedOn w:val="Normal"/>
    <w:link w:val="BalloonTextChar"/>
    <w:uiPriority w:val="99"/>
    <w:semiHidden/>
    <w:unhideWhenUsed/>
    <w:rsid w:val="006D0F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FDF"/>
    <w:rPr>
      <w:rFonts w:ascii="Segoe UI" w:hAnsi="Segoe UI" w:cs="Segoe UI"/>
      <w:color w:val="000000"/>
      <w:sz w:val="18"/>
      <w:szCs w:val="18"/>
    </w:rPr>
  </w:style>
  <w:style w:type="paragraph" w:customStyle="1" w:styleId="Adresas">
    <w:name w:val="Adresas"/>
    <w:basedOn w:val="Normal"/>
    <w:rsid w:val="00A0555C"/>
    <w:pPr>
      <w:widowControl/>
      <w:ind w:right="318"/>
    </w:pPr>
    <w:rPr>
      <w:rFonts w:ascii="Times New Roman" w:eastAsia="Times New Roman" w:hAnsi="Times New Roman" w:cs="Times New Roman"/>
      <w:color w:val="auto"/>
      <w:lang w:val="lt-LT" w:bidi="ar-SA"/>
    </w:rPr>
  </w:style>
  <w:style w:type="character" w:styleId="Strong">
    <w:name w:val="Strong"/>
    <w:uiPriority w:val="22"/>
    <w:qFormat/>
    <w:rsid w:val="00A0555C"/>
    <w:rPr>
      <w:b/>
      <w:bCs/>
    </w:rPr>
  </w:style>
  <w:style w:type="paragraph" w:styleId="NormalWeb">
    <w:name w:val="Normal (Web)"/>
    <w:basedOn w:val="Normal"/>
    <w:unhideWhenUsed/>
    <w:rsid w:val="005622C4"/>
    <w:pPr>
      <w:widowControl/>
      <w:spacing w:before="100" w:beforeAutospacing="1" w:after="100" w:afterAutospacing="1"/>
    </w:pPr>
    <w:rPr>
      <w:rFonts w:ascii="Times New Roman" w:eastAsia="Times New Roman" w:hAnsi="Times New Roman" w:cs="Times New Roman"/>
      <w:color w:val="auto"/>
      <w:lang w:bidi="ar-SA"/>
    </w:rPr>
  </w:style>
  <w:style w:type="paragraph" w:styleId="Revision">
    <w:name w:val="Revision"/>
    <w:hidden/>
    <w:uiPriority w:val="99"/>
    <w:semiHidden/>
    <w:rsid w:val="00CD049B"/>
    <w:pPr>
      <w:widowControl/>
    </w:pPr>
    <w:rPr>
      <w:color w:val="000000"/>
    </w:rPr>
  </w:style>
  <w:style w:type="character" w:customStyle="1" w:styleId="CharStyle3">
    <w:name w:val="Char Style 3"/>
    <w:basedOn w:val="DefaultParagraphFont"/>
    <w:link w:val="Style2"/>
    <w:rsid w:val="00956CAF"/>
    <w:rPr>
      <w:sz w:val="22"/>
      <w:szCs w:val="22"/>
      <w:shd w:val="clear" w:color="auto" w:fill="FFFFFF"/>
    </w:rPr>
  </w:style>
  <w:style w:type="paragraph" w:customStyle="1" w:styleId="Style2">
    <w:name w:val="Style 2"/>
    <w:basedOn w:val="Normal"/>
    <w:link w:val="CharStyle3"/>
    <w:rsid w:val="00956CAF"/>
    <w:pPr>
      <w:shd w:val="clear" w:color="auto" w:fill="FFFFFF"/>
      <w:spacing w:after="260" w:line="244" w:lineRule="exact"/>
      <w:ind w:hanging="740"/>
      <w:jc w:val="center"/>
    </w:pPr>
    <w:rPr>
      <w:color w:val="auto"/>
      <w:sz w:val="22"/>
      <w:szCs w:val="22"/>
    </w:rPr>
  </w:style>
  <w:style w:type="table" w:styleId="TableGrid">
    <w:name w:val="Table Grid"/>
    <w:basedOn w:val="TableNormal"/>
    <w:uiPriority w:val="39"/>
    <w:rsid w:val="00956CAF"/>
    <w:rPr>
      <w:rFonts w:ascii="Times New Roman" w:eastAsia="Times New Roman" w:hAnsi="Times New Roman"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377F55"/>
    <w:pPr>
      <w:widowControl/>
      <w:jc w:val="both"/>
    </w:pPr>
    <w:rPr>
      <w:rFonts w:ascii="Times New Roman" w:eastAsia="Times New Roman" w:hAnsi="Times New Roman" w:cs="Times New Roman"/>
      <w:color w:val="auto"/>
      <w:lang w:val="en-GB" w:eastAsia="de-DE" w:bidi="ar-SA"/>
    </w:rPr>
  </w:style>
  <w:style w:type="character" w:customStyle="1" w:styleId="BodyTextChar">
    <w:name w:val="Body Text Char"/>
    <w:basedOn w:val="DefaultParagraphFont"/>
    <w:link w:val="BodyText"/>
    <w:semiHidden/>
    <w:rsid w:val="00377F55"/>
    <w:rPr>
      <w:rFonts w:ascii="Times New Roman" w:eastAsia="Times New Roman" w:hAnsi="Times New Roman" w:cs="Times New Roman"/>
      <w:lang w:val="en-GB" w:eastAsia="de-DE" w:bidi="ar-SA"/>
    </w:rPr>
  </w:style>
  <w:style w:type="paragraph" w:styleId="NoSpacing">
    <w:name w:val="No Spacing"/>
    <w:uiPriority w:val="1"/>
    <w:qFormat/>
    <w:rsid w:val="00377F55"/>
    <w:rPr>
      <w:color w:val="000000"/>
    </w:rPr>
  </w:style>
  <w:style w:type="paragraph" w:styleId="FootnoteText">
    <w:name w:val="footnote text"/>
    <w:basedOn w:val="Normal"/>
    <w:link w:val="FootnoteTextChar"/>
    <w:rsid w:val="00765EFE"/>
    <w:pPr>
      <w:widowControl/>
    </w:pPr>
    <w:rPr>
      <w:rFonts w:ascii="Times New Roman" w:eastAsia="Times New Roman" w:hAnsi="Times New Roman" w:cs="Times New Roman"/>
      <w:color w:val="auto"/>
      <w:sz w:val="20"/>
      <w:szCs w:val="20"/>
      <w:lang w:val="de-AT" w:eastAsia="de-DE" w:bidi="ar-SA"/>
    </w:rPr>
  </w:style>
  <w:style w:type="character" w:customStyle="1" w:styleId="FootnoteTextChar">
    <w:name w:val="Footnote Text Char"/>
    <w:basedOn w:val="DefaultParagraphFont"/>
    <w:link w:val="FootnoteText"/>
    <w:rsid w:val="00765EFE"/>
    <w:rPr>
      <w:rFonts w:ascii="Times New Roman" w:eastAsia="Times New Roman" w:hAnsi="Times New Roman" w:cs="Times New Roman"/>
      <w:sz w:val="20"/>
      <w:szCs w:val="20"/>
      <w:lang w:val="de-AT"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44428FD99B49DA498FCFA6C38E993D48" ma:contentTypeVersion="8" ma:contentTypeDescription="Kurkite naują dokumentą." ma:contentTypeScope="" ma:versionID="52c1d71cf47c3dbcea41fa8e1b189eb9">
  <xsd:schema xmlns:xsd="http://www.w3.org/2001/XMLSchema" xmlns:xs="http://www.w3.org/2001/XMLSchema" xmlns:p="http://schemas.microsoft.com/office/2006/metadata/properties" xmlns:ns2="9bb2cc70-f51e-42e6-b26f-7ca9145966e0" targetNamespace="http://schemas.microsoft.com/office/2006/metadata/properties" ma:root="true" ma:fieldsID="f1c1e5a1bbf6e1b787a0f72ed589f05a" ns2:_="">
    <xsd:import namespace="9bb2cc70-f51e-42e6-b26f-7ca9145966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2cc70-f51e-42e6-b26f-7ca914596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FE18BB-4E21-4089-8C6E-06F9AAC09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2cc70-f51e-42e6-b26f-7ca914596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A2B02-83A1-4E16-A244-D14CFE568564}">
  <ds:schemaRefs>
    <ds:schemaRef ds:uri="http://schemas.microsoft.com/sharepoint/v3/contenttype/forms"/>
  </ds:schemaRefs>
</ds:datastoreItem>
</file>

<file path=customXml/itemProps3.xml><?xml version="1.0" encoding="utf-8"?>
<ds:datastoreItem xmlns:ds="http://schemas.openxmlformats.org/officeDocument/2006/customXml" ds:itemID="{2F73BC61-7187-4B03-8AE7-61B6DDBA40A0}">
  <ds:schemaRefs>
    <ds:schemaRef ds:uri="http://schemas.openxmlformats.org/officeDocument/2006/bibliography"/>
  </ds:schemaRefs>
</ds:datastoreItem>
</file>

<file path=customXml/itemProps4.xml><?xml version="1.0" encoding="utf-8"?>
<ds:datastoreItem xmlns:ds="http://schemas.openxmlformats.org/officeDocument/2006/customXml" ds:itemID="{B5ABF875-9FEC-410C-A87E-04148A4379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1183</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May-31-201702.pdf</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May-31-201702.pdf</dc:title>
  <dc:subject/>
  <dc:creator>julink</dc:creator>
  <cp:keywords/>
  <cp:lastModifiedBy>EE</cp:lastModifiedBy>
  <cp:revision>3</cp:revision>
  <cp:lastPrinted>2025-04-14T09:56:00Z</cp:lastPrinted>
  <dcterms:created xsi:type="dcterms:W3CDTF">2025-07-02T08:22:00Z</dcterms:created>
  <dcterms:modified xsi:type="dcterms:W3CDTF">2025-07-15T12:49:00Z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0x01010044428FD99B49DA498FCFA6C38E993D48</vt:lpwstr>
  </property>
  <property fmtid="{D5CDD505-2E9C-101B-9397-08002B2CF9AE}" pid="3" name="Order">
    <vt:r8>9958000</vt:r8>
  </property>
</Properties>
</file>