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09FA" w14:textId="77777777" w:rsidR="007E4413" w:rsidRPr="008D33BD" w:rsidRDefault="00C15C41" w:rsidP="00E433B6">
      <w:pPr>
        <w:spacing w:before="60" w:after="60" w:line="240" w:lineRule="auto"/>
        <w:jc w:val="center"/>
        <w:rPr>
          <w:rFonts w:ascii="Helvetica" w:hAnsi="Helvetica"/>
          <w:color w:val="630505"/>
          <w:lang w:val="et-EE"/>
        </w:rPr>
      </w:pPr>
      <w:r w:rsidRPr="008D33BD">
        <w:rPr>
          <w:rFonts w:ascii="Helvetica" w:hAnsi="Helvetica"/>
          <w:b/>
          <w:color w:val="630505"/>
          <w:sz w:val="32"/>
          <w:lang w:val="et-EE"/>
        </w:rPr>
        <w:t>ANDMETE KUSTUTAMISE AKT</w:t>
      </w:r>
    </w:p>
    <w:p w14:paraId="63688D57" w14:textId="167BD354" w:rsidR="007E4413" w:rsidRPr="008D33BD" w:rsidRDefault="00F44520" w:rsidP="00E433B6">
      <w:pPr>
        <w:spacing w:before="60" w:after="60" w:line="240" w:lineRule="auto"/>
        <w:jc w:val="center"/>
        <w:rPr>
          <w:rFonts w:ascii="Helvetica" w:hAnsi="Helvetica"/>
          <w:color w:val="000000" w:themeColor="text1"/>
          <w:lang w:val="et-EE"/>
        </w:rPr>
      </w:pPr>
      <w:r w:rsidRPr="008D33BD">
        <w:rPr>
          <w:rFonts w:ascii="Helvetica" w:hAnsi="Helvetica"/>
          <w:i/>
          <w:color w:val="000000" w:themeColor="text1"/>
          <w:sz w:val="20"/>
          <w:lang w:val="et-EE"/>
        </w:rPr>
        <w:t>TÖÖVÕTULEPING nr 3.2-4/25/982-1 alusel</w:t>
      </w: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firstRow="1" w:lastRow="0" w:firstColumn="1" w:lastColumn="0" w:noHBand="0" w:noVBand="1"/>
      </w:tblPr>
      <w:tblGrid>
        <w:gridCol w:w="2882"/>
        <w:gridCol w:w="6225"/>
      </w:tblGrid>
      <w:tr w:rsidR="007E4413" w:rsidRPr="008D33BD" w14:paraId="54586965" w14:textId="77777777" w:rsidTr="00E433B6">
        <w:trPr>
          <w:trHeight w:val="393"/>
          <w:jc w:val="center"/>
        </w:trPr>
        <w:tc>
          <w:tcPr>
            <w:tcW w:w="2882" w:type="dxa"/>
            <w:shd w:val="clear" w:color="auto" w:fill="C0504D" w:themeFill="accent2"/>
            <w:tcMar>
              <w:top w:w="100" w:type="dxa"/>
              <w:left w:w="120" w:type="dxa"/>
              <w:bottom w:w="100" w:type="dxa"/>
              <w:right w:w="120" w:type="dxa"/>
            </w:tcMar>
            <w:vAlign w:val="center"/>
          </w:tcPr>
          <w:p w14:paraId="3D03346C"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Leping</w:t>
            </w:r>
          </w:p>
        </w:tc>
        <w:tc>
          <w:tcPr>
            <w:tcW w:w="6225" w:type="dxa"/>
            <w:tcMar>
              <w:top w:w="100" w:type="dxa"/>
              <w:left w:w="120" w:type="dxa"/>
              <w:bottom w:w="100" w:type="dxa"/>
              <w:right w:w="120" w:type="dxa"/>
            </w:tcMar>
            <w:vAlign w:val="center"/>
          </w:tcPr>
          <w:p w14:paraId="3EFEE9B4"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Eesti elanike liikuvuse küsitlusuuringu teostamine</w:t>
            </w:r>
          </w:p>
        </w:tc>
      </w:tr>
      <w:tr w:rsidR="007E4413" w:rsidRPr="008D33BD" w14:paraId="6970A49A" w14:textId="77777777" w:rsidTr="00E433B6">
        <w:trPr>
          <w:trHeight w:val="393"/>
          <w:jc w:val="center"/>
        </w:trPr>
        <w:tc>
          <w:tcPr>
            <w:tcW w:w="2882" w:type="dxa"/>
            <w:shd w:val="clear" w:color="auto" w:fill="C0504D" w:themeFill="accent2"/>
            <w:tcMar>
              <w:top w:w="100" w:type="dxa"/>
              <w:left w:w="120" w:type="dxa"/>
              <w:bottom w:w="100" w:type="dxa"/>
              <w:right w:w="120" w:type="dxa"/>
            </w:tcMar>
            <w:vAlign w:val="center"/>
          </w:tcPr>
          <w:p w14:paraId="5ED01AB6"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Akti kuupäev</w:t>
            </w:r>
          </w:p>
        </w:tc>
        <w:tc>
          <w:tcPr>
            <w:tcW w:w="6225" w:type="dxa"/>
            <w:tcMar>
              <w:top w:w="100" w:type="dxa"/>
              <w:left w:w="120" w:type="dxa"/>
              <w:bottom w:w="100" w:type="dxa"/>
              <w:right w:w="120" w:type="dxa"/>
            </w:tcMar>
            <w:vAlign w:val="center"/>
          </w:tcPr>
          <w:p w14:paraId="709D9BD8"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15.06.2026</w:t>
            </w:r>
          </w:p>
        </w:tc>
      </w:tr>
      <w:tr w:rsidR="007E4413" w:rsidRPr="008D33BD" w14:paraId="6F4DEB34" w14:textId="77777777" w:rsidTr="00E433B6">
        <w:trPr>
          <w:trHeight w:val="405"/>
          <w:jc w:val="center"/>
        </w:trPr>
        <w:tc>
          <w:tcPr>
            <w:tcW w:w="2882" w:type="dxa"/>
            <w:shd w:val="clear" w:color="auto" w:fill="C0504D" w:themeFill="accent2"/>
            <w:tcMar>
              <w:top w:w="100" w:type="dxa"/>
              <w:left w:w="120" w:type="dxa"/>
              <w:bottom w:w="100" w:type="dxa"/>
              <w:right w:w="120" w:type="dxa"/>
            </w:tcMar>
            <w:vAlign w:val="center"/>
          </w:tcPr>
          <w:p w14:paraId="2167A0F5"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Töövõtja</w:t>
            </w:r>
          </w:p>
        </w:tc>
        <w:tc>
          <w:tcPr>
            <w:tcW w:w="6225" w:type="dxa"/>
            <w:tcMar>
              <w:top w:w="100" w:type="dxa"/>
              <w:left w:w="120" w:type="dxa"/>
              <w:bottom w:w="100" w:type="dxa"/>
              <w:right w:w="120" w:type="dxa"/>
            </w:tcMar>
            <w:vAlign w:val="center"/>
          </w:tcPr>
          <w:p w14:paraId="1F9697E5"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TURU-UURINGUTE AKTSIASELTS</w:t>
            </w:r>
          </w:p>
        </w:tc>
      </w:tr>
      <w:tr w:rsidR="007E4413" w:rsidRPr="008D33BD" w14:paraId="3349712B" w14:textId="77777777" w:rsidTr="00E433B6">
        <w:trPr>
          <w:trHeight w:val="393"/>
          <w:jc w:val="center"/>
        </w:trPr>
        <w:tc>
          <w:tcPr>
            <w:tcW w:w="2882" w:type="dxa"/>
            <w:shd w:val="clear" w:color="auto" w:fill="C0504D" w:themeFill="accent2"/>
            <w:tcMar>
              <w:top w:w="100" w:type="dxa"/>
              <w:left w:w="120" w:type="dxa"/>
              <w:bottom w:w="100" w:type="dxa"/>
              <w:right w:w="120" w:type="dxa"/>
            </w:tcMar>
            <w:vAlign w:val="center"/>
          </w:tcPr>
          <w:p w14:paraId="1B4520E1"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Tellijad</w:t>
            </w:r>
          </w:p>
        </w:tc>
        <w:tc>
          <w:tcPr>
            <w:tcW w:w="6225" w:type="dxa"/>
            <w:tcMar>
              <w:top w:w="100" w:type="dxa"/>
              <w:left w:w="120" w:type="dxa"/>
              <w:bottom w:w="100" w:type="dxa"/>
              <w:right w:w="120" w:type="dxa"/>
            </w:tcMar>
            <w:vAlign w:val="center"/>
          </w:tcPr>
          <w:p w14:paraId="460B1C4C"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Transpordiamet ja Tallinna Transpordiamet</w:t>
            </w:r>
          </w:p>
        </w:tc>
      </w:tr>
    </w:tbl>
    <w:p w14:paraId="23874521" w14:textId="77777777" w:rsidR="007E4413" w:rsidRPr="008D33BD" w:rsidRDefault="007E4413" w:rsidP="00E433B6">
      <w:pPr>
        <w:spacing w:before="60" w:after="60" w:line="240" w:lineRule="auto"/>
        <w:rPr>
          <w:rFonts w:ascii="Helvetica" w:hAnsi="Helvetica"/>
          <w:lang w:val="et-EE"/>
        </w:rPr>
      </w:pPr>
    </w:p>
    <w:p w14:paraId="1773D9E8"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 xml:space="preserve">Käesolevaga </w:t>
      </w:r>
      <w:r w:rsidRPr="008D33BD">
        <w:rPr>
          <w:rFonts w:ascii="Helvetica" w:hAnsi="Helvetica"/>
          <w:b/>
          <w:lang w:val="et-EE"/>
        </w:rPr>
        <w:t>TURU-UURINGUTE AKTSIASELTS</w:t>
      </w:r>
      <w:r w:rsidRPr="008D33BD">
        <w:rPr>
          <w:rFonts w:ascii="Helvetica" w:hAnsi="Helvetica"/>
          <w:lang w:val="et-EE"/>
        </w:rPr>
        <w:t xml:space="preserve"> kinnitab, et uuringu „Eesti elanike liikuvusuuring 2025“ raames kasutatud rahvastikuregistri kontaktandmete fail ja küsitlusandmete pseudonümiseerimise koodivõti on 15.06.2026 jäädavalt kustutatud.</w:t>
      </w:r>
    </w:p>
    <w:p w14:paraId="23728785" w14:textId="77777777" w:rsidR="00DE3B62" w:rsidRPr="008D33BD" w:rsidRDefault="00DE3B62" w:rsidP="00E433B6">
      <w:pPr>
        <w:spacing w:before="60" w:after="60" w:line="240" w:lineRule="auto"/>
        <w:rPr>
          <w:rFonts w:ascii="Helvetica" w:hAnsi="Helvetica"/>
          <w:b/>
          <w:color w:val="630505"/>
          <w:sz w:val="24"/>
          <w:lang w:val="et-EE"/>
        </w:rPr>
      </w:pPr>
    </w:p>
    <w:p w14:paraId="527B67BB" w14:textId="42CBE73B" w:rsidR="007E4413" w:rsidRPr="008D33BD" w:rsidRDefault="00C15C41" w:rsidP="00E433B6">
      <w:pPr>
        <w:spacing w:before="60" w:after="60" w:line="240" w:lineRule="auto"/>
        <w:rPr>
          <w:rFonts w:ascii="Helvetica" w:hAnsi="Helvetica"/>
          <w:color w:val="630505"/>
          <w:lang w:val="et-EE"/>
        </w:rPr>
      </w:pPr>
      <w:r w:rsidRPr="008D33BD">
        <w:rPr>
          <w:rFonts w:ascii="Helvetica" w:hAnsi="Helvetica"/>
          <w:b/>
          <w:color w:val="630505"/>
          <w:sz w:val="24"/>
          <w:lang w:val="et-EE"/>
        </w:rPr>
        <w:t>Kustutatud andmed ja tehtud toimingud</w:t>
      </w:r>
    </w:p>
    <w:p w14:paraId="63475197" w14:textId="3DB0D0F5" w:rsidR="007E4413" w:rsidRPr="008D33BD" w:rsidRDefault="00C15C41" w:rsidP="00E433B6">
      <w:pPr>
        <w:pStyle w:val="ListBullet"/>
        <w:spacing w:before="60" w:after="60" w:line="240" w:lineRule="auto"/>
        <w:rPr>
          <w:rFonts w:ascii="Helvetica" w:hAnsi="Helvetica"/>
          <w:lang w:val="et-EE"/>
        </w:rPr>
      </w:pPr>
      <w:r w:rsidRPr="008D33BD">
        <w:rPr>
          <w:rFonts w:ascii="Helvetica" w:hAnsi="Helvetica"/>
          <w:lang w:val="et-EE"/>
        </w:rPr>
        <w:t>Kustutatud on rahvastikuregistrist saadud kontaktandmete failid ning nende isikustatud väljavõtted, tööfailid ja olemasolevad koopiad.</w:t>
      </w:r>
      <w:r w:rsidR="00C32474">
        <w:rPr>
          <w:rFonts w:ascii="Helvetica" w:hAnsi="Helvetica"/>
          <w:lang w:val="et-EE"/>
        </w:rPr>
        <w:t/>
      </w:r>
      <w:r w:rsidRPr="008D33BD">
        <w:rPr>
          <w:rFonts w:ascii="Helvetica" w:hAnsi="Helvetica"/>
          <w:lang w:val="et-EE"/>
        </w:rPr>
        <w:t xml:space="preserve"/>
      </w:r>
    </w:p>
    <w:p w14:paraId="4211F3D5" w14:textId="77777777" w:rsidR="007E4413" w:rsidRPr="008D33BD" w:rsidRDefault="00C15C41" w:rsidP="00E433B6">
      <w:pPr>
        <w:pStyle w:val="ListBullet"/>
        <w:spacing w:before="60" w:after="60" w:line="240" w:lineRule="auto"/>
        <w:rPr>
          <w:rFonts w:ascii="Helvetica" w:hAnsi="Helvetica"/>
          <w:lang w:val="et-EE"/>
        </w:rPr>
      </w:pPr>
      <w:r w:rsidRPr="008D33BD">
        <w:rPr>
          <w:rFonts w:ascii="Helvetica" w:hAnsi="Helvetica"/>
          <w:lang w:val="et-EE"/>
        </w:rPr>
        <w:t>Kustutatud on pseudonümiseerimise aluseks olev fail ehk koodivõti ja selle koopiad. Küsitlusandmete tagasikodeerimine koodivõtme abil ei ole enam võimalik.</w:t>
      </w:r>
    </w:p>
    <w:p w14:paraId="45C41463" w14:textId="77777777" w:rsidR="007E4413" w:rsidRPr="008D33BD" w:rsidRDefault="00C15C41" w:rsidP="00E433B6">
      <w:pPr>
        <w:pStyle w:val="ListBullet"/>
        <w:spacing w:before="60" w:after="60" w:line="240" w:lineRule="auto"/>
        <w:rPr>
          <w:rFonts w:ascii="Helvetica" w:hAnsi="Helvetica"/>
          <w:lang w:val="et-EE"/>
        </w:rPr>
      </w:pPr>
      <w:r w:rsidRPr="008D33BD">
        <w:rPr>
          <w:rFonts w:ascii="Helvetica" w:hAnsi="Helvetica"/>
          <w:lang w:val="et-EE"/>
        </w:rPr>
        <w:t>Kontaktandmete failide ja koodivõtme kustutamine ei muuda säilitatavaid küsitlusandmeid automaatselt anonüümseks. AKI otsuse punkti 6.8 kohaselt on need pseudonüümsed isikuandmed, mille töötlemisele kehtivad jätkuvalt andmekaitsenõuded.</w:t>
      </w:r>
    </w:p>
    <w:p w14:paraId="6C3A5A1E" w14:textId="77777777" w:rsidR="00DE3B62" w:rsidRPr="008D33BD" w:rsidRDefault="00DE3B62" w:rsidP="00E433B6">
      <w:pPr>
        <w:spacing w:before="60" w:after="60" w:line="240" w:lineRule="auto"/>
        <w:rPr>
          <w:rFonts w:ascii="Helvetica" w:hAnsi="Helvetica"/>
          <w:b/>
          <w:color w:val="630505"/>
          <w:sz w:val="24"/>
          <w:lang w:val="et-EE"/>
        </w:rPr>
      </w:pPr>
    </w:p>
    <w:p w14:paraId="3A3C1F07" w14:textId="7BC5BEEC" w:rsidR="007E4413" w:rsidRDefault="00C15C41" w:rsidP="00E433B6">
      <w:pPr>
        <w:spacing w:before="60" w:after="60" w:line="240" w:lineRule="auto"/>
        <w:rPr>
          <w:rFonts w:ascii="Helvetica" w:hAnsi="Helvetica"/>
          <w:b/>
          <w:color w:val="630505"/>
          <w:sz w:val="24"/>
          <w:lang w:val="et-EE"/>
        </w:rPr>
      </w:pPr>
      <w:r w:rsidRPr="008D33BD">
        <w:rPr>
          <w:rFonts w:ascii="Helvetica" w:hAnsi="Helvetica"/>
          <w:b/>
          <w:color w:val="630505"/>
          <w:sz w:val="24"/>
          <w:lang w:val="et-EE"/>
        </w:rPr>
        <w:t>Akti täpsustavad andmed</w:t>
      </w:r>
    </w:p>
    <w:p w14:paraId="4367D3EB" w14:textId="77777777" w:rsidR="006B386E" w:rsidRPr="008D33BD" w:rsidRDefault="006B386E" w:rsidP="00E433B6">
      <w:pPr>
        <w:spacing w:before="60" w:after="60" w:line="240" w:lineRule="auto"/>
        <w:rPr>
          <w:rFonts w:ascii="Helvetica" w:hAnsi="Helvetica"/>
          <w:color w:val="630505"/>
          <w:lang w:val="et-EE"/>
        </w:rPr>
      </w:pP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firstRow="1" w:lastRow="0" w:firstColumn="1" w:lastColumn="0" w:noHBand="0" w:noVBand="1"/>
      </w:tblPr>
      <w:tblGrid>
        <w:gridCol w:w="2835"/>
        <w:gridCol w:w="6123"/>
      </w:tblGrid>
      <w:tr w:rsidR="007E4413" w:rsidRPr="008D33BD" w14:paraId="52696855" w14:textId="77777777" w:rsidTr="00F44520">
        <w:trPr>
          <w:jc w:val="center"/>
        </w:trPr>
        <w:tc>
          <w:tcPr>
            <w:tcW w:w="2835" w:type="dxa"/>
            <w:shd w:val="clear" w:color="auto" w:fill="C0504D" w:themeFill="accent2"/>
            <w:tcMar>
              <w:top w:w="120" w:type="dxa"/>
              <w:left w:w="140" w:type="dxa"/>
              <w:bottom w:w="120" w:type="dxa"/>
              <w:right w:w="140" w:type="dxa"/>
            </w:tcMar>
            <w:vAlign w:val="center"/>
          </w:tcPr>
          <w:p w14:paraId="2F7F22DD"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Andmete kustutamise kuupäev</w:t>
            </w:r>
          </w:p>
        </w:tc>
        <w:tc>
          <w:tcPr>
            <w:tcW w:w="6123" w:type="dxa"/>
            <w:tcMar>
              <w:top w:w="120" w:type="dxa"/>
              <w:left w:w="140" w:type="dxa"/>
              <w:bottom w:w="120" w:type="dxa"/>
              <w:right w:w="140" w:type="dxa"/>
            </w:tcMar>
            <w:vAlign w:val="center"/>
          </w:tcPr>
          <w:p w14:paraId="3B695186" w14:textId="30BED5CC" w:rsidR="00F44520" w:rsidRPr="008D33BD" w:rsidRDefault="00F44520" w:rsidP="00E433B6">
            <w:pPr>
              <w:spacing w:before="60" w:after="60" w:line="240" w:lineRule="auto"/>
              <w:rPr>
                <w:rFonts w:ascii="Helvetica" w:hAnsi="Helvetica"/>
                <w:lang w:val="et-EE"/>
              </w:rPr>
            </w:pPr>
            <w:r w:rsidRPr="008D33BD">
              <w:rPr>
                <w:rFonts w:ascii="Helvetica" w:hAnsi="Helvetica"/>
                <w:lang w:val="et-EE"/>
              </w:rPr>
              <w:t>15.06.2026</w:t>
            </w:r>
          </w:p>
        </w:tc>
      </w:tr>
      <w:tr w:rsidR="007E4413" w:rsidRPr="008D33BD" w14:paraId="20547FE0" w14:textId="77777777" w:rsidTr="00F44520">
        <w:trPr>
          <w:jc w:val="center"/>
        </w:trPr>
        <w:tc>
          <w:tcPr>
            <w:tcW w:w="2835" w:type="dxa"/>
            <w:shd w:val="clear" w:color="auto" w:fill="C0504D" w:themeFill="accent2"/>
            <w:tcMar>
              <w:top w:w="120" w:type="dxa"/>
              <w:left w:w="140" w:type="dxa"/>
              <w:bottom w:w="120" w:type="dxa"/>
              <w:right w:w="140" w:type="dxa"/>
            </w:tcMar>
            <w:vAlign w:val="center"/>
          </w:tcPr>
          <w:p w14:paraId="30D458E0"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Akti eksemplaride arv</w:t>
            </w:r>
          </w:p>
        </w:tc>
        <w:tc>
          <w:tcPr>
            <w:tcW w:w="6123" w:type="dxa"/>
            <w:tcMar>
              <w:top w:w="120" w:type="dxa"/>
              <w:left w:w="140" w:type="dxa"/>
              <w:bottom w:w="120" w:type="dxa"/>
              <w:right w:w="140" w:type="dxa"/>
            </w:tcMar>
            <w:vAlign w:val="center"/>
          </w:tcPr>
          <w:p w14:paraId="5D62549A" w14:textId="77777777" w:rsidR="007E4413" w:rsidRPr="008D33BD" w:rsidRDefault="00C15C41" w:rsidP="00E433B6">
            <w:pPr>
              <w:spacing w:before="60" w:after="60" w:line="240" w:lineRule="auto"/>
              <w:rPr>
                <w:rFonts w:ascii="Helvetica" w:hAnsi="Helvetica"/>
                <w:lang w:val="et-EE"/>
              </w:rPr>
            </w:pPr>
            <w:r w:rsidRPr="008D33BD">
              <w:rPr>
                <w:rFonts w:ascii="Helvetica" w:hAnsi="Helvetica"/>
                <w:lang w:val="et-EE"/>
              </w:rPr>
              <w:t>1 digitaalne eksemplar</w:t>
            </w:r>
          </w:p>
        </w:tc>
      </w:tr>
      <w:tr w:rsidR="007E4413" w:rsidRPr="008D33BD" w14:paraId="1D2F91EA" w14:textId="77777777" w:rsidTr="00F44520">
        <w:trPr>
          <w:jc w:val="center"/>
        </w:trPr>
        <w:tc>
          <w:tcPr>
            <w:tcW w:w="2835" w:type="dxa"/>
            <w:shd w:val="clear" w:color="auto" w:fill="C0504D" w:themeFill="accent2"/>
            <w:tcMar>
              <w:top w:w="120" w:type="dxa"/>
              <w:left w:w="140" w:type="dxa"/>
              <w:bottom w:w="120" w:type="dxa"/>
              <w:right w:w="140" w:type="dxa"/>
            </w:tcMar>
            <w:vAlign w:val="center"/>
          </w:tcPr>
          <w:p w14:paraId="52CB3C2A" w14:textId="77777777" w:rsidR="007E4413" w:rsidRPr="008D33BD" w:rsidRDefault="00C15C41" w:rsidP="00E433B6">
            <w:pPr>
              <w:spacing w:before="60" w:after="60" w:line="240" w:lineRule="auto"/>
              <w:rPr>
                <w:rFonts w:ascii="Helvetica" w:hAnsi="Helvetica"/>
                <w:color w:val="FFFFFF" w:themeColor="background1"/>
                <w:lang w:val="et-EE"/>
              </w:rPr>
            </w:pPr>
            <w:r w:rsidRPr="008D33BD">
              <w:rPr>
                <w:rFonts w:ascii="Helvetica" w:hAnsi="Helvetica"/>
                <w:b/>
                <w:color w:val="FFFFFF" w:themeColor="background1"/>
                <w:lang w:val="et-EE"/>
              </w:rPr>
              <w:t>Kustutamise alus ja kinnitus</w:t>
            </w:r>
          </w:p>
        </w:tc>
        <w:tc>
          <w:tcPr>
            <w:tcW w:w="6123" w:type="dxa"/>
            <w:tcMar>
              <w:top w:w="120" w:type="dxa"/>
              <w:left w:w="140" w:type="dxa"/>
              <w:bottom w:w="120" w:type="dxa"/>
              <w:right w:w="140" w:type="dxa"/>
            </w:tcMar>
            <w:vAlign w:val="center"/>
          </w:tcPr>
          <w:p w14:paraId="6BFD1873" w14:textId="77777777" w:rsidR="0058465C" w:rsidRPr="008D33BD" w:rsidRDefault="00C15C41" w:rsidP="00E433B6">
            <w:pPr>
              <w:spacing w:before="60" w:after="60" w:line="240" w:lineRule="auto"/>
              <w:rPr>
                <w:rFonts w:ascii="Helvetica" w:hAnsi="Helvetica"/>
                <w:lang w:val="et-EE"/>
              </w:rPr>
            </w:pPr>
            <w:r w:rsidRPr="008D33BD">
              <w:rPr>
                <w:rFonts w:ascii="Helvetica" w:hAnsi="Helvetica"/>
                <w:lang w:val="et-EE"/>
              </w:rPr>
              <w:t>Alus: lepingu punkt 12.13, AKI 01.12.2025 otsuse nr 2.2.-1/25/37-6 resolutsiooni punkt 1.2 ning taotluse punktid 10.2 ja 10.3. Töövõtja kinnitab nimetatud kontaktandmete failide, koodivõtme ja nende koopiate kustutamist 15.06.2026 ning kustutamiskohustuse täitmist nende andmete osas. Akt ei kinnita küsitlusandmete kustutamist ega kõigi andmekaitse- või lepinguliste kohustuste lõppemist.</w:t>
            </w:r>
          </w:p>
          <w:p w14:paraId="59D00A7F" w14:textId="6C27FBB8" w:rsidR="007E4413" w:rsidRPr="008D33BD" w:rsidRDefault="007E4413" w:rsidP="00E433B6">
            <w:pPr>
              <w:spacing w:before="60" w:after="60" w:line="240" w:lineRule="auto"/>
              <w:rPr>
                <w:rFonts w:ascii="Helvetica" w:hAnsi="Helvetica"/>
                <w:lang w:val="et-EE"/>
              </w:rPr>
            </w:pPr>
          </w:p>
        </w:tc>
      </w:tr>
    </w:tbl>
    <w:p w14:paraId="44FD8770" w14:textId="0139C600" w:rsidR="007E4413" w:rsidRDefault="00C15C41" w:rsidP="00C32474">
      <w:pPr>
        <w:spacing w:before="60" w:after="60" w:line="240" w:lineRule="auto"/>
        <w:ind w:firstLine="720"/>
        <w:rPr>
          <w:rFonts w:ascii="Helvetica" w:hAnsi="Helvetica"/>
          <w:b/>
          <w:color w:val="630505"/>
          <w:sz w:val="24"/>
          <w:lang w:val="et-EE"/>
        </w:rPr>
      </w:pPr>
      <w:r w:rsidRPr="008D33BD">
        <w:rPr>
          <w:rFonts w:ascii="Helvetica" w:hAnsi="Helvetica"/>
          <w:b/>
          <w:color w:val="630505"/>
          <w:sz w:val="24"/>
          <w:lang w:val="et-EE"/>
        </w:rPr>
        <w:t>Töövõtja kinnitus ja allkiri</w:t>
      </w:r>
    </w:p>
    <w:p w14:paraId="7F2B9E3C" w14:textId="77777777" w:rsidR="00D8050A" w:rsidRPr="00D8050A" w:rsidRDefault="00D8050A" w:rsidP="00E433B6">
      <w:pPr>
        <w:spacing w:before="60" w:after="60" w:line="240" w:lineRule="auto"/>
        <w:rPr>
          <w:rFonts w:ascii="Helvetica" w:hAnsi="Helvetica"/>
          <w:color w:val="630505"/>
          <w:sz w:val="16"/>
          <w:szCs w:val="16"/>
          <w:lang w:val="et-EE"/>
        </w:rPr>
      </w:pPr>
    </w:p>
    <w:tbl>
      <w:tblPr>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ayout w:type="fixed"/>
        <w:tblLook w:val="04A0" w:firstRow="1" w:lastRow="0" w:firstColumn="1" w:lastColumn="0" w:noHBand="0" w:noVBand="1"/>
      </w:tblPr>
      <w:tblGrid>
        <w:gridCol w:w="9045"/>
      </w:tblGrid>
      <w:tr w:rsidR="007E4413" w:rsidRPr="008D33BD" w14:paraId="0F7D5820" w14:textId="77777777" w:rsidTr="00D8050A">
        <w:trPr>
          <w:jc w:val="center"/>
        </w:trPr>
        <w:tc>
          <w:tcPr>
            <w:tcW w:w="9045" w:type="dxa"/>
            <w:shd w:val="clear" w:color="auto" w:fill="C0504D" w:themeFill="accent2"/>
            <w:tcMar>
              <w:top w:w="100" w:type="dxa"/>
              <w:left w:w="120" w:type="dxa"/>
              <w:bottom w:w="100" w:type="dxa"/>
              <w:right w:w="120" w:type="dxa"/>
            </w:tcMar>
            <w:vAlign w:val="center"/>
          </w:tcPr>
          <w:p w14:paraId="4F551E6F" w14:textId="77777777" w:rsidR="007E4413" w:rsidRPr="008D33BD" w:rsidRDefault="00C15C41" w:rsidP="00E433B6">
            <w:pPr>
              <w:spacing w:before="60" w:after="60" w:line="240" w:lineRule="auto"/>
              <w:jc w:val="center"/>
              <w:rPr>
                <w:rFonts w:ascii="Helvetica" w:hAnsi="Helvetica"/>
                <w:color w:val="FFFFFF" w:themeColor="background1"/>
                <w:lang w:val="et-EE"/>
              </w:rPr>
            </w:pPr>
            <w:r w:rsidRPr="008D33BD">
              <w:rPr>
                <w:rFonts w:ascii="Helvetica" w:hAnsi="Helvetica"/>
                <w:b/>
                <w:color w:val="FFFFFF" w:themeColor="background1"/>
                <w:lang w:val="et-EE"/>
              </w:rPr>
              <w:t>TURU-UURINGUTE AKTSIASELTS</w:t>
            </w:r>
          </w:p>
        </w:tc>
      </w:tr>
      <w:tr w:rsidR="007E4413" w:rsidRPr="008D33BD" w14:paraId="0A3F9D8C" w14:textId="77777777" w:rsidTr="00D8050A">
        <w:trPr>
          <w:trHeight w:val="113"/>
          <w:jc w:val="center"/>
        </w:trPr>
        <w:tc>
          <w:tcPr>
            <w:tcW w:w="9045" w:type="dxa"/>
            <w:tcMar>
              <w:top w:w="240" w:type="dxa"/>
              <w:left w:w="140" w:type="dxa"/>
              <w:bottom w:w="240" w:type="dxa"/>
              <w:right w:w="140" w:type="dxa"/>
            </w:tcMar>
            <w:vAlign w:val="center"/>
          </w:tcPr>
          <w:p w14:paraId="3EFCFB40" w14:textId="6D3E67AD" w:rsidR="007E4413" w:rsidRPr="008D33BD" w:rsidRDefault="00C15C41" w:rsidP="00E433B6">
            <w:pPr>
              <w:spacing w:before="60" w:after="60" w:line="240" w:lineRule="auto"/>
              <w:jc w:val="center"/>
              <w:rPr>
                <w:rFonts w:ascii="Helvetica" w:hAnsi="Helvetica"/>
                <w:lang w:val="et-EE"/>
              </w:rPr>
            </w:pPr>
            <w:r w:rsidRPr="008D33BD">
              <w:rPr>
                <w:rFonts w:ascii="Helvetica" w:hAnsi="Helvetica"/>
                <w:lang w:val="et-EE"/>
              </w:rPr>
              <w:t>Tõnis Stamberg, juhatuse liige — /</w:t>
            </w:r>
            <w:r w:rsidR="006B386E">
              <w:rPr>
                <w:rFonts w:ascii="Helvetica" w:hAnsi="Helvetica"/>
                <w:lang w:val="et-EE"/>
              </w:rPr>
              <w:t xml:space="preserve"> </w:t>
            </w:r>
            <w:r w:rsidRPr="008D33BD">
              <w:rPr>
                <w:rFonts w:ascii="Helvetica" w:hAnsi="Helvetica"/>
                <w:lang w:val="et-EE"/>
              </w:rPr>
              <w:t>allkirjastatud digitaalselt</w:t>
            </w:r>
            <w:r w:rsidR="006B386E">
              <w:rPr>
                <w:rFonts w:ascii="Helvetica" w:hAnsi="Helvetica"/>
                <w:lang w:val="et-EE"/>
              </w:rPr>
              <w:t xml:space="preserve"> </w:t>
            </w:r>
            <w:r w:rsidRPr="008D33BD">
              <w:rPr>
                <w:rFonts w:ascii="Helvetica" w:hAnsi="Helvetica"/>
                <w:lang w:val="et-EE"/>
              </w:rPr>
              <w:t>/</w:t>
            </w:r>
          </w:p>
        </w:tc>
      </w:tr>
    </w:tbl>
    <w:p w14:paraId="458BA86D" w14:textId="4C89BD7F" w:rsidR="007E4413" w:rsidRPr="00D8050A" w:rsidRDefault="007E4413" w:rsidP="00D8050A">
      <w:pPr>
        <w:spacing w:before="60" w:after="60" w:line="240" w:lineRule="auto"/>
        <w:rPr>
          <w:rFonts w:ascii="Helvetica" w:hAnsi="Helvetica"/>
          <w:color w:val="000000" w:themeColor="text1"/>
          <w:sz w:val="16"/>
          <w:szCs w:val="16"/>
          <w:lang w:val="et-EE"/>
        </w:rPr>
      </w:pPr>
    </w:p>
    <w:sectPr w:rsidR="007E4413" w:rsidRPr="00D8050A" w:rsidSect="006B386E">
      <w:footerReference w:type="default" r:id="rId8"/>
      <w:pgSz w:w="12240" w:h="15840"/>
      <w:pgMar w:top="360" w:right="1304" w:bottom="27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E113" w14:textId="77777777" w:rsidR="007D5CFC" w:rsidRDefault="007D5CFC">
      <w:pPr>
        <w:spacing w:after="0" w:line="240" w:lineRule="auto"/>
      </w:pPr>
      <w:r>
        <w:separator/>
      </w:r>
    </w:p>
  </w:endnote>
  <w:endnote w:type="continuationSeparator" w:id="0">
    <w:p w14:paraId="365D64A0" w14:textId="77777777" w:rsidR="007D5CFC" w:rsidRDefault="007D5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EEE3" w14:textId="77777777" w:rsidR="007E4413" w:rsidRDefault="007E44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682B" w14:textId="77777777" w:rsidR="007D5CFC" w:rsidRDefault="007D5CFC">
      <w:pPr>
        <w:spacing w:after="0" w:line="240" w:lineRule="auto"/>
      </w:pPr>
      <w:r>
        <w:separator/>
      </w:r>
    </w:p>
  </w:footnote>
  <w:footnote w:type="continuationSeparator" w:id="0">
    <w:p w14:paraId="79F831BC" w14:textId="77777777" w:rsidR="007D5CFC" w:rsidRDefault="007D5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0169669">
    <w:abstractNumId w:val="8"/>
  </w:num>
  <w:num w:numId="2" w16cid:durableId="1565221057">
    <w:abstractNumId w:val="6"/>
  </w:num>
  <w:num w:numId="3" w16cid:durableId="635065070">
    <w:abstractNumId w:val="5"/>
  </w:num>
  <w:num w:numId="4" w16cid:durableId="1791775762">
    <w:abstractNumId w:val="4"/>
  </w:num>
  <w:num w:numId="5" w16cid:durableId="1258637624">
    <w:abstractNumId w:val="7"/>
  </w:num>
  <w:num w:numId="6" w16cid:durableId="1972511134">
    <w:abstractNumId w:val="3"/>
  </w:num>
  <w:num w:numId="7" w16cid:durableId="1339238823">
    <w:abstractNumId w:val="2"/>
  </w:num>
  <w:num w:numId="8" w16cid:durableId="461465914">
    <w:abstractNumId w:val="1"/>
  </w:num>
  <w:num w:numId="9" w16cid:durableId="163748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0500"/>
    <w:rsid w:val="0029639D"/>
    <w:rsid w:val="00326F90"/>
    <w:rsid w:val="00364261"/>
    <w:rsid w:val="0058465C"/>
    <w:rsid w:val="006B386E"/>
    <w:rsid w:val="006F3E59"/>
    <w:rsid w:val="007D5CFC"/>
    <w:rsid w:val="007E4413"/>
    <w:rsid w:val="00855DE7"/>
    <w:rsid w:val="008D33BD"/>
    <w:rsid w:val="009A1783"/>
    <w:rsid w:val="00A6187A"/>
    <w:rsid w:val="00AA1D8D"/>
    <w:rsid w:val="00B47730"/>
    <w:rsid w:val="00C15C41"/>
    <w:rsid w:val="00C32474"/>
    <w:rsid w:val="00C50470"/>
    <w:rsid w:val="00CB0664"/>
    <w:rsid w:val="00D8050A"/>
    <w:rsid w:val="00D831BB"/>
    <w:rsid w:val="00DE3B62"/>
    <w:rsid w:val="00E25766"/>
    <w:rsid w:val="00E433B6"/>
    <w:rsid w:val="00EA4F3B"/>
    <w:rsid w:val="00F44520"/>
    <w:rsid w:val="00FA00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30D1C"/>
  <w14:defaultImageDpi w14:val="300"/>
  <w15:docId w15:val="{049A5E3B-F781-4F60-8F91-B8E709C23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Tõnis Stamberg</cp:lastModifiedBy>
  <cp:revision>11</cp:revision>
  <dcterms:created xsi:type="dcterms:W3CDTF">2013-12-23T23:15:00Z</dcterms:created>
  <dcterms:modified xsi:type="dcterms:W3CDTF">2026-10-06T12:31:00Z</dcterms:modified>
  <cp:category/>
</cp:coreProperties>
</file>