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F139" w14:textId="4F319B85" w:rsidR="00FE213E" w:rsidRPr="00FE213E" w:rsidRDefault="00057699" w:rsidP="00FE213E">
      <w:pPr>
        <w:pStyle w:val="Pealkiri2"/>
        <w:jc w:val="center"/>
      </w:pPr>
      <w:r w:rsidRPr="0068007E">
        <w:t>HINDAMISPROTOKOLL</w:t>
      </w:r>
    </w:p>
    <w:p w14:paraId="601C1E0A" w14:textId="2CDC7683" w:rsidR="00FE213E" w:rsidRDefault="00FE213E" w:rsidP="00FE213E">
      <w:pPr>
        <w:pStyle w:val="Pealkiri3"/>
      </w:pPr>
      <w:r>
        <w:t>1. Hinnatud taotlused</w:t>
      </w:r>
    </w:p>
    <w:p w14:paraId="05D3C21C" w14:textId="77777777" w:rsidR="00FB4D35" w:rsidRDefault="00FB4D35" w:rsidP="00057699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1.1. </w:t>
      </w:r>
      <w:r w:rsidR="000A75CD">
        <w:rPr>
          <w:rFonts w:asciiTheme="minorHAnsi" w:hAnsiTheme="minorHAnsi" w:cstheme="minorHAnsi"/>
          <w:bCs/>
        </w:rPr>
        <w:t>Toetusmeetme</w:t>
      </w:r>
      <w:r w:rsidR="00057699" w:rsidRPr="0068007E">
        <w:rPr>
          <w:rFonts w:asciiTheme="minorHAnsi" w:hAnsiTheme="minorHAnsi" w:cstheme="minorHAnsi"/>
          <w:bCs/>
        </w:rPr>
        <w:t xml:space="preserve"> „</w:t>
      </w:r>
      <w:r w:rsidR="000A75CD">
        <w:rPr>
          <w:rFonts w:asciiTheme="minorHAnsi" w:hAnsiTheme="minorHAnsi" w:cstheme="minorHAnsi"/>
          <w:bCs/>
        </w:rPr>
        <w:t>Vaimse tervise teenusetoetuse kohalikule omavalitsusele</w:t>
      </w:r>
      <w:r w:rsidR="00CE16F8" w:rsidRPr="0068007E">
        <w:rPr>
          <w:rFonts w:asciiTheme="minorHAnsi" w:hAnsiTheme="minorHAnsi" w:cstheme="minorHAnsi"/>
          <w:bCs/>
        </w:rPr>
        <w:t>“</w:t>
      </w:r>
      <w:r w:rsidR="00031143" w:rsidRPr="0068007E">
        <w:rPr>
          <w:rFonts w:asciiTheme="minorHAnsi" w:hAnsiTheme="minorHAnsi" w:cstheme="minorHAnsi"/>
          <w:bCs/>
        </w:rPr>
        <w:t xml:space="preserve"> eesmärk </w:t>
      </w:r>
      <w:r w:rsidR="008207C7">
        <w:rPr>
          <w:rFonts w:asciiTheme="minorHAnsi" w:hAnsiTheme="minorHAnsi" w:cstheme="minorHAnsi"/>
          <w:bCs/>
        </w:rPr>
        <w:t xml:space="preserve">on </w:t>
      </w:r>
      <w:r w:rsidR="002746E7" w:rsidRPr="002746E7">
        <w:rPr>
          <w:rFonts w:asciiTheme="minorHAnsi" w:hAnsiTheme="minorHAnsi" w:cstheme="minorHAnsi"/>
          <w:bCs/>
        </w:rPr>
        <w:t>parandada kohalikul tasandil psühholoogilise abi pakkumist ja seeläbi leevendada COVID-19 pandeemiast tulenevat negatiivset mõju Eesti elanike vaimsele tervisele.</w:t>
      </w:r>
      <w:r w:rsidR="008207C7">
        <w:rPr>
          <w:rFonts w:asciiTheme="minorHAnsi" w:hAnsiTheme="minorHAnsi" w:cstheme="minorHAnsi"/>
          <w:bCs/>
        </w:rPr>
        <w:t xml:space="preserve"> </w:t>
      </w:r>
    </w:p>
    <w:p w14:paraId="15796043" w14:textId="316E4D85" w:rsidR="001A684F" w:rsidRDefault="00FB4D35" w:rsidP="001A684F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1.2. </w:t>
      </w:r>
      <w:r w:rsidR="00F81975">
        <w:rPr>
          <w:rFonts w:asciiTheme="minorHAnsi" w:hAnsiTheme="minorHAnsi" w:cstheme="minorHAnsi"/>
          <w:bCs/>
        </w:rPr>
        <w:t>5. n</w:t>
      </w:r>
      <w:r w:rsidR="0047136F">
        <w:rPr>
          <w:rFonts w:asciiTheme="minorHAnsi" w:hAnsiTheme="minorHAnsi" w:cstheme="minorHAnsi"/>
          <w:bCs/>
        </w:rPr>
        <w:t>ovembri</w:t>
      </w:r>
      <w:r w:rsidR="00F81975">
        <w:rPr>
          <w:rFonts w:asciiTheme="minorHAnsi" w:hAnsiTheme="minorHAnsi" w:cstheme="minorHAnsi"/>
          <w:bCs/>
        </w:rPr>
        <w:t>l</w:t>
      </w:r>
      <w:r w:rsidR="0047136F">
        <w:rPr>
          <w:rFonts w:asciiTheme="minorHAnsi" w:hAnsiTheme="minorHAnsi" w:cstheme="minorHAnsi"/>
          <w:bCs/>
        </w:rPr>
        <w:t xml:space="preserve"> </w:t>
      </w:r>
      <w:r w:rsidR="008207C7">
        <w:rPr>
          <w:rFonts w:asciiTheme="minorHAnsi" w:hAnsiTheme="minorHAnsi" w:cstheme="minorHAnsi"/>
          <w:bCs/>
        </w:rPr>
        <w:t>2021</w:t>
      </w:r>
      <w:r w:rsidR="00607E94">
        <w:rPr>
          <w:rFonts w:asciiTheme="minorHAnsi" w:hAnsiTheme="minorHAnsi" w:cstheme="minorHAnsi"/>
          <w:bCs/>
        </w:rPr>
        <w:t xml:space="preserve">. aastal </w:t>
      </w:r>
      <w:r w:rsidR="003B49FA" w:rsidRPr="0068007E">
        <w:rPr>
          <w:rFonts w:asciiTheme="minorHAnsi" w:hAnsiTheme="minorHAnsi" w:cstheme="minorHAnsi"/>
        </w:rPr>
        <w:t>esita</w:t>
      </w:r>
      <w:r w:rsidR="00627EE0">
        <w:rPr>
          <w:rFonts w:asciiTheme="minorHAnsi" w:hAnsiTheme="minorHAnsi" w:cstheme="minorHAnsi"/>
        </w:rPr>
        <w:t xml:space="preserve">ti </w:t>
      </w:r>
      <w:r w:rsidR="00FE213E">
        <w:rPr>
          <w:rFonts w:asciiTheme="minorHAnsi" w:hAnsiTheme="minorHAnsi" w:cstheme="minorHAnsi"/>
        </w:rPr>
        <w:t>meetmest toetuse saamiseks</w:t>
      </w:r>
      <w:r w:rsidR="001A684F">
        <w:rPr>
          <w:rFonts w:asciiTheme="minorHAnsi" w:hAnsiTheme="minorHAnsi" w:cstheme="minorHAnsi"/>
        </w:rPr>
        <w:t xml:space="preserve"> taotlus Loksa </w:t>
      </w:r>
      <w:r w:rsidR="007252EF">
        <w:rPr>
          <w:rFonts w:asciiTheme="minorHAnsi" w:hAnsiTheme="minorHAnsi" w:cstheme="minorHAnsi"/>
        </w:rPr>
        <w:t>Linnavalitsuselt</w:t>
      </w:r>
      <w:r w:rsidR="00F81975" w:rsidRPr="00F81975">
        <w:t xml:space="preserve"> </w:t>
      </w:r>
      <w:r w:rsidR="00D02C3B">
        <w:t xml:space="preserve">summas </w:t>
      </w:r>
      <w:r w:rsidR="00F81975" w:rsidRPr="00F81975">
        <w:rPr>
          <w:rFonts w:asciiTheme="minorHAnsi" w:hAnsiTheme="minorHAnsi" w:cstheme="minorHAnsi"/>
        </w:rPr>
        <w:t xml:space="preserve">1937,42 </w:t>
      </w:r>
      <w:r w:rsidR="00F81975">
        <w:rPr>
          <w:rFonts w:asciiTheme="minorHAnsi" w:hAnsiTheme="minorHAnsi" w:cstheme="minorHAnsi"/>
        </w:rPr>
        <w:t>eurot</w:t>
      </w:r>
      <w:r w:rsidR="007252EF">
        <w:rPr>
          <w:rFonts w:asciiTheme="minorHAnsi" w:hAnsiTheme="minorHAnsi" w:cstheme="minorHAnsi"/>
        </w:rPr>
        <w:t>.</w:t>
      </w:r>
      <w:r w:rsidR="001A684F">
        <w:rPr>
          <w:rFonts w:asciiTheme="minorHAnsi" w:hAnsiTheme="minorHAnsi" w:cstheme="minorHAnsi"/>
        </w:rPr>
        <w:t xml:space="preserve"> </w:t>
      </w:r>
    </w:p>
    <w:p w14:paraId="7BC2C03D" w14:textId="5F4DA804" w:rsidR="00FE213E" w:rsidRDefault="00FE213E" w:rsidP="00FE213E">
      <w:pPr>
        <w:pStyle w:val="Pealkiri3"/>
      </w:pPr>
      <w:r>
        <w:t>2. Hindamistulemused</w:t>
      </w:r>
    </w:p>
    <w:p w14:paraId="5DACFF78" w14:textId="1CBA5B92" w:rsidR="00D111CF" w:rsidRPr="0068007E" w:rsidRDefault="000C1828" w:rsidP="00AE2F28">
      <w:p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2.1. </w:t>
      </w:r>
      <w:r w:rsidR="007E7CA5">
        <w:rPr>
          <w:rFonts w:asciiTheme="minorHAnsi" w:hAnsiTheme="minorHAnsi" w:cstheme="minorHAnsi"/>
          <w:bCs/>
        </w:rPr>
        <w:t xml:space="preserve">Sotsiaalkaitseministri </w:t>
      </w:r>
      <w:r w:rsidR="00A33E99">
        <w:rPr>
          <w:rFonts w:asciiTheme="minorHAnsi" w:hAnsiTheme="minorHAnsi" w:cstheme="minorHAnsi"/>
          <w:bCs/>
        </w:rPr>
        <w:t>04.</w:t>
      </w:r>
      <w:r w:rsidR="00AE2F28">
        <w:rPr>
          <w:rFonts w:asciiTheme="minorHAnsi" w:hAnsiTheme="minorHAnsi" w:cstheme="minorHAnsi"/>
          <w:bCs/>
        </w:rPr>
        <w:t xml:space="preserve"> novembri </w:t>
      </w:r>
      <w:r w:rsidR="00A33E99">
        <w:rPr>
          <w:rFonts w:asciiTheme="minorHAnsi" w:hAnsiTheme="minorHAnsi" w:cstheme="minorHAnsi"/>
          <w:bCs/>
        </w:rPr>
        <w:t>2021</w:t>
      </w:r>
      <w:r w:rsidR="00AE2F28">
        <w:rPr>
          <w:rFonts w:asciiTheme="minorHAnsi" w:hAnsiTheme="minorHAnsi" w:cstheme="minorHAnsi"/>
          <w:bCs/>
        </w:rPr>
        <w:t>. a</w:t>
      </w:r>
      <w:r w:rsidR="00A33E99">
        <w:rPr>
          <w:rFonts w:asciiTheme="minorHAnsi" w:hAnsiTheme="minorHAnsi" w:cstheme="minorHAnsi"/>
          <w:bCs/>
        </w:rPr>
        <w:t xml:space="preserve"> </w:t>
      </w:r>
      <w:r w:rsidR="007E7CA5">
        <w:rPr>
          <w:rFonts w:asciiTheme="minorHAnsi" w:hAnsiTheme="minorHAnsi" w:cstheme="minorHAnsi"/>
          <w:bCs/>
        </w:rPr>
        <w:t xml:space="preserve">käskkirjaga </w:t>
      </w:r>
      <w:r w:rsidR="00CE7945">
        <w:rPr>
          <w:rFonts w:asciiTheme="minorHAnsi" w:hAnsiTheme="minorHAnsi" w:cstheme="minorHAnsi"/>
          <w:bCs/>
        </w:rPr>
        <w:t xml:space="preserve">nr </w:t>
      </w:r>
      <w:r w:rsidR="00A33E99">
        <w:rPr>
          <w:rFonts w:asciiTheme="minorHAnsi" w:hAnsiTheme="minorHAnsi" w:cstheme="minorHAnsi"/>
          <w:bCs/>
        </w:rPr>
        <w:t xml:space="preserve">114 </w:t>
      </w:r>
      <w:r w:rsidR="007E7CA5">
        <w:rPr>
          <w:rFonts w:asciiTheme="minorHAnsi" w:hAnsiTheme="minorHAnsi" w:cstheme="minorHAnsi"/>
          <w:bCs/>
        </w:rPr>
        <w:t>moodustatud komisjon</w:t>
      </w:r>
      <w:r w:rsidR="00CE7945">
        <w:rPr>
          <w:rFonts w:asciiTheme="minorHAnsi" w:hAnsiTheme="minorHAnsi" w:cstheme="minorHAnsi"/>
          <w:bCs/>
        </w:rPr>
        <w:t xml:space="preserve"> hindas taotlus</w:t>
      </w:r>
      <w:r w:rsidR="001A684F">
        <w:rPr>
          <w:rFonts w:asciiTheme="minorHAnsi" w:hAnsiTheme="minorHAnsi" w:cstheme="minorHAnsi"/>
          <w:bCs/>
        </w:rPr>
        <w:t>t</w:t>
      </w:r>
      <w:r w:rsidR="00914E0A">
        <w:rPr>
          <w:rFonts w:asciiTheme="minorHAnsi" w:hAnsiTheme="minorHAnsi" w:cstheme="minorHAnsi"/>
          <w:bCs/>
        </w:rPr>
        <w:t xml:space="preserve"> sama käskkirjaga kehtestatud korra kohaselt</w:t>
      </w:r>
      <w:r w:rsidR="00AE2F28">
        <w:rPr>
          <w:rFonts w:asciiTheme="minorHAnsi" w:hAnsiTheme="minorHAnsi" w:cstheme="minorHAnsi"/>
          <w:bCs/>
        </w:rPr>
        <w:t xml:space="preserve"> ja lähtudes </w:t>
      </w:r>
      <w:r w:rsidR="00AE2F28" w:rsidRPr="00AE2F28">
        <w:rPr>
          <w:rFonts w:asciiTheme="minorHAnsi" w:hAnsiTheme="minorHAnsi" w:cstheme="minorHAnsi"/>
          <w:bCs/>
        </w:rPr>
        <w:t>sotsiaalkaitseministri 10. septembri 2021. a</w:t>
      </w:r>
      <w:r w:rsidR="007018AF">
        <w:rPr>
          <w:rFonts w:asciiTheme="minorHAnsi" w:hAnsiTheme="minorHAnsi" w:cstheme="minorHAnsi"/>
          <w:bCs/>
        </w:rPr>
        <w:t xml:space="preserve"> </w:t>
      </w:r>
      <w:r w:rsidR="00AE2F28" w:rsidRPr="00AE2F28">
        <w:rPr>
          <w:rFonts w:asciiTheme="minorHAnsi" w:hAnsiTheme="minorHAnsi" w:cstheme="minorHAnsi"/>
          <w:bCs/>
        </w:rPr>
        <w:t xml:space="preserve">määruse nr 36 „Vaimse tervise teenusetoetus kohalikule omavalitsusele“ </w:t>
      </w:r>
      <w:r w:rsidR="007018AF">
        <w:rPr>
          <w:rFonts w:asciiTheme="minorHAnsi" w:hAnsiTheme="minorHAnsi" w:cstheme="minorHAnsi"/>
          <w:bCs/>
        </w:rPr>
        <w:t xml:space="preserve">lisaga kehtestatud </w:t>
      </w:r>
      <w:r w:rsidR="00057699" w:rsidRPr="0068007E">
        <w:rPr>
          <w:rFonts w:asciiTheme="minorHAnsi" w:hAnsiTheme="minorHAnsi" w:cstheme="minorHAnsi"/>
        </w:rPr>
        <w:t xml:space="preserve">hindamiskriteeriumitele kujunes </w:t>
      </w:r>
      <w:r w:rsidR="00627EE0">
        <w:rPr>
          <w:rFonts w:asciiTheme="minorHAnsi" w:hAnsiTheme="minorHAnsi" w:cstheme="minorHAnsi"/>
        </w:rPr>
        <w:t>väärtus</w:t>
      </w:r>
      <w:r w:rsidR="00057699" w:rsidRPr="0068007E">
        <w:rPr>
          <w:rFonts w:asciiTheme="minorHAnsi" w:hAnsiTheme="minorHAnsi" w:cstheme="minorHAnsi"/>
        </w:rPr>
        <w:t xml:space="preserve">punktid </w:t>
      </w:r>
      <w:r w:rsidR="00AA45A1" w:rsidRPr="0068007E">
        <w:rPr>
          <w:rFonts w:asciiTheme="minorHAnsi" w:hAnsiTheme="minorHAnsi" w:cstheme="minorHAnsi"/>
        </w:rPr>
        <w:t>taotlus</w:t>
      </w:r>
      <w:r w:rsidR="001A684F">
        <w:rPr>
          <w:rFonts w:asciiTheme="minorHAnsi" w:hAnsiTheme="minorHAnsi" w:cstheme="minorHAnsi"/>
        </w:rPr>
        <w:t xml:space="preserve">ele </w:t>
      </w:r>
      <w:r w:rsidR="0068007E">
        <w:rPr>
          <w:rFonts w:asciiTheme="minorHAnsi" w:hAnsiTheme="minorHAnsi" w:cstheme="minorHAnsi"/>
        </w:rPr>
        <w:t xml:space="preserve">(vt ka </w:t>
      </w:r>
      <w:r w:rsidR="00B259B3">
        <w:rPr>
          <w:rFonts w:asciiTheme="minorHAnsi" w:hAnsiTheme="minorHAnsi" w:cstheme="minorHAnsi"/>
        </w:rPr>
        <w:t>p</w:t>
      </w:r>
      <w:r w:rsidR="002E1E92">
        <w:rPr>
          <w:rFonts w:asciiTheme="minorHAnsi" w:hAnsiTheme="minorHAnsi" w:cstheme="minorHAnsi"/>
        </w:rPr>
        <w:t xml:space="preserve">rotokolli </w:t>
      </w:r>
      <w:r w:rsidR="0068007E">
        <w:rPr>
          <w:rFonts w:asciiTheme="minorHAnsi" w:hAnsiTheme="minorHAnsi" w:cstheme="minorHAnsi"/>
        </w:rPr>
        <w:t>Lisa)</w:t>
      </w:r>
      <w:r w:rsidR="00057699" w:rsidRPr="0068007E">
        <w:rPr>
          <w:rFonts w:asciiTheme="minorHAnsi" w:hAnsiTheme="minorHAnsi" w:cstheme="minorHAnsi"/>
        </w:rPr>
        <w:t>:</w:t>
      </w:r>
      <w:r w:rsidR="001A684F">
        <w:rPr>
          <w:rFonts w:asciiTheme="minorHAnsi" w:hAnsiTheme="minorHAnsi" w:cstheme="minorHAnsi"/>
        </w:rPr>
        <w:t xml:space="preserve"> </w:t>
      </w:r>
    </w:p>
    <w:p w14:paraId="0F8DF483" w14:textId="6FA0B983" w:rsidR="0017144D" w:rsidRDefault="00FB4D35" w:rsidP="00A72010">
      <w:pPr>
        <w:pStyle w:val="Loendilik"/>
        <w:ind w:left="0"/>
        <w:rPr>
          <w:rFonts w:asciiTheme="minorHAnsi" w:hAnsiTheme="minorHAnsi" w:cstheme="minorBidi"/>
        </w:rPr>
        <w:sectPr w:rsidR="0017144D" w:rsidSect="00951C2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37B6EAC5">
        <w:rPr>
          <w:rFonts w:asciiTheme="minorHAnsi" w:hAnsiTheme="minorHAnsi" w:cstheme="minorBidi"/>
        </w:rPr>
        <w:t>2</w:t>
      </w:r>
      <w:r w:rsidR="0068007E" w:rsidRPr="37B6EAC5">
        <w:rPr>
          <w:rFonts w:asciiTheme="minorHAnsi" w:hAnsiTheme="minorHAnsi" w:cstheme="minorBidi"/>
        </w:rPr>
        <w:t>.</w:t>
      </w:r>
      <w:r w:rsidR="006460E8" w:rsidRPr="37B6EAC5">
        <w:rPr>
          <w:rFonts w:asciiTheme="minorHAnsi" w:hAnsiTheme="minorHAnsi" w:cstheme="minorBidi"/>
        </w:rPr>
        <w:t>2</w:t>
      </w:r>
      <w:r w:rsidR="0068007E" w:rsidRPr="37B6EAC5">
        <w:rPr>
          <w:rFonts w:asciiTheme="minorHAnsi" w:hAnsiTheme="minorHAnsi" w:cstheme="minorBidi"/>
        </w:rPr>
        <w:t xml:space="preserve"> </w:t>
      </w:r>
      <w:r w:rsidR="006460E8" w:rsidRPr="37B6EAC5">
        <w:rPr>
          <w:rFonts w:asciiTheme="minorHAnsi" w:hAnsiTheme="minorHAnsi" w:cstheme="minorBidi"/>
        </w:rPr>
        <w:t>Lähtudes</w:t>
      </w:r>
      <w:r w:rsidR="0068007E" w:rsidRPr="37B6EAC5">
        <w:rPr>
          <w:rFonts w:asciiTheme="minorHAnsi" w:hAnsiTheme="minorHAnsi" w:cstheme="minorBidi"/>
        </w:rPr>
        <w:t xml:space="preserve"> protokollipunktid</w:t>
      </w:r>
      <w:r w:rsidR="006460E8" w:rsidRPr="37B6EAC5">
        <w:rPr>
          <w:rFonts w:asciiTheme="minorHAnsi" w:hAnsiTheme="minorHAnsi" w:cstheme="minorBidi"/>
        </w:rPr>
        <w:t>est</w:t>
      </w:r>
      <w:r w:rsidR="0068007E" w:rsidRPr="37B6EAC5">
        <w:rPr>
          <w:rFonts w:asciiTheme="minorHAnsi" w:hAnsiTheme="minorHAnsi" w:cstheme="minorBidi"/>
        </w:rPr>
        <w:t xml:space="preserve"> 1.</w:t>
      </w:r>
      <w:r w:rsidR="00141F68" w:rsidRPr="37B6EAC5">
        <w:rPr>
          <w:rFonts w:asciiTheme="minorHAnsi" w:hAnsiTheme="minorHAnsi" w:cstheme="minorBidi"/>
        </w:rPr>
        <w:t>2</w:t>
      </w:r>
      <w:r w:rsidR="00A57929" w:rsidRPr="37B6EAC5">
        <w:rPr>
          <w:rFonts w:asciiTheme="minorHAnsi" w:hAnsiTheme="minorHAnsi" w:cstheme="minorBidi"/>
        </w:rPr>
        <w:t xml:space="preserve"> </w:t>
      </w:r>
      <w:r w:rsidR="0068007E" w:rsidRPr="37B6EAC5">
        <w:rPr>
          <w:rFonts w:asciiTheme="minorHAnsi" w:hAnsiTheme="minorHAnsi" w:cstheme="minorBidi"/>
        </w:rPr>
        <w:t xml:space="preserve">ja </w:t>
      </w:r>
      <w:r w:rsidR="00141F68" w:rsidRPr="37B6EAC5">
        <w:rPr>
          <w:rFonts w:asciiTheme="minorHAnsi" w:hAnsiTheme="minorHAnsi" w:cstheme="minorBidi"/>
        </w:rPr>
        <w:t>2</w:t>
      </w:r>
      <w:r w:rsidR="0068007E" w:rsidRPr="37B6EAC5">
        <w:rPr>
          <w:rFonts w:asciiTheme="minorHAnsi" w:hAnsiTheme="minorHAnsi" w:cstheme="minorBidi"/>
        </w:rPr>
        <w:t>.</w:t>
      </w:r>
      <w:r w:rsidR="00141F68" w:rsidRPr="37B6EAC5">
        <w:rPr>
          <w:rFonts w:asciiTheme="minorHAnsi" w:hAnsiTheme="minorHAnsi" w:cstheme="minorBidi"/>
        </w:rPr>
        <w:t>1</w:t>
      </w:r>
      <w:r w:rsidR="003B7B9D" w:rsidRPr="37B6EAC5">
        <w:rPr>
          <w:rFonts w:asciiTheme="minorHAnsi" w:hAnsiTheme="minorHAnsi" w:cstheme="minorBidi"/>
        </w:rPr>
        <w:t xml:space="preserve"> ning lisas esitatud taustandme</w:t>
      </w:r>
      <w:r w:rsidR="00F411C3" w:rsidRPr="37B6EAC5">
        <w:rPr>
          <w:rFonts w:asciiTheme="minorHAnsi" w:hAnsiTheme="minorHAnsi" w:cstheme="minorBidi"/>
        </w:rPr>
        <w:t>test</w:t>
      </w:r>
      <w:r w:rsidR="003B7B9D" w:rsidRPr="37B6EAC5">
        <w:rPr>
          <w:rFonts w:asciiTheme="minorHAnsi" w:hAnsiTheme="minorHAnsi" w:cstheme="minorBidi"/>
        </w:rPr>
        <w:t>,</w:t>
      </w:r>
      <w:r w:rsidR="0068007E" w:rsidRPr="37B6EAC5">
        <w:rPr>
          <w:rFonts w:asciiTheme="minorHAnsi" w:hAnsiTheme="minorHAnsi" w:cstheme="minorBidi"/>
        </w:rPr>
        <w:t xml:space="preserve"> </w:t>
      </w:r>
      <w:r w:rsidR="003B7B9D" w:rsidRPr="37B6EAC5">
        <w:rPr>
          <w:rFonts w:asciiTheme="minorHAnsi" w:hAnsiTheme="minorHAnsi" w:cstheme="minorBidi"/>
        </w:rPr>
        <w:t>teeb</w:t>
      </w:r>
      <w:r w:rsidR="0068007E" w:rsidRPr="37B6EAC5">
        <w:rPr>
          <w:rFonts w:asciiTheme="minorHAnsi" w:hAnsiTheme="minorHAnsi" w:cstheme="minorBidi"/>
        </w:rPr>
        <w:t xml:space="preserve"> hinda</w:t>
      </w:r>
      <w:r w:rsidR="003B7B9D" w:rsidRPr="37B6EAC5">
        <w:rPr>
          <w:rFonts w:asciiTheme="minorHAnsi" w:hAnsiTheme="minorHAnsi" w:cstheme="minorBidi"/>
        </w:rPr>
        <w:t xml:space="preserve">miskomisjon </w:t>
      </w:r>
      <w:r w:rsidR="00581BE2" w:rsidRPr="37B6EAC5">
        <w:rPr>
          <w:rFonts w:asciiTheme="minorHAnsi" w:hAnsiTheme="minorHAnsi" w:cstheme="minorBidi"/>
        </w:rPr>
        <w:t xml:space="preserve">sotsiaalkaitseministrile </w:t>
      </w:r>
      <w:r w:rsidR="0068007E" w:rsidRPr="37B6EAC5">
        <w:rPr>
          <w:rFonts w:asciiTheme="minorHAnsi" w:hAnsiTheme="minorHAnsi" w:cstheme="minorBidi"/>
        </w:rPr>
        <w:t>ettepanek</w:t>
      </w:r>
      <w:r w:rsidR="00A57929" w:rsidRPr="37B6EAC5">
        <w:rPr>
          <w:rFonts w:asciiTheme="minorHAnsi" w:hAnsiTheme="minorHAnsi" w:cstheme="minorBidi"/>
        </w:rPr>
        <w:t>u</w:t>
      </w:r>
      <w:r w:rsidR="0068007E" w:rsidRPr="37B6EAC5">
        <w:rPr>
          <w:rFonts w:asciiTheme="minorHAnsi" w:hAnsiTheme="minorHAnsi" w:cstheme="minorBidi"/>
        </w:rPr>
        <w:t xml:space="preserve"> </w:t>
      </w:r>
      <w:r w:rsidR="00581BE2" w:rsidRPr="37B6EAC5">
        <w:rPr>
          <w:rFonts w:asciiTheme="minorHAnsi" w:hAnsiTheme="minorHAnsi" w:cstheme="minorBidi"/>
        </w:rPr>
        <w:t xml:space="preserve">rahuldada </w:t>
      </w:r>
      <w:r w:rsidR="001A684F">
        <w:rPr>
          <w:rFonts w:asciiTheme="minorHAnsi" w:hAnsiTheme="minorHAnsi" w:cstheme="minorBidi"/>
        </w:rPr>
        <w:t>Loksa Linnavalitsuse</w:t>
      </w:r>
      <w:r w:rsidR="00581BE2" w:rsidRPr="37B6EAC5">
        <w:rPr>
          <w:rFonts w:asciiTheme="minorHAnsi" w:hAnsiTheme="minorHAnsi" w:cstheme="minorBidi"/>
        </w:rPr>
        <w:t xml:space="preserve"> </w:t>
      </w:r>
      <w:r w:rsidR="006C1BF8" w:rsidRPr="37B6EAC5">
        <w:rPr>
          <w:rFonts w:asciiTheme="minorHAnsi" w:hAnsiTheme="minorHAnsi" w:cstheme="minorBidi"/>
        </w:rPr>
        <w:t xml:space="preserve"> </w:t>
      </w:r>
      <w:r w:rsidR="00F411C3" w:rsidRPr="37B6EAC5">
        <w:rPr>
          <w:rFonts w:asciiTheme="minorHAnsi" w:hAnsiTheme="minorHAnsi" w:cstheme="minorBidi"/>
        </w:rPr>
        <w:t>esitatud</w:t>
      </w:r>
      <w:r w:rsidR="006C1BF8" w:rsidRPr="37B6EAC5">
        <w:rPr>
          <w:rFonts w:asciiTheme="minorHAnsi" w:hAnsiTheme="minorHAnsi" w:cstheme="minorBidi"/>
        </w:rPr>
        <w:t xml:space="preserve"> taotlus</w:t>
      </w:r>
      <w:r w:rsidR="001A684F">
        <w:rPr>
          <w:rFonts w:asciiTheme="minorHAnsi" w:hAnsiTheme="minorHAnsi" w:cstheme="minorBidi"/>
        </w:rPr>
        <w:t xml:space="preserve"> </w:t>
      </w:r>
      <w:r w:rsidR="0088762D" w:rsidRPr="0088762D">
        <w:rPr>
          <w:rFonts w:asciiTheme="minorHAnsi" w:hAnsiTheme="minorHAnsi" w:cstheme="minorBidi"/>
        </w:rPr>
        <w:t xml:space="preserve">1937,42 </w:t>
      </w:r>
      <w:r w:rsidR="006C1BF8" w:rsidRPr="37B6EAC5">
        <w:rPr>
          <w:rFonts w:asciiTheme="minorHAnsi" w:hAnsiTheme="minorHAnsi" w:cstheme="minorBidi"/>
        </w:rPr>
        <w:t>eurot</w:t>
      </w:r>
      <w:r w:rsidR="0068007E" w:rsidRPr="37B6EAC5">
        <w:rPr>
          <w:rFonts w:asciiTheme="minorHAnsi" w:hAnsiTheme="minorHAnsi" w:cstheme="minorBidi"/>
        </w:rPr>
        <w:t>.</w:t>
      </w:r>
    </w:p>
    <w:p w14:paraId="2CE44D90" w14:textId="5532FCBC" w:rsidR="00121489" w:rsidRDefault="0068007E" w:rsidP="0068007E">
      <w:pPr>
        <w:pStyle w:val="Loendilik"/>
        <w:ind w:left="0"/>
        <w:rPr>
          <w:rFonts w:asciiTheme="minorHAnsi" w:hAnsiTheme="minorHAnsi" w:cstheme="minorHAnsi"/>
          <w:b/>
        </w:rPr>
      </w:pPr>
      <w:r w:rsidRPr="0068007E">
        <w:rPr>
          <w:rFonts w:asciiTheme="minorHAnsi" w:hAnsiTheme="minorHAnsi" w:cstheme="minorHAnsi"/>
          <w:b/>
        </w:rPr>
        <w:lastRenderedPageBreak/>
        <w:t>Lisa 1</w:t>
      </w:r>
      <w:r w:rsidR="00A57929">
        <w:rPr>
          <w:rFonts w:asciiTheme="minorHAnsi" w:hAnsiTheme="minorHAnsi" w:cstheme="minorHAnsi"/>
          <w:b/>
        </w:rPr>
        <w:t>. Taotlus</w:t>
      </w:r>
      <w:r w:rsidR="001A684F">
        <w:rPr>
          <w:rFonts w:asciiTheme="minorHAnsi" w:hAnsiTheme="minorHAnsi" w:cstheme="minorHAnsi"/>
          <w:b/>
        </w:rPr>
        <w:t>e</w:t>
      </w:r>
      <w:r w:rsidR="00A57929">
        <w:rPr>
          <w:rFonts w:asciiTheme="minorHAnsi" w:hAnsiTheme="minorHAnsi" w:cstheme="minorHAnsi"/>
          <w:b/>
        </w:rPr>
        <w:t xml:space="preserve"> väärtuspunktid</w:t>
      </w:r>
    </w:p>
    <w:tbl>
      <w:tblPr>
        <w:tblStyle w:val="Heleruuttabel1"/>
        <w:tblW w:w="14029" w:type="dxa"/>
        <w:tblLook w:val="04A0" w:firstRow="1" w:lastRow="0" w:firstColumn="1" w:lastColumn="0" w:noHBand="0" w:noVBand="1"/>
      </w:tblPr>
      <w:tblGrid>
        <w:gridCol w:w="2212"/>
        <w:gridCol w:w="1208"/>
        <w:gridCol w:w="1140"/>
        <w:gridCol w:w="1460"/>
        <w:gridCol w:w="1386"/>
        <w:gridCol w:w="1328"/>
        <w:gridCol w:w="5295"/>
      </w:tblGrid>
      <w:tr w:rsidR="003F28D3" w:rsidRPr="00FB435E" w14:paraId="7512DC1B" w14:textId="412BFC79" w:rsidTr="00FB4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noWrap/>
            <w:hideMark/>
          </w:tcPr>
          <w:p w14:paraId="770869A8" w14:textId="2016A159" w:rsidR="003F28D3" w:rsidRPr="00FB435E" w:rsidRDefault="003F28D3" w:rsidP="00A57929">
            <w:pPr>
              <w:rPr>
                <w:rFonts w:eastAsia="Times New Roman" w:cs="Calibri"/>
                <w:color w:val="000000"/>
                <w:lang w:eastAsia="et-EE"/>
              </w:rPr>
            </w:pPr>
            <w:r w:rsidRPr="00FB435E">
              <w:rPr>
                <w:rFonts w:eastAsia="Times New Roman" w:cs="Calibri"/>
                <w:color w:val="000000"/>
                <w:lang w:eastAsia="et-EE"/>
              </w:rPr>
              <w:t>Ta</w:t>
            </w:r>
            <w:r w:rsidR="00184EFE" w:rsidRPr="00FB435E">
              <w:rPr>
                <w:rFonts w:eastAsia="Times New Roman" w:cs="Calibri"/>
                <w:color w:val="000000"/>
                <w:lang w:eastAsia="et-EE"/>
              </w:rPr>
              <w:t>otleja</w:t>
            </w:r>
            <w:r w:rsidRPr="00FB435E">
              <w:rPr>
                <w:rFonts w:eastAsia="Times New Roman" w:cs="Calibri"/>
                <w:color w:val="000000"/>
                <w:lang w:eastAsia="et-EE"/>
              </w:rPr>
              <w:t>:</w:t>
            </w:r>
          </w:p>
        </w:tc>
        <w:tc>
          <w:tcPr>
            <w:tcW w:w="1208" w:type="dxa"/>
            <w:noWrap/>
            <w:hideMark/>
          </w:tcPr>
          <w:p w14:paraId="18CA4712" w14:textId="1C2E41C5" w:rsidR="003F28D3" w:rsidRPr="00FB435E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FB435E">
              <w:rPr>
                <w:rFonts w:eastAsia="Times New Roman" w:cs="Calibri"/>
                <w:color w:val="000000"/>
                <w:lang w:eastAsia="et-EE"/>
              </w:rPr>
              <w:t>Korraldus</w:t>
            </w:r>
          </w:p>
        </w:tc>
        <w:tc>
          <w:tcPr>
            <w:tcW w:w="1140" w:type="dxa"/>
            <w:noWrap/>
            <w:hideMark/>
          </w:tcPr>
          <w:p w14:paraId="23154CE4" w14:textId="7EE93D60" w:rsidR="003F28D3" w:rsidRPr="00FB435E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FB435E">
              <w:rPr>
                <w:rFonts w:eastAsia="Times New Roman" w:cs="Calibri"/>
                <w:color w:val="000000"/>
                <w:lang w:eastAsia="et-EE"/>
              </w:rPr>
              <w:t>Taseme-haridus</w:t>
            </w:r>
          </w:p>
        </w:tc>
        <w:tc>
          <w:tcPr>
            <w:tcW w:w="1460" w:type="dxa"/>
            <w:noWrap/>
            <w:hideMark/>
          </w:tcPr>
          <w:p w14:paraId="03338805" w14:textId="785A961B" w:rsidR="003F28D3" w:rsidRPr="00FB435E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FB435E">
              <w:rPr>
                <w:rFonts w:eastAsia="Times New Roman" w:cs="Calibri"/>
                <w:color w:val="000000"/>
                <w:lang w:eastAsia="et-EE"/>
              </w:rPr>
              <w:t>Kutsealane ettevalmistus</w:t>
            </w:r>
          </w:p>
        </w:tc>
        <w:tc>
          <w:tcPr>
            <w:tcW w:w="1386" w:type="dxa"/>
            <w:noWrap/>
            <w:hideMark/>
          </w:tcPr>
          <w:p w14:paraId="6AF5DC57" w14:textId="64E0F99E" w:rsidR="003F28D3" w:rsidRPr="00FB435E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FB435E">
              <w:rPr>
                <w:rFonts w:eastAsia="Times New Roman" w:cs="Calibri"/>
                <w:color w:val="000000"/>
                <w:lang w:eastAsia="et-EE"/>
              </w:rPr>
              <w:t>Töökogemus</w:t>
            </w:r>
          </w:p>
        </w:tc>
        <w:tc>
          <w:tcPr>
            <w:tcW w:w="1328" w:type="dxa"/>
          </w:tcPr>
          <w:p w14:paraId="4F7751B1" w14:textId="4509EA87" w:rsidR="003F28D3" w:rsidRPr="00FB435E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FB435E">
              <w:rPr>
                <w:rFonts w:eastAsia="Times New Roman" w:cs="Calibri"/>
                <w:color w:val="000000"/>
                <w:lang w:eastAsia="et-EE"/>
              </w:rPr>
              <w:t>Koondhinne</w:t>
            </w:r>
          </w:p>
        </w:tc>
        <w:tc>
          <w:tcPr>
            <w:tcW w:w="5295" w:type="dxa"/>
          </w:tcPr>
          <w:p w14:paraId="4F8172BE" w14:textId="0C4B2C94" w:rsidR="003F28D3" w:rsidRPr="00FB435E" w:rsidRDefault="003F28D3" w:rsidP="00A57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00FB435E">
              <w:rPr>
                <w:rFonts w:eastAsia="Times New Roman" w:cs="Calibri"/>
                <w:color w:val="000000"/>
                <w:lang w:eastAsia="et-EE"/>
              </w:rPr>
              <w:t>Argumendid</w:t>
            </w:r>
          </w:p>
        </w:tc>
      </w:tr>
      <w:tr w:rsidR="003F28D3" w:rsidRPr="00A57929" w14:paraId="5561B4FF" w14:textId="742C399B" w:rsidTr="00C94431">
        <w:trPr>
          <w:trHeight w:val="4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bottom w:val="single" w:sz="4" w:space="0" w:color="auto"/>
            </w:tcBorders>
            <w:hideMark/>
          </w:tcPr>
          <w:p w14:paraId="7E378D7A" w14:textId="30AF3F70" w:rsidR="0077232F" w:rsidRPr="0077232F" w:rsidRDefault="001A684F" w:rsidP="007723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Loksa Linnavalitsus</w:t>
            </w:r>
          </w:p>
          <w:p w14:paraId="6F92FB4E" w14:textId="7711BAC8" w:rsidR="003F28D3" w:rsidRPr="00A57929" w:rsidRDefault="003F28D3" w:rsidP="00A57929">
            <w:pPr>
              <w:rPr>
                <w:rFonts w:eastAsia="Times New Roman" w:cs="Calibri"/>
                <w:color w:val="000000"/>
                <w:lang w:eastAsia="et-EE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noWrap/>
            <w:hideMark/>
          </w:tcPr>
          <w:p w14:paraId="74BFD725" w14:textId="30199011" w:rsidR="003F28D3" w:rsidRPr="00A57929" w:rsidRDefault="00C94431" w:rsidP="00A5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hideMark/>
          </w:tcPr>
          <w:p w14:paraId="7EAD915C" w14:textId="4962A933" w:rsidR="003F28D3" w:rsidRPr="00A57929" w:rsidRDefault="00C94431" w:rsidP="00A5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  <w:hideMark/>
          </w:tcPr>
          <w:p w14:paraId="63AE7E6A" w14:textId="065A3765" w:rsidR="003F28D3" w:rsidRPr="00A57929" w:rsidRDefault="00C94431" w:rsidP="00A5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noWrap/>
            <w:hideMark/>
          </w:tcPr>
          <w:p w14:paraId="38349C6C" w14:textId="38AE95E9" w:rsidR="003F28D3" w:rsidRPr="00A57929" w:rsidRDefault="00C94431" w:rsidP="00A5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>
              <w:rPr>
                <w:rFonts w:eastAsia="Times New Roman" w:cs="Calibri"/>
                <w:color w:val="000000"/>
                <w:lang w:eastAsia="et-EE"/>
              </w:rPr>
              <w:t>3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4CE37186" w14:textId="242DFF15" w:rsidR="003F28D3" w:rsidRPr="006D031E" w:rsidRDefault="00C94431" w:rsidP="00A57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t-E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t-EE"/>
              </w:rPr>
              <w:t>20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14:paraId="5FAAD98E" w14:textId="7C329F15" w:rsidR="00FC2D7C" w:rsidRPr="00A57929" w:rsidRDefault="00255FAB" w:rsidP="0092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t-EE"/>
              </w:rPr>
            </w:pPr>
            <w:r w:rsidRPr="37B6EAC5">
              <w:rPr>
                <w:rFonts w:eastAsia="Times New Roman" w:cs="Calibri"/>
                <w:color w:val="000000" w:themeColor="text1"/>
                <w:lang w:eastAsia="et-EE"/>
              </w:rPr>
              <w:t xml:space="preserve">Elanikele pakutakse 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ühe</w:t>
            </w:r>
            <w:r w:rsidR="00924365" w:rsidRPr="37B6EAC5">
              <w:rPr>
                <w:rFonts w:eastAsia="Times New Roman" w:cs="Calibri"/>
                <w:color w:val="000000" w:themeColor="text1"/>
                <w:lang w:eastAsia="et-EE"/>
              </w:rPr>
              <w:t xml:space="preserve"> teenusepakkuja poolt erinevaid </w:t>
            </w:r>
            <w:r w:rsidR="00CB6014" w:rsidRPr="37B6EAC5">
              <w:rPr>
                <w:rFonts w:eastAsia="Times New Roman" w:cs="Calibri"/>
                <w:color w:val="000000" w:themeColor="text1"/>
                <w:lang w:eastAsia="et-EE"/>
              </w:rPr>
              <w:t xml:space="preserve">vaimse tervise </w:t>
            </w:r>
            <w:r w:rsidR="00924365" w:rsidRPr="37B6EAC5">
              <w:rPr>
                <w:rFonts w:eastAsia="Times New Roman" w:cs="Calibri"/>
                <w:color w:val="000000" w:themeColor="text1"/>
                <w:lang w:eastAsia="et-EE"/>
              </w:rPr>
              <w:t xml:space="preserve">teenuseid: 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k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ognitiiv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-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käitumisteraapia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; d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epressioon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i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 xml:space="preserve"> ja ülemäära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s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e ärevus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 xml:space="preserve">ega 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õpilas</w:t>
            </w:r>
            <w:r w:rsidR="00326144">
              <w:rPr>
                <w:rFonts w:eastAsia="Times New Roman" w:cs="Calibri"/>
                <w:color w:val="000000" w:themeColor="text1"/>
                <w:lang w:eastAsia="et-EE"/>
              </w:rPr>
              <w:t>t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e toetami</w:t>
            </w:r>
            <w:r w:rsidR="00326144">
              <w:rPr>
                <w:rFonts w:eastAsia="Times New Roman" w:cs="Calibri"/>
                <w:color w:val="000000" w:themeColor="text1"/>
                <w:lang w:eastAsia="et-EE"/>
              </w:rPr>
              <w:t>ne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; l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aste ja noorte komplekstrauma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ga töö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 xml:space="preserve"> ning 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 xml:space="preserve">teraapia </w:t>
            </w:r>
            <w:proofErr w:type="spellStart"/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dissotsiatsiooni</w:t>
            </w:r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ga</w:t>
            </w:r>
            <w:proofErr w:type="spellEnd"/>
            <w:r w:rsidR="002E6FFA">
              <w:rPr>
                <w:rFonts w:eastAsia="Times New Roman" w:cs="Calibri"/>
                <w:color w:val="000000" w:themeColor="text1"/>
                <w:lang w:eastAsia="et-EE"/>
              </w:rPr>
              <w:t>; e</w:t>
            </w:r>
            <w:r w:rsidR="002E6FFA" w:rsidRPr="002E6FFA">
              <w:rPr>
                <w:rFonts w:eastAsia="Times New Roman" w:cs="Calibri"/>
                <w:color w:val="000000" w:themeColor="text1"/>
                <w:lang w:eastAsia="et-EE"/>
              </w:rPr>
              <w:t>smatasandi kriisinõustamine.</w:t>
            </w:r>
            <w:r w:rsidR="00007D5E">
              <w:rPr>
                <w:rFonts w:eastAsia="Times New Roman" w:cs="Calibri"/>
                <w:color w:val="000000"/>
                <w:lang w:eastAsia="et-EE"/>
              </w:rPr>
              <w:t xml:space="preserve"> </w:t>
            </w:r>
            <w:r w:rsidR="007A5BF9" w:rsidRPr="007A5BF9">
              <w:rPr>
                <w:rFonts w:eastAsia="Times New Roman" w:cs="Calibri"/>
                <w:color w:val="000000"/>
                <w:lang w:eastAsia="et-EE"/>
              </w:rPr>
              <w:t xml:space="preserve">Teenust pakutakse Loksa linnas Loksa Kultuurikeskuse hoones või Loksa Linnavalitsuse hoones Ligipääs on ka invavahendiga (kaldtee). </w:t>
            </w:r>
            <w:r w:rsidR="00C94431">
              <w:rPr>
                <w:rFonts w:eastAsia="Times New Roman" w:cs="Calibri"/>
                <w:color w:val="000000"/>
                <w:lang w:eastAsia="et-EE"/>
              </w:rPr>
              <w:t xml:space="preserve">Teenuseosutajate tasemehariduslik ja kutsealane ettevalmistus ning töökogemus loovad suurepärased eeldused elanike vaimse tervise professionaalseks toetamiseks. </w:t>
            </w:r>
            <w:r w:rsidR="00272F63">
              <w:rPr>
                <w:rFonts w:eastAsia="Times New Roman" w:cs="Calibri"/>
                <w:color w:val="000000"/>
                <w:lang w:eastAsia="et-EE"/>
              </w:rPr>
              <w:t>E</w:t>
            </w:r>
            <w:r w:rsidR="00FC2D7C" w:rsidRPr="00FC2D7C">
              <w:rPr>
                <w:rFonts w:eastAsia="Times New Roman" w:cs="Calibri"/>
                <w:color w:val="000000"/>
                <w:lang w:eastAsia="et-EE"/>
              </w:rPr>
              <w:t xml:space="preserve">eldades, et teenuseosutajad </w:t>
            </w:r>
            <w:r w:rsidR="006B31C3">
              <w:rPr>
                <w:rFonts w:eastAsia="Times New Roman" w:cs="Calibri"/>
                <w:color w:val="000000"/>
                <w:lang w:eastAsia="et-EE"/>
              </w:rPr>
              <w:t xml:space="preserve">tegutsevad </w:t>
            </w:r>
            <w:r w:rsidR="00FC2D7C" w:rsidRPr="00FC2D7C">
              <w:rPr>
                <w:rFonts w:eastAsia="Times New Roman" w:cs="Calibri"/>
                <w:color w:val="000000"/>
                <w:lang w:eastAsia="et-EE"/>
              </w:rPr>
              <w:t>professionaalsel</w:t>
            </w:r>
            <w:r w:rsidR="006B31C3">
              <w:rPr>
                <w:rFonts w:eastAsia="Times New Roman" w:cs="Calibri"/>
                <w:color w:val="000000"/>
                <w:lang w:eastAsia="et-EE"/>
              </w:rPr>
              <w:t xml:space="preserve">t </w:t>
            </w:r>
            <w:r w:rsidR="00F90251">
              <w:rPr>
                <w:rFonts w:eastAsia="Times New Roman" w:cs="Calibri"/>
                <w:color w:val="000000"/>
                <w:lang w:eastAsia="et-EE"/>
              </w:rPr>
              <w:t xml:space="preserve">ja </w:t>
            </w:r>
            <w:r w:rsidR="006B31C3">
              <w:rPr>
                <w:rFonts w:eastAsia="Times New Roman" w:cs="Calibri"/>
                <w:color w:val="000000"/>
                <w:lang w:eastAsia="et-EE"/>
              </w:rPr>
              <w:t xml:space="preserve">lähtudes kutsealasest </w:t>
            </w:r>
            <w:r w:rsidR="00FC2D7C" w:rsidRPr="00FC2D7C">
              <w:rPr>
                <w:rFonts w:eastAsia="Times New Roman" w:cs="Calibri"/>
                <w:color w:val="000000"/>
                <w:lang w:eastAsia="et-EE"/>
              </w:rPr>
              <w:t>ettevalmistuse</w:t>
            </w:r>
            <w:r w:rsidR="006B31C3">
              <w:rPr>
                <w:rFonts w:eastAsia="Times New Roman" w:cs="Calibri"/>
                <w:color w:val="000000"/>
                <w:lang w:eastAsia="et-EE"/>
              </w:rPr>
              <w:t>st</w:t>
            </w:r>
            <w:r w:rsidR="00895A05">
              <w:rPr>
                <w:rFonts w:eastAsia="Times New Roman" w:cs="Calibri"/>
                <w:color w:val="000000"/>
                <w:lang w:eastAsia="et-EE"/>
              </w:rPr>
              <w:t>,</w:t>
            </w:r>
            <w:r w:rsidR="00FC2D7C" w:rsidRPr="00FC2D7C">
              <w:rPr>
                <w:rFonts w:eastAsia="Times New Roman" w:cs="Calibri"/>
                <w:color w:val="000000"/>
                <w:lang w:eastAsia="et-EE"/>
              </w:rPr>
              <w:t xml:space="preserve"> on </w:t>
            </w:r>
            <w:r w:rsidR="00895A05">
              <w:rPr>
                <w:rFonts w:eastAsia="Times New Roman" w:cs="Calibri"/>
                <w:color w:val="000000"/>
                <w:lang w:eastAsia="et-EE"/>
              </w:rPr>
              <w:t xml:space="preserve">tagatud </w:t>
            </w:r>
            <w:r w:rsidR="00895A05" w:rsidRPr="00FC2D7C">
              <w:rPr>
                <w:rFonts w:eastAsia="Times New Roman" w:cs="Calibri"/>
                <w:color w:val="000000"/>
                <w:lang w:eastAsia="et-EE"/>
              </w:rPr>
              <w:t>tõenduspõhin</w:t>
            </w:r>
            <w:r w:rsidR="00895A05">
              <w:rPr>
                <w:rFonts w:eastAsia="Times New Roman" w:cs="Calibri"/>
                <w:color w:val="000000"/>
                <w:lang w:eastAsia="et-EE"/>
              </w:rPr>
              <w:t>e</w:t>
            </w:r>
            <w:r w:rsidR="00895A05" w:rsidRPr="00FC2D7C">
              <w:rPr>
                <w:rFonts w:eastAsia="Times New Roman" w:cs="Calibri"/>
                <w:color w:val="000000"/>
                <w:lang w:eastAsia="et-EE"/>
              </w:rPr>
              <w:t xml:space="preserve"> </w:t>
            </w:r>
            <w:r w:rsidR="00FC2D7C" w:rsidRPr="00FC2D7C">
              <w:rPr>
                <w:rFonts w:eastAsia="Times New Roman" w:cs="Calibri"/>
                <w:color w:val="000000"/>
                <w:lang w:eastAsia="et-EE"/>
              </w:rPr>
              <w:t>teenus</w:t>
            </w:r>
            <w:r w:rsidR="00895A05">
              <w:rPr>
                <w:rFonts w:eastAsia="Times New Roman" w:cs="Calibri"/>
                <w:color w:val="000000"/>
                <w:lang w:eastAsia="et-EE"/>
              </w:rPr>
              <w:t>te osutamine</w:t>
            </w:r>
            <w:r w:rsidR="00FC2D7C" w:rsidRPr="00FC2D7C">
              <w:rPr>
                <w:rFonts w:eastAsia="Times New Roman" w:cs="Calibri"/>
                <w:color w:val="000000"/>
                <w:lang w:eastAsia="et-EE"/>
              </w:rPr>
              <w:t>.</w:t>
            </w:r>
            <w:r w:rsidR="00656801">
              <w:rPr>
                <w:rFonts w:eastAsia="Times New Roman" w:cs="Calibri"/>
                <w:color w:val="000000"/>
                <w:lang w:eastAsia="et-EE"/>
              </w:rPr>
              <w:t xml:space="preserve"> </w:t>
            </w:r>
          </w:p>
        </w:tc>
      </w:tr>
    </w:tbl>
    <w:p w14:paraId="477DF849" w14:textId="365C06C4" w:rsidR="00437517" w:rsidRPr="0068007E" w:rsidRDefault="00437517">
      <w:pPr>
        <w:rPr>
          <w:rFonts w:asciiTheme="minorHAnsi" w:hAnsiTheme="minorHAnsi" w:cstheme="minorHAnsi"/>
          <w:i/>
          <w:iCs/>
        </w:rPr>
      </w:pPr>
    </w:p>
    <w:sectPr w:rsidR="00437517" w:rsidRPr="0068007E" w:rsidSect="0017144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1291" w14:textId="77777777" w:rsidR="0049444B" w:rsidRDefault="0049444B" w:rsidP="00AA45A1">
      <w:pPr>
        <w:spacing w:after="0" w:line="240" w:lineRule="auto"/>
      </w:pPr>
      <w:r>
        <w:separator/>
      </w:r>
    </w:p>
  </w:endnote>
  <w:endnote w:type="continuationSeparator" w:id="0">
    <w:p w14:paraId="7FC70D88" w14:textId="77777777" w:rsidR="0049444B" w:rsidRDefault="0049444B" w:rsidP="00AA45A1">
      <w:pPr>
        <w:spacing w:after="0" w:line="240" w:lineRule="auto"/>
      </w:pPr>
      <w:r>
        <w:continuationSeparator/>
      </w:r>
    </w:p>
  </w:endnote>
  <w:endnote w:type="continuationNotice" w:id="1">
    <w:p w14:paraId="6641BC58" w14:textId="77777777" w:rsidR="0049444B" w:rsidRDefault="00494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EF58" w14:textId="77777777" w:rsidR="0049444B" w:rsidRDefault="0049444B" w:rsidP="00AA45A1">
      <w:pPr>
        <w:spacing w:after="0" w:line="240" w:lineRule="auto"/>
      </w:pPr>
      <w:r>
        <w:separator/>
      </w:r>
    </w:p>
  </w:footnote>
  <w:footnote w:type="continuationSeparator" w:id="0">
    <w:p w14:paraId="313D245A" w14:textId="77777777" w:rsidR="0049444B" w:rsidRDefault="0049444B" w:rsidP="00AA45A1">
      <w:pPr>
        <w:spacing w:after="0" w:line="240" w:lineRule="auto"/>
      </w:pPr>
      <w:r>
        <w:continuationSeparator/>
      </w:r>
    </w:p>
  </w:footnote>
  <w:footnote w:type="continuationNotice" w:id="1">
    <w:p w14:paraId="02F53380" w14:textId="77777777" w:rsidR="0049444B" w:rsidRDefault="004944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C1C"/>
    <w:multiLevelType w:val="multilevel"/>
    <w:tmpl w:val="52F25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01E143C1"/>
    <w:multiLevelType w:val="hybridMultilevel"/>
    <w:tmpl w:val="69A2F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3D94"/>
    <w:multiLevelType w:val="hybridMultilevel"/>
    <w:tmpl w:val="FC7EFD1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F4C2B"/>
    <w:multiLevelType w:val="hybridMultilevel"/>
    <w:tmpl w:val="B3845C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3">
      <w:start w:val="1"/>
      <w:numFmt w:val="upperRoman"/>
      <w:lvlText w:val="%2."/>
      <w:lvlJc w:val="righ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BD3"/>
    <w:multiLevelType w:val="hybridMultilevel"/>
    <w:tmpl w:val="08B68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249"/>
    <w:multiLevelType w:val="hybridMultilevel"/>
    <w:tmpl w:val="1B3885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3835"/>
    <w:multiLevelType w:val="hybridMultilevel"/>
    <w:tmpl w:val="33CC8DBE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0102"/>
    <w:multiLevelType w:val="multilevel"/>
    <w:tmpl w:val="CC0EAE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8" w15:restartNumberingAfterBreak="0">
    <w:nsid w:val="2C1A1979"/>
    <w:multiLevelType w:val="hybridMultilevel"/>
    <w:tmpl w:val="F058F314"/>
    <w:lvl w:ilvl="0" w:tplc="04250013">
      <w:start w:val="1"/>
      <w:numFmt w:val="upperRoman"/>
      <w:lvlText w:val="%1."/>
      <w:lvlJc w:val="right"/>
      <w:pPr>
        <w:ind w:left="720" w:hanging="360"/>
      </w:pPr>
    </w:lvl>
    <w:lvl w:ilvl="1" w:tplc="04250013">
      <w:start w:val="1"/>
      <w:numFmt w:val="upperRoman"/>
      <w:lvlText w:val="%2."/>
      <w:lvlJc w:val="righ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0C60"/>
    <w:multiLevelType w:val="hybridMultilevel"/>
    <w:tmpl w:val="A46C6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4083"/>
    <w:multiLevelType w:val="hybridMultilevel"/>
    <w:tmpl w:val="A46C68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AC81C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5B8D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62232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E5241"/>
    <w:multiLevelType w:val="multilevel"/>
    <w:tmpl w:val="49F2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56E5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04AE7"/>
    <w:multiLevelType w:val="hybridMultilevel"/>
    <w:tmpl w:val="A46C6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D22A3"/>
    <w:multiLevelType w:val="multilevel"/>
    <w:tmpl w:val="6D5E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1B6B5B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30075"/>
    <w:multiLevelType w:val="hybridMultilevel"/>
    <w:tmpl w:val="6568A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21C0F"/>
    <w:multiLevelType w:val="hybridMultilevel"/>
    <w:tmpl w:val="4282DCB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D76FD"/>
    <w:multiLevelType w:val="multilevel"/>
    <w:tmpl w:val="49F2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003135"/>
    <w:multiLevelType w:val="multilevel"/>
    <w:tmpl w:val="6D5E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71861D6"/>
    <w:multiLevelType w:val="multilevel"/>
    <w:tmpl w:val="6D5E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F97981"/>
    <w:multiLevelType w:val="multilevel"/>
    <w:tmpl w:val="52F25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4" w15:restartNumberingAfterBreak="0">
    <w:nsid w:val="6C717C80"/>
    <w:multiLevelType w:val="hybridMultilevel"/>
    <w:tmpl w:val="0A0239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4F0C"/>
    <w:multiLevelType w:val="hybridMultilevel"/>
    <w:tmpl w:val="742C31EA"/>
    <w:lvl w:ilvl="0" w:tplc="04250013">
      <w:start w:val="1"/>
      <w:numFmt w:val="upperRoman"/>
      <w:lvlText w:val="%1."/>
      <w:lvlJc w:val="righ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C3DED"/>
    <w:multiLevelType w:val="hybridMultilevel"/>
    <w:tmpl w:val="F6A0FF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20"/>
  </w:num>
  <w:num w:numId="5">
    <w:abstractNumId w:val="23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16"/>
  </w:num>
  <w:num w:numId="12">
    <w:abstractNumId w:val="22"/>
  </w:num>
  <w:num w:numId="13">
    <w:abstractNumId w:val="11"/>
  </w:num>
  <w:num w:numId="14">
    <w:abstractNumId w:val="14"/>
  </w:num>
  <w:num w:numId="15">
    <w:abstractNumId w:val="17"/>
  </w:num>
  <w:num w:numId="16">
    <w:abstractNumId w:val="19"/>
  </w:num>
  <w:num w:numId="17">
    <w:abstractNumId w:val="18"/>
  </w:num>
  <w:num w:numId="18">
    <w:abstractNumId w:val="24"/>
  </w:num>
  <w:num w:numId="19">
    <w:abstractNumId w:val="10"/>
  </w:num>
  <w:num w:numId="20">
    <w:abstractNumId w:val="25"/>
  </w:num>
  <w:num w:numId="21">
    <w:abstractNumId w:val="8"/>
  </w:num>
  <w:num w:numId="22">
    <w:abstractNumId w:val="3"/>
  </w:num>
  <w:num w:numId="23">
    <w:abstractNumId w:val="2"/>
  </w:num>
  <w:num w:numId="24">
    <w:abstractNumId w:val="4"/>
  </w:num>
  <w:num w:numId="25">
    <w:abstractNumId w:val="9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C0"/>
    <w:rsid w:val="00006023"/>
    <w:rsid w:val="00007D5E"/>
    <w:rsid w:val="000107F8"/>
    <w:rsid w:val="00011D45"/>
    <w:rsid w:val="000146B4"/>
    <w:rsid w:val="00023C3A"/>
    <w:rsid w:val="0002436E"/>
    <w:rsid w:val="00031143"/>
    <w:rsid w:val="000324D4"/>
    <w:rsid w:val="00054B57"/>
    <w:rsid w:val="00057699"/>
    <w:rsid w:val="0007159D"/>
    <w:rsid w:val="000A2C0C"/>
    <w:rsid w:val="000A75CD"/>
    <w:rsid w:val="000C1828"/>
    <w:rsid w:val="000C18E7"/>
    <w:rsid w:val="000C5382"/>
    <w:rsid w:val="000E11F2"/>
    <w:rsid w:val="000E4B3C"/>
    <w:rsid w:val="000F349B"/>
    <w:rsid w:val="00105754"/>
    <w:rsid w:val="00111095"/>
    <w:rsid w:val="00116504"/>
    <w:rsid w:val="00121489"/>
    <w:rsid w:val="00141F68"/>
    <w:rsid w:val="001560D6"/>
    <w:rsid w:val="00157D48"/>
    <w:rsid w:val="0017144D"/>
    <w:rsid w:val="001750E2"/>
    <w:rsid w:val="00175146"/>
    <w:rsid w:val="001762C0"/>
    <w:rsid w:val="00184EFE"/>
    <w:rsid w:val="001A33FA"/>
    <w:rsid w:val="001A684F"/>
    <w:rsid w:val="001A6DB2"/>
    <w:rsid w:val="001B0633"/>
    <w:rsid w:val="001C22C0"/>
    <w:rsid w:val="001C4E0F"/>
    <w:rsid w:val="001D4CB9"/>
    <w:rsid w:val="001D77A2"/>
    <w:rsid w:val="00200579"/>
    <w:rsid w:val="0020440D"/>
    <w:rsid w:val="00212AB4"/>
    <w:rsid w:val="00214701"/>
    <w:rsid w:val="002156C1"/>
    <w:rsid w:val="00242795"/>
    <w:rsid w:val="00244B1B"/>
    <w:rsid w:val="002550E9"/>
    <w:rsid w:val="00255FAB"/>
    <w:rsid w:val="00264905"/>
    <w:rsid w:val="00272F63"/>
    <w:rsid w:val="002746E7"/>
    <w:rsid w:val="00285AD8"/>
    <w:rsid w:val="002A5E11"/>
    <w:rsid w:val="002B27AF"/>
    <w:rsid w:val="002C5DC5"/>
    <w:rsid w:val="002D0D88"/>
    <w:rsid w:val="002D4F79"/>
    <w:rsid w:val="002E0E35"/>
    <w:rsid w:val="002E1E92"/>
    <w:rsid w:val="002E570F"/>
    <w:rsid w:val="002E6FFA"/>
    <w:rsid w:val="002F4D80"/>
    <w:rsid w:val="0031405F"/>
    <w:rsid w:val="00324D05"/>
    <w:rsid w:val="00326144"/>
    <w:rsid w:val="00326F7F"/>
    <w:rsid w:val="00354FA6"/>
    <w:rsid w:val="00370594"/>
    <w:rsid w:val="00371B39"/>
    <w:rsid w:val="00382BF1"/>
    <w:rsid w:val="003844D0"/>
    <w:rsid w:val="00387DA4"/>
    <w:rsid w:val="00395F01"/>
    <w:rsid w:val="003A1AFA"/>
    <w:rsid w:val="003A2E00"/>
    <w:rsid w:val="003A7846"/>
    <w:rsid w:val="003B49FA"/>
    <w:rsid w:val="003B7B9D"/>
    <w:rsid w:val="003E3354"/>
    <w:rsid w:val="003F12AB"/>
    <w:rsid w:val="003F28D3"/>
    <w:rsid w:val="003F5319"/>
    <w:rsid w:val="00401348"/>
    <w:rsid w:val="004038A8"/>
    <w:rsid w:val="00425308"/>
    <w:rsid w:val="00431DAA"/>
    <w:rsid w:val="00437517"/>
    <w:rsid w:val="00441DD1"/>
    <w:rsid w:val="00442A18"/>
    <w:rsid w:val="004575C0"/>
    <w:rsid w:val="004578E9"/>
    <w:rsid w:val="00462704"/>
    <w:rsid w:val="0047136F"/>
    <w:rsid w:val="004934F1"/>
    <w:rsid w:val="0049444B"/>
    <w:rsid w:val="004A663B"/>
    <w:rsid w:val="004B01EF"/>
    <w:rsid w:val="004D375F"/>
    <w:rsid w:val="00515AF7"/>
    <w:rsid w:val="00523269"/>
    <w:rsid w:val="00530D1D"/>
    <w:rsid w:val="0054790E"/>
    <w:rsid w:val="005543E4"/>
    <w:rsid w:val="0056127A"/>
    <w:rsid w:val="00562863"/>
    <w:rsid w:val="00565CFB"/>
    <w:rsid w:val="0057543A"/>
    <w:rsid w:val="00581BE2"/>
    <w:rsid w:val="005855E2"/>
    <w:rsid w:val="00590BBB"/>
    <w:rsid w:val="00591B37"/>
    <w:rsid w:val="00594D58"/>
    <w:rsid w:val="00595001"/>
    <w:rsid w:val="0059522D"/>
    <w:rsid w:val="005A0564"/>
    <w:rsid w:val="005B1B3B"/>
    <w:rsid w:val="005B4328"/>
    <w:rsid w:val="005B75FC"/>
    <w:rsid w:val="005E45A4"/>
    <w:rsid w:val="005E4AE4"/>
    <w:rsid w:val="005F28BD"/>
    <w:rsid w:val="006005DC"/>
    <w:rsid w:val="00602AF4"/>
    <w:rsid w:val="00607E94"/>
    <w:rsid w:val="00627EE0"/>
    <w:rsid w:val="00635D9F"/>
    <w:rsid w:val="006379CC"/>
    <w:rsid w:val="006460E8"/>
    <w:rsid w:val="0065005C"/>
    <w:rsid w:val="00656801"/>
    <w:rsid w:val="006570C3"/>
    <w:rsid w:val="0067116F"/>
    <w:rsid w:val="0068007E"/>
    <w:rsid w:val="00680E10"/>
    <w:rsid w:val="006B31C3"/>
    <w:rsid w:val="006C1BF8"/>
    <w:rsid w:val="006C6EF2"/>
    <w:rsid w:val="006D031E"/>
    <w:rsid w:val="006E3D24"/>
    <w:rsid w:val="006F0425"/>
    <w:rsid w:val="007018AF"/>
    <w:rsid w:val="00701936"/>
    <w:rsid w:val="007252EF"/>
    <w:rsid w:val="00726960"/>
    <w:rsid w:val="007325A9"/>
    <w:rsid w:val="00736EA9"/>
    <w:rsid w:val="00744A40"/>
    <w:rsid w:val="00746EF3"/>
    <w:rsid w:val="0077232F"/>
    <w:rsid w:val="007747D3"/>
    <w:rsid w:val="00794177"/>
    <w:rsid w:val="007A34F9"/>
    <w:rsid w:val="007A5BF9"/>
    <w:rsid w:val="007A7DFB"/>
    <w:rsid w:val="007D2C66"/>
    <w:rsid w:val="007E7CA5"/>
    <w:rsid w:val="007F26A6"/>
    <w:rsid w:val="007F7859"/>
    <w:rsid w:val="00801036"/>
    <w:rsid w:val="00811282"/>
    <w:rsid w:val="00815869"/>
    <w:rsid w:val="008207C7"/>
    <w:rsid w:val="008209C4"/>
    <w:rsid w:val="008340D7"/>
    <w:rsid w:val="008602D9"/>
    <w:rsid w:val="00860DCA"/>
    <w:rsid w:val="00866737"/>
    <w:rsid w:val="00877AEA"/>
    <w:rsid w:val="0088762D"/>
    <w:rsid w:val="0089435E"/>
    <w:rsid w:val="00895A05"/>
    <w:rsid w:val="008A4FCF"/>
    <w:rsid w:val="008A58A2"/>
    <w:rsid w:val="008A7216"/>
    <w:rsid w:val="008D0E99"/>
    <w:rsid w:val="008D59D9"/>
    <w:rsid w:val="008F71F8"/>
    <w:rsid w:val="009043D2"/>
    <w:rsid w:val="00906147"/>
    <w:rsid w:val="00914E0A"/>
    <w:rsid w:val="00924365"/>
    <w:rsid w:val="00930A14"/>
    <w:rsid w:val="0093562B"/>
    <w:rsid w:val="0093613F"/>
    <w:rsid w:val="00950AC6"/>
    <w:rsid w:val="00951C2D"/>
    <w:rsid w:val="0095286E"/>
    <w:rsid w:val="009536DF"/>
    <w:rsid w:val="0095797C"/>
    <w:rsid w:val="009637FE"/>
    <w:rsid w:val="00976363"/>
    <w:rsid w:val="00977453"/>
    <w:rsid w:val="0098E4AB"/>
    <w:rsid w:val="009912DA"/>
    <w:rsid w:val="00992F49"/>
    <w:rsid w:val="00995AF6"/>
    <w:rsid w:val="00997DC1"/>
    <w:rsid w:val="009B0786"/>
    <w:rsid w:val="009B31D2"/>
    <w:rsid w:val="009B7488"/>
    <w:rsid w:val="009C3324"/>
    <w:rsid w:val="009C5106"/>
    <w:rsid w:val="009E2F4E"/>
    <w:rsid w:val="00A01D0B"/>
    <w:rsid w:val="00A14E9B"/>
    <w:rsid w:val="00A14ECC"/>
    <w:rsid w:val="00A33E99"/>
    <w:rsid w:val="00A37B58"/>
    <w:rsid w:val="00A4779B"/>
    <w:rsid w:val="00A511B6"/>
    <w:rsid w:val="00A536BB"/>
    <w:rsid w:val="00A57929"/>
    <w:rsid w:val="00A57CED"/>
    <w:rsid w:val="00A72010"/>
    <w:rsid w:val="00A80F94"/>
    <w:rsid w:val="00A878E7"/>
    <w:rsid w:val="00A96077"/>
    <w:rsid w:val="00AA45A1"/>
    <w:rsid w:val="00AA7CBE"/>
    <w:rsid w:val="00AD54A5"/>
    <w:rsid w:val="00AD70E0"/>
    <w:rsid w:val="00AE063A"/>
    <w:rsid w:val="00AE25B7"/>
    <w:rsid w:val="00AE2F28"/>
    <w:rsid w:val="00B126C7"/>
    <w:rsid w:val="00B235D2"/>
    <w:rsid w:val="00B259B3"/>
    <w:rsid w:val="00B30182"/>
    <w:rsid w:val="00B31D18"/>
    <w:rsid w:val="00B32E3A"/>
    <w:rsid w:val="00B47BCF"/>
    <w:rsid w:val="00B704FC"/>
    <w:rsid w:val="00B72137"/>
    <w:rsid w:val="00B915BB"/>
    <w:rsid w:val="00BB30A8"/>
    <w:rsid w:val="00BD4DA4"/>
    <w:rsid w:val="00C16CCA"/>
    <w:rsid w:val="00C41E04"/>
    <w:rsid w:val="00C41E2F"/>
    <w:rsid w:val="00C63CE6"/>
    <w:rsid w:val="00C73747"/>
    <w:rsid w:val="00C73C62"/>
    <w:rsid w:val="00C7765A"/>
    <w:rsid w:val="00C8586F"/>
    <w:rsid w:val="00C94431"/>
    <w:rsid w:val="00CB566F"/>
    <w:rsid w:val="00CB6014"/>
    <w:rsid w:val="00CC079F"/>
    <w:rsid w:val="00CC1422"/>
    <w:rsid w:val="00CD5432"/>
    <w:rsid w:val="00CE16F8"/>
    <w:rsid w:val="00CE6E39"/>
    <w:rsid w:val="00CE7945"/>
    <w:rsid w:val="00CF3534"/>
    <w:rsid w:val="00CF7F95"/>
    <w:rsid w:val="00D00B1E"/>
    <w:rsid w:val="00D02C3B"/>
    <w:rsid w:val="00D111CF"/>
    <w:rsid w:val="00D13B64"/>
    <w:rsid w:val="00D25FD0"/>
    <w:rsid w:val="00D27B55"/>
    <w:rsid w:val="00D36C23"/>
    <w:rsid w:val="00D402F2"/>
    <w:rsid w:val="00D64F42"/>
    <w:rsid w:val="00D81014"/>
    <w:rsid w:val="00D86CD8"/>
    <w:rsid w:val="00DA21C3"/>
    <w:rsid w:val="00DC7CFC"/>
    <w:rsid w:val="00DD4767"/>
    <w:rsid w:val="00DD76C2"/>
    <w:rsid w:val="00DD79F3"/>
    <w:rsid w:val="00DF0475"/>
    <w:rsid w:val="00DF6DBC"/>
    <w:rsid w:val="00E17042"/>
    <w:rsid w:val="00E46724"/>
    <w:rsid w:val="00E81F42"/>
    <w:rsid w:val="00EA3EA2"/>
    <w:rsid w:val="00EA4EDF"/>
    <w:rsid w:val="00EB2A7A"/>
    <w:rsid w:val="00EB2B4A"/>
    <w:rsid w:val="00EC292C"/>
    <w:rsid w:val="00ED02EC"/>
    <w:rsid w:val="00ED2E86"/>
    <w:rsid w:val="00ED4BD0"/>
    <w:rsid w:val="00EE0B54"/>
    <w:rsid w:val="00EF5A0C"/>
    <w:rsid w:val="00EF7214"/>
    <w:rsid w:val="00F16389"/>
    <w:rsid w:val="00F17D1F"/>
    <w:rsid w:val="00F256F9"/>
    <w:rsid w:val="00F34C67"/>
    <w:rsid w:val="00F34FFC"/>
    <w:rsid w:val="00F411C3"/>
    <w:rsid w:val="00F50889"/>
    <w:rsid w:val="00F518E0"/>
    <w:rsid w:val="00F53A51"/>
    <w:rsid w:val="00F62682"/>
    <w:rsid w:val="00F66537"/>
    <w:rsid w:val="00F66E4B"/>
    <w:rsid w:val="00F7541B"/>
    <w:rsid w:val="00F81975"/>
    <w:rsid w:val="00F87513"/>
    <w:rsid w:val="00F877B2"/>
    <w:rsid w:val="00F90251"/>
    <w:rsid w:val="00FB435E"/>
    <w:rsid w:val="00FB4D35"/>
    <w:rsid w:val="00FC2D7C"/>
    <w:rsid w:val="00FD7389"/>
    <w:rsid w:val="00FE213E"/>
    <w:rsid w:val="00FF2B82"/>
    <w:rsid w:val="024742A1"/>
    <w:rsid w:val="03308BC8"/>
    <w:rsid w:val="03ECFF33"/>
    <w:rsid w:val="04BD5DC3"/>
    <w:rsid w:val="05D2C656"/>
    <w:rsid w:val="0A3DDE55"/>
    <w:rsid w:val="0A814DB6"/>
    <w:rsid w:val="0C1D1E17"/>
    <w:rsid w:val="0CC408E4"/>
    <w:rsid w:val="0DEE5E71"/>
    <w:rsid w:val="0ECB1C73"/>
    <w:rsid w:val="119EBF38"/>
    <w:rsid w:val="11A3502E"/>
    <w:rsid w:val="122C4811"/>
    <w:rsid w:val="14913BC3"/>
    <w:rsid w:val="155BBECB"/>
    <w:rsid w:val="16CF879C"/>
    <w:rsid w:val="16FFB934"/>
    <w:rsid w:val="175F8670"/>
    <w:rsid w:val="191FD1AB"/>
    <w:rsid w:val="1957303E"/>
    <w:rsid w:val="1A908BAC"/>
    <w:rsid w:val="1B007D47"/>
    <w:rsid w:val="1EF01251"/>
    <w:rsid w:val="205EF74A"/>
    <w:rsid w:val="22AF5B55"/>
    <w:rsid w:val="244ACBBA"/>
    <w:rsid w:val="257F1FD7"/>
    <w:rsid w:val="25F933FF"/>
    <w:rsid w:val="26C58DAE"/>
    <w:rsid w:val="297BC34B"/>
    <w:rsid w:val="2BDC04C1"/>
    <w:rsid w:val="2C1E9CB6"/>
    <w:rsid w:val="2C9F443E"/>
    <w:rsid w:val="2F06CB62"/>
    <w:rsid w:val="30C4ACCA"/>
    <w:rsid w:val="3147A941"/>
    <w:rsid w:val="31995494"/>
    <w:rsid w:val="31C1931E"/>
    <w:rsid w:val="32DE911D"/>
    <w:rsid w:val="3460B4F4"/>
    <w:rsid w:val="363F979D"/>
    <w:rsid w:val="37A28C70"/>
    <w:rsid w:val="37B6EAC5"/>
    <w:rsid w:val="37B926ED"/>
    <w:rsid w:val="3A5266B3"/>
    <w:rsid w:val="3AD19846"/>
    <w:rsid w:val="3B6F5B3A"/>
    <w:rsid w:val="3C33B50B"/>
    <w:rsid w:val="3D8A0775"/>
    <w:rsid w:val="3E2F9236"/>
    <w:rsid w:val="3EFFEE55"/>
    <w:rsid w:val="413B0860"/>
    <w:rsid w:val="41AE964C"/>
    <w:rsid w:val="43422BC3"/>
    <w:rsid w:val="46BD93C7"/>
    <w:rsid w:val="46ED7004"/>
    <w:rsid w:val="4726EA99"/>
    <w:rsid w:val="47D4FC15"/>
    <w:rsid w:val="4820E37B"/>
    <w:rsid w:val="489EE022"/>
    <w:rsid w:val="4A455825"/>
    <w:rsid w:val="4A6DDE57"/>
    <w:rsid w:val="4D34AB9E"/>
    <w:rsid w:val="4E43CE13"/>
    <w:rsid w:val="4ECA38D2"/>
    <w:rsid w:val="4FDC8EC7"/>
    <w:rsid w:val="52D2FF0B"/>
    <w:rsid w:val="52F9DA06"/>
    <w:rsid w:val="55711772"/>
    <w:rsid w:val="5684DCA0"/>
    <w:rsid w:val="5A610564"/>
    <w:rsid w:val="5B409066"/>
    <w:rsid w:val="5B6348C7"/>
    <w:rsid w:val="5D9E4116"/>
    <w:rsid w:val="5EEFD286"/>
    <w:rsid w:val="5F263AC2"/>
    <w:rsid w:val="60AA57FC"/>
    <w:rsid w:val="61D077E7"/>
    <w:rsid w:val="636C4848"/>
    <w:rsid w:val="64086D1C"/>
    <w:rsid w:val="6432B9D0"/>
    <w:rsid w:val="64FF298E"/>
    <w:rsid w:val="67701F96"/>
    <w:rsid w:val="67742095"/>
    <w:rsid w:val="67DB6E8B"/>
    <w:rsid w:val="6A262002"/>
    <w:rsid w:val="6B4CCDEF"/>
    <w:rsid w:val="6C037906"/>
    <w:rsid w:val="6D962705"/>
    <w:rsid w:val="706CFFAE"/>
    <w:rsid w:val="7F61C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AECF02"/>
  <w15:chartTrackingRefBased/>
  <w15:docId w15:val="{6FFAC6AF-26A6-4315-B055-722C1878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60D6"/>
    <w:rPr>
      <w:rFonts w:ascii="Calibri" w:eastAsia="Calibri" w:hAnsi="Calibri" w:cs="Times New Roman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E2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2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oendi l›ik,Heading 1 Hidden,Table of contents numbered"/>
    <w:basedOn w:val="Normaallaad"/>
    <w:link w:val="LoendilikMrk"/>
    <w:uiPriority w:val="34"/>
    <w:qFormat/>
    <w:rsid w:val="00057699"/>
    <w:pPr>
      <w:ind w:left="720"/>
      <w:contextualSpacing/>
    </w:pPr>
  </w:style>
  <w:style w:type="character" w:customStyle="1" w:styleId="LoendilikMrk">
    <w:name w:val="Loendi lõik Märk"/>
    <w:aliases w:val="Mummuga loetelu Märk,Loendi l›ik Märk,Heading 1 Hidden Märk,Table of contents numbered Märk"/>
    <w:basedOn w:val="Liguvaikefont"/>
    <w:link w:val="Loendilik"/>
    <w:uiPriority w:val="34"/>
    <w:locked/>
    <w:rsid w:val="00057699"/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59"/>
    <w:rsid w:val="0005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769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769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769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76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769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ody">
    <w:name w:val="Body"/>
    <w:rsid w:val="000576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A45A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A45A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A45A1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7846"/>
    <w:rPr>
      <w:rFonts w:ascii="Segoe UI" w:eastAsia="Calibri" w:hAnsi="Segoe UI" w:cs="Segoe UI"/>
      <w:sz w:val="18"/>
      <w:szCs w:val="18"/>
    </w:rPr>
  </w:style>
  <w:style w:type="table" w:customStyle="1" w:styleId="Kontuurtabel1">
    <w:name w:val="Kontuurtabel1"/>
    <w:basedOn w:val="Normaaltabel"/>
    <w:next w:val="Kontuurtabel"/>
    <w:uiPriority w:val="59"/>
    <w:rsid w:val="00A9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C2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9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C2D"/>
    <w:rPr>
      <w:rFonts w:ascii="Calibri" w:eastAsia="Calibri" w:hAnsi="Calibri" w:cs="Times New Roman"/>
    </w:rPr>
  </w:style>
  <w:style w:type="character" w:customStyle="1" w:styleId="Pealkiri2Mrk">
    <w:name w:val="Pealkiri 2 Märk"/>
    <w:basedOn w:val="Liguvaikefont"/>
    <w:link w:val="Pealkiri2"/>
    <w:uiPriority w:val="9"/>
    <w:rsid w:val="00FE2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E21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Heleruuttabel1">
    <w:name w:val="Grid Table 1 Light"/>
    <w:basedOn w:val="Normaaltabel"/>
    <w:uiPriority w:val="46"/>
    <w:rsid w:val="003F28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CAD9E9E3F1645ABC0584EDBD4080D" ma:contentTypeVersion="13" ma:contentTypeDescription="Loo uus dokument" ma:contentTypeScope="" ma:versionID="9147a17fbed7aee84f2efa2e97c638ed">
  <xsd:schema xmlns:xsd="http://www.w3.org/2001/XMLSchema" xmlns:xs="http://www.w3.org/2001/XMLSchema" xmlns:p="http://schemas.microsoft.com/office/2006/metadata/properties" xmlns:ns3="f461a981-57a3-4494-accf-6acbd960ece9" xmlns:ns4="9bfa57f8-b43c-42fa-ba11-4ed8394043cb" targetNamespace="http://schemas.microsoft.com/office/2006/metadata/properties" ma:root="true" ma:fieldsID="06118292f77aa759f0a2fdbe627e14f5" ns3:_="" ns4:_="">
    <xsd:import namespace="f461a981-57a3-4494-accf-6acbd960ece9"/>
    <xsd:import namespace="9bfa57f8-b43c-42fa-ba11-4ed839404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a981-57a3-4494-accf-6acbd960e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57f8-b43c-42fa-ba11-4ed839404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31C9-AC95-4318-A1D2-60CB77A2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1a981-57a3-4494-accf-6acbd960ece9"/>
    <ds:schemaRef ds:uri="9bfa57f8-b43c-42fa-ba11-4ed839404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0573B-9939-4D09-B09D-9A79D48B0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46035-3703-4872-AEFE-A3C5E971720C}">
  <ds:schemaRefs>
    <ds:schemaRef ds:uri="f461a981-57a3-4494-accf-6acbd960ece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bfa57f8-b43c-42fa-ba11-4ed8394043c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FE671E-C765-4866-982A-0E8D7B8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Kaljuvee</dc:creator>
  <cp:keywords/>
  <dc:description/>
  <cp:lastModifiedBy>Katri Aaslav-Tepandi</cp:lastModifiedBy>
  <cp:revision>3</cp:revision>
  <dcterms:created xsi:type="dcterms:W3CDTF">2022-02-02T09:46:00Z</dcterms:created>
  <dcterms:modified xsi:type="dcterms:W3CDTF">2022-02-02T09:48:00Z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0x0101000EBCAD9E9E3F1645ABC0584EDBD4080D</vt:lpwstr>
  </property>
</Properties>
</file>