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3965"/>
        <w:gridCol w:w="45"/>
      </w:tblGrid>
      <w:tr w:rsidR="00EA42AE" w14:paraId="5537395B" w14:textId="77777777" w:rsidTr="00094BF0">
        <w:trPr>
          <w:trHeight w:hRule="exact" w:val="2353"/>
        </w:trPr>
        <w:tc>
          <w:tcPr>
            <w:tcW w:w="5062" w:type="dxa"/>
          </w:tcPr>
          <w:p w14:paraId="55373951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5537397D" wp14:editId="5537397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  <w:gridSpan w:val="2"/>
          </w:tcPr>
          <w:p w14:paraId="55373952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5537395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537395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537395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537395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537395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537395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537395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5537395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55373965" w14:textId="77777777" w:rsidTr="00094BF0">
        <w:trPr>
          <w:trHeight w:hRule="exact" w:val="1531"/>
        </w:trPr>
        <w:tc>
          <w:tcPr>
            <w:tcW w:w="5062" w:type="dxa"/>
          </w:tcPr>
          <w:p w14:paraId="5537395C" w14:textId="77777777" w:rsidR="00EA42AE" w:rsidRPr="00273B76" w:rsidRDefault="00C16907" w:rsidP="00B066FE">
            <w:pPr>
              <w:rPr>
                <w:b/>
                <w:bCs/>
              </w:rPr>
            </w:pPr>
            <w:r w:rsidRPr="00273B76">
              <w:rPr>
                <w:b/>
                <w:bCs/>
              </w:rPr>
              <w:t>MINISTRI MÄÄRUS</w:t>
            </w:r>
          </w:p>
        </w:tc>
        <w:tc>
          <w:tcPr>
            <w:tcW w:w="4010" w:type="dxa"/>
            <w:gridSpan w:val="2"/>
          </w:tcPr>
          <w:p w14:paraId="5537395D" w14:textId="77777777" w:rsidR="00EA42AE" w:rsidRDefault="00EA42AE" w:rsidP="00B066FE"/>
          <w:p w14:paraId="5537395E" w14:textId="77777777" w:rsidR="0009319A" w:rsidRDefault="0009319A" w:rsidP="00B066FE"/>
          <w:p w14:paraId="5537395F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55373962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55373960" w14:textId="508E2CAA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6467EF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6467EF">
                    <w:rPr>
                      <w:rFonts w:eastAsia="Times New Roman" w:cs="Arial"/>
                    </w:rPr>
                    <w:t>10.05.2024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55373961" w14:textId="35DCCB75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6467EF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6467EF">
                    <w:rPr>
                      <w:rFonts w:eastAsia="Times New Roman" w:cs="Arial"/>
                    </w:rPr>
                    <w:t>20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55373963" w14:textId="77777777" w:rsidR="0009319A" w:rsidRDefault="0009319A" w:rsidP="00B066FE"/>
          <w:p w14:paraId="55373964" w14:textId="77777777" w:rsidR="0009319A" w:rsidRDefault="0009319A" w:rsidP="00B066FE"/>
        </w:tc>
      </w:tr>
      <w:tr w:rsidR="00EA42AE" w:rsidRPr="002534CF" w14:paraId="5537396A" w14:textId="77777777" w:rsidTr="00094BF0">
        <w:trPr>
          <w:trHeight w:val="624"/>
        </w:trPr>
        <w:tc>
          <w:tcPr>
            <w:tcW w:w="5062" w:type="dxa"/>
          </w:tcPr>
          <w:p w14:paraId="55373966" w14:textId="37910E29" w:rsidR="00C21D9A" w:rsidRPr="00273B76" w:rsidRDefault="00273B76" w:rsidP="00B066FE">
            <w:pPr>
              <w:rPr>
                <w:b/>
                <w:bCs/>
              </w:rPr>
            </w:pPr>
            <w:r w:rsidRPr="00273B76">
              <w:rPr>
                <w:b/>
                <w:bCs/>
              </w:rPr>
              <w:fldChar w:fldCharType="begin"/>
            </w:r>
            <w:r w:rsidR="006467EF">
              <w:rPr>
                <w:b/>
                <w:bCs/>
              </w:rPr>
              <w:instrText xml:space="preserve"> delta_docName  \* MERGEFORMAT</w:instrText>
            </w:r>
            <w:r w:rsidRPr="00273B76">
              <w:rPr>
                <w:b/>
                <w:bCs/>
              </w:rPr>
              <w:fldChar w:fldCharType="separate"/>
            </w:r>
            <w:r w:rsidR="006467EF">
              <w:rPr>
                <w:b/>
                <w:bCs/>
              </w:rPr>
              <w:t xml:space="preserve">Sotsiaalkaitseministri 21. detsembri 2023. a määruse nr 74 „Sotsiaalteenuste kättesaadavuse ja kvaliteedi parandamine kohalikul tasandil“ muutmine </w:t>
            </w:r>
            <w:r w:rsidRPr="00273B76">
              <w:rPr>
                <w:b/>
                <w:bCs/>
              </w:rPr>
              <w:fldChar w:fldCharType="end"/>
            </w:r>
          </w:p>
          <w:p w14:paraId="55373968" w14:textId="77777777" w:rsidR="00FE4683" w:rsidRPr="00273B76" w:rsidRDefault="00FE4683" w:rsidP="00B066FE">
            <w:pPr>
              <w:rPr>
                <w:rFonts w:cs="Arial"/>
                <w:b/>
                <w:bCs/>
              </w:rPr>
            </w:pPr>
          </w:p>
        </w:tc>
        <w:tc>
          <w:tcPr>
            <w:tcW w:w="4010" w:type="dxa"/>
            <w:gridSpan w:val="2"/>
          </w:tcPr>
          <w:p w14:paraId="55373969" w14:textId="77777777" w:rsidR="00EA42AE" w:rsidRPr="002534CF" w:rsidRDefault="00EA42AE" w:rsidP="00B066FE"/>
        </w:tc>
      </w:tr>
      <w:tr w:rsidR="00273B76" w14:paraId="380DB093" w14:textId="77777777" w:rsidTr="00273B76">
        <w:trPr>
          <w:gridAfter w:val="1"/>
          <w:wAfter w:w="45" w:type="dxa"/>
          <w:trHeight w:val="231"/>
        </w:trPr>
        <w:tc>
          <w:tcPr>
            <w:tcW w:w="5062" w:type="dxa"/>
          </w:tcPr>
          <w:p w14:paraId="3E69FE1B" w14:textId="77777777" w:rsidR="00273B76" w:rsidRDefault="00273B76">
            <w:pPr>
              <w:rPr>
                <w:rFonts w:cs="Arial"/>
                <w:lang w:val="en-US"/>
              </w:rPr>
            </w:pPr>
          </w:p>
        </w:tc>
        <w:tc>
          <w:tcPr>
            <w:tcW w:w="3965" w:type="dxa"/>
          </w:tcPr>
          <w:p w14:paraId="03463937" w14:textId="77777777" w:rsidR="00273B76" w:rsidRDefault="00273B76">
            <w:pPr>
              <w:rPr>
                <w:rFonts w:cs="Arial"/>
                <w:lang w:val="en-US"/>
              </w:rPr>
            </w:pPr>
          </w:p>
        </w:tc>
      </w:tr>
    </w:tbl>
    <w:p w14:paraId="003BB6B9" w14:textId="77777777" w:rsidR="00273B76" w:rsidRDefault="00273B76" w:rsidP="00273B76">
      <w:pPr>
        <w:mirrorIndents/>
        <w:jc w:val="both"/>
        <w:rPr>
          <w:rFonts w:cs="Arial"/>
        </w:rPr>
      </w:pPr>
      <w:r>
        <w:rPr>
          <w:rFonts w:cs="Arial"/>
        </w:rPr>
        <w:t xml:space="preserve">Määrus kehtestatakse perioodi 2021−2027 Euroopa Liidu ühtekuuluvus- ja </w:t>
      </w:r>
      <w:proofErr w:type="spellStart"/>
      <w:r>
        <w:rPr>
          <w:rFonts w:cs="Arial"/>
        </w:rPr>
        <w:t>siseturvalisuspoliitika</w:t>
      </w:r>
      <w:proofErr w:type="spellEnd"/>
      <w:r>
        <w:rPr>
          <w:rFonts w:cs="Arial"/>
        </w:rPr>
        <w:t xml:space="preserve"> fondide rakendamise seaduse § 10 lõike 2</w:t>
      </w:r>
      <w:r>
        <w:rPr>
          <w:rFonts w:cs="Arial"/>
          <w:i/>
        </w:rPr>
        <w:t xml:space="preserve"> </w:t>
      </w:r>
      <w:r>
        <w:rPr>
          <w:rFonts w:cs="Arial"/>
        </w:rPr>
        <w:t>alusel.</w:t>
      </w:r>
    </w:p>
    <w:p w14:paraId="0DDD8DFC" w14:textId="77777777" w:rsidR="00273B76" w:rsidRDefault="00273B76" w:rsidP="00273B76">
      <w:pPr>
        <w:jc w:val="both"/>
        <w:rPr>
          <w:rFonts w:cs="Arial"/>
        </w:rPr>
      </w:pPr>
    </w:p>
    <w:p w14:paraId="079CA790" w14:textId="77777777" w:rsidR="00273B76" w:rsidRDefault="00273B76" w:rsidP="00273B76">
      <w:pPr>
        <w:jc w:val="both"/>
        <w:rPr>
          <w:rFonts w:cs="Arial"/>
          <w:b/>
          <w:bCs/>
        </w:rPr>
      </w:pPr>
      <w:r>
        <w:rPr>
          <w:rFonts w:cs="Arial"/>
        </w:rPr>
        <w:t>Sotsiaalkaitseministri 21. detsembri 2023. a määruses nr 74 „Sotsiaalteenuste kättesaadavuse ja kvaliteedi parandamine kohalikul tasandil” tehakse järgmine muudatus</w:t>
      </w:r>
      <w:r>
        <w:rPr>
          <w:rFonts w:cs="Arial"/>
          <w:b/>
          <w:bCs/>
        </w:rPr>
        <w:t>:</w:t>
      </w:r>
    </w:p>
    <w:p w14:paraId="1FD4E4D6" w14:textId="77777777" w:rsidR="00273B76" w:rsidRDefault="00273B76" w:rsidP="00273B76">
      <w:pPr>
        <w:jc w:val="both"/>
        <w:rPr>
          <w:rFonts w:cs="Arial"/>
          <w:b/>
          <w:bCs/>
        </w:rPr>
      </w:pPr>
    </w:p>
    <w:p w14:paraId="455BA124" w14:textId="77777777" w:rsidR="00273B76" w:rsidRDefault="00273B76" w:rsidP="00273B76">
      <w:pPr>
        <w:jc w:val="both"/>
        <w:rPr>
          <w:rFonts w:cs="Arial"/>
        </w:rPr>
      </w:pPr>
      <w:r>
        <w:rPr>
          <w:rFonts w:cs="Arial"/>
        </w:rPr>
        <w:t>paragrahvi 5 lõike 2 punkt 8 sõnastatakse järgmiselt:</w:t>
      </w:r>
    </w:p>
    <w:p w14:paraId="6741C55B" w14:textId="77777777" w:rsidR="00273B76" w:rsidRDefault="00273B76" w:rsidP="00273B76">
      <w:pPr>
        <w:jc w:val="both"/>
        <w:rPr>
          <w:rStyle w:val="ui-provider"/>
        </w:rPr>
      </w:pPr>
      <w:r>
        <w:rPr>
          <w:rStyle w:val="ui-provider"/>
        </w:rPr>
        <w:t xml:space="preserve"> „8) tööturumeetmete seaduse § 13 lõikes 2 nimetatud tööturumeetmete kulu;“.</w:t>
      </w:r>
    </w:p>
    <w:p w14:paraId="5537396E" w14:textId="77777777" w:rsidR="00CC5B01" w:rsidRDefault="00CC5B01" w:rsidP="00273B76">
      <w:pPr>
        <w:jc w:val="both"/>
        <w:rPr>
          <w:rFonts w:cs="Arial"/>
        </w:rPr>
      </w:pPr>
    </w:p>
    <w:p w14:paraId="5537396F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55373970" w14:textId="77777777" w:rsidR="00CC5B01" w:rsidRDefault="00CC5B01" w:rsidP="00094BF0">
      <w:pPr>
        <w:rPr>
          <w:rFonts w:cs="Arial"/>
        </w:rPr>
      </w:pPr>
    </w:p>
    <w:p w14:paraId="55373971" w14:textId="77777777" w:rsidR="00CC5B01" w:rsidRDefault="00CC5B01" w:rsidP="00094BF0">
      <w:pPr>
        <w:rPr>
          <w:rFonts w:cs="Arial"/>
        </w:rPr>
      </w:pPr>
    </w:p>
    <w:p w14:paraId="55373972" w14:textId="77777777" w:rsidR="00CC5B01" w:rsidRDefault="00CC5B01" w:rsidP="00094BF0">
      <w:pPr>
        <w:rPr>
          <w:rFonts w:cs="Arial"/>
        </w:rPr>
      </w:pPr>
    </w:p>
    <w:p w14:paraId="55373973" w14:textId="77777777" w:rsidR="00CC5B01" w:rsidRDefault="00CC5B01" w:rsidP="00094BF0">
      <w:pPr>
        <w:rPr>
          <w:rFonts w:cs="Arial"/>
        </w:rPr>
      </w:pPr>
    </w:p>
    <w:p w14:paraId="55373974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55373975" w14:textId="6C50C9BA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6467EF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6467EF">
        <w:rPr>
          <w:rFonts w:cs="Arial"/>
        </w:rPr>
        <w:t xml:space="preserve">Signe </w:t>
      </w:r>
      <w:proofErr w:type="spellStart"/>
      <w:r w:rsidR="006467EF">
        <w:rPr>
          <w:rFonts w:cs="Arial"/>
        </w:rPr>
        <w:t>Riisalo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5373976" w14:textId="2DAEB72F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6467EF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6467EF">
        <w:rPr>
          <w:rFonts w:cs="Arial"/>
        </w:rPr>
        <w:t>sotsiaalkaitseminister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5373977" w14:textId="77777777" w:rsidR="007B2940" w:rsidRDefault="007B2940" w:rsidP="00B066FE">
      <w:pPr>
        <w:rPr>
          <w:rFonts w:cs="Arial"/>
        </w:rPr>
      </w:pPr>
    </w:p>
    <w:p w14:paraId="55373978" w14:textId="6475F08A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55373979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5537397A" w14:textId="45A7D26D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6467EF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6467EF">
        <w:rPr>
          <w:rFonts w:cs="Arial"/>
        </w:rPr>
        <w:t>Maarjo</w:t>
      </w:r>
      <w:proofErr w:type="spellEnd"/>
      <w:r w:rsidR="006467EF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5537397B" w14:textId="3016D0A8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6467EF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6467EF">
        <w:rPr>
          <w:rFonts w:cs="Arial"/>
        </w:rPr>
        <w:t>kantsler</w:t>
      </w:r>
      <w:r>
        <w:rPr>
          <w:rFonts w:cs="Arial"/>
        </w:rPr>
        <w:fldChar w:fldCharType="end"/>
      </w:r>
      <w:r w:rsidR="006467EF">
        <w:rPr>
          <w:rFonts w:cs="Arial"/>
        </w:rPr>
        <w:t xml:space="preserve"> </w:t>
      </w:r>
    </w:p>
    <w:p w14:paraId="5537397C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3981" w14:textId="77777777" w:rsidR="00B45145" w:rsidRDefault="00B45145" w:rsidP="00E52553">
      <w:r>
        <w:separator/>
      </w:r>
    </w:p>
  </w:endnote>
  <w:endnote w:type="continuationSeparator" w:id="0">
    <w:p w14:paraId="55373982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397F" w14:textId="77777777" w:rsidR="00B45145" w:rsidRDefault="00B45145" w:rsidP="00E52553">
      <w:r>
        <w:separator/>
      </w:r>
    </w:p>
  </w:footnote>
  <w:footnote w:type="continuationSeparator" w:id="0">
    <w:p w14:paraId="55373980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5373983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1D53AE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55373984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215C0"/>
    <w:rsid w:val="00222719"/>
    <w:rsid w:val="002534CF"/>
    <w:rsid w:val="00273B76"/>
    <w:rsid w:val="00293ECF"/>
    <w:rsid w:val="00311234"/>
    <w:rsid w:val="003925B0"/>
    <w:rsid w:val="003B3CE2"/>
    <w:rsid w:val="00433613"/>
    <w:rsid w:val="00436532"/>
    <w:rsid w:val="00437173"/>
    <w:rsid w:val="0048061D"/>
    <w:rsid w:val="00492545"/>
    <w:rsid w:val="00567685"/>
    <w:rsid w:val="00587F56"/>
    <w:rsid w:val="005B6FF3"/>
    <w:rsid w:val="00604C04"/>
    <w:rsid w:val="00610A9F"/>
    <w:rsid w:val="006305F8"/>
    <w:rsid w:val="006467EF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90213"/>
    <w:rsid w:val="008B1F70"/>
    <w:rsid w:val="00934B5E"/>
    <w:rsid w:val="009835FB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E049C"/>
    <w:rsid w:val="00C07103"/>
    <w:rsid w:val="00C16907"/>
    <w:rsid w:val="00C21D9A"/>
    <w:rsid w:val="00C55F57"/>
    <w:rsid w:val="00C6556C"/>
    <w:rsid w:val="00CA5CEE"/>
    <w:rsid w:val="00CC5B01"/>
    <w:rsid w:val="00D321B8"/>
    <w:rsid w:val="00D35360"/>
    <w:rsid w:val="00D85F55"/>
    <w:rsid w:val="00DA3FAA"/>
    <w:rsid w:val="00E52553"/>
    <w:rsid w:val="00E57228"/>
    <w:rsid w:val="00EA42AE"/>
    <w:rsid w:val="00EB023C"/>
    <w:rsid w:val="00EB07A4"/>
    <w:rsid w:val="00EC175B"/>
    <w:rsid w:val="00EF0205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3951"/>
  <w15:chartTrackingRefBased/>
  <w15:docId w15:val="{38CDBF92-D32F-4935-8C7F-31BE4B6C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character" w:customStyle="1" w:styleId="ui-provider">
    <w:name w:val="ui-provider"/>
    <w:basedOn w:val="Liguvaikefont"/>
    <w:rsid w:val="002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2024-05-13T05:58:00Z</dcterms:created>
  <dcterms:modified xsi:type="dcterms:W3CDTF">2024-05-13T05:58:00Z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</Properties>
</file>