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5BCC2" w14:textId="77777777" w:rsidR="00E67889" w:rsidRPr="00E67889" w:rsidRDefault="00E67889" w:rsidP="00E67889">
      <w:pPr>
        <w:jc w:val="right"/>
        <w:rPr>
          <w:b/>
          <w:lang w:val="et-EE"/>
        </w:rPr>
      </w:pPr>
      <w:r w:rsidRPr="00E67889">
        <w:rPr>
          <w:b/>
          <w:lang w:val="et-EE"/>
        </w:rPr>
        <w:t>Lisa 1</w:t>
      </w:r>
    </w:p>
    <w:p w14:paraId="5C273727" w14:textId="77777777" w:rsidR="00E67889" w:rsidRDefault="00E67889" w:rsidP="0067686A">
      <w:pPr>
        <w:jc w:val="center"/>
        <w:rPr>
          <w:lang w:val="et-EE"/>
        </w:rPr>
      </w:pPr>
    </w:p>
    <w:p w14:paraId="677BBF1A" w14:textId="77777777" w:rsidR="0067686A" w:rsidRPr="00C5276C" w:rsidRDefault="0067686A" w:rsidP="0067686A">
      <w:pPr>
        <w:jc w:val="center"/>
        <w:rPr>
          <w:b/>
          <w:lang w:val="et-EE"/>
        </w:rPr>
      </w:pPr>
      <w:r w:rsidRPr="00C5276C">
        <w:rPr>
          <w:b/>
          <w:lang w:val="et-EE"/>
        </w:rPr>
        <w:t>PROJEKTITOETUSE KASUTAMISE ARUANNE</w:t>
      </w:r>
    </w:p>
    <w:p w14:paraId="115F2835"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390"/>
        <w:gridCol w:w="5244"/>
      </w:tblGrid>
      <w:tr w:rsidR="0067686A" w:rsidRPr="00C5276C" w14:paraId="3289AF0C" w14:textId="77777777" w:rsidTr="00F33E71">
        <w:tc>
          <w:tcPr>
            <w:tcW w:w="4390" w:type="dxa"/>
          </w:tcPr>
          <w:p w14:paraId="0A9631FA" w14:textId="77777777" w:rsidR="0067686A" w:rsidRPr="00C5276C" w:rsidRDefault="0067686A" w:rsidP="00B055AA">
            <w:pPr>
              <w:rPr>
                <w:b/>
                <w:lang w:val="et-EE"/>
              </w:rPr>
            </w:pPr>
            <w:r w:rsidRPr="00C5276C">
              <w:rPr>
                <w:b/>
                <w:lang w:val="et-EE"/>
              </w:rPr>
              <w:t>Toetuse saaja nimi</w:t>
            </w:r>
          </w:p>
        </w:tc>
        <w:tc>
          <w:tcPr>
            <w:tcW w:w="5244" w:type="dxa"/>
          </w:tcPr>
          <w:p w14:paraId="3F080A8E" w14:textId="5C3208A4" w:rsidR="0067686A" w:rsidRPr="00C5276C" w:rsidRDefault="000B3003" w:rsidP="00B055AA">
            <w:pPr>
              <w:rPr>
                <w:lang w:val="et-EE"/>
              </w:rPr>
            </w:pPr>
            <w:r>
              <w:rPr>
                <w:lang w:val="et-EE"/>
              </w:rPr>
              <w:t>Valgamaa Noorsootöökeskus Tankla MTÜ</w:t>
            </w:r>
          </w:p>
        </w:tc>
      </w:tr>
      <w:tr w:rsidR="0067686A" w:rsidRPr="00C5276C" w14:paraId="214CFD94" w14:textId="77777777" w:rsidTr="00F33E71">
        <w:tc>
          <w:tcPr>
            <w:tcW w:w="4390" w:type="dxa"/>
          </w:tcPr>
          <w:p w14:paraId="670D2172" w14:textId="77777777" w:rsidR="0067686A" w:rsidRPr="00C5276C" w:rsidRDefault="0067686A" w:rsidP="00B055AA">
            <w:pPr>
              <w:rPr>
                <w:b/>
                <w:lang w:val="et-EE"/>
              </w:rPr>
            </w:pPr>
            <w:r w:rsidRPr="00C5276C">
              <w:rPr>
                <w:b/>
                <w:lang w:val="et-EE"/>
              </w:rPr>
              <w:t>Projekti nimetus</w:t>
            </w:r>
          </w:p>
        </w:tc>
        <w:tc>
          <w:tcPr>
            <w:tcW w:w="5244" w:type="dxa"/>
          </w:tcPr>
          <w:p w14:paraId="7DC8F431" w14:textId="61F7535E" w:rsidR="0067686A" w:rsidRPr="00C5276C" w:rsidRDefault="000B3003" w:rsidP="00B055AA">
            <w:pPr>
              <w:rPr>
                <w:lang w:val="et-EE"/>
              </w:rPr>
            </w:pPr>
            <w:proofErr w:type="spellStart"/>
            <w:r w:rsidRPr="000B3003">
              <w:t>Riigikaitse</w:t>
            </w:r>
            <w:proofErr w:type="spellEnd"/>
            <w:r w:rsidRPr="000B3003">
              <w:t xml:space="preserve"> </w:t>
            </w:r>
            <w:proofErr w:type="spellStart"/>
            <w:r w:rsidRPr="000B3003">
              <w:t>rühmad</w:t>
            </w:r>
            <w:proofErr w:type="spellEnd"/>
            <w:r w:rsidRPr="000B3003">
              <w:t xml:space="preserve"> </w:t>
            </w:r>
            <w:proofErr w:type="spellStart"/>
            <w:r w:rsidRPr="000B3003">
              <w:t>Tankla</w:t>
            </w:r>
            <w:proofErr w:type="spellEnd"/>
            <w:r w:rsidRPr="000B3003">
              <w:t xml:space="preserve"> </w:t>
            </w:r>
            <w:proofErr w:type="spellStart"/>
            <w:r w:rsidRPr="000B3003">
              <w:t>Õpilasmalevas</w:t>
            </w:r>
            <w:proofErr w:type="spellEnd"/>
          </w:p>
        </w:tc>
      </w:tr>
      <w:tr w:rsidR="00E3063D" w:rsidRPr="00C5276C" w14:paraId="33486145" w14:textId="77777777" w:rsidTr="00F33E71">
        <w:tc>
          <w:tcPr>
            <w:tcW w:w="4390" w:type="dxa"/>
          </w:tcPr>
          <w:p w14:paraId="676F4BF9" w14:textId="77777777" w:rsidR="00E3063D" w:rsidRDefault="00E3063D" w:rsidP="00B055AA">
            <w:pPr>
              <w:rPr>
                <w:b/>
                <w:lang w:val="et-EE"/>
              </w:rPr>
            </w:pPr>
            <w:r>
              <w:rPr>
                <w:b/>
                <w:lang w:val="et-EE"/>
              </w:rPr>
              <w:t>Projektitoetuse eesmärk</w:t>
            </w:r>
          </w:p>
          <w:p w14:paraId="32DCF32D" w14:textId="0E82777C" w:rsidR="00E3063D" w:rsidRPr="00E3063D" w:rsidRDefault="00E3063D" w:rsidP="00E3063D">
            <w:pPr>
              <w:rPr>
                <w:i/>
                <w:lang w:val="et-EE"/>
              </w:rPr>
            </w:pPr>
            <w:r w:rsidRPr="00E3063D">
              <w:rPr>
                <w:i/>
                <w:lang w:val="et-EE"/>
              </w:rPr>
              <w:t xml:space="preserve">Määratlege konkursi eesmärk või eesmärgid, millele taotlus vastab (kehtestatud kaitseministri 13.03.2024 käskkirjaga nr 38; vt Kaitseministeeriumi toetuste </w:t>
            </w:r>
            <w:hyperlink r:id="rId11" w:history="1">
              <w:r w:rsidRPr="00E3063D">
                <w:rPr>
                  <w:rStyle w:val="Hperlink"/>
                  <w:i/>
                  <w:lang w:val="et-EE"/>
                </w:rPr>
                <w:t>veebilehelt</w:t>
              </w:r>
            </w:hyperlink>
            <w:r w:rsidRPr="00E3063D">
              <w:rPr>
                <w:i/>
                <w:lang w:val="et-EE"/>
              </w:rPr>
              <w:t>)</w:t>
            </w:r>
          </w:p>
        </w:tc>
        <w:tc>
          <w:tcPr>
            <w:tcW w:w="5244" w:type="dxa"/>
          </w:tcPr>
          <w:p w14:paraId="75EECF4E" w14:textId="77777777" w:rsidR="000B3003" w:rsidRPr="000B3003" w:rsidRDefault="000B3003" w:rsidP="000B3003">
            <w:pPr>
              <w:rPr>
                <w:lang w:val="et-EE"/>
              </w:rPr>
            </w:pPr>
            <w:r w:rsidRPr="000B3003">
              <w:rPr>
                <w:lang w:val="et-EE"/>
              </w:rPr>
              <w:t xml:space="preserve">Suurendada noorte positiivset hoiakut vabatahtlikult </w:t>
            </w:r>
          </w:p>
          <w:p w14:paraId="72905947" w14:textId="7BDCDBCB" w:rsidR="000B3003" w:rsidRPr="000B3003" w:rsidRDefault="000B3003" w:rsidP="000B3003">
            <w:pPr>
              <w:rPr>
                <w:lang w:val="et-EE"/>
              </w:rPr>
            </w:pPr>
            <w:r w:rsidRPr="000B3003">
              <w:rPr>
                <w:lang w:val="et-EE"/>
              </w:rPr>
              <w:t>ajateenistuse läbimise suhtes ja nende valmidust</w:t>
            </w:r>
            <w:r>
              <w:rPr>
                <w:lang w:val="et-EE"/>
              </w:rPr>
              <w:t xml:space="preserve"> </w:t>
            </w:r>
            <w:r w:rsidRPr="000B3003">
              <w:rPr>
                <w:lang w:val="et-EE"/>
              </w:rPr>
              <w:t>läbida ajateenistus planeeritult enne tööturule</w:t>
            </w:r>
            <w:r>
              <w:rPr>
                <w:lang w:val="et-EE"/>
              </w:rPr>
              <w:t xml:space="preserve"> </w:t>
            </w:r>
            <w:r w:rsidRPr="000B3003">
              <w:rPr>
                <w:lang w:val="et-EE"/>
              </w:rPr>
              <w:t xml:space="preserve">sisenemist. </w:t>
            </w:r>
          </w:p>
          <w:p w14:paraId="26BDEF2E" w14:textId="77777777" w:rsidR="000B3003" w:rsidRPr="000B3003" w:rsidRDefault="000B3003" w:rsidP="000B3003">
            <w:pPr>
              <w:rPr>
                <w:lang w:val="et-EE"/>
              </w:rPr>
            </w:pPr>
            <w:r w:rsidRPr="000B3003">
              <w:rPr>
                <w:lang w:val="et-EE"/>
              </w:rPr>
              <w:t xml:space="preserve">Projekti alaeesmärkideks on: </w:t>
            </w:r>
          </w:p>
          <w:p w14:paraId="550A2069" w14:textId="274C7D14" w:rsidR="000B3003" w:rsidRPr="000B3003" w:rsidRDefault="000B3003" w:rsidP="000B3003">
            <w:pPr>
              <w:rPr>
                <w:lang w:val="et-EE"/>
              </w:rPr>
            </w:pPr>
            <w:r w:rsidRPr="000B3003">
              <w:rPr>
                <w:lang w:val="et-EE"/>
              </w:rPr>
              <w:t>● tutvustada 20-le Valgamaa noorele ajateenistusest</w:t>
            </w:r>
            <w:r>
              <w:rPr>
                <w:lang w:val="et-EE"/>
              </w:rPr>
              <w:t xml:space="preserve"> </w:t>
            </w:r>
            <w:r w:rsidRPr="000B3003">
              <w:rPr>
                <w:lang w:val="et-EE"/>
              </w:rPr>
              <w:t xml:space="preserve">saadavaid väärtuslikke oskusi; </w:t>
            </w:r>
          </w:p>
          <w:p w14:paraId="2E148056" w14:textId="6FC34349" w:rsidR="000B3003" w:rsidRPr="000B3003" w:rsidRDefault="000B3003" w:rsidP="000B3003">
            <w:pPr>
              <w:rPr>
                <w:lang w:val="et-EE"/>
              </w:rPr>
            </w:pPr>
            <w:r w:rsidRPr="000B3003">
              <w:rPr>
                <w:lang w:val="et-EE"/>
              </w:rPr>
              <w:t>● tutvustada Facebooki lehe “TANKLA</w:t>
            </w:r>
            <w:r>
              <w:rPr>
                <w:lang w:val="et-EE"/>
              </w:rPr>
              <w:t xml:space="preserve"> </w:t>
            </w:r>
            <w:r w:rsidRPr="000B3003">
              <w:rPr>
                <w:lang w:val="et-EE"/>
              </w:rPr>
              <w:t xml:space="preserve">ÕPILASMALEV” jälgijatele </w:t>
            </w:r>
            <w:proofErr w:type="spellStart"/>
            <w:r w:rsidRPr="000B3003">
              <w:rPr>
                <w:lang w:val="et-EE"/>
              </w:rPr>
              <w:t>storyde</w:t>
            </w:r>
            <w:proofErr w:type="spellEnd"/>
            <w:r w:rsidRPr="000B3003">
              <w:rPr>
                <w:lang w:val="et-EE"/>
              </w:rPr>
              <w:t xml:space="preserve"> abil</w:t>
            </w:r>
            <w:r>
              <w:rPr>
                <w:lang w:val="et-EE"/>
              </w:rPr>
              <w:t xml:space="preserve"> </w:t>
            </w:r>
            <w:r w:rsidRPr="000B3003">
              <w:rPr>
                <w:lang w:val="et-EE"/>
              </w:rPr>
              <w:t xml:space="preserve">ajateenistust läbi noorte vaatepunkti; </w:t>
            </w:r>
          </w:p>
          <w:p w14:paraId="638C4060" w14:textId="77777777" w:rsidR="000B3003" w:rsidRPr="000B3003" w:rsidRDefault="000B3003" w:rsidP="000B3003">
            <w:pPr>
              <w:rPr>
                <w:lang w:val="et-EE"/>
              </w:rPr>
            </w:pPr>
            <w:r w:rsidRPr="000B3003">
              <w:rPr>
                <w:lang w:val="et-EE"/>
              </w:rPr>
              <w:t xml:space="preserve">● tutvustada 70-le Valgamaa noorele eakohaseid </w:t>
            </w:r>
          </w:p>
          <w:p w14:paraId="168E9A9D" w14:textId="77777777" w:rsidR="000B3003" w:rsidRPr="000B3003" w:rsidRDefault="000B3003" w:rsidP="000B3003">
            <w:pPr>
              <w:rPr>
                <w:lang w:val="et-EE"/>
              </w:rPr>
            </w:pPr>
            <w:r w:rsidRPr="000B3003">
              <w:rPr>
                <w:lang w:val="et-EE"/>
              </w:rPr>
              <w:t xml:space="preserve">võimalusi osalemiseks </w:t>
            </w:r>
            <w:proofErr w:type="spellStart"/>
            <w:r w:rsidRPr="000B3003">
              <w:rPr>
                <w:lang w:val="et-EE"/>
              </w:rPr>
              <w:t>riigikaitselistes</w:t>
            </w:r>
            <w:proofErr w:type="spellEnd"/>
            <w:r w:rsidRPr="000B3003">
              <w:rPr>
                <w:lang w:val="et-EE"/>
              </w:rPr>
              <w:t xml:space="preserve"> tegevustes; </w:t>
            </w:r>
          </w:p>
          <w:p w14:paraId="3D0F9DEF" w14:textId="36C5DF49" w:rsidR="000B3003" w:rsidRPr="000B3003" w:rsidRDefault="000B3003" w:rsidP="000B3003">
            <w:pPr>
              <w:rPr>
                <w:lang w:val="et-EE"/>
              </w:rPr>
            </w:pPr>
            <w:r w:rsidRPr="000B3003">
              <w:rPr>
                <w:lang w:val="et-EE"/>
              </w:rPr>
              <w:t>● tutvustada 20-le noorele Valga sõjamuuseumi</w:t>
            </w:r>
            <w:r>
              <w:rPr>
                <w:lang w:val="et-EE"/>
              </w:rPr>
              <w:t xml:space="preserve"> </w:t>
            </w:r>
            <w:r w:rsidRPr="000B3003">
              <w:rPr>
                <w:lang w:val="et-EE"/>
              </w:rPr>
              <w:t xml:space="preserve">ning seeläbi Eesti riigikaitse olemust ja ajalugu; </w:t>
            </w:r>
          </w:p>
          <w:p w14:paraId="1B2AA415" w14:textId="77777777" w:rsidR="000B3003" w:rsidRPr="000B3003" w:rsidRDefault="000B3003" w:rsidP="000B3003">
            <w:pPr>
              <w:rPr>
                <w:lang w:val="et-EE"/>
              </w:rPr>
            </w:pPr>
            <w:r w:rsidRPr="000B3003">
              <w:rPr>
                <w:lang w:val="et-EE"/>
              </w:rPr>
              <w:t xml:space="preserve">● korraldada riigikaitset tutvustavaid teemalaagreid </w:t>
            </w:r>
          </w:p>
          <w:p w14:paraId="4DE56D54" w14:textId="77777777" w:rsidR="000B3003" w:rsidRPr="000B3003" w:rsidRDefault="000B3003" w:rsidP="000B3003">
            <w:pPr>
              <w:rPr>
                <w:lang w:val="et-EE"/>
              </w:rPr>
            </w:pPr>
            <w:r w:rsidRPr="000B3003">
              <w:rPr>
                <w:lang w:val="et-EE"/>
              </w:rPr>
              <w:t xml:space="preserve">(nt. õpilasmaleva teemarühm); </w:t>
            </w:r>
          </w:p>
          <w:p w14:paraId="75A01617" w14:textId="77777777" w:rsidR="000B3003" w:rsidRPr="000B3003" w:rsidRDefault="000B3003" w:rsidP="000B3003">
            <w:pPr>
              <w:rPr>
                <w:lang w:val="et-EE"/>
              </w:rPr>
            </w:pPr>
            <w:r w:rsidRPr="000B3003">
              <w:rPr>
                <w:lang w:val="et-EE"/>
              </w:rPr>
              <w:t xml:space="preserve">● anda 70-le Valgamaa noorele võimalus saada uusi </w:t>
            </w:r>
          </w:p>
          <w:p w14:paraId="197C63BF" w14:textId="77777777" w:rsidR="000B3003" w:rsidRPr="000B3003" w:rsidRDefault="000B3003" w:rsidP="000B3003">
            <w:pPr>
              <w:rPr>
                <w:lang w:val="et-EE"/>
              </w:rPr>
            </w:pPr>
            <w:r w:rsidRPr="000B3003">
              <w:rPr>
                <w:lang w:val="et-EE"/>
              </w:rPr>
              <w:t xml:space="preserve">teadmisi ajateenistusest ning õppimisvõimalusi </w:t>
            </w:r>
          </w:p>
          <w:p w14:paraId="6169CF73" w14:textId="540B65BC" w:rsidR="00E3063D" w:rsidRPr="00C5276C" w:rsidRDefault="000B3003" w:rsidP="000B3003">
            <w:pPr>
              <w:rPr>
                <w:lang w:val="et-EE"/>
              </w:rPr>
            </w:pPr>
            <w:r w:rsidRPr="000B3003">
              <w:rPr>
                <w:lang w:val="et-EE"/>
              </w:rPr>
              <w:t>sõjakoolis.</w:t>
            </w:r>
          </w:p>
        </w:tc>
      </w:tr>
      <w:tr w:rsidR="0067686A" w:rsidRPr="00C5276C" w14:paraId="6D641D43" w14:textId="77777777" w:rsidTr="00F33E71">
        <w:tc>
          <w:tcPr>
            <w:tcW w:w="4390" w:type="dxa"/>
          </w:tcPr>
          <w:p w14:paraId="21A8E152" w14:textId="77777777" w:rsidR="0067686A" w:rsidRPr="00C5276C" w:rsidRDefault="0067686A" w:rsidP="00B055AA">
            <w:pPr>
              <w:rPr>
                <w:b/>
                <w:lang w:val="et-EE"/>
              </w:rPr>
            </w:pPr>
            <w:r w:rsidRPr="00C5276C">
              <w:rPr>
                <w:b/>
                <w:lang w:val="et-EE"/>
              </w:rPr>
              <w:t>Projekti toimumise aeg</w:t>
            </w:r>
          </w:p>
          <w:p w14:paraId="66D8D65C" w14:textId="77777777" w:rsidR="0067686A" w:rsidRPr="00C5276C" w:rsidRDefault="0067686A" w:rsidP="00B055AA">
            <w:pPr>
              <w:rPr>
                <w:lang w:val="et-EE"/>
              </w:rPr>
            </w:pPr>
            <w:r w:rsidRPr="00C5276C">
              <w:rPr>
                <w:lang w:val="et-EE"/>
              </w:rPr>
              <w:t>(millal tegevus reaalselt toimus)</w:t>
            </w:r>
          </w:p>
        </w:tc>
        <w:tc>
          <w:tcPr>
            <w:tcW w:w="5244" w:type="dxa"/>
          </w:tcPr>
          <w:p w14:paraId="27A483E1" w14:textId="04092054" w:rsidR="0067686A" w:rsidRPr="00C5276C" w:rsidRDefault="000B3003" w:rsidP="00B055AA">
            <w:pPr>
              <w:rPr>
                <w:lang w:val="et-EE"/>
              </w:rPr>
            </w:pPr>
            <w:r w:rsidRPr="000B3003">
              <w:t>01.04.2025-30.08.2025</w:t>
            </w:r>
          </w:p>
        </w:tc>
      </w:tr>
      <w:tr w:rsidR="0067686A" w:rsidRPr="00C5276C" w14:paraId="7D545CB2" w14:textId="77777777" w:rsidTr="00F33E71">
        <w:tc>
          <w:tcPr>
            <w:tcW w:w="4390" w:type="dxa"/>
          </w:tcPr>
          <w:p w14:paraId="34C37AF7" w14:textId="77777777" w:rsidR="0067686A" w:rsidRPr="00C5276C" w:rsidRDefault="0067686A" w:rsidP="00B055AA">
            <w:pPr>
              <w:rPr>
                <w:lang w:val="et-EE"/>
              </w:rPr>
            </w:pPr>
            <w:r w:rsidRPr="00C5276C">
              <w:rPr>
                <w:b/>
                <w:lang w:val="et-EE"/>
              </w:rPr>
              <w:t>Toetuse kasutamise periood</w:t>
            </w:r>
          </w:p>
          <w:p w14:paraId="4A5137A9" w14:textId="77777777" w:rsidR="0067686A" w:rsidRPr="00C5276C" w:rsidRDefault="0067686A" w:rsidP="00B055AA">
            <w:pPr>
              <w:rPr>
                <w:lang w:val="et-EE"/>
              </w:rPr>
            </w:pPr>
            <w:r w:rsidRPr="00C5276C">
              <w:rPr>
                <w:lang w:val="et-EE"/>
              </w:rPr>
              <w:t>(vastavalt taotluses esitatud perioodile)</w:t>
            </w:r>
          </w:p>
        </w:tc>
        <w:tc>
          <w:tcPr>
            <w:tcW w:w="5244" w:type="dxa"/>
          </w:tcPr>
          <w:p w14:paraId="28D137BF" w14:textId="351E23BA" w:rsidR="0067686A" w:rsidRPr="00C5276C" w:rsidRDefault="000B3003" w:rsidP="00B055AA">
            <w:pPr>
              <w:rPr>
                <w:lang w:val="et-EE"/>
              </w:rPr>
            </w:pPr>
            <w:r w:rsidRPr="000B3003">
              <w:t>06.07.2025-18.07.2025</w:t>
            </w:r>
          </w:p>
        </w:tc>
      </w:tr>
    </w:tbl>
    <w:p w14:paraId="28750F5A" w14:textId="2714D150" w:rsidR="0067686A" w:rsidRDefault="0067686A" w:rsidP="0067686A">
      <w:pPr>
        <w:rPr>
          <w:lang w:val="et-EE"/>
        </w:rPr>
      </w:pPr>
    </w:p>
    <w:p w14:paraId="64AEA4F4" w14:textId="77777777" w:rsidR="00E3063D" w:rsidRPr="00C5276C" w:rsidRDefault="00E3063D" w:rsidP="0067686A">
      <w:pPr>
        <w:rPr>
          <w:lang w:val="et-EE"/>
        </w:rPr>
      </w:pPr>
    </w:p>
    <w:p w14:paraId="2DDABEBF" w14:textId="77777777" w:rsidR="0067686A" w:rsidRPr="00C5276C" w:rsidRDefault="0067686A" w:rsidP="0067686A">
      <w:pPr>
        <w:rPr>
          <w:b/>
          <w:lang w:val="et-EE"/>
        </w:rPr>
      </w:pPr>
      <w:r w:rsidRPr="00C5276C">
        <w:rPr>
          <w:b/>
          <w:lang w:val="et-EE"/>
        </w:rPr>
        <w:t>TOIMUNUD PROJEKTI KOKKUVÕTE</w:t>
      </w:r>
    </w:p>
    <w:p w14:paraId="3BD4711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2788"/>
        <w:gridCol w:w="6890"/>
      </w:tblGrid>
      <w:tr w:rsidR="0067686A" w:rsidRPr="005F1AC3" w14:paraId="07818250" w14:textId="77777777" w:rsidTr="00F33E71">
        <w:tc>
          <w:tcPr>
            <w:tcW w:w="4390" w:type="dxa"/>
          </w:tcPr>
          <w:p w14:paraId="60025E2F" w14:textId="77777777" w:rsidR="0067686A" w:rsidRPr="00C5276C" w:rsidRDefault="0067686A" w:rsidP="00B055AA">
            <w:pPr>
              <w:rPr>
                <w:b/>
                <w:lang w:val="et-EE"/>
              </w:rPr>
            </w:pPr>
            <w:r w:rsidRPr="00C5276C">
              <w:rPr>
                <w:b/>
                <w:lang w:val="et-EE"/>
              </w:rPr>
              <w:t>Toimunud projekti lühikokkuvõte</w:t>
            </w:r>
          </w:p>
          <w:p w14:paraId="55E41614" w14:textId="77777777" w:rsidR="0067686A" w:rsidRPr="00C5276C" w:rsidRDefault="0067686A" w:rsidP="00B055AA">
            <w:pPr>
              <w:rPr>
                <w:i/>
                <w:lang w:val="et-EE"/>
              </w:rPr>
            </w:pPr>
            <w:r w:rsidRPr="00C5276C">
              <w:rPr>
                <w:i/>
                <w:lang w:val="et-EE"/>
              </w:rPr>
              <w:t xml:space="preserve">Kirjeldage lühidalt projekti </w:t>
            </w:r>
            <w:r>
              <w:rPr>
                <w:i/>
                <w:lang w:val="et-EE"/>
              </w:rPr>
              <w:t>–</w:t>
            </w:r>
            <w:r w:rsidRPr="00C5276C">
              <w:rPr>
                <w:i/>
                <w:lang w:val="et-EE"/>
              </w:rPr>
              <w:t xml:space="preserve"> toimumise kohta, peamisi tegevusi, mille abil projekt ellu</w:t>
            </w:r>
            <w:r>
              <w:rPr>
                <w:i/>
                <w:lang w:val="et-EE"/>
              </w:rPr>
              <w:t xml:space="preserve"> </w:t>
            </w:r>
            <w:r w:rsidRPr="00C5276C">
              <w:rPr>
                <w:i/>
                <w:lang w:val="et-EE"/>
              </w:rPr>
              <w:t>vii</w:t>
            </w:r>
            <w:r>
              <w:rPr>
                <w:i/>
                <w:lang w:val="et-EE"/>
              </w:rPr>
              <w:t>di</w:t>
            </w:r>
            <w:r w:rsidRPr="00C5276C">
              <w:rPr>
                <w:i/>
                <w:lang w:val="et-EE"/>
              </w:rPr>
              <w:t>. Andke oma hinnang, kas projekt täitis oma eesmärgi, kas ja mil määral saavutasite taotluses püstitatud eesmärgid</w:t>
            </w:r>
            <w:r>
              <w:rPr>
                <w:i/>
                <w:lang w:val="et-EE"/>
              </w:rPr>
              <w:t xml:space="preserve">. </w:t>
            </w:r>
            <w:r w:rsidRPr="00C5276C">
              <w:rPr>
                <w:i/>
                <w:lang w:val="et-EE"/>
              </w:rPr>
              <w:t xml:space="preserve">Kui </w:t>
            </w:r>
            <w:r>
              <w:rPr>
                <w:i/>
                <w:lang w:val="et-EE"/>
              </w:rPr>
              <w:t xml:space="preserve">võrreldes algse taotlusega </w:t>
            </w:r>
            <w:r w:rsidRPr="00C5276C">
              <w:rPr>
                <w:i/>
                <w:lang w:val="et-EE"/>
              </w:rPr>
              <w:t xml:space="preserve">on olulisi </w:t>
            </w:r>
            <w:r w:rsidRPr="00C5276C">
              <w:rPr>
                <w:i/>
                <w:lang w:val="et-EE"/>
              </w:rPr>
              <w:lastRenderedPageBreak/>
              <w:t>muudatusi projekti tegevustes j</w:t>
            </w:r>
            <w:r>
              <w:rPr>
                <w:i/>
                <w:lang w:val="et-EE"/>
              </w:rPr>
              <w:t>a eesmärkides</w:t>
            </w:r>
            <w:r w:rsidRPr="00C5276C">
              <w:rPr>
                <w:i/>
                <w:lang w:val="et-EE"/>
              </w:rPr>
              <w:t>, siis kirjeldage põhjuseid ning andke neile</w:t>
            </w:r>
            <w:r>
              <w:rPr>
                <w:i/>
                <w:lang w:val="et-EE"/>
              </w:rPr>
              <w:t xml:space="preserve"> </w:t>
            </w:r>
            <w:r w:rsidRPr="00C5276C">
              <w:rPr>
                <w:i/>
                <w:lang w:val="et-EE"/>
              </w:rPr>
              <w:t>oma hinnang.</w:t>
            </w:r>
          </w:p>
        </w:tc>
        <w:tc>
          <w:tcPr>
            <w:tcW w:w="5244" w:type="dxa"/>
          </w:tcPr>
          <w:p w14:paraId="41FDF1E0" w14:textId="77777777" w:rsidR="008D00CB" w:rsidRPr="008D00CB" w:rsidRDefault="008D00CB" w:rsidP="008D00CB">
            <w:pPr>
              <w:rPr>
                <w:lang w:val="et-EE"/>
              </w:rPr>
            </w:pPr>
            <w:r w:rsidRPr="008D00CB">
              <w:rPr>
                <w:lang w:val="et-EE"/>
              </w:rPr>
              <w:lastRenderedPageBreak/>
              <w:t>Projekt „Riigikaitse rühmad Tankla Õpilasmalevas“ viis 2025. aasta suvel kokku kaks riigikaitse suunitlusega malevarühma Valgamaa noortele. Rühmad tegutsesid malevalaagri formaadis, kus lisaks tööpanusele pöörati suurt tähelepanu riigikaitsealaste teadmiste ja oskuste arendamisele koostöös Kaitseliidu, Naiskodukaitse ning noorteorganisatsioonidega.</w:t>
            </w:r>
          </w:p>
          <w:p w14:paraId="4635070D" w14:textId="77777777" w:rsidR="008D00CB" w:rsidRPr="008D00CB" w:rsidRDefault="008D00CB" w:rsidP="008D00CB">
            <w:pPr>
              <w:rPr>
                <w:lang w:val="et-EE"/>
              </w:rPr>
            </w:pPr>
            <w:r w:rsidRPr="008D00CB">
              <w:rPr>
                <w:lang w:val="et-EE"/>
              </w:rPr>
              <w:t>Noortele tutvustati Valgamaa Noorte Kotkaste ja Kodutütarde ning Naiskodukaitse ringkonna tegevust, nende rolli riigikaitses ning osalemisvõimalusi. Kõigile malevarühmadele anti ülesandeks süveneda ajateenistuse teemasse ja luua ühiselt video pealkirjaga „Kuidas mina saaksin panustada riigikaitsesse“.</w:t>
            </w:r>
          </w:p>
          <w:p w14:paraId="7B5C4E0B" w14:textId="6D1C5951" w:rsidR="008D00CB" w:rsidRPr="008D00CB" w:rsidRDefault="008D00CB" w:rsidP="008D00CB">
            <w:pPr>
              <w:rPr>
                <w:lang w:val="et-EE"/>
              </w:rPr>
            </w:pPr>
            <w:r w:rsidRPr="008D00CB">
              <w:rPr>
                <w:lang w:val="et-EE"/>
              </w:rPr>
              <w:t xml:space="preserve">Projekti käigus toimusid ka mitmed praktilised tegevused ja töötoad – matkamine, ohutushoiu ja esmaabi aluste õppimine, lõkke tegemise </w:t>
            </w:r>
            <w:r w:rsidRPr="008D00CB">
              <w:rPr>
                <w:lang w:val="et-EE"/>
              </w:rPr>
              <w:lastRenderedPageBreak/>
              <w:t>õpetus ning sõlmede sidumise harjutused. Maleva kokkutulekul tutvustas Kaitseressursside amet kõigile 70 Valgamaa noorele ajateenistust, selle käigus omandatavaid oskusi ning eakohaseid võimalusi riigikaitses osalemiseks. Lisaks anti ülevaade võimalikest karjäärivõimalustest kaitseväes.</w:t>
            </w:r>
            <w:r w:rsidR="00831D55">
              <w:rPr>
                <w:lang w:val="et-EE"/>
              </w:rPr>
              <w:t xml:space="preserve"> Maleva kokkutulekul viis KRA esindaja läbi maleva noortele </w:t>
            </w:r>
            <w:proofErr w:type="spellStart"/>
            <w:r w:rsidR="00831D55">
              <w:rPr>
                <w:lang w:val="et-EE"/>
              </w:rPr>
              <w:t>üldfüüsilise</w:t>
            </w:r>
            <w:proofErr w:type="spellEnd"/>
            <w:r w:rsidR="00831D55">
              <w:rPr>
                <w:lang w:val="et-EE"/>
              </w:rPr>
              <w:t xml:space="preserve"> testi.</w:t>
            </w:r>
          </w:p>
          <w:p w14:paraId="1F2AF169" w14:textId="77777777" w:rsidR="008D00CB" w:rsidRPr="008D00CB" w:rsidRDefault="008D00CB" w:rsidP="008D00CB">
            <w:pPr>
              <w:rPr>
                <w:lang w:val="et-EE"/>
              </w:rPr>
            </w:pPr>
            <w:r w:rsidRPr="008D00CB">
              <w:rPr>
                <w:lang w:val="et-EE"/>
              </w:rPr>
              <w:t>Kõik tegevused toetasid noorte füüsilist ja vaimset valmisolekut, arendasid koostööoskusi, süvendasid isamaalist mõtteviisi ning suurendasid teadlikkust riigikaitse mitmekesisusest.</w:t>
            </w:r>
          </w:p>
          <w:p w14:paraId="2A2FD169" w14:textId="5D8B4B1C" w:rsidR="000B3003" w:rsidRPr="00C5276C" w:rsidRDefault="008D00CB" w:rsidP="00B055AA">
            <w:pPr>
              <w:rPr>
                <w:lang w:val="et-EE"/>
              </w:rPr>
            </w:pPr>
            <w:r w:rsidRPr="008D00CB">
              <w:rPr>
                <w:lang w:val="et-EE"/>
              </w:rPr>
              <w:t>Kokkuvõttes täitis projekt seatud eesmärgid ning andis noortele väärtusliku kogemuse, mis aitab neil teha teadlikumaid valikuid seoses oma tuleviku ja panusega riigikaitsesse.</w:t>
            </w:r>
          </w:p>
        </w:tc>
      </w:tr>
      <w:tr w:rsidR="0067686A" w:rsidRPr="00C5276C" w14:paraId="6422EE24" w14:textId="77777777" w:rsidTr="00F33E71">
        <w:tc>
          <w:tcPr>
            <w:tcW w:w="4390" w:type="dxa"/>
          </w:tcPr>
          <w:p w14:paraId="0E70F063" w14:textId="77777777" w:rsidR="0067686A" w:rsidRPr="00C5276C" w:rsidRDefault="0067686A" w:rsidP="00B055AA">
            <w:pPr>
              <w:rPr>
                <w:lang w:val="et-EE"/>
              </w:rPr>
            </w:pPr>
            <w:r w:rsidRPr="00C5276C">
              <w:rPr>
                <w:b/>
                <w:lang w:val="et-EE"/>
              </w:rPr>
              <w:lastRenderedPageBreak/>
              <w:t>Saavutatud valdkondlik mõju ja tulemused</w:t>
            </w:r>
          </w:p>
          <w:p w14:paraId="1DC2B7B8" w14:textId="77777777" w:rsidR="0067686A" w:rsidRPr="00C5276C" w:rsidRDefault="0067686A" w:rsidP="00B055AA">
            <w:pPr>
              <w:rPr>
                <w:i/>
                <w:lang w:val="et-EE"/>
              </w:rPr>
            </w:pPr>
            <w:r w:rsidRPr="00C5276C">
              <w:rPr>
                <w:i/>
                <w:lang w:val="et-EE"/>
              </w:rPr>
              <w:t xml:space="preserve">Määratlege projekti tegevuste konkreetsed tulemused. Kirjeldage projekti tulemuste mõju </w:t>
            </w:r>
            <w:r>
              <w:rPr>
                <w:i/>
                <w:lang w:val="et-EE"/>
              </w:rPr>
              <w:t>Kaitseministeeriumi</w:t>
            </w:r>
            <w:r w:rsidRPr="00C5276C">
              <w:rPr>
                <w:i/>
                <w:lang w:val="et-EE"/>
              </w:rPr>
              <w:t xml:space="preserve"> eesmärkidele laiemalt - valdkonnale, sihtrühmale, partnerorganisatsioonidele,</w:t>
            </w:r>
          </w:p>
          <w:p w14:paraId="520ED8B2" w14:textId="77777777" w:rsidR="0067686A" w:rsidRPr="00C5276C" w:rsidRDefault="0067686A" w:rsidP="00B055AA">
            <w:pPr>
              <w:rPr>
                <w:lang w:val="et-EE"/>
              </w:rPr>
            </w:pPr>
            <w:r w:rsidRPr="00C5276C">
              <w:rPr>
                <w:i/>
                <w:lang w:val="et-EE"/>
              </w:rPr>
              <w:t>piirkonnale, kogukonnale jne.</w:t>
            </w:r>
          </w:p>
        </w:tc>
        <w:tc>
          <w:tcPr>
            <w:tcW w:w="5244" w:type="dxa"/>
          </w:tcPr>
          <w:p w14:paraId="4CF66996" w14:textId="77777777" w:rsidR="008D00CB" w:rsidRPr="008D00CB" w:rsidRDefault="008D00CB" w:rsidP="008D00CB">
            <w:pPr>
              <w:rPr>
                <w:lang w:val="et-EE"/>
              </w:rPr>
            </w:pPr>
            <w:r w:rsidRPr="008D00CB">
              <w:rPr>
                <w:lang w:val="et-EE"/>
              </w:rPr>
              <w:t>Projekti tulemusel loodi õpilasmaleva raames kaks riigikaitse suunitlusega rühma, kus osales kokku 20 noort. Noored said praktilisi teadmisi ja oskusi meeskonnatöös, ellujäämises, ohutuse tagamises ja esmaabis ning omandasid põhjalikuma arusaama riigikaitsest. Samuti tutvustati neile Kaitseliidu noorteorganisatsioonide – Kodutütarde ja Noorte Kotkaste – ning Naiskodukaitse Valgamaa ringkonna tegevust, pakkudes võimalust organisatsioonidega liituda.</w:t>
            </w:r>
          </w:p>
          <w:p w14:paraId="243D6DA5" w14:textId="77777777" w:rsidR="008D00CB" w:rsidRPr="008D00CB" w:rsidRDefault="008D00CB" w:rsidP="008D00CB">
            <w:pPr>
              <w:rPr>
                <w:lang w:val="et-EE"/>
              </w:rPr>
            </w:pPr>
            <w:r w:rsidRPr="008D00CB">
              <w:rPr>
                <w:lang w:val="et-EE"/>
              </w:rPr>
              <w:t>Lisaks said noored ülevaate õpinguvõimalustest Kaitseväe Akadeemias, ajateenistuse olemusest ning vabatahtliku ajateenistuse võimalustest. Kõigile 70 Valgamaa malevlasele tutvustati kaitseväe karjäärivõimalusi ning eakohaseid viise riigikaitses osalemiseks.</w:t>
            </w:r>
          </w:p>
          <w:p w14:paraId="63A417B9" w14:textId="77777777" w:rsidR="008D00CB" w:rsidRPr="008D00CB" w:rsidRDefault="008D00CB" w:rsidP="008D00CB">
            <w:pPr>
              <w:rPr>
                <w:lang w:val="et-EE"/>
              </w:rPr>
            </w:pPr>
            <w:r w:rsidRPr="008D00CB">
              <w:rPr>
                <w:lang w:val="et-EE"/>
              </w:rPr>
              <w:t xml:space="preserve">Projekt pakkus noortele väärtuslikku kogemust </w:t>
            </w:r>
            <w:proofErr w:type="spellStart"/>
            <w:r w:rsidRPr="008D00CB">
              <w:rPr>
                <w:lang w:val="et-EE"/>
              </w:rPr>
              <w:t>riigikaitselises</w:t>
            </w:r>
            <w:proofErr w:type="spellEnd"/>
            <w:r w:rsidRPr="008D00CB">
              <w:rPr>
                <w:lang w:val="et-EE"/>
              </w:rPr>
              <w:t xml:space="preserve"> kontekstis, aidates neil teha teadlikumaid tulevikuvalikuid seoses Kaitseliidu, ajateenistuse või vabatahtliku panustamisega turvalisuse tagamisse. Partnerorganisatsioonid said projekti kaudu tutvustada oma tegevust uuele sihtrühmale ning kaasata motiveeritud noori liikmeid.</w:t>
            </w:r>
          </w:p>
          <w:p w14:paraId="292F0AAC" w14:textId="77777777" w:rsidR="008D00CB" w:rsidRPr="008D00CB" w:rsidRDefault="008D00CB" w:rsidP="008D00CB">
            <w:pPr>
              <w:rPr>
                <w:lang w:val="et-EE"/>
              </w:rPr>
            </w:pPr>
            <w:r w:rsidRPr="008D00CB">
              <w:rPr>
                <w:lang w:val="et-EE"/>
              </w:rPr>
              <w:t xml:space="preserve">Malev tugevdas sidemeid noorsootöö ja </w:t>
            </w:r>
            <w:proofErr w:type="spellStart"/>
            <w:r w:rsidRPr="008D00CB">
              <w:rPr>
                <w:lang w:val="et-EE"/>
              </w:rPr>
              <w:t>riigikaitselise</w:t>
            </w:r>
            <w:proofErr w:type="spellEnd"/>
            <w:r w:rsidRPr="008D00CB">
              <w:rPr>
                <w:lang w:val="et-EE"/>
              </w:rPr>
              <w:t xml:space="preserve"> mitteformaalse hariduse vahel, suurendades piirkondlikku turvatunnet ning süvendades isamaalist kasvatust. Samuti tõstis projekt Valgamaa nähtavust </w:t>
            </w:r>
            <w:proofErr w:type="spellStart"/>
            <w:r w:rsidRPr="008D00CB">
              <w:rPr>
                <w:lang w:val="et-EE"/>
              </w:rPr>
              <w:t>riigikaitselise</w:t>
            </w:r>
            <w:proofErr w:type="spellEnd"/>
            <w:r w:rsidRPr="008D00CB">
              <w:rPr>
                <w:lang w:val="et-EE"/>
              </w:rPr>
              <w:t xml:space="preserve"> teadlikkuse ja noorte kaasamise eeskujuna, luues võimaluse sarnaste algatuste tekkeks ka mujal Eestis.</w:t>
            </w:r>
          </w:p>
          <w:p w14:paraId="1E9C101D" w14:textId="34CA38EB" w:rsidR="008D00CB" w:rsidRPr="00C5276C" w:rsidRDefault="008D00CB" w:rsidP="00B055AA">
            <w:pPr>
              <w:rPr>
                <w:lang w:val="et-EE"/>
              </w:rPr>
            </w:pPr>
          </w:p>
        </w:tc>
      </w:tr>
      <w:tr w:rsidR="0067686A" w:rsidRPr="00C5276C" w14:paraId="753AB971" w14:textId="77777777" w:rsidTr="00F33E71">
        <w:tc>
          <w:tcPr>
            <w:tcW w:w="4390" w:type="dxa"/>
          </w:tcPr>
          <w:p w14:paraId="2B16D177" w14:textId="77777777" w:rsidR="0067686A" w:rsidRPr="00C5276C" w:rsidRDefault="0067686A" w:rsidP="00B055AA">
            <w:pPr>
              <w:rPr>
                <w:b/>
                <w:lang w:val="et-EE"/>
              </w:rPr>
            </w:pPr>
            <w:r w:rsidRPr="00C5276C">
              <w:rPr>
                <w:b/>
                <w:lang w:val="et-EE"/>
              </w:rPr>
              <w:t>Saavutatud mõju taotleja edasistele tegevustele</w:t>
            </w:r>
          </w:p>
          <w:p w14:paraId="256E9BC6" w14:textId="77777777" w:rsidR="0067686A" w:rsidRPr="00C5276C" w:rsidRDefault="0067686A" w:rsidP="00B055AA">
            <w:pPr>
              <w:rPr>
                <w:lang w:val="et-EE"/>
              </w:rPr>
            </w:pPr>
            <w:r w:rsidRPr="00C5276C">
              <w:rPr>
                <w:i/>
                <w:lang w:val="et-EE"/>
              </w:rPr>
              <w:t>Kirjeldage projekti tulemuste mõju teie organisatsiooni tegevusele (nt edasised tegevused, partnerid, liikmete ja vabatahtlike</w:t>
            </w:r>
            <w:r>
              <w:rPr>
                <w:i/>
                <w:lang w:val="et-EE"/>
              </w:rPr>
              <w:t xml:space="preserve"> </w:t>
            </w:r>
            <w:r w:rsidRPr="00C5276C">
              <w:rPr>
                <w:i/>
                <w:lang w:val="et-EE"/>
              </w:rPr>
              <w:t xml:space="preserve">kaasamine, </w:t>
            </w:r>
            <w:r w:rsidRPr="00C5276C">
              <w:rPr>
                <w:i/>
                <w:lang w:val="et-EE"/>
              </w:rPr>
              <w:lastRenderedPageBreak/>
              <w:t>pädevuse suurenemine, organisatsiooni tulubaasi laienemine, maine paranemine vms).</w:t>
            </w:r>
          </w:p>
        </w:tc>
        <w:tc>
          <w:tcPr>
            <w:tcW w:w="5244" w:type="dxa"/>
          </w:tcPr>
          <w:p w14:paraId="6E56F78E" w14:textId="77777777" w:rsidR="00B950EA" w:rsidRPr="00B950EA" w:rsidRDefault="00B950EA" w:rsidP="00B950EA">
            <w:pPr>
              <w:rPr>
                <w:lang w:val="et-EE"/>
              </w:rPr>
            </w:pPr>
            <w:r w:rsidRPr="00B950EA">
              <w:rPr>
                <w:lang w:val="et-EE"/>
              </w:rPr>
              <w:lastRenderedPageBreak/>
              <w:t>Projekti elluviimine kinnistas Tankla Õpilasmaleva rolli sisuka ja arendava noorsootöö pakkujana ning avardas maleva tegevuste haaret uues suunas. Korraldusmeeskond sai väärtusliku kogemuse riigikaitseliste teemade lõimimisel malevatöösse, luues tugeva aluse riigikaitse rühmade traditsiooniks ka tulevikus.</w:t>
            </w:r>
          </w:p>
          <w:p w14:paraId="1964057D" w14:textId="432DFF6C" w:rsidR="00B950EA" w:rsidRPr="00B950EA" w:rsidRDefault="00B950EA" w:rsidP="00B950EA">
            <w:pPr>
              <w:rPr>
                <w:lang w:val="et-EE"/>
              </w:rPr>
            </w:pPr>
            <w:r w:rsidRPr="00B950EA">
              <w:rPr>
                <w:lang w:val="et-EE"/>
              </w:rPr>
              <w:t>Projekti tulemusel laienes koostöö Kaitseliidu, Naiskodukaitse ja noorteorganisatsioonidega, mis tugevdab kogukondade</w:t>
            </w:r>
            <w:r w:rsidR="00B319DC">
              <w:rPr>
                <w:lang w:val="et-EE"/>
              </w:rPr>
              <w:t xml:space="preserve"> </w:t>
            </w:r>
            <w:r w:rsidRPr="00B950EA">
              <w:rPr>
                <w:lang w:val="et-EE"/>
              </w:rPr>
              <w:t>vahelisi sidemeid ning pakub uusi võimalusi vabatahtlike ja liikmete kaasamiseks ka väljaspool malevaperioodi.</w:t>
            </w:r>
          </w:p>
          <w:p w14:paraId="2D334C7A" w14:textId="77777777" w:rsidR="00B950EA" w:rsidRPr="00B950EA" w:rsidRDefault="00B950EA" w:rsidP="00B950EA">
            <w:pPr>
              <w:rPr>
                <w:lang w:val="et-EE"/>
              </w:rPr>
            </w:pPr>
            <w:r w:rsidRPr="00B950EA">
              <w:rPr>
                <w:lang w:val="et-EE"/>
              </w:rPr>
              <w:lastRenderedPageBreak/>
              <w:t>Samuti kasvas organisatsiooni nähtavus ja usaldusväärsus nii noorte, kogukonna kui ka partnerite silmis. See võib tuua kaasa suuremat huvi malevas osalemise vastu, uusi koostöövõimalusi ja toetajaid. Tugevnes pädevus tegeleda riigikaitseteemadega noorsootöös, mis loob eelduse osalemiseks ka teistes valdkonna programmeerides ja rahastusvoorudes.</w:t>
            </w:r>
          </w:p>
          <w:p w14:paraId="2409A369" w14:textId="77777777" w:rsidR="00B950EA" w:rsidRPr="00B950EA" w:rsidRDefault="00B950EA" w:rsidP="00B950EA">
            <w:pPr>
              <w:rPr>
                <w:lang w:val="et-EE"/>
              </w:rPr>
            </w:pPr>
            <w:r w:rsidRPr="00B950EA">
              <w:rPr>
                <w:lang w:val="et-EE"/>
              </w:rPr>
              <w:t>Kokkuvõttes aitas projekt kujundada Tankla Õpilasmalevast mitmekülgsema, kaasavama ja sisulisema arendusplatvormi Valgamaa noortele.</w:t>
            </w:r>
          </w:p>
          <w:p w14:paraId="1F5AB0BB" w14:textId="630FC073" w:rsidR="008D00CB" w:rsidRPr="00C5276C" w:rsidRDefault="008D00CB" w:rsidP="00B055AA">
            <w:pPr>
              <w:rPr>
                <w:lang w:val="et-EE"/>
              </w:rPr>
            </w:pPr>
          </w:p>
        </w:tc>
      </w:tr>
      <w:tr w:rsidR="0067686A" w:rsidRPr="00C5276C" w14:paraId="3375E563" w14:textId="77777777" w:rsidTr="00F33E71">
        <w:tc>
          <w:tcPr>
            <w:tcW w:w="4390" w:type="dxa"/>
          </w:tcPr>
          <w:p w14:paraId="68E91723" w14:textId="77777777" w:rsidR="0067686A" w:rsidRPr="00C5276C" w:rsidRDefault="0067686A" w:rsidP="00B055AA">
            <w:pPr>
              <w:rPr>
                <w:lang w:val="et-EE"/>
              </w:rPr>
            </w:pPr>
            <w:r w:rsidRPr="00C5276C">
              <w:rPr>
                <w:b/>
                <w:lang w:val="et-EE"/>
              </w:rPr>
              <w:lastRenderedPageBreak/>
              <w:t>Mõõdetavad tulemused</w:t>
            </w:r>
          </w:p>
          <w:p w14:paraId="512999EB" w14:textId="77777777" w:rsidR="0067686A" w:rsidRPr="00C5276C" w:rsidRDefault="0067686A" w:rsidP="00B055AA">
            <w:pPr>
              <w:rPr>
                <w:lang w:val="et-EE"/>
              </w:rPr>
            </w:pPr>
            <w:r w:rsidRPr="00C5276C">
              <w:rPr>
                <w:i/>
                <w:lang w:val="et-EE"/>
              </w:rPr>
              <w:t>Kirjeldage projekti saavutatud tulemusi koos mõõdetava mahuga (nt sündmuste</w:t>
            </w:r>
            <w:r>
              <w:rPr>
                <w:i/>
                <w:lang w:val="et-EE"/>
              </w:rPr>
              <w:t>l</w:t>
            </w:r>
            <w:r w:rsidRPr="00C5276C">
              <w:rPr>
                <w:i/>
                <w:lang w:val="et-EE"/>
              </w:rPr>
              <w:t xml:space="preserve"> osa</w:t>
            </w:r>
            <w:r>
              <w:rPr>
                <w:i/>
                <w:lang w:val="et-EE"/>
              </w:rPr>
              <w:t>lejate</w:t>
            </w:r>
            <w:r w:rsidRPr="00C5276C">
              <w:rPr>
                <w:i/>
                <w:lang w:val="et-EE"/>
              </w:rPr>
              <w:t xml:space="preserve"> arv, trükiste maht jms). Publiku või</w:t>
            </w:r>
            <w:r>
              <w:rPr>
                <w:i/>
                <w:lang w:val="et-EE"/>
              </w:rPr>
              <w:t xml:space="preserve"> </w:t>
            </w:r>
            <w:r w:rsidRPr="00C5276C">
              <w:rPr>
                <w:i/>
                <w:lang w:val="et-EE"/>
              </w:rPr>
              <w:t>külastajatega sündmuse puhul märkida publiku või külastajate arv. Trükise toetuse puhul trükise tiraaž.</w:t>
            </w:r>
          </w:p>
        </w:tc>
        <w:tc>
          <w:tcPr>
            <w:tcW w:w="5244" w:type="dxa"/>
          </w:tcPr>
          <w:p w14:paraId="31B143C2" w14:textId="77777777" w:rsidR="0067686A" w:rsidRDefault="00B950EA" w:rsidP="00B055AA">
            <w:pPr>
              <w:rPr>
                <w:lang w:val="et-EE"/>
              </w:rPr>
            </w:pPr>
            <w:r>
              <w:rPr>
                <w:lang w:val="et-EE"/>
              </w:rPr>
              <w:t xml:space="preserve">Projekti raames loodi kaks riigikaitse suunitlusega maleva rühma, kus osales 20 Valgamaa noort. </w:t>
            </w:r>
          </w:p>
          <w:p w14:paraId="1B2F6C41" w14:textId="77777777" w:rsidR="00B950EA" w:rsidRDefault="00B950EA" w:rsidP="00B055AA">
            <w:r>
              <w:rPr>
                <w:lang w:val="et-EE"/>
              </w:rPr>
              <w:t xml:space="preserve">Noortele toimus kaks teemaõhtut, kus saadi teadmised riigikaitsest, </w:t>
            </w:r>
            <w:proofErr w:type="spellStart"/>
            <w:r w:rsidRPr="00B950EA">
              <w:t>organisatsioonide</w:t>
            </w:r>
            <w:proofErr w:type="spellEnd"/>
            <w:r w:rsidRPr="00B950EA">
              <w:t xml:space="preserve"> </w:t>
            </w:r>
            <w:proofErr w:type="spellStart"/>
            <w:r w:rsidRPr="00B950EA">
              <w:t>rollist</w:t>
            </w:r>
            <w:proofErr w:type="spellEnd"/>
            <w:r w:rsidRPr="00B950EA">
              <w:t xml:space="preserve"> ja </w:t>
            </w:r>
            <w:proofErr w:type="spellStart"/>
            <w:r w:rsidRPr="00B950EA">
              <w:t>osalemisvõimalustest</w:t>
            </w:r>
            <w:proofErr w:type="spellEnd"/>
            <w:r w:rsidRPr="00B950EA">
              <w:t>.</w:t>
            </w:r>
          </w:p>
          <w:p w14:paraId="27F11C01" w14:textId="77777777" w:rsidR="00B950EA" w:rsidRDefault="00B950EA" w:rsidP="00B055AA">
            <w:proofErr w:type="spellStart"/>
            <w:r>
              <w:t>Projekti</w:t>
            </w:r>
            <w:proofErr w:type="spellEnd"/>
            <w:r>
              <w:t xml:space="preserve"> </w:t>
            </w:r>
            <w:proofErr w:type="spellStart"/>
            <w:r>
              <w:t>raames</w:t>
            </w:r>
            <w:proofErr w:type="spellEnd"/>
            <w:r>
              <w:t xml:space="preserve"> </w:t>
            </w:r>
            <w:proofErr w:type="spellStart"/>
            <w:r>
              <w:t>viidi</w:t>
            </w:r>
            <w:proofErr w:type="spellEnd"/>
            <w:r>
              <w:t xml:space="preserve"> </w:t>
            </w:r>
            <w:proofErr w:type="spellStart"/>
            <w:r>
              <w:t>läbi</w:t>
            </w:r>
            <w:proofErr w:type="spellEnd"/>
            <w:r>
              <w:t xml:space="preserve"> 4 </w:t>
            </w:r>
            <w:proofErr w:type="spellStart"/>
            <w:r>
              <w:t>praktilist</w:t>
            </w:r>
            <w:proofErr w:type="spellEnd"/>
            <w:r>
              <w:t xml:space="preserve"> </w:t>
            </w:r>
            <w:proofErr w:type="spellStart"/>
            <w:r>
              <w:t>töötuba</w:t>
            </w:r>
            <w:proofErr w:type="spellEnd"/>
            <w:r>
              <w:t>.</w:t>
            </w:r>
          </w:p>
          <w:p w14:paraId="5B06856F" w14:textId="77777777" w:rsidR="00B319DC" w:rsidRDefault="00B950EA" w:rsidP="00B055AA">
            <w:proofErr w:type="spellStart"/>
            <w:r w:rsidRPr="00B950EA">
              <w:t>Maleva</w:t>
            </w:r>
            <w:proofErr w:type="spellEnd"/>
            <w:r w:rsidRPr="00B950EA">
              <w:t xml:space="preserve"> </w:t>
            </w:r>
            <w:proofErr w:type="spellStart"/>
            <w:r w:rsidRPr="00B950EA">
              <w:t>kokkutulekul</w:t>
            </w:r>
            <w:proofErr w:type="spellEnd"/>
            <w:r w:rsidRPr="00B950EA">
              <w:t xml:space="preserve"> </w:t>
            </w:r>
            <w:proofErr w:type="spellStart"/>
            <w:r>
              <w:t>viidi</w:t>
            </w:r>
            <w:proofErr w:type="spellEnd"/>
            <w:r>
              <w:t xml:space="preserve"> </w:t>
            </w:r>
            <w:r w:rsidRPr="00B950EA">
              <w:t xml:space="preserve">70-le </w:t>
            </w:r>
            <w:proofErr w:type="spellStart"/>
            <w:r w:rsidRPr="00B950EA">
              <w:t>noorele</w:t>
            </w:r>
            <w:proofErr w:type="spellEnd"/>
            <w:r w:rsidRPr="00B950EA">
              <w:t xml:space="preserve"> </w:t>
            </w:r>
            <w:proofErr w:type="spellStart"/>
            <w:r w:rsidRPr="00B950EA">
              <w:t>läbi</w:t>
            </w:r>
            <w:proofErr w:type="spellEnd"/>
            <w:r w:rsidRPr="00B950EA">
              <w:t xml:space="preserve"> </w:t>
            </w:r>
            <w:proofErr w:type="spellStart"/>
            <w:r w:rsidRPr="00B950EA">
              <w:t>töötuba</w:t>
            </w:r>
            <w:proofErr w:type="spellEnd"/>
            <w:r w:rsidRPr="00B950EA">
              <w:t xml:space="preserve"> </w:t>
            </w:r>
            <w:proofErr w:type="spellStart"/>
            <w:r w:rsidRPr="00B950EA">
              <w:t>ajateenistusest</w:t>
            </w:r>
            <w:proofErr w:type="spellEnd"/>
            <w:r w:rsidRPr="00B950EA">
              <w:t xml:space="preserve">, </w:t>
            </w:r>
            <w:proofErr w:type="spellStart"/>
            <w:r w:rsidRPr="00B950EA">
              <w:t>karjäärist</w:t>
            </w:r>
            <w:proofErr w:type="spellEnd"/>
            <w:r w:rsidRPr="00B950EA">
              <w:t xml:space="preserve"> </w:t>
            </w:r>
            <w:proofErr w:type="spellStart"/>
            <w:r w:rsidRPr="00B950EA">
              <w:t>kaitseväes</w:t>
            </w:r>
            <w:proofErr w:type="spellEnd"/>
            <w:r w:rsidRPr="00B950EA">
              <w:t xml:space="preserve"> </w:t>
            </w:r>
            <w:proofErr w:type="spellStart"/>
            <w:r w:rsidRPr="00B950EA">
              <w:t>ning</w:t>
            </w:r>
            <w:proofErr w:type="spellEnd"/>
            <w:r w:rsidRPr="00B950EA">
              <w:t xml:space="preserve"> </w:t>
            </w:r>
            <w:proofErr w:type="spellStart"/>
            <w:r w:rsidRPr="00B950EA">
              <w:t>eakohastest</w:t>
            </w:r>
            <w:proofErr w:type="spellEnd"/>
            <w:r w:rsidRPr="00B950EA">
              <w:t xml:space="preserve"> </w:t>
            </w:r>
            <w:proofErr w:type="spellStart"/>
            <w:r w:rsidRPr="00B950EA">
              <w:t>võimalustest</w:t>
            </w:r>
            <w:proofErr w:type="spellEnd"/>
            <w:r w:rsidRPr="00B950EA">
              <w:t xml:space="preserve"> </w:t>
            </w:r>
            <w:proofErr w:type="spellStart"/>
            <w:r w:rsidRPr="00B950EA">
              <w:t>riigikaitses</w:t>
            </w:r>
            <w:proofErr w:type="spellEnd"/>
            <w:r w:rsidR="00B319DC">
              <w:t>.</w:t>
            </w:r>
          </w:p>
          <w:p w14:paraId="39CAE125" w14:textId="6DA3B4F7" w:rsidR="00B319DC" w:rsidRDefault="00B319DC" w:rsidP="00B055AA">
            <w:proofErr w:type="spellStart"/>
            <w:r>
              <w:t>Maleva</w:t>
            </w:r>
            <w:proofErr w:type="spellEnd"/>
            <w:r>
              <w:t xml:space="preserve"> </w:t>
            </w:r>
            <w:proofErr w:type="spellStart"/>
            <w:r>
              <w:t>kokkutulekul</w:t>
            </w:r>
            <w:proofErr w:type="spellEnd"/>
            <w:r>
              <w:t xml:space="preserve"> said </w:t>
            </w:r>
            <w:proofErr w:type="spellStart"/>
            <w:r>
              <w:t>noored</w:t>
            </w:r>
            <w:proofErr w:type="spellEnd"/>
            <w:r>
              <w:t xml:space="preserve"> </w:t>
            </w:r>
            <w:proofErr w:type="spellStart"/>
            <w:r>
              <w:t>sootritada</w:t>
            </w:r>
            <w:proofErr w:type="spellEnd"/>
            <w:r>
              <w:t xml:space="preserve"> </w:t>
            </w:r>
            <w:proofErr w:type="spellStart"/>
            <w:r>
              <w:t>kaitseväe</w:t>
            </w:r>
            <w:proofErr w:type="spellEnd"/>
            <w:r>
              <w:t xml:space="preserve"> </w:t>
            </w:r>
            <w:proofErr w:type="spellStart"/>
            <w:r>
              <w:t>üldfüüsiliste</w:t>
            </w:r>
            <w:proofErr w:type="spellEnd"/>
            <w:r>
              <w:t xml:space="preserve"> </w:t>
            </w:r>
            <w:proofErr w:type="spellStart"/>
            <w:r>
              <w:t>võimete</w:t>
            </w:r>
            <w:proofErr w:type="spellEnd"/>
            <w:r>
              <w:t xml:space="preserve"> </w:t>
            </w:r>
            <w:proofErr w:type="spellStart"/>
            <w:r>
              <w:t>testi</w:t>
            </w:r>
            <w:proofErr w:type="spellEnd"/>
            <w:r>
              <w:t>.</w:t>
            </w:r>
          </w:p>
          <w:p w14:paraId="6A386967" w14:textId="77777777" w:rsidR="00B950EA" w:rsidRDefault="00B950EA" w:rsidP="00B055AA"/>
          <w:p w14:paraId="7326F51F" w14:textId="2B7A6482" w:rsidR="00B950EA" w:rsidRPr="00B319DC" w:rsidRDefault="00B950EA" w:rsidP="00B055AA">
            <w:proofErr w:type="spellStart"/>
            <w:r w:rsidRPr="00B319DC">
              <w:t>Projekti</w:t>
            </w:r>
            <w:proofErr w:type="spellEnd"/>
            <w:r w:rsidRPr="00B319DC">
              <w:t xml:space="preserve"> </w:t>
            </w:r>
            <w:proofErr w:type="spellStart"/>
            <w:r w:rsidRPr="00B319DC">
              <w:t>kaudu</w:t>
            </w:r>
            <w:proofErr w:type="spellEnd"/>
            <w:r w:rsidRPr="00B319DC">
              <w:t xml:space="preserve"> </w:t>
            </w:r>
            <w:proofErr w:type="spellStart"/>
            <w:r w:rsidRPr="00B319DC">
              <w:t>kaasatakse</w:t>
            </w:r>
            <w:proofErr w:type="spellEnd"/>
            <w:r w:rsidRPr="00B319DC">
              <w:t xml:space="preserve"> </w:t>
            </w:r>
            <w:proofErr w:type="spellStart"/>
            <w:r w:rsidRPr="00B319DC">
              <w:t>tegevustesse</w:t>
            </w:r>
            <w:proofErr w:type="spellEnd"/>
            <w:r w:rsidRPr="00B319DC">
              <w:t xml:space="preserve"> </w:t>
            </w:r>
            <w:proofErr w:type="spellStart"/>
            <w:r w:rsidRPr="00B319DC">
              <w:t>vähemalt</w:t>
            </w:r>
            <w:proofErr w:type="spellEnd"/>
            <w:r w:rsidRPr="00B319DC">
              <w:t xml:space="preserve"> 5 </w:t>
            </w:r>
            <w:proofErr w:type="spellStart"/>
            <w:r w:rsidRPr="00B319DC">
              <w:t>koostööpartnerit</w:t>
            </w:r>
            <w:proofErr w:type="spellEnd"/>
            <w:r w:rsidRPr="00B319DC">
              <w:t xml:space="preserve"> (</w:t>
            </w:r>
            <w:proofErr w:type="spellStart"/>
            <w:r w:rsidRPr="00B319DC">
              <w:t>sh</w:t>
            </w:r>
            <w:proofErr w:type="spellEnd"/>
            <w:r w:rsidRPr="00B319DC">
              <w:t xml:space="preserve"> </w:t>
            </w:r>
            <w:proofErr w:type="spellStart"/>
            <w:r w:rsidRPr="00B319DC">
              <w:t>Kaitseliit</w:t>
            </w:r>
            <w:proofErr w:type="spellEnd"/>
            <w:r w:rsidRPr="00B319DC">
              <w:t xml:space="preserve">, </w:t>
            </w:r>
            <w:proofErr w:type="spellStart"/>
            <w:r w:rsidRPr="00B319DC">
              <w:t>Naiskodukaitse</w:t>
            </w:r>
            <w:proofErr w:type="spellEnd"/>
            <w:r w:rsidRPr="00B319DC">
              <w:t xml:space="preserve">, </w:t>
            </w:r>
            <w:proofErr w:type="spellStart"/>
            <w:r w:rsidRPr="00B319DC">
              <w:t>Noored</w:t>
            </w:r>
            <w:proofErr w:type="spellEnd"/>
            <w:r w:rsidRPr="00B319DC">
              <w:t xml:space="preserve"> </w:t>
            </w:r>
            <w:proofErr w:type="spellStart"/>
            <w:r w:rsidRPr="00B319DC">
              <w:t>Kotkad</w:t>
            </w:r>
            <w:proofErr w:type="spellEnd"/>
            <w:r w:rsidRPr="00B319DC">
              <w:t xml:space="preserve">, </w:t>
            </w:r>
            <w:proofErr w:type="spellStart"/>
            <w:r w:rsidRPr="00B319DC">
              <w:t>Kodutütred</w:t>
            </w:r>
            <w:proofErr w:type="spellEnd"/>
            <w:r w:rsidRPr="00B319DC">
              <w:t xml:space="preserve">, </w:t>
            </w:r>
            <w:proofErr w:type="spellStart"/>
            <w:r w:rsidR="00B319DC" w:rsidRPr="00B319DC">
              <w:t>Kaitseressurside</w:t>
            </w:r>
            <w:proofErr w:type="spellEnd"/>
            <w:r w:rsidR="00B319DC" w:rsidRPr="00B319DC">
              <w:t xml:space="preserve"> </w:t>
            </w:r>
            <w:proofErr w:type="spellStart"/>
            <w:r w:rsidR="00B319DC" w:rsidRPr="00B319DC">
              <w:t>amet</w:t>
            </w:r>
            <w:proofErr w:type="spellEnd"/>
            <w:r w:rsidRPr="00B319DC">
              <w:t>).</w:t>
            </w:r>
          </w:p>
          <w:p w14:paraId="44029E0B" w14:textId="6ACC8FB3" w:rsidR="00B950EA" w:rsidRPr="00C5276C" w:rsidRDefault="00B319DC" w:rsidP="00B055AA">
            <w:pPr>
              <w:rPr>
                <w:lang w:val="et-EE"/>
              </w:rPr>
            </w:pPr>
            <w:proofErr w:type="spellStart"/>
            <w:r w:rsidRPr="00B319DC">
              <w:t>Toimus</w:t>
            </w:r>
            <w:proofErr w:type="spellEnd"/>
            <w:r w:rsidRPr="00B319DC">
              <w:t xml:space="preserve"> 1</w:t>
            </w:r>
            <w:r w:rsidR="00B950EA" w:rsidRPr="00B319DC">
              <w:t xml:space="preserve"> airsoft-</w:t>
            </w:r>
            <w:proofErr w:type="spellStart"/>
            <w:r w:rsidR="00B950EA" w:rsidRPr="00B319DC">
              <w:t>lahing</w:t>
            </w:r>
            <w:proofErr w:type="spellEnd"/>
            <w:r w:rsidR="00B950EA" w:rsidRPr="00B319DC">
              <w:t xml:space="preserve"> </w:t>
            </w:r>
            <w:proofErr w:type="spellStart"/>
            <w:r w:rsidR="00B950EA" w:rsidRPr="00B319DC">
              <w:t>koos</w:t>
            </w:r>
            <w:proofErr w:type="spellEnd"/>
            <w:r w:rsidRPr="00B319DC">
              <w:t xml:space="preserve"> 20 </w:t>
            </w:r>
            <w:proofErr w:type="spellStart"/>
            <w:r w:rsidRPr="00B319DC">
              <w:t>osalejaga</w:t>
            </w:r>
            <w:proofErr w:type="spellEnd"/>
          </w:p>
        </w:tc>
      </w:tr>
      <w:tr w:rsidR="0067686A" w:rsidRPr="00C5276C" w14:paraId="21090032" w14:textId="77777777" w:rsidTr="00F33E71">
        <w:tc>
          <w:tcPr>
            <w:tcW w:w="4390" w:type="dxa"/>
          </w:tcPr>
          <w:p w14:paraId="4CEDD531" w14:textId="77777777" w:rsidR="0067686A" w:rsidRPr="00C5276C" w:rsidRDefault="0067686A" w:rsidP="00B055AA">
            <w:pPr>
              <w:rPr>
                <w:lang w:val="et-EE"/>
              </w:rPr>
            </w:pPr>
            <w:r w:rsidRPr="00C5276C">
              <w:rPr>
                <w:b/>
                <w:lang w:val="et-EE"/>
              </w:rPr>
              <w:t>Meediakajastused</w:t>
            </w:r>
          </w:p>
          <w:p w14:paraId="5B18848D" w14:textId="77777777" w:rsidR="0067686A" w:rsidRPr="00C5276C" w:rsidRDefault="0067686A" w:rsidP="00B055AA">
            <w:pPr>
              <w:rPr>
                <w:lang w:val="et-EE"/>
              </w:rPr>
            </w:pPr>
            <w:r w:rsidRPr="00C5276C">
              <w:rPr>
                <w:i/>
                <w:lang w:val="et-EE"/>
              </w:rPr>
              <w:t>Märkige olulisemad meediakajastused. Meediakajastused esitada võimalusel veebi</w:t>
            </w:r>
            <w:r>
              <w:rPr>
                <w:i/>
                <w:lang w:val="et-EE"/>
              </w:rPr>
              <w:t>-</w:t>
            </w:r>
            <w:r w:rsidRPr="00C5276C">
              <w:rPr>
                <w:i/>
                <w:lang w:val="et-EE"/>
              </w:rPr>
              <w:t>linkidena (kajastuste puudumisel ei ole vaja täita).</w:t>
            </w:r>
          </w:p>
        </w:tc>
        <w:tc>
          <w:tcPr>
            <w:tcW w:w="5244" w:type="dxa"/>
          </w:tcPr>
          <w:p w14:paraId="1EF8A8A9" w14:textId="567F1A95" w:rsidR="0067686A" w:rsidRDefault="00B950EA" w:rsidP="00B055AA">
            <w:pPr>
              <w:rPr>
                <w:lang w:val="et-EE"/>
              </w:rPr>
            </w:pPr>
            <w:r>
              <w:rPr>
                <w:lang w:val="et-EE"/>
              </w:rPr>
              <w:t xml:space="preserve">Maleva info Tankla Kodulehel: </w:t>
            </w:r>
            <w:hyperlink r:id="rId12" w:history="1">
              <w:r w:rsidRPr="0015579F">
                <w:rPr>
                  <w:rStyle w:val="Hperlink"/>
                  <w:lang w:val="et-EE"/>
                </w:rPr>
                <w:t>https://tankla.net/</w:t>
              </w:r>
            </w:hyperlink>
          </w:p>
          <w:p w14:paraId="7FE0A86A" w14:textId="77777777" w:rsidR="00B950EA" w:rsidRDefault="00B950EA" w:rsidP="00B055AA">
            <w:pPr>
              <w:rPr>
                <w:lang w:val="et-EE"/>
              </w:rPr>
            </w:pPr>
            <w:r>
              <w:rPr>
                <w:lang w:val="et-EE"/>
              </w:rPr>
              <w:t xml:space="preserve">Maleva ametlik sotsiaalmeedia kanal: </w:t>
            </w:r>
            <w:hyperlink r:id="rId13" w:history="1">
              <w:r w:rsidRPr="0015579F">
                <w:rPr>
                  <w:rStyle w:val="Hperlink"/>
                  <w:lang w:val="et-EE"/>
                </w:rPr>
                <w:t>https://www.facebook.com/tanklaopilasmalev</w:t>
              </w:r>
            </w:hyperlink>
            <w:r>
              <w:rPr>
                <w:lang w:val="et-EE"/>
              </w:rPr>
              <w:t xml:space="preserve"> </w:t>
            </w:r>
          </w:p>
          <w:p w14:paraId="56A20790" w14:textId="458253E3" w:rsidR="00B950EA" w:rsidRPr="00C5276C" w:rsidRDefault="00B950EA" w:rsidP="00B055AA">
            <w:pPr>
              <w:rPr>
                <w:lang w:val="et-EE"/>
              </w:rPr>
            </w:pPr>
            <w:r>
              <w:rPr>
                <w:lang w:val="et-EE"/>
              </w:rPr>
              <w:t xml:space="preserve">Video teemal „Kuidas saaks mina panustada riigikaitsesse“: </w:t>
            </w:r>
            <w:hyperlink r:id="rId14" w:history="1">
              <w:r w:rsidRPr="0015579F">
                <w:rPr>
                  <w:rStyle w:val="Hperlink"/>
                  <w:lang w:val="et-EE"/>
                </w:rPr>
                <w:t>https://www.facebook.com/tanklaopilasmalev/videos/774584441901999</w:t>
              </w:r>
            </w:hyperlink>
            <w:r>
              <w:rPr>
                <w:lang w:val="et-EE"/>
              </w:rPr>
              <w:t xml:space="preserve"> </w:t>
            </w:r>
          </w:p>
        </w:tc>
      </w:tr>
      <w:tr w:rsidR="0067686A" w:rsidRPr="00C5276C" w14:paraId="04585D19" w14:textId="77777777" w:rsidTr="00F33E71">
        <w:tc>
          <w:tcPr>
            <w:tcW w:w="4390" w:type="dxa"/>
          </w:tcPr>
          <w:p w14:paraId="715952AE" w14:textId="77777777" w:rsidR="0067686A" w:rsidRPr="00C5276C" w:rsidRDefault="0067686A" w:rsidP="00B055AA">
            <w:pPr>
              <w:rPr>
                <w:lang w:val="et-EE"/>
              </w:rPr>
            </w:pPr>
            <w:r w:rsidRPr="00C5276C">
              <w:rPr>
                <w:b/>
                <w:lang w:val="et-EE"/>
              </w:rPr>
              <w:t>Koostööpartnerid</w:t>
            </w:r>
          </w:p>
          <w:p w14:paraId="0AC5D939" w14:textId="77777777" w:rsidR="0067686A" w:rsidRPr="00C5276C" w:rsidRDefault="0067686A" w:rsidP="00B055AA">
            <w:pPr>
              <w:rPr>
                <w:lang w:val="et-EE"/>
              </w:rPr>
            </w:pPr>
            <w:r w:rsidRPr="00C5276C">
              <w:rPr>
                <w:i/>
                <w:lang w:val="et-EE"/>
              </w:rPr>
              <w:t>Märkige projektis osalenud koostööpartnerid (kajastuste ja koostööpartnerite puudumisel ei ole vaja täita)</w:t>
            </w:r>
            <w:r w:rsidR="00C27FA9">
              <w:rPr>
                <w:i/>
                <w:lang w:val="et-EE"/>
              </w:rPr>
              <w:t xml:space="preserve"> ja hinnang koostööle</w:t>
            </w:r>
            <w:r w:rsidRPr="00C5276C">
              <w:rPr>
                <w:i/>
                <w:lang w:val="et-EE"/>
              </w:rPr>
              <w:t>.</w:t>
            </w:r>
          </w:p>
        </w:tc>
        <w:tc>
          <w:tcPr>
            <w:tcW w:w="5244" w:type="dxa"/>
          </w:tcPr>
          <w:p w14:paraId="6C66E378" w14:textId="60AA4951" w:rsidR="0067686A" w:rsidRDefault="00B950EA" w:rsidP="00B055AA">
            <w:pPr>
              <w:rPr>
                <w:lang w:val="et-EE"/>
              </w:rPr>
            </w:pPr>
            <w:r>
              <w:rPr>
                <w:lang w:val="et-EE"/>
              </w:rPr>
              <w:t>SA Valgamaa Arenguagentuur</w:t>
            </w:r>
            <w:r w:rsidR="00B319DC">
              <w:rPr>
                <w:lang w:val="et-EE"/>
              </w:rPr>
              <w:t>;</w:t>
            </w:r>
          </w:p>
          <w:p w14:paraId="354F2797" w14:textId="24BF79A4" w:rsidR="00B950EA" w:rsidRDefault="00B950EA" w:rsidP="00B055AA">
            <w:pPr>
              <w:rPr>
                <w:lang w:val="et-EE"/>
              </w:rPr>
            </w:pPr>
            <w:r>
              <w:rPr>
                <w:lang w:val="et-EE"/>
              </w:rPr>
              <w:t>Noorte Kotkaste Valgamaa malev</w:t>
            </w:r>
            <w:r w:rsidR="00B319DC">
              <w:rPr>
                <w:lang w:val="et-EE"/>
              </w:rPr>
              <w:t>;</w:t>
            </w:r>
          </w:p>
          <w:p w14:paraId="27B8CBEA" w14:textId="77777777" w:rsidR="00B950EA" w:rsidRDefault="00B950EA" w:rsidP="00B055AA">
            <w:pPr>
              <w:rPr>
                <w:lang w:val="et-EE"/>
              </w:rPr>
            </w:pPr>
            <w:r>
              <w:rPr>
                <w:lang w:val="et-EE"/>
              </w:rPr>
              <w:t>Kodutütarde Valgamaa ringkond</w:t>
            </w:r>
            <w:r w:rsidR="00B319DC">
              <w:rPr>
                <w:lang w:val="et-EE"/>
              </w:rPr>
              <w:t>;</w:t>
            </w:r>
          </w:p>
          <w:p w14:paraId="29D4EC30" w14:textId="77777777" w:rsidR="00B319DC" w:rsidRDefault="00B319DC" w:rsidP="00B055AA">
            <w:pPr>
              <w:rPr>
                <w:lang w:val="et-EE"/>
              </w:rPr>
            </w:pPr>
          </w:p>
          <w:p w14:paraId="632B047F" w14:textId="098E5F5A" w:rsidR="00B319DC" w:rsidRPr="00C5276C" w:rsidRDefault="00B319DC" w:rsidP="00B055AA">
            <w:pPr>
              <w:rPr>
                <w:lang w:val="et-EE"/>
              </w:rPr>
            </w:pPr>
            <w:r>
              <w:rPr>
                <w:lang w:val="et-EE"/>
              </w:rPr>
              <w:t xml:space="preserve">Koostöö partneritega </w:t>
            </w:r>
            <w:r w:rsidR="009331B4">
              <w:rPr>
                <w:lang w:val="et-EE"/>
              </w:rPr>
              <w:t xml:space="preserve">oli </w:t>
            </w:r>
            <w:r>
              <w:rPr>
                <w:lang w:val="et-EE"/>
              </w:rPr>
              <w:t>väga hea.</w:t>
            </w:r>
          </w:p>
        </w:tc>
      </w:tr>
      <w:tr w:rsidR="00C27FA9" w:rsidRPr="00C5276C" w14:paraId="58FA01DA" w14:textId="77777777" w:rsidTr="00F33E71">
        <w:tc>
          <w:tcPr>
            <w:tcW w:w="4390" w:type="dxa"/>
          </w:tcPr>
          <w:p w14:paraId="4CF83D35" w14:textId="77777777" w:rsidR="00C27FA9" w:rsidRDefault="00C27FA9" w:rsidP="00B055AA">
            <w:pPr>
              <w:rPr>
                <w:lang w:val="et-EE"/>
              </w:rPr>
            </w:pPr>
            <w:r w:rsidRPr="00C13E09">
              <w:rPr>
                <w:b/>
                <w:lang w:val="et-EE"/>
              </w:rPr>
              <w:t>Kokkuvõttev hinnang oma tegevusele</w:t>
            </w:r>
          </w:p>
          <w:p w14:paraId="6A50EBC6" w14:textId="77777777" w:rsidR="00C27FA9" w:rsidRPr="00C27FA9" w:rsidRDefault="00C27FA9" w:rsidP="00B055AA">
            <w:pPr>
              <w:rPr>
                <w:i/>
                <w:lang w:val="et-EE"/>
              </w:rPr>
            </w:pPr>
            <w:r w:rsidRPr="00C27FA9">
              <w:rPr>
                <w:i/>
                <w:lang w:val="et-EE"/>
              </w:rPr>
              <w:t xml:space="preserve">Andke konstruktiivne hinnang oma tegevusele projekti läbiviimisel – </w:t>
            </w:r>
            <w:r w:rsidRPr="00C27FA9">
              <w:rPr>
                <w:i/>
                <w:lang w:val="et-EE"/>
              </w:rPr>
              <w:lastRenderedPageBreak/>
              <w:t>millised tegevused õnnestusid, mis vajab parandamist jmt.</w:t>
            </w:r>
          </w:p>
        </w:tc>
        <w:tc>
          <w:tcPr>
            <w:tcW w:w="5244" w:type="dxa"/>
          </w:tcPr>
          <w:p w14:paraId="3D71FCBF" w14:textId="32A25905" w:rsidR="00C27FA9" w:rsidRPr="00C5276C" w:rsidRDefault="00B319DC" w:rsidP="00B055AA">
            <w:pPr>
              <w:rPr>
                <w:lang w:val="et-EE"/>
              </w:rPr>
            </w:pPr>
            <w:r>
              <w:rPr>
                <w:lang w:val="et-EE"/>
              </w:rPr>
              <w:lastRenderedPageBreak/>
              <w:t xml:space="preserve">Üldiselt läks projekti läbiviimine hästi. Kaasatud olid ka teised rühmad lisaks kahele suunitlusega rühmale, kus anti edasi teadmisi riigikaitse võimalustest, kuna paljud rühmajuhid on seotud aktiivselt Kaitseliiduga. Väga positiivne oli KRA tegevused maleva kokkutulekul, mis andis kõigile malevlastele uusi teadmise ning </w:t>
            </w:r>
            <w:r>
              <w:rPr>
                <w:lang w:val="et-EE"/>
              </w:rPr>
              <w:lastRenderedPageBreak/>
              <w:t xml:space="preserve">võimaluse </w:t>
            </w:r>
            <w:proofErr w:type="spellStart"/>
            <w:r>
              <w:rPr>
                <w:lang w:val="et-EE"/>
              </w:rPr>
              <w:t>eennast</w:t>
            </w:r>
            <w:proofErr w:type="spellEnd"/>
            <w:r>
              <w:rPr>
                <w:lang w:val="et-EE"/>
              </w:rPr>
              <w:t xml:space="preserve"> proovile panna. Lisaks andis see noortele mõistmine, et </w:t>
            </w:r>
            <w:proofErr w:type="spellStart"/>
            <w:r>
              <w:rPr>
                <w:lang w:val="et-EE"/>
              </w:rPr>
              <w:t>üldfüüsilise</w:t>
            </w:r>
            <w:proofErr w:type="spellEnd"/>
            <w:r>
              <w:rPr>
                <w:lang w:val="et-EE"/>
              </w:rPr>
              <w:t xml:space="preserve"> testi läbimine on reaalne ning ei ole põhjust midagi karta.</w:t>
            </w:r>
          </w:p>
        </w:tc>
      </w:tr>
      <w:tr w:rsidR="00C27FA9" w:rsidRPr="00C5276C" w14:paraId="66870D84" w14:textId="77777777" w:rsidTr="00F33E71">
        <w:tc>
          <w:tcPr>
            <w:tcW w:w="4390" w:type="dxa"/>
          </w:tcPr>
          <w:p w14:paraId="0A25F991" w14:textId="77777777" w:rsidR="00C27FA9" w:rsidRDefault="00C27FA9" w:rsidP="00B055AA">
            <w:pPr>
              <w:rPr>
                <w:lang w:val="et-EE"/>
              </w:rPr>
            </w:pPr>
            <w:r w:rsidRPr="00C13E09">
              <w:rPr>
                <w:b/>
                <w:lang w:val="et-EE"/>
              </w:rPr>
              <w:lastRenderedPageBreak/>
              <w:t>Planeeritavad muudatused järgmiseks korraks</w:t>
            </w:r>
          </w:p>
          <w:p w14:paraId="6DE3DC55" w14:textId="77777777" w:rsidR="00C27FA9" w:rsidRPr="00C27FA9" w:rsidRDefault="00C27FA9" w:rsidP="00B055AA">
            <w:pPr>
              <w:rPr>
                <w:i/>
                <w:lang w:val="et-EE"/>
              </w:rPr>
            </w:pPr>
            <w:r>
              <w:rPr>
                <w:i/>
                <w:lang w:val="et-EE"/>
              </w:rPr>
              <w:t>Kirjeldage, kuidas parandaksite projekti järgmisel korral projekti ettevalmistamisel ja/või tegevuste käigus.</w:t>
            </w:r>
          </w:p>
        </w:tc>
        <w:tc>
          <w:tcPr>
            <w:tcW w:w="5244" w:type="dxa"/>
          </w:tcPr>
          <w:p w14:paraId="59888C9B" w14:textId="76DE72B3" w:rsidR="00C27FA9" w:rsidRPr="00C5276C" w:rsidRDefault="00B319DC" w:rsidP="00B055AA">
            <w:pPr>
              <w:rPr>
                <w:lang w:val="et-EE"/>
              </w:rPr>
            </w:pPr>
            <w:r>
              <w:rPr>
                <w:lang w:val="et-EE"/>
              </w:rPr>
              <w:t>Laiendaks rühmade hulka kus antakse teadmisi riigikaitset ning laseks seda teha rühmajuhtidel läbieeskuju ning loovamate tegevuste. Kindlasti kaasaks taas KRA maleva kokkutulekule, et anda noortele ühiselt võimalus saada uusi teadmisi.</w:t>
            </w:r>
          </w:p>
        </w:tc>
      </w:tr>
    </w:tbl>
    <w:p w14:paraId="661E80C7" w14:textId="0482BBDE" w:rsidR="0067686A" w:rsidRDefault="0067686A" w:rsidP="0067686A">
      <w:pPr>
        <w:rPr>
          <w:lang w:val="et-EE"/>
        </w:rPr>
      </w:pPr>
    </w:p>
    <w:p w14:paraId="266DF48A" w14:textId="77777777" w:rsidR="00E3063D" w:rsidRDefault="00E3063D" w:rsidP="0067686A">
      <w:pPr>
        <w:rPr>
          <w:lang w:val="et-EE"/>
        </w:rPr>
      </w:pPr>
    </w:p>
    <w:p w14:paraId="3B3F4DDA" w14:textId="77777777" w:rsidR="0067686A" w:rsidRPr="00C5276C" w:rsidRDefault="0067686A" w:rsidP="0067686A">
      <w:pPr>
        <w:rPr>
          <w:b/>
          <w:lang w:val="et-EE"/>
        </w:rPr>
      </w:pPr>
      <w:r w:rsidRPr="00C5276C">
        <w:rPr>
          <w:b/>
          <w:lang w:val="et-EE"/>
        </w:rPr>
        <w:t>TULUD</w:t>
      </w:r>
    </w:p>
    <w:p w14:paraId="069A6BD5" w14:textId="77777777" w:rsidR="0067686A" w:rsidRPr="00C5276C" w:rsidRDefault="0067686A" w:rsidP="0067686A">
      <w:pPr>
        <w:rPr>
          <w:i/>
          <w:lang w:val="et-EE"/>
        </w:rPr>
      </w:pPr>
      <w:r w:rsidRPr="00C5276C">
        <w:rPr>
          <w:i/>
          <w:lang w:val="et-EE"/>
        </w:rPr>
        <w:t>Tulude ja kulude koondsumma peab</w:t>
      </w:r>
      <w:r>
        <w:rPr>
          <w:i/>
          <w:lang w:val="et-EE"/>
        </w:rPr>
        <w:t xml:space="preserve"> olema</w:t>
      </w:r>
      <w:r w:rsidRPr="00C5276C">
        <w:rPr>
          <w:i/>
          <w:lang w:val="et-EE"/>
        </w:rPr>
        <w:t xml:space="preserve"> võrdn</w:t>
      </w:r>
      <w:r>
        <w:rPr>
          <w:i/>
          <w:lang w:val="et-EE"/>
        </w:rPr>
        <w:t>e (ehk eelarve tasakaalus)</w:t>
      </w:r>
    </w:p>
    <w:p w14:paraId="6D27705D" w14:textId="77777777" w:rsidR="0067686A" w:rsidRPr="00C5276C" w:rsidRDefault="0067686A" w:rsidP="0067686A">
      <w:pPr>
        <w:rPr>
          <w:lang w:val="et-EE"/>
        </w:rPr>
      </w:pPr>
      <w:r w:rsidRPr="00C5276C">
        <w:rPr>
          <w:lang w:val="et-EE"/>
        </w:rPr>
        <w:t>(vajadusel lisada ridu)</w:t>
      </w:r>
    </w:p>
    <w:tbl>
      <w:tblPr>
        <w:tblStyle w:val="Kontuurtabel"/>
        <w:tblW w:w="0" w:type="auto"/>
        <w:tblLook w:val="04A0" w:firstRow="1" w:lastRow="0" w:firstColumn="1" w:lastColumn="0" w:noHBand="0" w:noVBand="1"/>
      </w:tblPr>
      <w:tblGrid>
        <w:gridCol w:w="3643"/>
        <w:gridCol w:w="1870"/>
        <w:gridCol w:w="1470"/>
        <w:gridCol w:w="2651"/>
      </w:tblGrid>
      <w:tr w:rsidR="0067686A" w:rsidRPr="00C5276C" w14:paraId="2FE3E200" w14:textId="77777777" w:rsidTr="00B055AA">
        <w:tc>
          <w:tcPr>
            <w:tcW w:w="3643" w:type="dxa"/>
          </w:tcPr>
          <w:p w14:paraId="1D0EA383" w14:textId="77777777" w:rsidR="0067686A" w:rsidRPr="00C5276C" w:rsidRDefault="0067686A" w:rsidP="00B055AA">
            <w:pPr>
              <w:rPr>
                <w:lang w:val="et-EE"/>
              </w:rPr>
            </w:pPr>
          </w:p>
        </w:tc>
        <w:tc>
          <w:tcPr>
            <w:tcW w:w="1870" w:type="dxa"/>
          </w:tcPr>
          <w:p w14:paraId="55A398A7" w14:textId="77777777" w:rsidR="0067686A" w:rsidRPr="00C5276C" w:rsidRDefault="0067686A" w:rsidP="00B055AA">
            <w:pPr>
              <w:rPr>
                <w:lang w:val="et-EE"/>
              </w:rPr>
            </w:pPr>
            <w:r w:rsidRPr="00C5276C">
              <w:rPr>
                <w:lang w:val="et-EE"/>
              </w:rPr>
              <w:t>PLANEERITUD (taotletud) SUMMA</w:t>
            </w:r>
          </w:p>
        </w:tc>
        <w:tc>
          <w:tcPr>
            <w:tcW w:w="1470" w:type="dxa"/>
          </w:tcPr>
          <w:p w14:paraId="00242420" w14:textId="77777777" w:rsidR="0067686A" w:rsidRPr="00C5276C" w:rsidRDefault="0067686A" w:rsidP="00B055AA">
            <w:pPr>
              <w:tabs>
                <w:tab w:val="left" w:pos="2040"/>
              </w:tabs>
              <w:rPr>
                <w:lang w:val="et-EE"/>
              </w:rPr>
            </w:pPr>
            <w:r w:rsidRPr="00C5276C">
              <w:rPr>
                <w:lang w:val="et-EE"/>
              </w:rPr>
              <w:t>TEGELIK (eraldatud) SUMMA</w:t>
            </w:r>
          </w:p>
        </w:tc>
        <w:tc>
          <w:tcPr>
            <w:tcW w:w="2651" w:type="dxa"/>
          </w:tcPr>
          <w:p w14:paraId="058A90DB" w14:textId="77777777" w:rsidR="0067686A" w:rsidRPr="00C5276C" w:rsidRDefault="0067686A" w:rsidP="00B055AA">
            <w:pPr>
              <w:tabs>
                <w:tab w:val="left" w:pos="2040"/>
              </w:tabs>
              <w:rPr>
                <w:lang w:val="et-EE"/>
              </w:rPr>
            </w:pPr>
            <w:r w:rsidRPr="00C5276C">
              <w:rPr>
                <w:lang w:val="et-EE"/>
              </w:rPr>
              <w:t>Selgitused</w:t>
            </w:r>
          </w:p>
        </w:tc>
      </w:tr>
      <w:tr w:rsidR="0067686A" w:rsidRPr="00C5276C" w14:paraId="3C45CF8D" w14:textId="77777777" w:rsidTr="00B055AA">
        <w:tc>
          <w:tcPr>
            <w:tcW w:w="3643" w:type="dxa"/>
          </w:tcPr>
          <w:p w14:paraId="5461E3F0" w14:textId="77777777" w:rsidR="0067686A" w:rsidRPr="00C5276C" w:rsidRDefault="0067686A" w:rsidP="00B055AA">
            <w:pPr>
              <w:rPr>
                <w:b/>
                <w:lang w:val="et-EE"/>
              </w:rPr>
            </w:pPr>
            <w:r w:rsidRPr="00C5276C">
              <w:rPr>
                <w:b/>
                <w:lang w:val="et-EE"/>
              </w:rPr>
              <w:t>Tulud</w:t>
            </w:r>
            <w:r w:rsidR="00C13E09">
              <w:rPr>
                <w:b/>
                <w:lang w:val="et-EE"/>
              </w:rPr>
              <w:t xml:space="preserve"> kokku</w:t>
            </w:r>
          </w:p>
        </w:tc>
        <w:tc>
          <w:tcPr>
            <w:tcW w:w="1870" w:type="dxa"/>
          </w:tcPr>
          <w:p w14:paraId="4A726237" w14:textId="20B7F47A" w:rsidR="0067686A" w:rsidRPr="00C5276C" w:rsidRDefault="004F0CAD" w:rsidP="0067686A">
            <w:pPr>
              <w:jc w:val="right"/>
              <w:rPr>
                <w:lang w:val="et-EE"/>
              </w:rPr>
            </w:pPr>
            <w:r>
              <w:rPr>
                <w:lang w:val="et-EE"/>
              </w:rPr>
              <w:t>41563</w:t>
            </w:r>
          </w:p>
        </w:tc>
        <w:tc>
          <w:tcPr>
            <w:tcW w:w="1470" w:type="dxa"/>
          </w:tcPr>
          <w:p w14:paraId="212EA90E" w14:textId="3BAFE8D4" w:rsidR="0067686A" w:rsidRPr="00C5276C" w:rsidRDefault="004F0CAD" w:rsidP="0067686A">
            <w:pPr>
              <w:jc w:val="right"/>
              <w:rPr>
                <w:lang w:val="et-EE"/>
              </w:rPr>
            </w:pPr>
            <w:r>
              <w:rPr>
                <w:lang w:val="et-EE"/>
              </w:rPr>
              <w:t>41563</w:t>
            </w:r>
          </w:p>
        </w:tc>
        <w:tc>
          <w:tcPr>
            <w:tcW w:w="2651" w:type="dxa"/>
          </w:tcPr>
          <w:p w14:paraId="16184618" w14:textId="77777777" w:rsidR="0067686A" w:rsidRPr="00C5276C" w:rsidRDefault="0067686A" w:rsidP="0067686A">
            <w:pPr>
              <w:jc w:val="right"/>
              <w:rPr>
                <w:lang w:val="et-EE"/>
              </w:rPr>
            </w:pPr>
          </w:p>
        </w:tc>
      </w:tr>
      <w:tr w:rsidR="0067686A" w:rsidRPr="00C5276C" w14:paraId="387A89A1" w14:textId="77777777" w:rsidTr="00C13E09">
        <w:tc>
          <w:tcPr>
            <w:tcW w:w="3643" w:type="dxa"/>
            <w:shd w:val="clear" w:color="auto" w:fill="FFF2CC" w:themeFill="accent4" w:themeFillTint="33"/>
          </w:tcPr>
          <w:p w14:paraId="5D381CFA" w14:textId="77777777" w:rsidR="0067686A" w:rsidRPr="00C5276C" w:rsidRDefault="0067686A" w:rsidP="00B055AA">
            <w:pPr>
              <w:rPr>
                <w:b/>
                <w:lang w:val="et-EE"/>
              </w:rPr>
            </w:pPr>
            <w:r w:rsidRPr="00C5276C">
              <w:rPr>
                <w:b/>
                <w:lang w:val="et-EE"/>
              </w:rPr>
              <w:t>Kaitseministeeriumi toetus</w:t>
            </w:r>
          </w:p>
        </w:tc>
        <w:tc>
          <w:tcPr>
            <w:tcW w:w="1870" w:type="dxa"/>
            <w:shd w:val="clear" w:color="auto" w:fill="FFF2CC" w:themeFill="accent4" w:themeFillTint="33"/>
          </w:tcPr>
          <w:p w14:paraId="4CBC8AF8" w14:textId="6442F5BF" w:rsidR="0067686A" w:rsidRPr="00C5276C" w:rsidRDefault="004F0CAD" w:rsidP="0067686A">
            <w:pPr>
              <w:jc w:val="right"/>
              <w:rPr>
                <w:lang w:val="et-EE"/>
              </w:rPr>
            </w:pPr>
            <w:r>
              <w:rPr>
                <w:lang w:val="et-EE"/>
              </w:rPr>
              <w:t>4000</w:t>
            </w:r>
          </w:p>
        </w:tc>
        <w:tc>
          <w:tcPr>
            <w:tcW w:w="1470" w:type="dxa"/>
            <w:shd w:val="clear" w:color="auto" w:fill="FFF2CC" w:themeFill="accent4" w:themeFillTint="33"/>
          </w:tcPr>
          <w:p w14:paraId="782C385D" w14:textId="4D140C8F" w:rsidR="0067686A" w:rsidRPr="00C5276C" w:rsidRDefault="004F0CAD" w:rsidP="0067686A">
            <w:pPr>
              <w:jc w:val="right"/>
              <w:rPr>
                <w:lang w:val="et-EE"/>
              </w:rPr>
            </w:pPr>
            <w:r>
              <w:rPr>
                <w:lang w:val="et-EE"/>
              </w:rPr>
              <w:t>4000</w:t>
            </w:r>
          </w:p>
        </w:tc>
        <w:tc>
          <w:tcPr>
            <w:tcW w:w="2651" w:type="dxa"/>
            <w:shd w:val="clear" w:color="auto" w:fill="FFF2CC" w:themeFill="accent4" w:themeFillTint="33"/>
          </w:tcPr>
          <w:p w14:paraId="537B33AE" w14:textId="77777777" w:rsidR="0067686A" w:rsidRPr="00C5276C" w:rsidRDefault="0067686A" w:rsidP="0067686A">
            <w:pPr>
              <w:jc w:val="right"/>
              <w:rPr>
                <w:lang w:val="et-EE"/>
              </w:rPr>
            </w:pPr>
          </w:p>
        </w:tc>
      </w:tr>
      <w:tr w:rsidR="0067686A" w:rsidRPr="00C5276C" w14:paraId="34D43619" w14:textId="77777777" w:rsidTr="00B055AA">
        <w:tc>
          <w:tcPr>
            <w:tcW w:w="3643" w:type="dxa"/>
          </w:tcPr>
          <w:p w14:paraId="4FFEC326" w14:textId="77777777" w:rsidR="0067686A" w:rsidRPr="00C5276C" w:rsidRDefault="0067686A" w:rsidP="00B055AA">
            <w:pPr>
              <w:rPr>
                <w:b/>
                <w:lang w:val="et-EE"/>
              </w:rPr>
            </w:pPr>
            <w:r w:rsidRPr="00C5276C">
              <w:rPr>
                <w:b/>
                <w:lang w:val="et-EE"/>
              </w:rPr>
              <w:t>Omafinantseering</w:t>
            </w:r>
          </w:p>
        </w:tc>
        <w:tc>
          <w:tcPr>
            <w:tcW w:w="1870" w:type="dxa"/>
          </w:tcPr>
          <w:p w14:paraId="7B916497" w14:textId="77777777" w:rsidR="0067686A" w:rsidRPr="00C5276C" w:rsidRDefault="0067686A" w:rsidP="0067686A">
            <w:pPr>
              <w:jc w:val="right"/>
              <w:rPr>
                <w:lang w:val="et-EE"/>
              </w:rPr>
            </w:pPr>
          </w:p>
        </w:tc>
        <w:tc>
          <w:tcPr>
            <w:tcW w:w="1470" w:type="dxa"/>
          </w:tcPr>
          <w:p w14:paraId="13CCE241" w14:textId="77777777" w:rsidR="0067686A" w:rsidRPr="00C5276C" w:rsidRDefault="0067686A" w:rsidP="0067686A">
            <w:pPr>
              <w:jc w:val="right"/>
              <w:rPr>
                <w:lang w:val="et-EE"/>
              </w:rPr>
            </w:pPr>
          </w:p>
        </w:tc>
        <w:tc>
          <w:tcPr>
            <w:tcW w:w="2651" w:type="dxa"/>
          </w:tcPr>
          <w:p w14:paraId="36109295" w14:textId="77777777" w:rsidR="0067686A" w:rsidRPr="00C5276C" w:rsidRDefault="0067686A" w:rsidP="0067686A">
            <w:pPr>
              <w:jc w:val="right"/>
              <w:rPr>
                <w:lang w:val="et-EE"/>
              </w:rPr>
            </w:pPr>
          </w:p>
        </w:tc>
      </w:tr>
      <w:tr w:rsidR="0067686A" w:rsidRPr="00C5276C" w14:paraId="0F815CF1" w14:textId="77777777" w:rsidTr="00B055AA">
        <w:tc>
          <w:tcPr>
            <w:tcW w:w="3643" w:type="dxa"/>
          </w:tcPr>
          <w:p w14:paraId="4C2C1A00" w14:textId="77777777" w:rsidR="0067686A" w:rsidRPr="00C5276C" w:rsidRDefault="0067686A" w:rsidP="00B055AA">
            <w:pPr>
              <w:rPr>
                <w:b/>
                <w:lang w:val="et-EE"/>
              </w:rPr>
            </w:pPr>
            <w:r w:rsidRPr="00C5276C">
              <w:rPr>
                <w:b/>
                <w:lang w:val="et-EE"/>
              </w:rPr>
              <w:t>Müügitulu</w:t>
            </w:r>
          </w:p>
        </w:tc>
        <w:tc>
          <w:tcPr>
            <w:tcW w:w="1870" w:type="dxa"/>
          </w:tcPr>
          <w:p w14:paraId="52EE3F53" w14:textId="77777777" w:rsidR="0067686A" w:rsidRPr="00C5276C" w:rsidRDefault="0067686A" w:rsidP="0067686A">
            <w:pPr>
              <w:jc w:val="right"/>
              <w:rPr>
                <w:lang w:val="et-EE"/>
              </w:rPr>
            </w:pPr>
          </w:p>
        </w:tc>
        <w:tc>
          <w:tcPr>
            <w:tcW w:w="1470" w:type="dxa"/>
          </w:tcPr>
          <w:p w14:paraId="19003E61" w14:textId="77777777" w:rsidR="0067686A" w:rsidRPr="00C5276C" w:rsidRDefault="0067686A" w:rsidP="0067686A">
            <w:pPr>
              <w:jc w:val="right"/>
              <w:rPr>
                <w:lang w:val="et-EE"/>
              </w:rPr>
            </w:pPr>
          </w:p>
        </w:tc>
        <w:tc>
          <w:tcPr>
            <w:tcW w:w="2651" w:type="dxa"/>
          </w:tcPr>
          <w:p w14:paraId="3965BFF1" w14:textId="77777777" w:rsidR="0067686A" w:rsidRPr="00C5276C" w:rsidRDefault="0067686A" w:rsidP="0067686A">
            <w:pPr>
              <w:jc w:val="right"/>
              <w:rPr>
                <w:lang w:val="et-EE"/>
              </w:rPr>
            </w:pPr>
          </w:p>
        </w:tc>
      </w:tr>
      <w:tr w:rsidR="0067686A" w:rsidRPr="00C5276C" w14:paraId="1651604C" w14:textId="77777777" w:rsidTr="00B055AA">
        <w:tc>
          <w:tcPr>
            <w:tcW w:w="3643" w:type="dxa"/>
          </w:tcPr>
          <w:p w14:paraId="70D73B9A" w14:textId="77777777" w:rsidR="0067686A" w:rsidRPr="00C5276C" w:rsidRDefault="0067686A" w:rsidP="00B055AA">
            <w:pPr>
              <w:rPr>
                <w:b/>
                <w:lang w:val="et-EE"/>
              </w:rPr>
            </w:pPr>
            <w:r w:rsidRPr="00C5276C">
              <w:rPr>
                <w:b/>
                <w:lang w:val="et-EE"/>
              </w:rPr>
              <w:t>Muu tulu</w:t>
            </w:r>
          </w:p>
        </w:tc>
        <w:tc>
          <w:tcPr>
            <w:tcW w:w="1870" w:type="dxa"/>
          </w:tcPr>
          <w:p w14:paraId="0C1669AD" w14:textId="77777777" w:rsidR="0067686A" w:rsidRPr="00C5276C" w:rsidRDefault="0067686A" w:rsidP="0067686A">
            <w:pPr>
              <w:jc w:val="right"/>
              <w:rPr>
                <w:lang w:val="et-EE"/>
              </w:rPr>
            </w:pPr>
          </w:p>
        </w:tc>
        <w:tc>
          <w:tcPr>
            <w:tcW w:w="1470" w:type="dxa"/>
          </w:tcPr>
          <w:p w14:paraId="52E0C685" w14:textId="77777777" w:rsidR="0067686A" w:rsidRPr="00C5276C" w:rsidRDefault="0067686A" w:rsidP="0067686A">
            <w:pPr>
              <w:jc w:val="right"/>
              <w:rPr>
                <w:lang w:val="et-EE"/>
              </w:rPr>
            </w:pPr>
          </w:p>
        </w:tc>
        <w:tc>
          <w:tcPr>
            <w:tcW w:w="2651" w:type="dxa"/>
          </w:tcPr>
          <w:p w14:paraId="142CD0C2" w14:textId="77777777" w:rsidR="0067686A" w:rsidRPr="00C5276C" w:rsidRDefault="0067686A" w:rsidP="0067686A">
            <w:pPr>
              <w:jc w:val="right"/>
              <w:rPr>
                <w:lang w:val="et-EE"/>
              </w:rPr>
            </w:pPr>
          </w:p>
        </w:tc>
      </w:tr>
      <w:tr w:rsidR="0067686A" w:rsidRPr="00C5276C" w14:paraId="28BFC8FC" w14:textId="77777777" w:rsidTr="00B055AA">
        <w:tc>
          <w:tcPr>
            <w:tcW w:w="3643" w:type="dxa"/>
          </w:tcPr>
          <w:p w14:paraId="4AE7F177" w14:textId="77777777" w:rsidR="0067686A" w:rsidRPr="00C5276C" w:rsidRDefault="0067686A" w:rsidP="00B055AA">
            <w:pPr>
              <w:rPr>
                <w:b/>
                <w:lang w:val="et-EE"/>
              </w:rPr>
            </w:pPr>
            <w:r w:rsidRPr="00C5276C">
              <w:rPr>
                <w:b/>
                <w:lang w:val="et-EE"/>
              </w:rPr>
              <w:t>Mitterahaline panus</w:t>
            </w:r>
          </w:p>
        </w:tc>
        <w:tc>
          <w:tcPr>
            <w:tcW w:w="1870" w:type="dxa"/>
          </w:tcPr>
          <w:p w14:paraId="3F27425D" w14:textId="77777777" w:rsidR="0067686A" w:rsidRPr="00C5276C" w:rsidRDefault="0067686A" w:rsidP="0067686A">
            <w:pPr>
              <w:jc w:val="right"/>
              <w:rPr>
                <w:lang w:val="et-EE"/>
              </w:rPr>
            </w:pPr>
          </w:p>
        </w:tc>
        <w:tc>
          <w:tcPr>
            <w:tcW w:w="1470" w:type="dxa"/>
          </w:tcPr>
          <w:p w14:paraId="6029C559" w14:textId="77777777" w:rsidR="0067686A" w:rsidRPr="00C5276C" w:rsidRDefault="0067686A" w:rsidP="0067686A">
            <w:pPr>
              <w:jc w:val="right"/>
              <w:rPr>
                <w:lang w:val="et-EE"/>
              </w:rPr>
            </w:pPr>
          </w:p>
        </w:tc>
        <w:tc>
          <w:tcPr>
            <w:tcW w:w="2651" w:type="dxa"/>
          </w:tcPr>
          <w:p w14:paraId="3D84BFD3" w14:textId="77777777" w:rsidR="0067686A" w:rsidRPr="00C5276C" w:rsidRDefault="0067686A" w:rsidP="0067686A">
            <w:pPr>
              <w:jc w:val="right"/>
              <w:rPr>
                <w:lang w:val="et-EE"/>
              </w:rPr>
            </w:pPr>
          </w:p>
        </w:tc>
      </w:tr>
      <w:tr w:rsidR="0067686A" w:rsidRPr="00C5276C" w14:paraId="4F2422C3" w14:textId="77777777" w:rsidTr="00B055AA">
        <w:tc>
          <w:tcPr>
            <w:tcW w:w="3643" w:type="dxa"/>
          </w:tcPr>
          <w:p w14:paraId="608E4263" w14:textId="77777777" w:rsidR="0067686A" w:rsidRPr="00C5276C" w:rsidRDefault="0067686A" w:rsidP="00B055AA">
            <w:pPr>
              <w:rPr>
                <w:b/>
                <w:lang w:val="et-EE"/>
              </w:rPr>
            </w:pPr>
            <w:r w:rsidRPr="00C5276C">
              <w:rPr>
                <w:b/>
                <w:lang w:val="et-EE"/>
              </w:rPr>
              <w:t>Kaasfinantseering</w:t>
            </w:r>
          </w:p>
        </w:tc>
        <w:tc>
          <w:tcPr>
            <w:tcW w:w="1870" w:type="dxa"/>
          </w:tcPr>
          <w:p w14:paraId="4C95BDCF" w14:textId="77777777" w:rsidR="0067686A" w:rsidRPr="00C5276C" w:rsidRDefault="0067686A" w:rsidP="0067686A">
            <w:pPr>
              <w:jc w:val="right"/>
              <w:rPr>
                <w:lang w:val="et-EE"/>
              </w:rPr>
            </w:pPr>
          </w:p>
        </w:tc>
        <w:tc>
          <w:tcPr>
            <w:tcW w:w="1470" w:type="dxa"/>
          </w:tcPr>
          <w:p w14:paraId="279F92FB" w14:textId="77777777" w:rsidR="0067686A" w:rsidRPr="00C5276C" w:rsidRDefault="0067686A" w:rsidP="0067686A">
            <w:pPr>
              <w:jc w:val="right"/>
              <w:rPr>
                <w:lang w:val="et-EE"/>
              </w:rPr>
            </w:pPr>
          </w:p>
        </w:tc>
        <w:tc>
          <w:tcPr>
            <w:tcW w:w="2651" w:type="dxa"/>
          </w:tcPr>
          <w:p w14:paraId="2FD6666D" w14:textId="77777777" w:rsidR="0067686A" w:rsidRPr="00C5276C" w:rsidRDefault="0067686A" w:rsidP="0067686A">
            <w:pPr>
              <w:jc w:val="right"/>
              <w:rPr>
                <w:lang w:val="et-EE"/>
              </w:rPr>
            </w:pPr>
          </w:p>
        </w:tc>
      </w:tr>
      <w:tr w:rsidR="0067686A" w:rsidRPr="00C5276C" w14:paraId="5A9FB124" w14:textId="77777777" w:rsidTr="00B055AA">
        <w:tc>
          <w:tcPr>
            <w:tcW w:w="3643" w:type="dxa"/>
          </w:tcPr>
          <w:p w14:paraId="38567166" w14:textId="77777777" w:rsidR="0067686A" w:rsidRPr="00C5276C" w:rsidRDefault="0067686A" w:rsidP="00B055AA">
            <w:pPr>
              <w:rPr>
                <w:b/>
                <w:lang w:val="et-EE"/>
              </w:rPr>
            </w:pPr>
            <w:r w:rsidRPr="00C5276C">
              <w:rPr>
                <w:b/>
                <w:lang w:val="et-EE"/>
              </w:rPr>
              <w:t>Muud toetused</w:t>
            </w:r>
          </w:p>
          <w:p w14:paraId="674938BC" w14:textId="77777777" w:rsidR="0067686A" w:rsidRPr="00C5276C" w:rsidRDefault="0067686A" w:rsidP="00B055AA">
            <w:pPr>
              <w:rPr>
                <w:i/>
                <w:lang w:val="et-EE"/>
              </w:rPr>
            </w:pPr>
            <w:r>
              <w:rPr>
                <w:i/>
                <w:lang w:val="et-EE"/>
              </w:rPr>
              <w:t xml:space="preserve">(toetajate lõikes – nt </w:t>
            </w:r>
            <w:r w:rsidRPr="00C5276C">
              <w:rPr>
                <w:i/>
                <w:lang w:val="et-EE"/>
              </w:rPr>
              <w:t>koostööpartnerid, sponsorid jm)</w:t>
            </w:r>
          </w:p>
        </w:tc>
        <w:tc>
          <w:tcPr>
            <w:tcW w:w="1870" w:type="dxa"/>
          </w:tcPr>
          <w:p w14:paraId="7F126699" w14:textId="55884424" w:rsidR="0067686A" w:rsidRPr="00C5276C" w:rsidRDefault="004F0CAD" w:rsidP="0067686A">
            <w:pPr>
              <w:jc w:val="right"/>
              <w:rPr>
                <w:lang w:val="et-EE"/>
              </w:rPr>
            </w:pPr>
            <w:r>
              <w:rPr>
                <w:lang w:val="et-EE"/>
              </w:rPr>
              <w:t>37663</w:t>
            </w:r>
          </w:p>
        </w:tc>
        <w:tc>
          <w:tcPr>
            <w:tcW w:w="1470" w:type="dxa"/>
          </w:tcPr>
          <w:p w14:paraId="7FF707C5" w14:textId="63195620" w:rsidR="0067686A" w:rsidRPr="00C5276C" w:rsidRDefault="004F0CAD" w:rsidP="0067686A">
            <w:pPr>
              <w:jc w:val="right"/>
              <w:rPr>
                <w:lang w:val="et-EE"/>
              </w:rPr>
            </w:pPr>
            <w:r>
              <w:rPr>
                <w:lang w:val="et-EE"/>
              </w:rPr>
              <w:t>37663</w:t>
            </w:r>
          </w:p>
        </w:tc>
        <w:tc>
          <w:tcPr>
            <w:tcW w:w="2651" w:type="dxa"/>
          </w:tcPr>
          <w:p w14:paraId="42F20B13" w14:textId="77777777" w:rsidR="0067686A" w:rsidRPr="00C5276C" w:rsidRDefault="0067686A" w:rsidP="0067686A">
            <w:pPr>
              <w:jc w:val="right"/>
              <w:rPr>
                <w:lang w:val="et-EE"/>
              </w:rPr>
            </w:pPr>
          </w:p>
        </w:tc>
      </w:tr>
    </w:tbl>
    <w:p w14:paraId="3B5B98BB" w14:textId="422309B3" w:rsidR="0067686A" w:rsidRDefault="0067686A" w:rsidP="0067686A">
      <w:pPr>
        <w:rPr>
          <w:lang w:val="et-EE"/>
        </w:rPr>
      </w:pPr>
    </w:p>
    <w:p w14:paraId="5537ED98" w14:textId="77777777" w:rsidR="00E3063D" w:rsidRDefault="00E3063D" w:rsidP="0067686A">
      <w:pPr>
        <w:rPr>
          <w:lang w:val="et-EE"/>
        </w:rPr>
      </w:pPr>
    </w:p>
    <w:p w14:paraId="43FF11EE" w14:textId="77777777" w:rsidR="0067686A" w:rsidRPr="00C5276C" w:rsidRDefault="0067686A" w:rsidP="0067686A">
      <w:pPr>
        <w:rPr>
          <w:b/>
          <w:lang w:val="et-EE"/>
        </w:rPr>
      </w:pPr>
      <w:r w:rsidRPr="00C5276C">
        <w:rPr>
          <w:b/>
          <w:lang w:val="et-EE"/>
        </w:rPr>
        <w:t>KULUD</w:t>
      </w:r>
    </w:p>
    <w:p w14:paraId="2B5FA2B1" w14:textId="77777777" w:rsidR="0067686A" w:rsidRPr="00C5276C" w:rsidRDefault="0067686A" w:rsidP="0067686A">
      <w:pPr>
        <w:rPr>
          <w:i/>
          <w:lang w:val="et-EE"/>
        </w:rPr>
      </w:pPr>
      <w:r w:rsidRPr="00C5276C">
        <w:rPr>
          <w:i/>
          <w:lang w:val="et-EE"/>
        </w:rPr>
        <w:t xml:space="preserve">Tulude ja kulude koondsumma peab </w:t>
      </w:r>
      <w:r>
        <w:rPr>
          <w:i/>
          <w:lang w:val="et-EE"/>
        </w:rPr>
        <w:t xml:space="preserve">olema </w:t>
      </w:r>
      <w:r w:rsidRPr="00C5276C">
        <w:rPr>
          <w:i/>
          <w:lang w:val="et-EE"/>
        </w:rPr>
        <w:t>võrdn</w:t>
      </w:r>
      <w:r>
        <w:rPr>
          <w:i/>
          <w:lang w:val="et-EE"/>
        </w:rPr>
        <w:t>e (ehk eelarve tasakaalus)</w:t>
      </w:r>
    </w:p>
    <w:p w14:paraId="0EF121DE" w14:textId="77777777" w:rsidR="0067686A" w:rsidRPr="00C5276C" w:rsidRDefault="0067686A" w:rsidP="0067686A">
      <w:pPr>
        <w:rPr>
          <w:lang w:val="et-EE"/>
        </w:rPr>
      </w:pPr>
      <w:r w:rsidRPr="00C5276C">
        <w:rPr>
          <w:lang w:val="et-EE"/>
        </w:rPr>
        <w:t>(vajadusel lisada ridu)</w:t>
      </w:r>
    </w:p>
    <w:tbl>
      <w:tblPr>
        <w:tblStyle w:val="Kontuurtabel"/>
        <w:tblW w:w="9634" w:type="dxa"/>
        <w:tblLayout w:type="fixed"/>
        <w:tblLook w:val="04A0" w:firstRow="1" w:lastRow="0" w:firstColumn="1" w:lastColumn="0" w:noHBand="0" w:noVBand="1"/>
      </w:tblPr>
      <w:tblGrid>
        <w:gridCol w:w="3539"/>
        <w:gridCol w:w="1559"/>
        <w:gridCol w:w="1560"/>
        <w:gridCol w:w="1417"/>
        <w:gridCol w:w="1559"/>
      </w:tblGrid>
      <w:tr w:rsidR="0067686A" w:rsidRPr="00C5276C" w14:paraId="3498AE89" w14:textId="77777777" w:rsidTr="00F33E71">
        <w:tc>
          <w:tcPr>
            <w:tcW w:w="3539" w:type="dxa"/>
          </w:tcPr>
          <w:p w14:paraId="53ACF2A7" w14:textId="77777777" w:rsidR="0067686A" w:rsidRPr="00C5276C" w:rsidRDefault="0067686A" w:rsidP="00B055AA">
            <w:pPr>
              <w:rPr>
                <w:lang w:val="et-EE"/>
              </w:rPr>
            </w:pPr>
          </w:p>
        </w:tc>
        <w:tc>
          <w:tcPr>
            <w:tcW w:w="1559" w:type="dxa"/>
          </w:tcPr>
          <w:p w14:paraId="2CE5C291" w14:textId="77777777" w:rsidR="0067686A" w:rsidRPr="00C5276C" w:rsidRDefault="0067686A" w:rsidP="00B055AA">
            <w:pPr>
              <w:rPr>
                <w:lang w:val="et-EE"/>
              </w:rPr>
            </w:pPr>
          </w:p>
        </w:tc>
        <w:tc>
          <w:tcPr>
            <w:tcW w:w="4536" w:type="dxa"/>
            <w:gridSpan w:val="3"/>
          </w:tcPr>
          <w:p w14:paraId="0565FC9C" w14:textId="77777777" w:rsidR="0067686A" w:rsidRPr="00C5276C" w:rsidRDefault="0067686A" w:rsidP="00B055AA">
            <w:pPr>
              <w:tabs>
                <w:tab w:val="left" w:pos="2040"/>
              </w:tabs>
              <w:jc w:val="center"/>
              <w:rPr>
                <w:lang w:val="et-EE"/>
              </w:rPr>
            </w:pPr>
            <w:r w:rsidRPr="00C5276C">
              <w:rPr>
                <w:lang w:val="et-EE"/>
              </w:rPr>
              <w:t>Finantseerimisallikad</w:t>
            </w:r>
          </w:p>
        </w:tc>
      </w:tr>
      <w:tr w:rsidR="0067686A" w:rsidRPr="00C5276C" w14:paraId="19BFDE92" w14:textId="77777777" w:rsidTr="00F33E71">
        <w:tc>
          <w:tcPr>
            <w:tcW w:w="3539" w:type="dxa"/>
          </w:tcPr>
          <w:p w14:paraId="606C8AA5" w14:textId="77777777" w:rsidR="0067686A" w:rsidRPr="00C5276C" w:rsidRDefault="0067686A" w:rsidP="00B055AA">
            <w:pPr>
              <w:rPr>
                <w:lang w:val="et-EE"/>
              </w:rPr>
            </w:pPr>
          </w:p>
        </w:tc>
        <w:tc>
          <w:tcPr>
            <w:tcW w:w="3119" w:type="dxa"/>
            <w:gridSpan w:val="2"/>
          </w:tcPr>
          <w:p w14:paraId="3F0FC3B8" w14:textId="77777777" w:rsidR="0067686A" w:rsidRPr="00C5276C" w:rsidRDefault="0067686A" w:rsidP="00B055AA">
            <w:pPr>
              <w:tabs>
                <w:tab w:val="left" w:pos="2040"/>
              </w:tabs>
              <w:jc w:val="center"/>
              <w:rPr>
                <w:b/>
                <w:lang w:val="et-EE"/>
              </w:rPr>
            </w:pPr>
            <w:r w:rsidRPr="00C5276C">
              <w:rPr>
                <w:b/>
                <w:lang w:val="et-EE"/>
              </w:rPr>
              <w:t>PLANEERITUD KULUD</w:t>
            </w:r>
          </w:p>
        </w:tc>
        <w:tc>
          <w:tcPr>
            <w:tcW w:w="2976" w:type="dxa"/>
            <w:gridSpan w:val="2"/>
          </w:tcPr>
          <w:p w14:paraId="5AD43346" w14:textId="77777777" w:rsidR="0067686A" w:rsidRPr="00C5276C" w:rsidRDefault="0067686A" w:rsidP="00B055AA">
            <w:pPr>
              <w:tabs>
                <w:tab w:val="left" w:pos="2040"/>
              </w:tabs>
              <w:jc w:val="center"/>
              <w:rPr>
                <w:b/>
                <w:lang w:val="et-EE"/>
              </w:rPr>
            </w:pPr>
            <w:r w:rsidRPr="00C5276C">
              <w:rPr>
                <w:b/>
                <w:lang w:val="et-EE"/>
              </w:rPr>
              <w:t>TEGELIKUD KULUD</w:t>
            </w:r>
          </w:p>
        </w:tc>
      </w:tr>
      <w:tr w:rsidR="0067686A" w:rsidRPr="00C5276C" w14:paraId="79A01DCD" w14:textId="77777777" w:rsidTr="00F33E71">
        <w:tc>
          <w:tcPr>
            <w:tcW w:w="3539" w:type="dxa"/>
          </w:tcPr>
          <w:p w14:paraId="70CA4E38" w14:textId="77777777" w:rsidR="0067686A" w:rsidRPr="00C5276C" w:rsidRDefault="0067686A" w:rsidP="00B055AA">
            <w:pPr>
              <w:rPr>
                <w:lang w:val="et-EE"/>
              </w:rPr>
            </w:pPr>
          </w:p>
        </w:tc>
        <w:tc>
          <w:tcPr>
            <w:tcW w:w="1559" w:type="dxa"/>
          </w:tcPr>
          <w:p w14:paraId="1C27A99D" w14:textId="77777777" w:rsidR="0067686A" w:rsidRPr="00C5276C" w:rsidRDefault="0067686A" w:rsidP="00B055AA">
            <w:pPr>
              <w:rPr>
                <w:lang w:val="et-EE"/>
              </w:rPr>
            </w:pPr>
            <w:r w:rsidRPr="00C5276C">
              <w:rPr>
                <w:lang w:val="et-EE"/>
              </w:rPr>
              <w:t>KOKKU</w:t>
            </w:r>
          </w:p>
        </w:tc>
        <w:tc>
          <w:tcPr>
            <w:tcW w:w="1560" w:type="dxa"/>
            <w:shd w:val="clear" w:color="auto" w:fill="FFF2CC" w:themeFill="accent4" w:themeFillTint="33"/>
          </w:tcPr>
          <w:p w14:paraId="38A2BBD6" w14:textId="77777777" w:rsidR="0067686A" w:rsidRPr="00C5276C" w:rsidRDefault="0067686A" w:rsidP="00B055AA">
            <w:pPr>
              <w:rPr>
                <w:lang w:val="et-EE"/>
              </w:rPr>
            </w:pPr>
            <w:r w:rsidRPr="00C5276C">
              <w:rPr>
                <w:lang w:val="et-EE"/>
              </w:rPr>
              <w:t>sh Kaitse-ministeeriumi toetusest</w:t>
            </w:r>
          </w:p>
        </w:tc>
        <w:tc>
          <w:tcPr>
            <w:tcW w:w="1417" w:type="dxa"/>
          </w:tcPr>
          <w:p w14:paraId="560CC560" w14:textId="77777777" w:rsidR="0067686A" w:rsidRPr="00C5276C" w:rsidRDefault="0067686A" w:rsidP="00B055AA">
            <w:pPr>
              <w:rPr>
                <w:lang w:val="et-EE"/>
              </w:rPr>
            </w:pPr>
            <w:r w:rsidRPr="00C5276C">
              <w:rPr>
                <w:lang w:val="et-EE"/>
              </w:rPr>
              <w:t>KOKKU</w:t>
            </w:r>
          </w:p>
        </w:tc>
        <w:tc>
          <w:tcPr>
            <w:tcW w:w="1559" w:type="dxa"/>
            <w:shd w:val="clear" w:color="auto" w:fill="FFF2CC" w:themeFill="accent4" w:themeFillTint="33"/>
          </w:tcPr>
          <w:p w14:paraId="42FCDC66" w14:textId="77777777" w:rsidR="0067686A" w:rsidRPr="00C5276C" w:rsidRDefault="0067686A" w:rsidP="00B055AA">
            <w:pPr>
              <w:rPr>
                <w:lang w:val="et-EE"/>
              </w:rPr>
            </w:pPr>
            <w:r w:rsidRPr="00C5276C">
              <w:rPr>
                <w:lang w:val="et-EE"/>
              </w:rPr>
              <w:t>sh Kaitse-ministeeriumi toetusest</w:t>
            </w:r>
          </w:p>
        </w:tc>
      </w:tr>
      <w:tr w:rsidR="0067686A" w:rsidRPr="00C5276C" w14:paraId="0549C2B8" w14:textId="77777777" w:rsidTr="00F33E71">
        <w:tc>
          <w:tcPr>
            <w:tcW w:w="3539" w:type="dxa"/>
          </w:tcPr>
          <w:p w14:paraId="0EA43F21" w14:textId="77777777" w:rsidR="0067686A" w:rsidRPr="00C5276C" w:rsidRDefault="0067686A" w:rsidP="00B055AA">
            <w:pPr>
              <w:rPr>
                <w:b/>
                <w:lang w:val="et-EE"/>
              </w:rPr>
            </w:pPr>
            <w:r w:rsidRPr="00C5276C">
              <w:rPr>
                <w:b/>
                <w:lang w:val="et-EE"/>
              </w:rPr>
              <w:t>Kulud</w:t>
            </w:r>
            <w:r w:rsidR="00C13E09">
              <w:rPr>
                <w:b/>
                <w:lang w:val="et-EE"/>
              </w:rPr>
              <w:t xml:space="preserve"> kokku</w:t>
            </w:r>
          </w:p>
        </w:tc>
        <w:tc>
          <w:tcPr>
            <w:tcW w:w="1559" w:type="dxa"/>
          </w:tcPr>
          <w:p w14:paraId="4E169FFE" w14:textId="796B288C" w:rsidR="0067686A" w:rsidRPr="00C5276C" w:rsidRDefault="004F0CAD" w:rsidP="0067686A">
            <w:pPr>
              <w:jc w:val="right"/>
              <w:rPr>
                <w:lang w:val="et-EE"/>
              </w:rPr>
            </w:pPr>
            <w:r>
              <w:rPr>
                <w:lang w:val="et-EE"/>
              </w:rPr>
              <w:t>41563</w:t>
            </w:r>
          </w:p>
        </w:tc>
        <w:tc>
          <w:tcPr>
            <w:tcW w:w="1560" w:type="dxa"/>
            <w:shd w:val="clear" w:color="auto" w:fill="FFF2CC" w:themeFill="accent4" w:themeFillTint="33"/>
          </w:tcPr>
          <w:p w14:paraId="5504A64B" w14:textId="77777777" w:rsidR="0067686A" w:rsidRPr="00C5276C" w:rsidRDefault="0067686A" w:rsidP="0067686A">
            <w:pPr>
              <w:jc w:val="right"/>
              <w:rPr>
                <w:lang w:val="et-EE"/>
              </w:rPr>
            </w:pPr>
          </w:p>
        </w:tc>
        <w:tc>
          <w:tcPr>
            <w:tcW w:w="1417" w:type="dxa"/>
          </w:tcPr>
          <w:p w14:paraId="2E6C6EFA" w14:textId="7B9E0A68" w:rsidR="0067686A" w:rsidRPr="00C5276C" w:rsidRDefault="004F0CAD" w:rsidP="0067686A">
            <w:pPr>
              <w:jc w:val="right"/>
              <w:rPr>
                <w:lang w:val="et-EE"/>
              </w:rPr>
            </w:pPr>
            <w:r>
              <w:rPr>
                <w:lang w:val="et-EE"/>
              </w:rPr>
              <w:t>41563</w:t>
            </w:r>
          </w:p>
        </w:tc>
        <w:tc>
          <w:tcPr>
            <w:tcW w:w="1559" w:type="dxa"/>
            <w:shd w:val="clear" w:color="auto" w:fill="FFF2CC" w:themeFill="accent4" w:themeFillTint="33"/>
          </w:tcPr>
          <w:p w14:paraId="10EA3D99" w14:textId="77777777" w:rsidR="0067686A" w:rsidRPr="00C5276C" w:rsidRDefault="0067686A" w:rsidP="0067686A">
            <w:pPr>
              <w:jc w:val="right"/>
              <w:rPr>
                <w:lang w:val="et-EE"/>
              </w:rPr>
            </w:pPr>
          </w:p>
        </w:tc>
      </w:tr>
      <w:tr w:rsidR="0067686A" w:rsidRPr="00C5276C" w14:paraId="4779068B" w14:textId="77777777" w:rsidTr="00F33E71">
        <w:tc>
          <w:tcPr>
            <w:tcW w:w="3539" w:type="dxa"/>
          </w:tcPr>
          <w:p w14:paraId="79BFBFCB" w14:textId="77777777" w:rsidR="0067686A" w:rsidRPr="00C5276C" w:rsidRDefault="0067686A" w:rsidP="00B055AA">
            <w:pPr>
              <w:rPr>
                <w:b/>
                <w:lang w:val="et-EE"/>
              </w:rPr>
            </w:pPr>
            <w:r w:rsidRPr="00C5276C">
              <w:rPr>
                <w:b/>
                <w:lang w:val="et-EE"/>
              </w:rPr>
              <w:t>Personalikulud</w:t>
            </w:r>
          </w:p>
          <w:p w14:paraId="4C2DBC5E" w14:textId="77777777" w:rsidR="0067686A" w:rsidRPr="00C5276C" w:rsidRDefault="0067686A" w:rsidP="00B055AA">
            <w:pPr>
              <w:rPr>
                <w:i/>
                <w:lang w:val="et-EE"/>
              </w:rPr>
            </w:pPr>
            <w:r w:rsidRPr="00C5276C">
              <w:rPr>
                <w:i/>
                <w:lang w:val="et-EE"/>
              </w:rPr>
              <w:t>(suuremate kulugruppide kaupa)</w:t>
            </w:r>
          </w:p>
        </w:tc>
        <w:tc>
          <w:tcPr>
            <w:tcW w:w="1559" w:type="dxa"/>
          </w:tcPr>
          <w:p w14:paraId="11A0321A" w14:textId="05A24961" w:rsidR="0067686A" w:rsidRPr="00C5276C" w:rsidRDefault="004F0CAD" w:rsidP="0067686A">
            <w:pPr>
              <w:jc w:val="right"/>
              <w:rPr>
                <w:lang w:val="et-EE"/>
              </w:rPr>
            </w:pPr>
            <w:r>
              <w:rPr>
                <w:lang w:val="et-EE"/>
              </w:rPr>
              <w:t>9000</w:t>
            </w:r>
          </w:p>
        </w:tc>
        <w:tc>
          <w:tcPr>
            <w:tcW w:w="1560" w:type="dxa"/>
            <w:shd w:val="clear" w:color="auto" w:fill="FFF2CC" w:themeFill="accent4" w:themeFillTint="33"/>
          </w:tcPr>
          <w:p w14:paraId="49AEBBA7" w14:textId="77777777" w:rsidR="0067686A" w:rsidRPr="00C5276C" w:rsidRDefault="0067686A" w:rsidP="0067686A">
            <w:pPr>
              <w:jc w:val="right"/>
              <w:rPr>
                <w:lang w:val="et-EE"/>
              </w:rPr>
            </w:pPr>
          </w:p>
        </w:tc>
        <w:tc>
          <w:tcPr>
            <w:tcW w:w="1417" w:type="dxa"/>
          </w:tcPr>
          <w:p w14:paraId="4F61D5F3" w14:textId="04339FD4" w:rsidR="0067686A" w:rsidRPr="00C5276C" w:rsidRDefault="004F0CAD" w:rsidP="0067686A">
            <w:pPr>
              <w:jc w:val="right"/>
              <w:rPr>
                <w:lang w:val="et-EE"/>
              </w:rPr>
            </w:pPr>
            <w:r>
              <w:rPr>
                <w:lang w:val="et-EE"/>
              </w:rPr>
              <w:t>9000</w:t>
            </w:r>
          </w:p>
        </w:tc>
        <w:tc>
          <w:tcPr>
            <w:tcW w:w="1559" w:type="dxa"/>
            <w:shd w:val="clear" w:color="auto" w:fill="FFF2CC" w:themeFill="accent4" w:themeFillTint="33"/>
          </w:tcPr>
          <w:p w14:paraId="7759B4C6" w14:textId="77777777" w:rsidR="0067686A" w:rsidRPr="00C5276C" w:rsidRDefault="0067686A" w:rsidP="0067686A">
            <w:pPr>
              <w:jc w:val="right"/>
              <w:rPr>
                <w:lang w:val="et-EE"/>
              </w:rPr>
            </w:pPr>
          </w:p>
        </w:tc>
      </w:tr>
      <w:tr w:rsidR="0067686A" w:rsidRPr="00C5276C" w14:paraId="5D39609B" w14:textId="77777777" w:rsidTr="00F33E71">
        <w:tc>
          <w:tcPr>
            <w:tcW w:w="3539" w:type="dxa"/>
          </w:tcPr>
          <w:p w14:paraId="08FCCAA8" w14:textId="77777777" w:rsidR="0067686A" w:rsidRPr="00C5276C" w:rsidRDefault="0067686A" w:rsidP="00B055AA">
            <w:pPr>
              <w:rPr>
                <w:b/>
                <w:lang w:val="et-EE"/>
              </w:rPr>
            </w:pPr>
            <w:r w:rsidRPr="00C5276C">
              <w:rPr>
                <w:b/>
                <w:lang w:val="et-EE"/>
              </w:rPr>
              <w:t>Majandamiskulud</w:t>
            </w:r>
          </w:p>
          <w:p w14:paraId="64F73F6F" w14:textId="77777777" w:rsidR="0067686A" w:rsidRPr="00C5276C" w:rsidRDefault="0067686A" w:rsidP="00B055AA">
            <w:pPr>
              <w:rPr>
                <w:i/>
                <w:lang w:val="et-EE"/>
              </w:rPr>
            </w:pPr>
            <w:r w:rsidRPr="00C5276C">
              <w:rPr>
                <w:i/>
                <w:lang w:val="et-EE"/>
              </w:rPr>
              <w:t>(suuremate kulugruppide kaupa)</w:t>
            </w:r>
          </w:p>
          <w:p w14:paraId="7C496C33" w14:textId="77777777" w:rsidR="0067686A" w:rsidRPr="00C5276C" w:rsidRDefault="0067686A" w:rsidP="00B055AA">
            <w:pPr>
              <w:rPr>
                <w:lang w:val="et-EE"/>
              </w:rPr>
            </w:pPr>
            <w:r w:rsidRPr="00C5276C">
              <w:rPr>
                <w:i/>
                <w:lang w:val="et-EE"/>
              </w:rPr>
              <w:t xml:space="preserve">(Siin kajastatakse need tellitud tööd ja teenused ning kaupade </w:t>
            </w:r>
            <w:r w:rsidRPr="00C5276C">
              <w:rPr>
                <w:i/>
                <w:lang w:val="et-EE"/>
              </w:rPr>
              <w:lastRenderedPageBreak/>
              <w:t>ostud, mida makstakse FIE või firma arvete alusel, samuti litsentsitasud ja päeva</w:t>
            </w:r>
            <w:r>
              <w:rPr>
                <w:i/>
                <w:lang w:val="et-EE"/>
              </w:rPr>
              <w:t>-</w:t>
            </w:r>
            <w:r w:rsidRPr="00C5276C">
              <w:rPr>
                <w:i/>
                <w:lang w:val="et-EE"/>
              </w:rPr>
              <w:t>rahad</w:t>
            </w:r>
            <w:r>
              <w:rPr>
                <w:i/>
                <w:lang w:val="et-EE"/>
              </w:rPr>
              <w:t xml:space="preserve">. </w:t>
            </w:r>
            <w:r w:rsidRPr="00C5276C">
              <w:rPr>
                <w:i/>
                <w:lang w:val="et-EE"/>
              </w:rPr>
              <w:t xml:space="preserve">Sõidupiletite </w:t>
            </w:r>
            <w:r>
              <w:rPr>
                <w:i/>
                <w:lang w:val="et-EE"/>
              </w:rPr>
              <w:t>osas</w:t>
            </w:r>
            <w:r w:rsidRPr="00C5276C">
              <w:rPr>
                <w:i/>
                <w:lang w:val="et-EE"/>
              </w:rPr>
              <w:t xml:space="preserve"> märkida kindlasti inimeste arv ning majutuskulude ja päevarahade korral inimeste ja päevade arv.)</w:t>
            </w:r>
          </w:p>
        </w:tc>
        <w:tc>
          <w:tcPr>
            <w:tcW w:w="1559" w:type="dxa"/>
          </w:tcPr>
          <w:p w14:paraId="27C8C96E" w14:textId="77777777" w:rsidR="0067686A" w:rsidRPr="00C5276C" w:rsidRDefault="0067686A" w:rsidP="0067686A">
            <w:pPr>
              <w:jc w:val="right"/>
              <w:rPr>
                <w:lang w:val="et-EE"/>
              </w:rPr>
            </w:pPr>
          </w:p>
        </w:tc>
        <w:tc>
          <w:tcPr>
            <w:tcW w:w="1560" w:type="dxa"/>
            <w:shd w:val="clear" w:color="auto" w:fill="FFF2CC" w:themeFill="accent4" w:themeFillTint="33"/>
          </w:tcPr>
          <w:p w14:paraId="5CE43FD3" w14:textId="77777777" w:rsidR="0067686A" w:rsidRPr="00C5276C" w:rsidRDefault="0067686A" w:rsidP="0067686A">
            <w:pPr>
              <w:jc w:val="right"/>
              <w:rPr>
                <w:lang w:val="et-EE"/>
              </w:rPr>
            </w:pPr>
          </w:p>
        </w:tc>
        <w:tc>
          <w:tcPr>
            <w:tcW w:w="1417" w:type="dxa"/>
          </w:tcPr>
          <w:p w14:paraId="3B716AB4" w14:textId="77777777" w:rsidR="0067686A" w:rsidRPr="00C5276C" w:rsidRDefault="0067686A" w:rsidP="0067686A">
            <w:pPr>
              <w:jc w:val="right"/>
              <w:rPr>
                <w:lang w:val="et-EE"/>
              </w:rPr>
            </w:pPr>
          </w:p>
        </w:tc>
        <w:tc>
          <w:tcPr>
            <w:tcW w:w="1559" w:type="dxa"/>
            <w:shd w:val="clear" w:color="auto" w:fill="FFF2CC" w:themeFill="accent4" w:themeFillTint="33"/>
          </w:tcPr>
          <w:p w14:paraId="09174832" w14:textId="77777777" w:rsidR="0067686A" w:rsidRPr="00C5276C" w:rsidRDefault="0067686A" w:rsidP="0067686A">
            <w:pPr>
              <w:jc w:val="right"/>
              <w:rPr>
                <w:lang w:val="et-EE"/>
              </w:rPr>
            </w:pPr>
          </w:p>
        </w:tc>
      </w:tr>
      <w:tr w:rsidR="004F0CAD" w:rsidRPr="00C5276C" w14:paraId="6DEEA53C" w14:textId="77777777" w:rsidTr="00F33E71">
        <w:tc>
          <w:tcPr>
            <w:tcW w:w="3539" w:type="dxa"/>
          </w:tcPr>
          <w:p w14:paraId="32E3F397" w14:textId="6FD2FF8E" w:rsidR="004F0CAD" w:rsidRPr="00C5276C" w:rsidRDefault="004F0CAD" w:rsidP="00B055AA">
            <w:pPr>
              <w:rPr>
                <w:b/>
                <w:lang w:val="et-EE"/>
              </w:rPr>
            </w:pPr>
            <w:r>
              <w:rPr>
                <w:b/>
                <w:lang w:val="et-EE"/>
              </w:rPr>
              <w:t>Transpordi kulud</w:t>
            </w:r>
          </w:p>
        </w:tc>
        <w:tc>
          <w:tcPr>
            <w:tcW w:w="1559" w:type="dxa"/>
          </w:tcPr>
          <w:p w14:paraId="6E04B601" w14:textId="71F91ED3" w:rsidR="004F0CAD" w:rsidRPr="00C5276C" w:rsidRDefault="004F0CAD" w:rsidP="0067686A">
            <w:pPr>
              <w:jc w:val="right"/>
              <w:rPr>
                <w:lang w:val="et-EE"/>
              </w:rPr>
            </w:pPr>
            <w:r>
              <w:rPr>
                <w:lang w:val="et-EE"/>
              </w:rPr>
              <w:t>4000</w:t>
            </w:r>
          </w:p>
        </w:tc>
        <w:tc>
          <w:tcPr>
            <w:tcW w:w="1560" w:type="dxa"/>
            <w:shd w:val="clear" w:color="auto" w:fill="FFF2CC" w:themeFill="accent4" w:themeFillTint="33"/>
          </w:tcPr>
          <w:p w14:paraId="45C72F83" w14:textId="77777777" w:rsidR="004F0CAD" w:rsidRPr="00C5276C" w:rsidRDefault="004F0CAD" w:rsidP="0067686A">
            <w:pPr>
              <w:jc w:val="right"/>
              <w:rPr>
                <w:lang w:val="et-EE"/>
              </w:rPr>
            </w:pPr>
          </w:p>
        </w:tc>
        <w:tc>
          <w:tcPr>
            <w:tcW w:w="1417" w:type="dxa"/>
          </w:tcPr>
          <w:p w14:paraId="057684D8" w14:textId="7F7AA819" w:rsidR="004F0CAD" w:rsidRPr="00C5276C" w:rsidRDefault="004F0CAD" w:rsidP="0067686A">
            <w:pPr>
              <w:jc w:val="right"/>
              <w:rPr>
                <w:lang w:val="et-EE"/>
              </w:rPr>
            </w:pPr>
            <w:r>
              <w:rPr>
                <w:lang w:val="et-EE"/>
              </w:rPr>
              <w:t>4</w:t>
            </w:r>
            <w:r w:rsidR="00826B1D">
              <w:rPr>
                <w:lang w:val="et-EE"/>
              </w:rPr>
              <w:t>361,89</w:t>
            </w:r>
          </w:p>
        </w:tc>
        <w:tc>
          <w:tcPr>
            <w:tcW w:w="1559" w:type="dxa"/>
            <w:shd w:val="clear" w:color="auto" w:fill="FFF2CC" w:themeFill="accent4" w:themeFillTint="33"/>
          </w:tcPr>
          <w:p w14:paraId="2ED2F430" w14:textId="77777777" w:rsidR="004F0CAD" w:rsidRPr="00C5276C" w:rsidRDefault="004F0CAD" w:rsidP="0067686A">
            <w:pPr>
              <w:jc w:val="right"/>
              <w:rPr>
                <w:lang w:val="et-EE"/>
              </w:rPr>
            </w:pPr>
          </w:p>
        </w:tc>
      </w:tr>
      <w:tr w:rsidR="004F0CAD" w:rsidRPr="00C5276C" w14:paraId="54C8D2E5" w14:textId="77777777" w:rsidTr="00F33E71">
        <w:tc>
          <w:tcPr>
            <w:tcW w:w="3539" w:type="dxa"/>
          </w:tcPr>
          <w:p w14:paraId="10DE91B0" w14:textId="664673DB" w:rsidR="004F0CAD" w:rsidRPr="00C5276C" w:rsidRDefault="004F0CAD" w:rsidP="00B055AA">
            <w:pPr>
              <w:rPr>
                <w:b/>
                <w:lang w:val="et-EE"/>
              </w:rPr>
            </w:pPr>
            <w:r>
              <w:rPr>
                <w:b/>
                <w:lang w:val="et-EE"/>
              </w:rPr>
              <w:t>Turundus</w:t>
            </w:r>
          </w:p>
        </w:tc>
        <w:tc>
          <w:tcPr>
            <w:tcW w:w="1559" w:type="dxa"/>
          </w:tcPr>
          <w:p w14:paraId="4587CAE7" w14:textId="50EA6AC5" w:rsidR="004F0CAD" w:rsidRPr="00C5276C" w:rsidRDefault="004F0CAD" w:rsidP="0067686A">
            <w:pPr>
              <w:jc w:val="right"/>
              <w:rPr>
                <w:lang w:val="et-EE"/>
              </w:rPr>
            </w:pPr>
            <w:r>
              <w:rPr>
                <w:lang w:val="et-EE"/>
              </w:rPr>
              <w:t>500</w:t>
            </w:r>
          </w:p>
        </w:tc>
        <w:tc>
          <w:tcPr>
            <w:tcW w:w="1560" w:type="dxa"/>
            <w:shd w:val="clear" w:color="auto" w:fill="FFF2CC" w:themeFill="accent4" w:themeFillTint="33"/>
          </w:tcPr>
          <w:p w14:paraId="057FE214" w14:textId="77777777" w:rsidR="004F0CAD" w:rsidRPr="00C5276C" w:rsidRDefault="004F0CAD" w:rsidP="0067686A">
            <w:pPr>
              <w:jc w:val="right"/>
              <w:rPr>
                <w:lang w:val="et-EE"/>
              </w:rPr>
            </w:pPr>
          </w:p>
        </w:tc>
        <w:tc>
          <w:tcPr>
            <w:tcW w:w="1417" w:type="dxa"/>
          </w:tcPr>
          <w:p w14:paraId="1610CACC" w14:textId="2C9B27DF" w:rsidR="004F0CAD" w:rsidRPr="00C5276C" w:rsidRDefault="004F0CAD" w:rsidP="0067686A">
            <w:pPr>
              <w:jc w:val="right"/>
              <w:rPr>
                <w:lang w:val="et-EE"/>
              </w:rPr>
            </w:pPr>
            <w:r>
              <w:rPr>
                <w:lang w:val="et-EE"/>
              </w:rPr>
              <w:t>5</w:t>
            </w:r>
            <w:r w:rsidR="00826B1D">
              <w:rPr>
                <w:lang w:val="et-EE"/>
              </w:rPr>
              <w:t>27,77</w:t>
            </w:r>
          </w:p>
        </w:tc>
        <w:tc>
          <w:tcPr>
            <w:tcW w:w="1559" w:type="dxa"/>
            <w:shd w:val="clear" w:color="auto" w:fill="FFF2CC" w:themeFill="accent4" w:themeFillTint="33"/>
          </w:tcPr>
          <w:p w14:paraId="1D40AA0F" w14:textId="18980DB4" w:rsidR="004F0CAD" w:rsidRPr="00C5276C" w:rsidRDefault="004F0CAD" w:rsidP="0067686A">
            <w:pPr>
              <w:jc w:val="right"/>
              <w:rPr>
                <w:lang w:val="et-EE"/>
              </w:rPr>
            </w:pPr>
          </w:p>
        </w:tc>
      </w:tr>
      <w:tr w:rsidR="004F0CAD" w:rsidRPr="00C5276C" w14:paraId="1856E5C5" w14:textId="77777777" w:rsidTr="00F33E71">
        <w:tc>
          <w:tcPr>
            <w:tcW w:w="3539" w:type="dxa"/>
          </w:tcPr>
          <w:p w14:paraId="33B3BD49" w14:textId="1E8B6AD3" w:rsidR="004F0CAD" w:rsidRPr="00C5276C" w:rsidRDefault="004F0CAD" w:rsidP="00B055AA">
            <w:pPr>
              <w:rPr>
                <w:b/>
                <w:lang w:val="et-EE"/>
              </w:rPr>
            </w:pPr>
            <w:r>
              <w:rPr>
                <w:b/>
                <w:lang w:val="et-EE"/>
              </w:rPr>
              <w:t>Administreerimiskulud</w:t>
            </w:r>
          </w:p>
        </w:tc>
        <w:tc>
          <w:tcPr>
            <w:tcW w:w="1559" w:type="dxa"/>
          </w:tcPr>
          <w:p w14:paraId="11716760" w14:textId="63C4ADF0" w:rsidR="004F0CAD" w:rsidRPr="00C5276C" w:rsidRDefault="004F0CAD" w:rsidP="0067686A">
            <w:pPr>
              <w:jc w:val="right"/>
              <w:rPr>
                <w:lang w:val="et-EE"/>
              </w:rPr>
            </w:pPr>
            <w:r>
              <w:rPr>
                <w:lang w:val="et-EE"/>
              </w:rPr>
              <w:t>2000</w:t>
            </w:r>
          </w:p>
        </w:tc>
        <w:tc>
          <w:tcPr>
            <w:tcW w:w="1560" w:type="dxa"/>
            <w:shd w:val="clear" w:color="auto" w:fill="FFF2CC" w:themeFill="accent4" w:themeFillTint="33"/>
          </w:tcPr>
          <w:p w14:paraId="469776C9" w14:textId="77777777" w:rsidR="004F0CAD" w:rsidRPr="00C5276C" w:rsidRDefault="004F0CAD" w:rsidP="0067686A">
            <w:pPr>
              <w:jc w:val="right"/>
              <w:rPr>
                <w:lang w:val="et-EE"/>
              </w:rPr>
            </w:pPr>
          </w:p>
        </w:tc>
        <w:tc>
          <w:tcPr>
            <w:tcW w:w="1417" w:type="dxa"/>
          </w:tcPr>
          <w:p w14:paraId="3BB4DD9A" w14:textId="065BF7A9" w:rsidR="004F0CAD" w:rsidRPr="00C5276C" w:rsidRDefault="004F0CAD" w:rsidP="0067686A">
            <w:pPr>
              <w:jc w:val="right"/>
              <w:rPr>
                <w:lang w:val="et-EE"/>
              </w:rPr>
            </w:pPr>
            <w:r>
              <w:rPr>
                <w:lang w:val="et-EE"/>
              </w:rPr>
              <w:t>2000</w:t>
            </w:r>
          </w:p>
        </w:tc>
        <w:tc>
          <w:tcPr>
            <w:tcW w:w="1559" w:type="dxa"/>
            <w:shd w:val="clear" w:color="auto" w:fill="FFF2CC" w:themeFill="accent4" w:themeFillTint="33"/>
          </w:tcPr>
          <w:p w14:paraId="24A63BF5" w14:textId="77777777" w:rsidR="004F0CAD" w:rsidRPr="00C5276C" w:rsidRDefault="004F0CAD" w:rsidP="0067686A">
            <w:pPr>
              <w:jc w:val="right"/>
              <w:rPr>
                <w:lang w:val="et-EE"/>
              </w:rPr>
            </w:pPr>
          </w:p>
        </w:tc>
      </w:tr>
      <w:tr w:rsidR="004F0CAD" w:rsidRPr="00C5276C" w14:paraId="77344E96" w14:textId="77777777" w:rsidTr="00F33E71">
        <w:tc>
          <w:tcPr>
            <w:tcW w:w="3539" w:type="dxa"/>
          </w:tcPr>
          <w:p w14:paraId="58B98025" w14:textId="310F6B81" w:rsidR="004F0CAD" w:rsidRPr="00C5276C" w:rsidRDefault="004F0CAD" w:rsidP="00B055AA">
            <w:pPr>
              <w:rPr>
                <w:b/>
                <w:lang w:val="et-EE"/>
              </w:rPr>
            </w:pPr>
            <w:r>
              <w:rPr>
                <w:b/>
                <w:lang w:val="et-EE"/>
              </w:rPr>
              <w:t>Rühmade toitlustus</w:t>
            </w:r>
          </w:p>
        </w:tc>
        <w:tc>
          <w:tcPr>
            <w:tcW w:w="1559" w:type="dxa"/>
          </w:tcPr>
          <w:p w14:paraId="5F75F384" w14:textId="15B52838" w:rsidR="004F0CAD" w:rsidRPr="00C5276C" w:rsidRDefault="004F0CAD" w:rsidP="0067686A">
            <w:pPr>
              <w:jc w:val="right"/>
              <w:rPr>
                <w:lang w:val="et-EE"/>
              </w:rPr>
            </w:pPr>
            <w:r>
              <w:rPr>
                <w:lang w:val="et-EE"/>
              </w:rPr>
              <w:t>8988</w:t>
            </w:r>
          </w:p>
        </w:tc>
        <w:tc>
          <w:tcPr>
            <w:tcW w:w="1560" w:type="dxa"/>
            <w:shd w:val="clear" w:color="auto" w:fill="FFF2CC" w:themeFill="accent4" w:themeFillTint="33"/>
          </w:tcPr>
          <w:p w14:paraId="4B0BF441" w14:textId="77777777" w:rsidR="004F0CAD" w:rsidRPr="00C5276C" w:rsidRDefault="004F0CAD" w:rsidP="0067686A">
            <w:pPr>
              <w:jc w:val="right"/>
              <w:rPr>
                <w:lang w:val="et-EE"/>
              </w:rPr>
            </w:pPr>
          </w:p>
        </w:tc>
        <w:tc>
          <w:tcPr>
            <w:tcW w:w="1417" w:type="dxa"/>
          </w:tcPr>
          <w:p w14:paraId="24A651A2" w14:textId="00796AC8" w:rsidR="004F0CAD" w:rsidRPr="00C5276C" w:rsidRDefault="004F0CAD" w:rsidP="0067686A">
            <w:pPr>
              <w:jc w:val="right"/>
              <w:rPr>
                <w:lang w:val="et-EE"/>
              </w:rPr>
            </w:pPr>
            <w:r>
              <w:rPr>
                <w:lang w:val="et-EE"/>
              </w:rPr>
              <w:t>8988</w:t>
            </w:r>
          </w:p>
        </w:tc>
        <w:tc>
          <w:tcPr>
            <w:tcW w:w="1559" w:type="dxa"/>
            <w:shd w:val="clear" w:color="auto" w:fill="FFF2CC" w:themeFill="accent4" w:themeFillTint="33"/>
          </w:tcPr>
          <w:p w14:paraId="1B967C89" w14:textId="77777777" w:rsidR="004F0CAD" w:rsidRPr="00C5276C" w:rsidRDefault="004F0CAD" w:rsidP="0067686A">
            <w:pPr>
              <w:jc w:val="right"/>
              <w:rPr>
                <w:lang w:val="et-EE"/>
              </w:rPr>
            </w:pPr>
          </w:p>
        </w:tc>
      </w:tr>
      <w:tr w:rsidR="004F0CAD" w:rsidRPr="00C5276C" w14:paraId="4AF9809C" w14:textId="77777777" w:rsidTr="00F33E71">
        <w:tc>
          <w:tcPr>
            <w:tcW w:w="3539" w:type="dxa"/>
          </w:tcPr>
          <w:p w14:paraId="1F809C7C" w14:textId="2CBFC35E" w:rsidR="004F0CAD" w:rsidRPr="00C5276C" w:rsidRDefault="004F0CAD" w:rsidP="00B055AA">
            <w:pPr>
              <w:rPr>
                <w:b/>
                <w:lang w:val="et-EE"/>
              </w:rPr>
            </w:pPr>
            <w:r>
              <w:rPr>
                <w:b/>
                <w:lang w:val="et-EE"/>
              </w:rPr>
              <w:t>Majutus</w:t>
            </w:r>
          </w:p>
        </w:tc>
        <w:tc>
          <w:tcPr>
            <w:tcW w:w="1559" w:type="dxa"/>
          </w:tcPr>
          <w:p w14:paraId="23FFF2CD" w14:textId="661DB313" w:rsidR="004F0CAD" w:rsidRPr="00C5276C" w:rsidRDefault="004F0CAD" w:rsidP="0067686A">
            <w:pPr>
              <w:jc w:val="right"/>
              <w:rPr>
                <w:lang w:val="et-EE"/>
              </w:rPr>
            </w:pPr>
            <w:r>
              <w:rPr>
                <w:lang w:val="et-EE"/>
              </w:rPr>
              <w:t>7392</w:t>
            </w:r>
          </w:p>
        </w:tc>
        <w:tc>
          <w:tcPr>
            <w:tcW w:w="1560" w:type="dxa"/>
            <w:shd w:val="clear" w:color="auto" w:fill="FFF2CC" w:themeFill="accent4" w:themeFillTint="33"/>
          </w:tcPr>
          <w:p w14:paraId="2D126D54" w14:textId="77777777" w:rsidR="004F0CAD" w:rsidRPr="00C5276C" w:rsidRDefault="004F0CAD" w:rsidP="0067686A">
            <w:pPr>
              <w:jc w:val="right"/>
              <w:rPr>
                <w:lang w:val="et-EE"/>
              </w:rPr>
            </w:pPr>
          </w:p>
        </w:tc>
        <w:tc>
          <w:tcPr>
            <w:tcW w:w="1417" w:type="dxa"/>
          </w:tcPr>
          <w:p w14:paraId="36F8F49A" w14:textId="7CF5BA9D" w:rsidR="004F0CAD" w:rsidRPr="00C5276C" w:rsidRDefault="004F0CAD" w:rsidP="0067686A">
            <w:pPr>
              <w:jc w:val="right"/>
              <w:rPr>
                <w:lang w:val="et-EE"/>
              </w:rPr>
            </w:pPr>
            <w:r>
              <w:rPr>
                <w:lang w:val="et-EE"/>
              </w:rPr>
              <w:t>7392</w:t>
            </w:r>
          </w:p>
        </w:tc>
        <w:tc>
          <w:tcPr>
            <w:tcW w:w="1559" w:type="dxa"/>
            <w:shd w:val="clear" w:color="auto" w:fill="FFF2CC" w:themeFill="accent4" w:themeFillTint="33"/>
          </w:tcPr>
          <w:p w14:paraId="07CC7D8F" w14:textId="77777777" w:rsidR="004F0CAD" w:rsidRPr="00C5276C" w:rsidRDefault="004F0CAD" w:rsidP="0067686A">
            <w:pPr>
              <w:jc w:val="right"/>
              <w:rPr>
                <w:lang w:val="et-EE"/>
              </w:rPr>
            </w:pPr>
          </w:p>
        </w:tc>
      </w:tr>
      <w:tr w:rsidR="004F0CAD" w:rsidRPr="00C5276C" w14:paraId="09ACC8A9" w14:textId="77777777" w:rsidTr="00F33E71">
        <w:tc>
          <w:tcPr>
            <w:tcW w:w="3539" w:type="dxa"/>
          </w:tcPr>
          <w:p w14:paraId="60C7BA36" w14:textId="198064BB" w:rsidR="004F0CAD" w:rsidRPr="00C5276C" w:rsidRDefault="004F0CAD" w:rsidP="00B055AA">
            <w:pPr>
              <w:rPr>
                <w:b/>
                <w:lang w:val="et-EE"/>
              </w:rPr>
            </w:pPr>
            <w:r>
              <w:rPr>
                <w:b/>
                <w:lang w:val="et-EE"/>
              </w:rPr>
              <w:t>Maleva kokkutulek</w:t>
            </w:r>
          </w:p>
        </w:tc>
        <w:tc>
          <w:tcPr>
            <w:tcW w:w="1559" w:type="dxa"/>
          </w:tcPr>
          <w:p w14:paraId="693F85C7" w14:textId="429913BD" w:rsidR="004F0CAD" w:rsidRPr="00C5276C" w:rsidRDefault="004F0CAD" w:rsidP="0067686A">
            <w:pPr>
              <w:jc w:val="right"/>
              <w:rPr>
                <w:lang w:val="et-EE"/>
              </w:rPr>
            </w:pPr>
            <w:r>
              <w:rPr>
                <w:lang w:val="et-EE"/>
              </w:rPr>
              <w:t>6048</w:t>
            </w:r>
          </w:p>
        </w:tc>
        <w:tc>
          <w:tcPr>
            <w:tcW w:w="1560" w:type="dxa"/>
            <w:shd w:val="clear" w:color="auto" w:fill="FFF2CC" w:themeFill="accent4" w:themeFillTint="33"/>
          </w:tcPr>
          <w:p w14:paraId="44FC0D2B" w14:textId="6EA2CA84" w:rsidR="004F0CAD" w:rsidRPr="00C5276C" w:rsidRDefault="004F0CAD" w:rsidP="0067686A">
            <w:pPr>
              <w:jc w:val="right"/>
              <w:rPr>
                <w:lang w:val="et-EE"/>
              </w:rPr>
            </w:pPr>
            <w:r>
              <w:rPr>
                <w:lang w:val="et-EE"/>
              </w:rPr>
              <w:t>3400</w:t>
            </w:r>
          </w:p>
        </w:tc>
        <w:tc>
          <w:tcPr>
            <w:tcW w:w="1417" w:type="dxa"/>
          </w:tcPr>
          <w:p w14:paraId="1491F75A" w14:textId="433E7539" w:rsidR="004F0CAD" w:rsidRPr="00C5276C" w:rsidRDefault="004F0CAD" w:rsidP="0067686A">
            <w:pPr>
              <w:jc w:val="right"/>
              <w:rPr>
                <w:lang w:val="et-EE"/>
              </w:rPr>
            </w:pPr>
            <w:r>
              <w:rPr>
                <w:lang w:val="et-EE"/>
              </w:rPr>
              <w:t>60</w:t>
            </w:r>
            <w:r w:rsidR="00826B1D">
              <w:rPr>
                <w:lang w:val="et-EE"/>
              </w:rPr>
              <w:t>20,23</w:t>
            </w:r>
          </w:p>
        </w:tc>
        <w:tc>
          <w:tcPr>
            <w:tcW w:w="1559" w:type="dxa"/>
            <w:shd w:val="clear" w:color="auto" w:fill="FFF2CC" w:themeFill="accent4" w:themeFillTint="33"/>
          </w:tcPr>
          <w:p w14:paraId="3ECAEB2C" w14:textId="1B502EBC" w:rsidR="004F0CAD" w:rsidRPr="00C5276C" w:rsidRDefault="00826B1D" w:rsidP="0067686A">
            <w:pPr>
              <w:jc w:val="right"/>
              <w:rPr>
                <w:lang w:val="et-EE"/>
              </w:rPr>
            </w:pPr>
            <w:r>
              <w:rPr>
                <w:lang w:val="et-EE"/>
              </w:rPr>
              <w:t>3500</w:t>
            </w:r>
          </w:p>
        </w:tc>
      </w:tr>
      <w:tr w:rsidR="004F0CAD" w:rsidRPr="00C5276C" w14:paraId="3C45CABE" w14:textId="77777777" w:rsidTr="00F33E71">
        <w:tc>
          <w:tcPr>
            <w:tcW w:w="3539" w:type="dxa"/>
          </w:tcPr>
          <w:p w14:paraId="36CE67EF" w14:textId="0810E4AF" w:rsidR="004F0CAD" w:rsidRDefault="004F0CAD" w:rsidP="00B055AA">
            <w:pPr>
              <w:rPr>
                <w:b/>
                <w:lang w:val="et-EE"/>
              </w:rPr>
            </w:pPr>
            <w:r>
              <w:rPr>
                <w:b/>
                <w:lang w:val="et-EE"/>
              </w:rPr>
              <w:t>Vabaaja tegevused</w:t>
            </w:r>
          </w:p>
        </w:tc>
        <w:tc>
          <w:tcPr>
            <w:tcW w:w="1559" w:type="dxa"/>
          </w:tcPr>
          <w:p w14:paraId="277613F1" w14:textId="0A1BFF83" w:rsidR="004F0CAD" w:rsidRDefault="004F0CAD" w:rsidP="0067686A">
            <w:pPr>
              <w:jc w:val="right"/>
              <w:rPr>
                <w:lang w:val="et-EE"/>
              </w:rPr>
            </w:pPr>
            <w:r>
              <w:rPr>
                <w:lang w:val="et-EE"/>
              </w:rPr>
              <w:t>2400</w:t>
            </w:r>
          </w:p>
        </w:tc>
        <w:tc>
          <w:tcPr>
            <w:tcW w:w="1560" w:type="dxa"/>
            <w:shd w:val="clear" w:color="auto" w:fill="FFF2CC" w:themeFill="accent4" w:themeFillTint="33"/>
          </w:tcPr>
          <w:p w14:paraId="77E7CF67" w14:textId="2BDF0940" w:rsidR="004F0CAD" w:rsidRDefault="004F0CAD" w:rsidP="0067686A">
            <w:pPr>
              <w:jc w:val="right"/>
              <w:rPr>
                <w:lang w:val="et-EE"/>
              </w:rPr>
            </w:pPr>
            <w:r>
              <w:rPr>
                <w:lang w:val="et-EE"/>
              </w:rPr>
              <w:t>400</w:t>
            </w:r>
          </w:p>
        </w:tc>
        <w:tc>
          <w:tcPr>
            <w:tcW w:w="1417" w:type="dxa"/>
          </w:tcPr>
          <w:p w14:paraId="130C8DDE" w14:textId="46B6C94B" w:rsidR="004F0CAD" w:rsidRDefault="004F0CAD" w:rsidP="0067686A">
            <w:pPr>
              <w:jc w:val="right"/>
              <w:rPr>
                <w:lang w:val="et-EE"/>
              </w:rPr>
            </w:pPr>
            <w:r>
              <w:rPr>
                <w:lang w:val="et-EE"/>
              </w:rPr>
              <w:t>2400</w:t>
            </w:r>
          </w:p>
        </w:tc>
        <w:tc>
          <w:tcPr>
            <w:tcW w:w="1559" w:type="dxa"/>
            <w:shd w:val="clear" w:color="auto" w:fill="FFF2CC" w:themeFill="accent4" w:themeFillTint="33"/>
          </w:tcPr>
          <w:p w14:paraId="63AB4368" w14:textId="6CE73FD4" w:rsidR="004F0CAD" w:rsidRPr="00C5276C" w:rsidRDefault="00826B1D" w:rsidP="0067686A">
            <w:pPr>
              <w:jc w:val="right"/>
              <w:rPr>
                <w:lang w:val="et-EE"/>
              </w:rPr>
            </w:pPr>
            <w:r>
              <w:rPr>
                <w:lang w:val="et-EE"/>
              </w:rPr>
              <w:t>426,89</w:t>
            </w:r>
          </w:p>
        </w:tc>
      </w:tr>
      <w:tr w:rsidR="004F0CAD" w:rsidRPr="00C5276C" w14:paraId="6F0C9DC7" w14:textId="77777777" w:rsidTr="00F33E71">
        <w:tc>
          <w:tcPr>
            <w:tcW w:w="3539" w:type="dxa"/>
          </w:tcPr>
          <w:p w14:paraId="1614E645" w14:textId="15C3CD21" w:rsidR="004F0CAD" w:rsidRDefault="004F0CAD" w:rsidP="00B055AA">
            <w:pPr>
              <w:rPr>
                <w:b/>
                <w:lang w:val="et-EE"/>
              </w:rPr>
            </w:pPr>
            <w:r>
              <w:rPr>
                <w:b/>
                <w:lang w:val="et-EE"/>
              </w:rPr>
              <w:t>Tegevuste vahendid</w:t>
            </w:r>
          </w:p>
        </w:tc>
        <w:tc>
          <w:tcPr>
            <w:tcW w:w="1559" w:type="dxa"/>
          </w:tcPr>
          <w:p w14:paraId="3AD2B038" w14:textId="47DA8C3E" w:rsidR="004F0CAD" w:rsidRDefault="004F0CAD" w:rsidP="0067686A">
            <w:pPr>
              <w:jc w:val="right"/>
              <w:rPr>
                <w:lang w:val="et-EE"/>
              </w:rPr>
            </w:pPr>
            <w:r>
              <w:rPr>
                <w:lang w:val="et-EE"/>
              </w:rPr>
              <w:t>935</w:t>
            </w:r>
          </w:p>
        </w:tc>
        <w:tc>
          <w:tcPr>
            <w:tcW w:w="1560" w:type="dxa"/>
            <w:shd w:val="clear" w:color="auto" w:fill="FFF2CC" w:themeFill="accent4" w:themeFillTint="33"/>
          </w:tcPr>
          <w:p w14:paraId="3FBF354D" w14:textId="27312675" w:rsidR="004F0CAD" w:rsidRDefault="004F0CAD" w:rsidP="0067686A">
            <w:pPr>
              <w:jc w:val="right"/>
              <w:rPr>
                <w:lang w:val="et-EE"/>
              </w:rPr>
            </w:pPr>
            <w:r>
              <w:rPr>
                <w:lang w:val="et-EE"/>
              </w:rPr>
              <w:t>100</w:t>
            </w:r>
          </w:p>
        </w:tc>
        <w:tc>
          <w:tcPr>
            <w:tcW w:w="1417" w:type="dxa"/>
          </w:tcPr>
          <w:p w14:paraId="256CA676" w14:textId="6C0B1226" w:rsidR="004F0CAD" w:rsidRDefault="00826B1D" w:rsidP="0067686A">
            <w:pPr>
              <w:jc w:val="right"/>
              <w:rPr>
                <w:lang w:val="et-EE"/>
              </w:rPr>
            </w:pPr>
            <w:r>
              <w:rPr>
                <w:lang w:val="et-EE"/>
              </w:rPr>
              <w:t>800</w:t>
            </w:r>
          </w:p>
        </w:tc>
        <w:tc>
          <w:tcPr>
            <w:tcW w:w="1559" w:type="dxa"/>
            <w:shd w:val="clear" w:color="auto" w:fill="FFF2CC" w:themeFill="accent4" w:themeFillTint="33"/>
          </w:tcPr>
          <w:p w14:paraId="543ACE63" w14:textId="77777777" w:rsidR="004F0CAD" w:rsidRPr="00C5276C" w:rsidRDefault="004F0CAD" w:rsidP="0067686A">
            <w:pPr>
              <w:jc w:val="right"/>
              <w:rPr>
                <w:lang w:val="et-EE"/>
              </w:rPr>
            </w:pPr>
          </w:p>
        </w:tc>
      </w:tr>
      <w:tr w:rsidR="004F0CAD" w:rsidRPr="00C5276C" w14:paraId="20882D50" w14:textId="77777777" w:rsidTr="00F33E71">
        <w:tc>
          <w:tcPr>
            <w:tcW w:w="3539" w:type="dxa"/>
          </w:tcPr>
          <w:p w14:paraId="520DD81F" w14:textId="49307669" w:rsidR="004F0CAD" w:rsidRDefault="004F0CAD" w:rsidP="00B055AA">
            <w:pPr>
              <w:rPr>
                <w:b/>
                <w:lang w:val="et-EE"/>
              </w:rPr>
            </w:pPr>
            <w:r>
              <w:rPr>
                <w:b/>
                <w:lang w:val="et-EE"/>
              </w:rPr>
              <w:t>Esmaabi vahendid</w:t>
            </w:r>
          </w:p>
        </w:tc>
        <w:tc>
          <w:tcPr>
            <w:tcW w:w="1559" w:type="dxa"/>
          </w:tcPr>
          <w:p w14:paraId="78290EC6" w14:textId="0B1CBEA6" w:rsidR="004F0CAD" w:rsidRDefault="004F0CAD" w:rsidP="0067686A">
            <w:pPr>
              <w:jc w:val="right"/>
              <w:rPr>
                <w:lang w:val="et-EE"/>
              </w:rPr>
            </w:pPr>
            <w:r>
              <w:rPr>
                <w:lang w:val="et-EE"/>
              </w:rPr>
              <w:t>300</w:t>
            </w:r>
          </w:p>
        </w:tc>
        <w:tc>
          <w:tcPr>
            <w:tcW w:w="1560" w:type="dxa"/>
            <w:shd w:val="clear" w:color="auto" w:fill="FFF2CC" w:themeFill="accent4" w:themeFillTint="33"/>
          </w:tcPr>
          <w:p w14:paraId="5A28C940" w14:textId="2B41E048" w:rsidR="004F0CAD" w:rsidRDefault="004F0CAD" w:rsidP="0067686A">
            <w:pPr>
              <w:jc w:val="right"/>
              <w:rPr>
                <w:lang w:val="et-EE"/>
              </w:rPr>
            </w:pPr>
            <w:r>
              <w:rPr>
                <w:lang w:val="et-EE"/>
              </w:rPr>
              <w:t>100</w:t>
            </w:r>
          </w:p>
        </w:tc>
        <w:tc>
          <w:tcPr>
            <w:tcW w:w="1417" w:type="dxa"/>
          </w:tcPr>
          <w:p w14:paraId="69BD77E3" w14:textId="700DA4EE" w:rsidR="004F0CAD" w:rsidRDefault="00826B1D" w:rsidP="0067686A">
            <w:pPr>
              <w:jc w:val="right"/>
              <w:rPr>
                <w:lang w:val="et-EE"/>
              </w:rPr>
            </w:pPr>
            <w:r>
              <w:rPr>
                <w:lang w:val="et-EE"/>
              </w:rPr>
              <w:t>73,11</w:t>
            </w:r>
          </w:p>
        </w:tc>
        <w:tc>
          <w:tcPr>
            <w:tcW w:w="1559" w:type="dxa"/>
            <w:shd w:val="clear" w:color="auto" w:fill="FFF2CC" w:themeFill="accent4" w:themeFillTint="33"/>
          </w:tcPr>
          <w:p w14:paraId="24AD1EED" w14:textId="6E1DA6EE" w:rsidR="004F0CAD" w:rsidRPr="00C5276C" w:rsidRDefault="004F0CAD" w:rsidP="0067686A">
            <w:pPr>
              <w:jc w:val="right"/>
              <w:rPr>
                <w:lang w:val="et-EE"/>
              </w:rPr>
            </w:pPr>
            <w:r>
              <w:rPr>
                <w:lang w:val="et-EE"/>
              </w:rPr>
              <w:t>73,11</w:t>
            </w:r>
          </w:p>
        </w:tc>
      </w:tr>
    </w:tbl>
    <w:p w14:paraId="7D3C0E38" w14:textId="1A2A1335" w:rsidR="0067686A" w:rsidRDefault="0067686A" w:rsidP="0067686A">
      <w:pPr>
        <w:rPr>
          <w:lang w:val="et-EE"/>
        </w:rPr>
      </w:pPr>
    </w:p>
    <w:p w14:paraId="5B2F8F1A" w14:textId="77777777" w:rsidR="00E3063D" w:rsidRPr="00C5276C" w:rsidRDefault="00E3063D" w:rsidP="0067686A">
      <w:pPr>
        <w:rPr>
          <w:lang w:val="et-EE"/>
        </w:rPr>
      </w:pPr>
    </w:p>
    <w:p w14:paraId="03FA7A7A" w14:textId="77777777" w:rsidR="0067686A" w:rsidRPr="00C5276C" w:rsidRDefault="0067686A" w:rsidP="0067686A">
      <w:pPr>
        <w:rPr>
          <w:b/>
          <w:lang w:val="et-EE"/>
        </w:rPr>
      </w:pPr>
      <w:r w:rsidRPr="00C5276C">
        <w:rPr>
          <w:b/>
          <w:lang w:val="et-EE"/>
        </w:rPr>
        <w:t>KAITSEMINISTEERIUMI TOETUSE KASUTAMINE</w:t>
      </w:r>
    </w:p>
    <w:p w14:paraId="3B393ED0" w14:textId="77777777" w:rsidR="0067686A" w:rsidRPr="00C5276C" w:rsidRDefault="0067686A" w:rsidP="0067686A">
      <w:pPr>
        <w:rPr>
          <w:lang w:val="et-EE"/>
        </w:rPr>
      </w:pPr>
      <w:r w:rsidRPr="00C5276C">
        <w:rPr>
          <w:lang w:val="et-EE"/>
        </w:rPr>
        <w:t>NB! Vormi täitmisel tuleb täita kõik veerud. Vajadusel lisada ridu.</w:t>
      </w:r>
    </w:p>
    <w:p w14:paraId="1E2B76A6" w14:textId="77777777" w:rsidR="0067686A" w:rsidRPr="00C5276C" w:rsidRDefault="0067686A" w:rsidP="0067686A">
      <w:pPr>
        <w:rPr>
          <w:i/>
          <w:lang w:val="et-EE"/>
        </w:rPr>
      </w:pPr>
      <w:r w:rsidRPr="00C5276C">
        <w:rPr>
          <w:i/>
          <w:lang w:val="et-EE"/>
        </w:rPr>
        <w:t>Loetleda vaid need kuludokumendid, mille tasumiseks on kasutatud Kaitseministeeriumi toetust.</w:t>
      </w:r>
    </w:p>
    <w:tbl>
      <w:tblPr>
        <w:tblStyle w:val="Kontuurtabel"/>
        <w:tblW w:w="0" w:type="auto"/>
        <w:tblLook w:val="04A0" w:firstRow="1" w:lastRow="0" w:firstColumn="1" w:lastColumn="0" w:noHBand="0" w:noVBand="1"/>
      </w:tblPr>
      <w:tblGrid>
        <w:gridCol w:w="1058"/>
        <w:gridCol w:w="1444"/>
        <w:gridCol w:w="1059"/>
        <w:gridCol w:w="1164"/>
        <w:gridCol w:w="1164"/>
        <w:gridCol w:w="901"/>
        <w:gridCol w:w="471"/>
        <w:gridCol w:w="901"/>
        <w:gridCol w:w="1516"/>
      </w:tblGrid>
      <w:tr w:rsidR="001F2CDA" w:rsidRPr="00C5276C" w14:paraId="0D6AEE63" w14:textId="77777777" w:rsidTr="00C13E09">
        <w:trPr>
          <w:cantSplit/>
          <w:trHeight w:val="2296"/>
        </w:trPr>
        <w:tc>
          <w:tcPr>
            <w:tcW w:w="1006" w:type="dxa"/>
            <w:textDirection w:val="btLr"/>
          </w:tcPr>
          <w:p w14:paraId="047383EB" w14:textId="77777777" w:rsidR="0067686A" w:rsidRPr="00C5276C" w:rsidRDefault="0067686A" w:rsidP="00B055AA">
            <w:pPr>
              <w:ind w:left="113" w:right="113"/>
              <w:rPr>
                <w:lang w:val="et-EE"/>
              </w:rPr>
            </w:pPr>
            <w:r w:rsidRPr="00C5276C">
              <w:rPr>
                <w:lang w:val="et-EE"/>
              </w:rPr>
              <w:t>Kuludokumendi nimetus</w:t>
            </w:r>
          </w:p>
        </w:tc>
        <w:tc>
          <w:tcPr>
            <w:tcW w:w="1007" w:type="dxa"/>
            <w:textDirection w:val="btLr"/>
          </w:tcPr>
          <w:p w14:paraId="5E987808" w14:textId="77777777" w:rsidR="0067686A" w:rsidRPr="00C5276C" w:rsidRDefault="0067686A" w:rsidP="00B055AA">
            <w:pPr>
              <w:ind w:left="113" w:right="113"/>
              <w:rPr>
                <w:lang w:val="et-EE"/>
              </w:rPr>
            </w:pPr>
            <w:r w:rsidRPr="00C5276C">
              <w:rPr>
                <w:lang w:val="et-EE"/>
              </w:rPr>
              <w:t>Makse saaja</w:t>
            </w:r>
          </w:p>
        </w:tc>
        <w:tc>
          <w:tcPr>
            <w:tcW w:w="1007" w:type="dxa"/>
            <w:textDirection w:val="btLr"/>
          </w:tcPr>
          <w:p w14:paraId="1A41A473" w14:textId="77777777" w:rsidR="0067686A" w:rsidRPr="00C5276C" w:rsidRDefault="0067686A" w:rsidP="00B055AA">
            <w:pPr>
              <w:ind w:left="113" w:right="113"/>
              <w:rPr>
                <w:lang w:val="et-EE"/>
              </w:rPr>
            </w:pPr>
            <w:r w:rsidRPr="00C5276C">
              <w:rPr>
                <w:lang w:val="et-EE"/>
              </w:rPr>
              <w:t>Kuludokumendi number</w:t>
            </w:r>
          </w:p>
        </w:tc>
        <w:tc>
          <w:tcPr>
            <w:tcW w:w="1007" w:type="dxa"/>
            <w:textDirection w:val="btLr"/>
          </w:tcPr>
          <w:p w14:paraId="634E8593" w14:textId="77777777" w:rsidR="0067686A" w:rsidRPr="00C5276C" w:rsidRDefault="0067686A" w:rsidP="00B055AA">
            <w:pPr>
              <w:ind w:left="113" w:right="113"/>
              <w:rPr>
                <w:lang w:val="et-EE"/>
              </w:rPr>
            </w:pPr>
            <w:r w:rsidRPr="00C5276C">
              <w:rPr>
                <w:lang w:val="et-EE"/>
              </w:rPr>
              <w:t>Kuludokumendi kuupäev</w:t>
            </w:r>
          </w:p>
        </w:tc>
        <w:tc>
          <w:tcPr>
            <w:tcW w:w="1007" w:type="dxa"/>
            <w:textDirection w:val="btLr"/>
          </w:tcPr>
          <w:p w14:paraId="56674246" w14:textId="77777777" w:rsidR="0067686A" w:rsidRPr="00C5276C" w:rsidRDefault="0067686A" w:rsidP="00B055AA">
            <w:pPr>
              <w:ind w:left="113" w:right="113"/>
              <w:rPr>
                <w:lang w:val="et-EE"/>
              </w:rPr>
            </w:pPr>
            <w:r w:rsidRPr="00C5276C">
              <w:rPr>
                <w:lang w:val="et-EE"/>
              </w:rPr>
              <w:t>Tasumise kuupäev</w:t>
            </w:r>
          </w:p>
        </w:tc>
        <w:tc>
          <w:tcPr>
            <w:tcW w:w="1007" w:type="dxa"/>
            <w:textDirection w:val="btLr"/>
          </w:tcPr>
          <w:p w14:paraId="52666A85" w14:textId="77777777" w:rsidR="0067686A" w:rsidRPr="00C5276C" w:rsidRDefault="0067686A" w:rsidP="00B055AA">
            <w:pPr>
              <w:ind w:left="113" w:right="113"/>
              <w:rPr>
                <w:lang w:val="et-EE"/>
              </w:rPr>
            </w:pPr>
            <w:r w:rsidRPr="00C5276C">
              <w:rPr>
                <w:lang w:val="et-EE"/>
              </w:rPr>
              <w:t>Kuludokumendi summa</w:t>
            </w:r>
          </w:p>
        </w:tc>
        <w:tc>
          <w:tcPr>
            <w:tcW w:w="1007" w:type="dxa"/>
            <w:textDirection w:val="btLr"/>
          </w:tcPr>
          <w:p w14:paraId="3E114A28" w14:textId="77777777" w:rsidR="0067686A" w:rsidRPr="00C5276C" w:rsidRDefault="0067686A" w:rsidP="00B055AA">
            <w:pPr>
              <w:ind w:left="113" w:right="113"/>
              <w:rPr>
                <w:lang w:val="et-EE"/>
              </w:rPr>
            </w:pPr>
            <w:r w:rsidRPr="00C5276C">
              <w:rPr>
                <w:lang w:val="et-EE"/>
              </w:rPr>
              <w:t>Summa ilma km-ta (täidavad ainult km-kohuslased)</w:t>
            </w:r>
          </w:p>
        </w:tc>
        <w:tc>
          <w:tcPr>
            <w:tcW w:w="1007" w:type="dxa"/>
            <w:textDirection w:val="btLr"/>
          </w:tcPr>
          <w:p w14:paraId="3856B234" w14:textId="77777777" w:rsidR="0067686A" w:rsidRPr="00C5276C" w:rsidRDefault="0067686A" w:rsidP="00B055AA">
            <w:pPr>
              <w:ind w:left="113" w:right="113"/>
              <w:rPr>
                <w:lang w:val="et-EE"/>
              </w:rPr>
            </w:pPr>
            <w:r w:rsidRPr="00C5276C">
              <w:rPr>
                <w:lang w:val="et-EE"/>
              </w:rPr>
              <w:t>Kaitseministeeriumi toetusest makstud</w:t>
            </w:r>
          </w:p>
        </w:tc>
        <w:tc>
          <w:tcPr>
            <w:tcW w:w="1579" w:type="dxa"/>
            <w:textDirection w:val="btLr"/>
          </w:tcPr>
          <w:p w14:paraId="70FF4E47" w14:textId="77777777" w:rsidR="0067686A" w:rsidRPr="00C5276C" w:rsidRDefault="0067686A" w:rsidP="00B055AA">
            <w:pPr>
              <w:ind w:left="113" w:right="113"/>
              <w:rPr>
                <w:lang w:val="et-EE"/>
              </w:rPr>
            </w:pPr>
            <w:r w:rsidRPr="00C5276C">
              <w:rPr>
                <w:lang w:val="et-EE"/>
              </w:rPr>
              <w:t>Kulu sisu kirjeldus</w:t>
            </w:r>
          </w:p>
        </w:tc>
      </w:tr>
      <w:tr w:rsidR="001F2CDA" w:rsidRPr="00C5276C" w14:paraId="5368675D" w14:textId="77777777" w:rsidTr="00B055AA">
        <w:tc>
          <w:tcPr>
            <w:tcW w:w="1006" w:type="dxa"/>
          </w:tcPr>
          <w:p w14:paraId="5A47F15A" w14:textId="374D32A8" w:rsidR="0067686A" w:rsidRPr="00C5276C" w:rsidRDefault="008A18F8" w:rsidP="00B055AA">
            <w:pPr>
              <w:rPr>
                <w:lang w:val="et-EE"/>
              </w:rPr>
            </w:pPr>
            <w:r>
              <w:rPr>
                <w:lang w:val="et-EE"/>
              </w:rPr>
              <w:t>Arve</w:t>
            </w:r>
          </w:p>
        </w:tc>
        <w:tc>
          <w:tcPr>
            <w:tcW w:w="1007" w:type="dxa"/>
          </w:tcPr>
          <w:p w14:paraId="1502FC0A" w14:textId="766916DA" w:rsidR="0067686A" w:rsidRPr="00C5276C" w:rsidRDefault="008A18F8" w:rsidP="00B055AA">
            <w:pPr>
              <w:rPr>
                <w:lang w:val="et-EE"/>
              </w:rPr>
            </w:pPr>
            <w:r>
              <w:rPr>
                <w:lang w:val="et-EE"/>
              </w:rPr>
              <w:t xml:space="preserve">OÜ </w:t>
            </w:r>
            <w:proofErr w:type="spellStart"/>
            <w:r>
              <w:rPr>
                <w:lang w:val="et-EE"/>
              </w:rPr>
              <w:t>Seemen</w:t>
            </w:r>
            <w:proofErr w:type="spellEnd"/>
          </w:p>
        </w:tc>
        <w:tc>
          <w:tcPr>
            <w:tcW w:w="1007" w:type="dxa"/>
          </w:tcPr>
          <w:p w14:paraId="2E8BC627" w14:textId="63F72B8A" w:rsidR="0067686A" w:rsidRPr="00C5276C" w:rsidRDefault="008A18F8" w:rsidP="00B055AA">
            <w:pPr>
              <w:rPr>
                <w:lang w:val="et-EE"/>
              </w:rPr>
            </w:pPr>
            <w:r>
              <w:rPr>
                <w:lang w:val="et-EE"/>
              </w:rPr>
              <w:t>Arve nr. 12</w:t>
            </w:r>
          </w:p>
        </w:tc>
        <w:tc>
          <w:tcPr>
            <w:tcW w:w="1007" w:type="dxa"/>
          </w:tcPr>
          <w:p w14:paraId="433D9AB0" w14:textId="2CB1D792" w:rsidR="0067686A" w:rsidRPr="00C5276C" w:rsidRDefault="008A18F8" w:rsidP="00B055AA">
            <w:pPr>
              <w:jc w:val="right"/>
              <w:rPr>
                <w:lang w:val="et-EE"/>
              </w:rPr>
            </w:pPr>
            <w:r>
              <w:rPr>
                <w:lang w:val="et-EE"/>
              </w:rPr>
              <w:t>30.07.2025</w:t>
            </w:r>
          </w:p>
        </w:tc>
        <w:tc>
          <w:tcPr>
            <w:tcW w:w="1007" w:type="dxa"/>
          </w:tcPr>
          <w:p w14:paraId="2D642795" w14:textId="2131E52B" w:rsidR="0067686A" w:rsidRPr="00C5276C" w:rsidRDefault="001F2CDA" w:rsidP="00B055AA">
            <w:pPr>
              <w:jc w:val="right"/>
              <w:rPr>
                <w:lang w:val="et-EE"/>
              </w:rPr>
            </w:pPr>
            <w:r>
              <w:rPr>
                <w:lang w:val="et-EE"/>
              </w:rPr>
              <w:t>05.08.2025</w:t>
            </w:r>
          </w:p>
        </w:tc>
        <w:tc>
          <w:tcPr>
            <w:tcW w:w="1007" w:type="dxa"/>
          </w:tcPr>
          <w:p w14:paraId="764F4A34" w14:textId="3ABAFFDC" w:rsidR="0067686A" w:rsidRPr="00C5276C" w:rsidRDefault="008A18F8" w:rsidP="00B055AA">
            <w:pPr>
              <w:jc w:val="right"/>
              <w:rPr>
                <w:lang w:val="et-EE"/>
              </w:rPr>
            </w:pPr>
            <w:r>
              <w:rPr>
                <w:lang w:val="et-EE"/>
              </w:rPr>
              <w:t>1</w:t>
            </w:r>
            <w:r w:rsidR="001F2CDA">
              <w:rPr>
                <w:lang w:val="et-EE"/>
              </w:rPr>
              <w:t>24</w:t>
            </w:r>
          </w:p>
        </w:tc>
        <w:tc>
          <w:tcPr>
            <w:tcW w:w="1007" w:type="dxa"/>
          </w:tcPr>
          <w:p w14:paraId="5ADEAD3E" w14:textId="77777777" w:rsidR="0067686A" w:rsidRPr="00C5276C" w:rsidRDefault="0067686A" w:rsidP="00B055AA">
            <w:pPr>
              <w:jc w:val="right"/>
              <w:rPr>
                <w:lang w:val="et-EE"/>
              </w:rPr>
            </w:pPr>
          </w:p>
        </w:tc>
        <w:tc>
          <w:tcPr>
            <w:tcW w:w="1007" w:type="dxa"/>
          </w:tcPr>
          <w:p w14:paraId="2BA90335" w14:textId="1ADE8D74" w:rsidR="0067686A" w:rsidRPr="00C5276C" w:rsidRDefault="008A18F8" w:rsidP="00B055AA">
            <w:pPr>
              <w:jc w:val="right"/>
              <w:rPr>
                <w:lang w:val="et-EE"/>
              </w:rPr>
            </w:pPr>
            <w:r>
              <w:rPr>
                <w:lang w:val="et-EE"/>
              </w:rPr>
              <w:t>100</w:t>
            </w:r>
          </w:p>
        </w:tc>
        <w:tc>
          <w:tcPr>
            <w:tcW w:w="1579" w:type="dxa"/>
          </w:tcPr>
          <w:p w14:paraId="0DECE05F" w14:textId="64C85192" w:rsidR="0067686A" w:rsidRPr="00C5276C" w:rsidRDefault="008A18F8" w:rsidP="00B055AA">
            <w:pPr>
              <w:rPr>
                <w:lang w:val="et-EE"/>
              </w:rPr>
            </w:pPr>
            <w:r>
              <w:rPr>
                <w:lang w:val="et-EE"/>
              </w:rPr>
              <w:t>kanuumatk</w:t>
            </w:r>
          </w:p>
        </w:tc>
      </w:tr>
      <w:tr w:rsidR="001F2CDA" w:rsidRPr="00C5276C" w14:paraId="43676943" w14:textId="77777777" w:rsidTr="00B055AA">
        <w:tc>
          <w:tcPr>
            <w:tcW w:w="1006" w:type="dxa"/>
          </w:tcPr>
          <w:p w14:paraId="6752463B" w14:textId="4BF5BA1B" w:rsidR="0067686A" w:rsidRPr="00C5276C" w:rsidRDefault="008A18F8" w:rsidP="00B055AA">
            <w:pPr>
              <w:rPr>
                <w:lang w:val="et-EE"/>
              </w:rPr>
            </w:pPr>
            <w:r>
              <w:rPr>
                <w:lang w:val="et-EE"/>
              </w:rPr>
              <w:t>Arve</w:t>
            </w:r>
          </w:p>
        </w:tc>
        <w:tc>
          <w:tcPr>
            <w:tcW w:w="1007" w:type="dxa"/>
          </w:tcPr>
          <w:p w14:paraId="5A5D3167" w14:textId="2D8069FC" w:rsidR="0067686A" w:rsidRPr="00C5276C" w:rsidRDefault="008A18F8" w:rsidP="00B055AA">
            <w:pPr>
              <w:rPr>
                <w:lang w:val="et-EE"/>
              </w:rPr>
            </w:pPr>
            <w:r>
              <w:rPr>
                <w:lang w:val="et-EE"/>
              </w:rPr>
              <w:t>Osaühing Otepää Seikluspark</w:t>
            </w:r>
          </w:p>
        </w:tc>
        <w:tc>
          <w:tcPr>
            <w:tcW w:w="1007" w:type="dxa"/>
          </w:tcPr>
          <w:p w14:paraId="443D32CE" w14:textId="784B8FED" w:rsidR="0067686A" w:rsidRPr="00C5276C" w:rsidRDefault="008A18F8" w:rsidP="00B055AA">
            <w:pPr>
              <w:rPr>
                <w:lang w:val="et-EE"/>
              </w:rPr>
            </w:pPr>
            <w:r>
              <w:rPr>
                <w:lang w:val="et-EE"/>
              </w:rPr>
              <w:t>Arve nr 3592</w:t>
            </w:r>
          </w:p>
        </w:tc>
        <w:tc>
          <w:tcPr>
            <w:tcW w:w="1007" w:type="dxa"/>
          </w:tcPr>
          <w:p w14:paraId="7AD2E25F" w14:textId="735DB067" w:rsidR="0067686A" w:rsidRPr="00C5276C" w:rsidRDefault="008A18F8" w:rsidP="00B055AA">
            <w:pPr>
              <w:jc w:val="right"/>
              <w:rPr>
                <w:lang w:val="et-EE"/>
              </w:rPr>
            </w:pPr>
            <w:r>
              <w:rPr>
                <w:lang w:val="et-EE"/>
              </w:rPr>
              <w:t>16.07.2025</w:t>
            </w:r>
          </w:p>
        </w:tc>
        <w:tc>
          <w:tcPr>
            <w:tcW w:w="1007" w:type="dxa"/>
          </w:tcPr>
          <w:p w14:paraId="0743590A" w14:textId="0763C784" w:rsidR="0067686A" w:rsidRPr="00C5276C" w:rsidRDefault="001F2CDA" w:rsidP="00B055AA">
            <w:pPr>
              <w:jc w:val="right"/>
              <w:rPr>
                <w:lang w:val="et-EE"/>
              </w:rPr>
            </w:pPr>
            <w:r>
              <w:rPr>
                <w:lang w:val="et-EE"/>
              </w:rPr>
              <w:t>17.07.2025</w:t>
            </w:r>
          </w:p>
        </w:tc>
        <w:tc>
          <w:tcPr>
            <w:tcW w:w="1007" w:type="dxa"/>
          </w:tcPr>
          <w:p w14:paraId="3DBB984B" w14:textId="639E2E35" w:rsidR="0067686A" w:rsidRPr="00C5276C" w:rsidRDefault="008A18F8" w:rsidP="00B055AA">
            <w:pPr>
              <w:jc w:val="right"/>
              <w:rPr>
                <w:lang w:val="et-EE"/>
              </w:rPr>
            </w:pPr>
            <w:r>
              <w:rPr>
                <w:lang w:val="et-EE"/>
              </w:rPr>
              <w:t>200</w:t>
            </w:r>
          </w:p>
        </w:tc>
        <w:tc>
          <w:tcPr>
            <w:tcW w:w="1007" w:type="dxa"/>
          </w:tcPr>
          <w:p w14:paraId="60CE4FE8" w14:textId="77777777" w:rsidR="0067686A" w:rsidRPr="00C5276C" w:rsidRDefault="0067686A" w:rsidP="00B055AA">
            <w:pPr>
              <w:jc w:val="right"/>
              <w:rPr>
                <w:lang w:val="et-EE"/>
              </w:rPr>
            </w:pPr>
          </w:p>
        </w:tc>
        <w:tc>
          <w:tcPr>
            <w:tcW w:w="1007" w:type="dxa"/>
          </w:tcPr>
          <w:p w14:paraId="65DC6F3D" w14:textId="2415CE35" w:rsidR="0067686A" w:rsidRPr="00C5276C" w:rsidRDefault="008A18F8" w:rsidP="00B055AA">
            <w:pPr>
              <w:jc w:val="right"/>
              <w:rPr>
                <w:lang w:val="et-EE"/>
              </w:rPr>
            </w:pPr>
            <w:r>
              <w:rPr>
                <w:lang w:val="et-EE"/>
              </w:rPr>
              <w:t>200</w:t>
            </w:r>
          </w:p>
        </w:tc>
        <w:tc>
          <w:tcPr>
            <w:tcW w:w="1579" w:type="dxa"/>
          </w:tcPr>
          <w:p w14:paraId="54A46FF2" w14:textId="239CE460" w:rsidR="0067686A" w:rsidRPr="00C5276C" w:rsidRDefault="008A18F8" w:rsidP="00B055AA">
            <w:pPr>
              <w:rPr>
                <w:lang w:val="et-EE"/>
              </w:rPr>
            </w:pPr>
            <w:r>
              <w:rPr>
                <w:lang w:val="et-EE"/>
              </w:rPr>
              <w:t>Seikluskoolitus</w:t>
            </w:r>
          </w:p>
        </w:tc>
      </w:tr>
      <w:tr w:rsidR="001F2CDA" w:rsidRPr="00C5276C" w14:paraId="11C56577" w14:textId="77777777" w:rsidTr="00B055AA">
        <w:tc>
          <w:tcPr>
            <w:tcW w:w="1006" w:type="dxa"/>
          </w:tcPr>
          <w:p w14:paraId="713DFAB7" w14:textId="0AEBD9B9" w:rsidR="0067686A" w:rsidRPr="00C5276C" w:rsidRDefault="008A18F8" w:rsidP="00B055AA">
            <w:pPr>
              <w:rPr>
                <w:lang w:val="et-EE"/>
              </w:rPr>
            </w:pPr>
            <w:r>
              <w:rPr>
                <w:lang w:val="et-EE"/>
              </w:rPr>
              <w:t>Arve</w:t>
            </w:r>
          </w:p>
        </w:tc>
        <w:tc>
          <w:tcPr>
            <w:tcW w:w="1007" w:type="dxa"/>
          </w:tcPr>
          <w:p w14:paraId="71C83457" w14:textId="6064C82A" w:rsidR="0067686A" w:rsidRPr="00C5276C" w:rsidRDefault="008A18F8" w:rsidP="00B055AA">
            <w:pPr>
              <w:rPr>
                <w:lang w:val="et-EE"/>
              </w:rPr>
            </w:pPr>
            <w:r>
              <w:rPr>
                <w:lang w:val="et-EE"/>
              </w:rPr>
              <w:t>EWS OÜ</w:t>
            </w:r>
          </w:p>
        </w:tc>
        <w:tc>
          <w:tcPr>
            <w:tcW w:w="1007" w:type="dxa"/>
          </w:tcPr>
          <w:p w14:paraId="288CE32B" w14:textId="10F6AB72" w:rsidR="0067686A" w:rsidRPr="00C5276C" w:rsidRDefault="008A18F8" w:rsidP="00B055AA">
            <w:pPr>
              <w:rPr>
                <w:lang w:val="et-EE"/>
              </w:rPr>
            </w:pPr>
            <w:r>
              <w:rPr>
                <w:lang w:val="et-EE"/>
              </w:rPr>
              <w:t>Arve 25080702</w:t>
            </w:r>
          </w:p>
        </w:tc>
        <w:tc>
          <w:tcPr>
            <w:tcW w:w="1007" w:type="dxa"/>
          </w:tcPr>
          <w:p w14:paraId="3FF3C250" w14:textId="37694C40" w:rsidR="0067686A" w:rsidRPr="00C5276C" w:rsidRDefault="008A18F8" w:rsidP="00B055AA">
            <w:pPr>
              <w:jc w:val="right"/>
              <w:rPr>
                <w:lang w:val="et-EE"/>
              </w:rPr>
            </w:pPr>
            <w:r>
              <w:rPr>
                <w:lang w:val="et-EE"/>
              </w:rPr>
              <w:t>07.08.2025</w:t>
            </w:r>
          </w:p>
        </w:tc>
        <w:tc>
          <w:tcPr>
            <w:tcW w:w="1007" w:type="dxa"/>
          </w:tcPr>
          <w:p w14:paraId="05723ACD" w14:textId="230AB3F0" w:rsidR="0067686A" w:rsidRPr="00C5276C" w:rsidRDefault="001F2CDA" w:rsidP="00B055AA">
            <w:pPr>
              <w:jc w:val="right"/>
              <w:rPr>
                <w:lang w:val="et-EE"/>
              </w:rPr>
            </w:pPr>
            <w:r>
              <w:rPr>
                <w:lang w:val="et-EE"/>
              </w:rPr>
              <w:t>08.08.2025</w:t>
            </w:r>
          </w:p>
        </w:tc>
        <w:tc>
          <w:tcPr>
            <w:tcW w:w="1007" w:type="dxa"/>
          </w:tcPr>
          <w:p w14:paraId="0A4685BF" w14:textId="19F6637B" w:rsidR="0067686A" w:rsidRPr="00C5276C" w:rsidRDefault="008A18F8" w:rsidP="00B055AA">
            <w:pPr>
              <w:jc w:val="right"/>
              <w:rPr>
                <w:lang w:val="et-EE"/>
              </w:rPr>
            </w:pPr>
            <w:r>
              <w:rPr>
                <w:lang w:val="et-EE"/>
              </w:rPr>
              <w:t>410,50</w:t>
            </w:r>
          </w:p>
        </w:tc>
        <w:tc>
          <w:tcPr>
            <w:tcW w:w="1007" w:type="dxa"/>
          </w:tcPr>
          <w:p w14:paraId="4E859780" w14:textId="77777777" w:rsidR="0067686A" w:rsidRPr="00C5276C" w:rsidRDefault="0067686A" w:rsidP="00B055AA">
            <w:pPr>
              <w:jc w:val="right"/>
              <w:rPr>
                <w:lang w:val="et-EE"/>
              </w:rPr>
            </w:pPr>
          </w:p>
        </w:tc>
        <w:tc>
          <w:tcPr>
            <w:tcW w:w="1007" w:type="dxa"/>
          </w:tcPr>
          <w:p w14:paraId="7611DC4B" w14:textId="63A7A0A9" w:rsidR="0067686A" w:rsidRPr="00C5276C" w:rsidRDefault="00EF7598" w:rsidP="00B055AA">
            <w:pPr>
              <w:jc w:val="right"/>
              <w:rPr>
                <w:lang w:val="et-EE"/>
              </w:rPr>
            </w:pPr>
            <w:r>
              <w:rPr>
                <w:lang w:val="et-EE"/>
              </w:rPr>
              <w:t>126,89</w:t>
            </w:r>
          </w:p>
        </w:tc>
        <w:tc>
          <w:tcPr>
            <w:tcW w:w="1579" w:type="dxa"/>
          </w:tcPr>
          <w:p w14:paraId="263D1E70" w14:textId="33E64866" w:rsidR="0067686A" w:rsidRPr="00C5276C" w:rsidRDefault="008A18F8" w:rsidP="00B055AA">
            <w:pPr>
              <w:rPr>
                <w:lang w:val="et-EE"/>
              </w:rPr>
            </w:pPr>
            <w:r>
              <w:rPr>
                <w:lang w:val="et-EE"/>
              </w:rPr>
              <w:t>Õpilasmaleva töötubade läbiviimine</w:t>
            </w:r>
          </w:p>
        </w:tc>
      </w:tr>
      <w:tr w:rsidR="001F2CDA" w:rsidRPr="00C5276C" w14:paraId="1BCE46F2" w14:textId="77777777" w:rsidTr="00B055AA">
        <w:tc>
          <w:tcPr>
            <w:tcW w:w="1006" w:type="dxa"/>
          </w:tcPr>
          <w:p w14:paraId="5CD2313D" w14:textId="26437E89" w:rsidR="0067686A" w:rsidRPr="00C5276C" w:rsidRDefault="008A18F8" w:rsidP="00B055AA">
            <w:pPr>
              <w:rPr>
                <w:lang w:val="et-EE"/>
              </w:rPr>
            </w:pPr>
            <w:r>
              <w:rPr>
                <w:lang w:val="et-EE"/>
              </w:rPr>
              <w:t>Arve</w:t>
            </w:r>
          </w:p>
        </w:tc>
        <w:tc>
          <w:tcPr>
            <w:tcW w:w="1007" w:type="dxa"/>
          </w:tcPr>
          <w:p w14:paraId="06B7D50B" w14:textId="76D45E9F" w:rsidR="0067686A" w:rsidRPr="00C5276C" w:rsidRDefault="008A18F8" w:rsidP="00B055AA">
            <w:pPr>
              <w:rPr>
                <w:lang w:val="et-EE"/>
              </w:rPr>
            </w:pPr>
            <w:r>
              <w:rPr>
                <w:lang w:val="et-EE"/>
              </w:rPr>
              <w:t>Valga Vallavalitsus</w:t>
            </w:r>
          </w:p>
        </w:tc>
        <w:tc>
          <w:tcPr>
            <w:tcW w:w="1007" w:type="dxa"/>
          </w:tcPr>
          <w:p w14:paraId="5574BF57" w14:textId="5FEDF004" w:rsidR="0067686A" w:rsidRPr="00C5276C" w:rsidRDefault="008A18F8" w:rsidP="00B055AA">
            <w:pPr>
              <w:rPr>
                <w:lang w:val="et-EE"/>
              </w:rPr>
            </w:pPr>
            <w:r>
              <w:rPr>
                <w:lang w:val="et-EE"/>
              </w:rPr>
              <w:t>Arve nr. 3688-25</w:t>
            </w:r>
          </w:p>
        </w:tc>
        <w:tc>
          <w:tcPr>
            <w:tcW w:w="1007" w:type="dxa"/>
          </w:tcPr>
          <w:p w14:paraId="7ADD5D38" w14:textId="36C54D73" w:rsidR="0067686A" w:rsidRPr="00C5276C" w:rsidRDefault="008A18F8" w:rsidP="00B055AA">
            <w:pPr>
              <w:jc w:val="right"/>
              <w:rPr>
                <w:lang w:val="et-EE"/>
              </w:rPr>
            </w:pPr>
            <w:r>
              <w:rPr>
                <w:lang w:val="et-EE"/>
              </w:rPr>
              <w:t>22.08.2025</w:t>
            </w:r>
          </w:p>
        </w:tc>
        <w:tc>
          <w:tcPr>
            <w:tcW w:w="1007" w:type="dxa"/>
          </w:tcPr>
          <w:p w14:paraId="194E2DC6" w14:textId="3573D96B" w:rsidR="0067686A" w:rsidRPr="00C5276C" w:rsidRDefault="001F2CDA" w:rsidP="00B055AA">
            <w:pPr>
              <w:jc w:val="right"/>
              <w:rPr>
                <w:lang w:val="et-EE"/>
              </w:rPr>
            </w:pPr>
            <w:r>
              <w:rPr>
                <w:lang w:val="et-EE"/>
              </w:rPr>
              <w:t>31.08.2025</w:t>
            </w:r>
          </w:p>
        </w:tc>
        <w:tc>
          <w:tcPr>
            <w:tcW w:w="1007" w:type="dxa"/>
          </w:tcPr>
          <w:p w14:paraId="673EC54B" w14:textId="77269FEC" w:rsidR="0067686A" w:rsidRPr="00C5276C" w:rsidRDefault="008A18F8" w:rsidP="00B055AA">
            <w:pPr>
              <w:jc w:val="right"/>
              <w:rPr>
                <w:lang w:val="et-EE"/>
              </w:rPr>
            </w:pPr>
            <w:r>
              <w:rPr>
                <w:lang w:val="et-EE"/>
              </w:rPr>
              <w:t>2130,00</w:t>
            </w:r>
          </w:p>
        </w:tc>
        <w:tc>
          <w:tcPr>
            <w:tcW w:w="1007" w:type="dxa"/>
          </w:tcPr>
          <w:p w14:paraId="6E23A935" w14:textId="77777777" w:rsidR="0067686A" w:rsidRPr="00C5276C" w:rsidRDefault="0067686A" w:rsidP="00B055AA">
            <w:pPr>
              <w:jc w:val="right"/>
              <w:rPr>
                <w:lang w:val="et-EE"/>
              </w:rPr>
            </w:pPr>
          </w:p>
        </w:tc>
        <w:tc>
          <w:tcPr>
            <w:tcW w:w="1007" w:type="dxa"/>
          </w:tcPr>
          <w:p w14:paraId="691F43B9" w14:textId="3BF20E6D" w:rsidR="0067686A" w:rsidRPr="00C5276C" w:rsidRDefault="008A18F8" w:rsidP="00B055AA">
            <w:pPr>
              <w:jc w:val="right"/>
              <w:rPr>
                <w:lang w:val="et-EE"/>
              </w:rPr>
            </w:pPr>
            <w:r>
              <w:rPr>
                <w:lang w:val="et-EE"/>
              </w:rPr>
              <w:t>1127,00</w:t>
            </w:r>
          </w:p>
        </w:tc>
        <w:tc>
          <w:tcPr>
            <w:tcW w:w="1579" w:type="dxa"/>
          </w:tcPr>
          <w:p w14:paraId="6F75F894" w14:textId="22783708" w:rsidR="0067686A" w:rsidRPr="00C5276C" w:rsidRDefault="008A18F8" w:rsidP="00B055AA">
            <w:pPr>
              <w:rPr>
                <w:lang w:val="et-EE"/>
              </w:rPr>
            </w:pPr>
            <w:r>
              <w:rPr>
                <w:lang w:val="et-EE"/>
              </w:rPr>
              <w:t>Õpilasmaleva toitlustamine (kokkutuleku toitlustamine)</w:t>
            </w:r>
          </w:p>
        </w:tc>
      </w:tr>
      <w:tr w:rsidR="001F2CDA" w:rsidRPr="00C5276C" w14:paraId="6183EAA2" w14:textId="77777777" w:rsidTr="00B055AA">
        <w:tc>
          <w:tcPr>
            <w:tcW w:w="1006" w:type="dxa"/>
          </w:tcPr>
          <w:p w14:paraId="53846B15" w14:textId="43700898" w:rsidR="0067686A" w:rsidRPr="00C5276C" w:rsidRDefault="008A18F8" w:rsidP="00B055AA">
            <w:pPr>
              <w:rPr>
                <w:lang w:val="et-EE"/>
              </w:rPr>
            </w:pPr>
            <w:r>
              <w:rPr>
                <w:lang w:val="et-EE"/>
              </w:rPr>
              <w:t>Arve-saateleht</w:t>
            </w:r>
          </w:p>
        </w:tc>
        <w:tc>
          <w:tcPr>
            <w:tcW w:w="1007" w:type="dxa"/>
          </w:tcPr>
          <w:p w14:paraId="1A0CF52D" w14:textId="11935014" w:rsidR="0067686A" w:rsidRPr="00C5276C" w:rsidRDefault="008A18F8" w:rsidP="00B055AA">
            <w:pPr>
              <w:rPr>
                <w:lang w:val="et-EE"/>
              </w:rPr>
            </w:pPr>
            <w:r>
              <w:rPr>
                <w:lang w:val="et-EE"/>
              </w:rPr>
              <w:t>Suusakeskuste AS</w:t>
            </w:r>
          </w:p>
        </w:tc>
        <w:tc>
          <w:tcPr>
            <w:tcW w:w="1007" w:type="dxa"/>
          </w:tcPr>
          <w:p w14:paraId="7E266C14" w14:textId="1E224A60" w:rsidR="0067686A" w:rsidRPr="00C5276C" w:rsidRDefault="008A18F8" w:rsidP="00B055AA">
            <w:pPr>
              <w:rPr>
                <w:lang w:val="et-EE"/>
              </w:rPr>
            </w:pPr>
            <w:r>
              <w:rPr>
                <w:lang w:val="et-EE"/>
              </w:rPr>
              <w:t xml:space="preserve">Arve-saateleht </w:t>
            </w:r>
            <w:r>
              <w:rPr>
                <w:lang w:val="et-EE"/>
              </w:rPr>
              <w:lastRenderedPageBreak/>
              <w:t>nr.: 107801</w:t>
            </w:r>
          </w:p>
        </w:tc>
        <w:tc>
          <w:tcPr>
            <w:tcW w:w="1007" w:type="dxa"/>
          </w:tcPr>
          <w:p w14:paraId="230D25F7" w14:textId="4E06721B" w:rsidR="0067686A" w:rsidRPr="00C5276C" w:rsidRDefault="008A18F8" w:rsidP="00B055AA">
            <w:pPr>
              <w:jc w:val="right"/>
              <w:rPr>
                <w:lang w:val="et-EE"/>
              </w:rPr>
            </w:pPr>
            <w:r>
              <w:rPr>
                <w:lang w:val="et-EE"/>
              </w:rPr>
              <w:lastRenderedPageBreak/>
              <w:t>04.07.2025</w:t>
            </w:r>
          </w:p>
        </w:tc>
        <w:tc>
          <w:tcPr>
            <w:tcW w:w="1007" w:type="dxa"/>
          </w:tcPr>
          <w:p w14:paraId="4A764162" w14:textId="554085FE" w:rsidR="0067686A" w:rsidRPr="00C5276C" w:rsidRDefault="001F2CDA" w:rsidP="00B055AA">
            <w:pPr>
              <w:jc w:val="right"/>
              <w:rPr>
                <w:lang w:val="et-EE"/>
              </w:rPr>
            </w:pPr>
            <w:r>
              <w:rPr>
                <w:lang w:val="et-EE"/>
              </w:rPr>
              <w:t>08.07.2025</w:t>
            </w:r>
          </w:p>
        </w:tc>
        <w:tc>
          <w:tcPr>
            <w:tcW w:w="1007" w:type="dxa"/>
          </w:tcPr>
          <w:p w14:paraId="35B71F79" w14:textId="19E7B6E0" w:rsidR="0067686A" w:rsidRPr="00C5276C" w:rsidRDefault="008A18F8" w:rsidP="00B055AA">
            <w:pPr>
              <w:jc w:val="right"/>
              <w:rPr>
                <w:lang w:val="et-EE"/>
              </w:rPr>
            </w:pPr>
            <w:r>
              <w:rPr>
                <w:lang w:val="et-EE"/>
              </w:rPr>
              <w:t>2373,00</w:t>
            </w:r>
          </w:p>
        </w:tc>
        <w:tc>
          <w:tcPr>
            <w:tcW w:w="1007" w:type="dxa"/>
          </w:tcPr>
          <w:p w14:paraId="4D3F3AC0" w14:textId="77777777" w:rsidR="0067686A" w:rsidRPr="00C5276C" w:rsidRDefault="0067686A" w:rsidP="00B055AA">
            <w:pPr>
              <w:jc w:val="right"/>
              <w:rPr>
                <w:lang w:val="et-EE"/>
              </w:rPr>
            </w:pPr>
          </w:p>
        </w:tc>
        <w:tc>
          <w:tcPr>
            <w:tcW w:w="1007" w:type="dxa"/>
          </w:tcPr>
          <w:p w14:paraId="0DBDB0C5" w14:textId="3BAD2C05" w:rsidR="0067686A" w:rsidRPr="00C5276C" w:rsidRDefault="008A18F8" w:rsidP="00B055AA">
            <w:pPr>
              <w:jc w:val="right"/>
              <w:rPr>
                <w:lang w:val="et-EE"/>
              </w:rPr>
            </w:pPr>
            <w:r>
              <w:rPr>
                <w:lang w:val="et-EE"/>
              </w:rPr>
              <w:t>2373,oo</w:t>
            </w:r>
          </w:p>
        </w:tc>
        <w:tc>
          <w:tcPr>
            <w:tcW w:w="1579" w:type="dxa"/>
          </w:tcPr>
          <w:p w14:paraId="413320F3" w14:textId="2EE730C1" w:rsidR="0067686A" w:rsidRPr="00C5276C" w:rsidRDefault="008A18F8" w:rsidP="00B055AA">
            <w:pPr>
              <w:rPr>
                <w:lang w:val="et-EE"/>
              </w:rPr>
            </w:pPr>
            <w:r>
              <w:rPr>
                <w:lang w:val="et-EE"/>
              </w:rPr>
              <w:t>Kompleksi rent</w:t>
            </w:r>
          </w:p>
        </w:tc>
      </w:tr>
      <w:tr w:rsidR="001F2CDA" w:rsidRPr="00C5276C" w14:paraId="4A2B4BEA" w14:textId="77777777" w:rsidTr="00B055AA">
        <w:tc>
          <w:tcPr>
            <w:tcW w:w="1006" w:type="dxa"/>
          </w:tcPr>
          <w:p w14:paraId="1CCD3952" w14:textId="77937EEF" w:rsidR="0067686A" w:rsidRPr="00C5276C" w:rsidRDefault="008A18F8" w:rsidP="00B055AA">
            <w:pPr>
              <w:rPr>
                <w:lang w:val="et-EE"/>
              </w:rPr>
            </w:pPr>
            <w:r>
              <w:rPr>
                <w:lang w:val="et-EE"/>
              </w:rPr>
              <w:t>Saateleht-arve</w:t>
            </w:r>
          </w:p>
        </w:tc>
        <w:tc>
          <w:tcPr>
            <w:tcW w:w="1007" w:type="dxa"/>
          </w:tcPr>
          <w:p w14:paraId="081CCAEC" w14:textId="4AEB5B5F" w:rsidR="0067686A" w:rsidRPr="00C5276C" w:rsidRDefault="008A18F8" w:rsidP="00B055AA">
            <w:pPr>
              <w:rPr>
                <w:lang w:val="et-EE"/>
              </w:rPr>
            </w:pPr>
            <w:r>
              <w:rPr>
                <w:lang w:val="et-EE"/>
              </w:rPr>
              <w:t>Liivimaa Apteegid OÜ</w:t>
            </w:r>
          </w:p>
        </w:tc>
        <w:tc>
          <w:tcPr>
            <w:tcW w:w="1007" w:type="dxa"/>
          </w:tcPr>
          <w:p w14:paraId="53A161D3" w14:textId="433B6B2F" w:rsidR="0067686A" w:rsidRPr="00C5276C" w:rsidRDefault="008A18F8" w:rsidP="00B055AA">
            <w:pPr>
              <w:rPr>
                <w:lang w:val="et-EE"/>
              </w:rPr>
            </w:pPr>
            <w:r>
              <w:rPr>
                <w:lang w:val="et-EE"/>
              </w:rPr>
              <w:t>Saateleht-arve nr 220766-LV010</w:t>
            </w:r>
          </w:p>
        </w:tc>
        <w:tc>
          <w:tcPr>
            <w:tcW w:w="1007" w:type="dxa"/>
          </w:tcPr>
          <w:p w14:paraId="7132CE4A" w14:textId="4F3C955D" w:rsidR="0067686A" w:rsidRPr="00C5276C" w:rsidRDefault="008A18F8" w:rsidP="00B055AA">
            <w:pPr>
              <w:jc w:val="right"/>
              <w:rPr>
                <w:lang w:val="et-EE"/>
              </w:rPr>
            </w:pPr>
            <w:r>
              <w:rPr>
                <w:lang w:val="et-EE"/>
              </w:rPr>
              <w:t>03.07.2025</w:t>
            </w:r>
          </w:p>
        </w:tc>
        <w:tc>
          <w:tcPr>
            <w:tcW w:w="1007" w:type="dxa"/>
          </w:tcPr>
          <w:p w14:paraId="4520E9A3" w14:textId="5971F5B0" w:rsidR="0067686A" w:rsidRPr="00C5276C" w:rsidRDefault="001F2CDA" w:rsidP="00B055AA">
            <w:pPr>
              <w:jc w:val="right"/>
              <w:rPr>
                <w:lang w:val="et-EE"/>
              </w:rPr>
            </w:pPr>
            <w:r>
              <w:rPr>
                <w:lang w:val="et-EE"/>
              </w:rPr>
              <w:t>04.07.2025</w:t>
            </w:r>
          </w:p>
        </w:tc>
        <w:tc>
          <w:tcPr>
            <w:tcW w:w="1007" w:type="dxa"/>
          </w:tcPr>
          <w:p w14:paraId="1AAFFCB1" w14:textId="436B89D4" w:rsidR="0067686A" w:rsidRPr="00C5276C" w:rsidRDefault="008A18F8" w:rsidP="00B055AA">
            <w:pPr>
              <w:jc w:val="right"/>
              <w:rPr>
                <w:lang w:val="et-EE"/>
              </w:rPr>
            </w:pPr>
            <w:r>
              <w:rPr>
                <w:lang w:val="et-EE"/>
              </w:rPr>
              <w:t>73,11</w:t>
            </w:r>
          </w:p>
        </w:tc>
        <w:tc>
          <w:tcPr>
            <w:tcW w:w="1007" w:type="dxa"/>
          </w:tcPr>
          <w:p w14:paraId="6C7DCA0C" w14:textId="77777777" w:rsidR="0067686A" w:rsidRPr="00C5276C" w:rsidRDefault="0067686A" w:rsidP="00B055AA">
            <w:pPr>
              <w:jc w:val="right"/>
              <w:rPr>
                <w:lang w:val="et-EE"/>
              </w:rPr>
            </w:pPr>
          </w:p>
        </w:tc>
        <w:tc>
          <w:tcPr>
            <w:tcW w:w="1007" w:type="dxa"/>
          </w:tcPr>
          <w:p w14:paraId="30BD0D98" w14:textId="49A2EEBB" w:rsidR="0067686A" w:rsidRPr="00C5276C" w:rsidRDefault="008A18F8" w:rsidP="00B055AA">
            <w:pPr>
              <w:jc w:val="right"/>
              <w:rPr>
                <w:lang w:val="et-EE"/>
              </w:rPr>
            </w:pPr>
            <w:r>
              <w:rPr>
                <w:lang w:val="et-EE"/>
              </w:rPr>
              <w:t>73,11</w:t>
            </w:r>
          </w:p>
        </w:tc>
        <w:tc>
          <w:tcPr>
            <w:tcW w:w="1579" w:type="dxa"/>
          </w:tcPr>
          <w:p w14:paraId="5FBF54F6" w14:textId="76EE203C" w:rsidR="0067686A" w:rsidRPr="00C5276C" w:rsidRDefault="008A18F8" w:rsidP="00B055AA">
            <w:pPr>
              <w:rPr>
                <w:lang w:val="et-EE"/>
              </w:rPr>
            </w:pPr>
            <w:r>
              <w:rPr>
                <w:lang w:val="et-EE"/>
              </w:rPr>
              <w:t>Esmaabi vahendid</w:t>
            </w:r>
          </w:p>
        </w:tc>
      </w:tr>
      <w:tr w:rsidR="001F2CDA" w:rsidRPr="00C5276C" w14:paraId="3FC342DE" w14:textId="77777777" w:rsidTr="00B055AA">
        <w:tc>
          <w:tcPr>
            <w:tcW w:w="5034" w:type="dxa"/>
            <w:gridSpan w:val="5"/>
          </w:tcPr>
          <w:p w14:paraId="7A0C3515" w14:textId="77777777" w:rsidR="0067686A" w:rsidRPr="00C5276C" w:rsidRDefault="0067686A" w:rsidP="00B055AA">
            <w:pPr>
              <w:jc w:val="right"/>
              <w:rPr>
                <w:lang w:val="et-EE"/>
              </w:rPr>
            </w:pPr>
            <w:r w:rsidRPr="00C5276C">
              <w:rPr>
                <w:lang w:val="et-EE"/>
              </w:rPr>
              <w:t>KOKKU</w:t>
            </w:r>
          </w:p>
        </w:tc>
        <w:tc>
          <w:tcPr>
            <w:tcW w:w="1007" w:type="dxa"/>
          </w:tcPr>
          <w:p w14:paraId="415D681B" w14:textId="55E81195" w:rsidR="0067686A" w:rsidRPr="00C5276C" w:rsidRDefault="001F2CDA" w:rsidP="00B055AA">
            <w:pPr>
              <w:jc w:val="right"/>
              <w:rPr>
                <w:lang w:val="et-EE"/>
              </w:rPr>
            </w:pPr>
            <w:r>
              <w:rPr>
                <w:lang w:val="et-EE"/>
              </w:rPr>
              <w:t>4900.11</w:t>
            </w:r>
          </w:p>
        </w:tc>
        <w:tc>
          <w:tcPr>
            <w:tcW w:w="1007" w:type="dxa"/>
          </w:tcPr>
          <w:p w14:paraId="376FA8DA" w14:textId="77777777" w:rsidR="0067686A" w:rsidRPr="00C5276C" w:rsidRDefault="0067686A" w:rsidP="00B055AA">
            <w:pPr>
              <w:jc w:val="right"/>
              <w:rPr>
                <w:lang w:val="et-EE"/>
              </w:rPr>
            </w:pPr>
          </w:p>
        </w:tc>
        <w:tc>
          <w:tcPr>
            <w:tcW w:w="1007" w:type="dxa"/>
          </w:tcPr>
          <w:p w14:paraId="51AD9341" w14:textId="6561864D" w:rsidR="0067686A" w:rsidRPr="00C5276C" w:rsidRDefault="001F2CDA" w:rsidP="00B055AA">
            <w:pPr>
              <w:jc w:val="right"/>
              <w:rPr>
                <w:lang w:val="et-EE"/>
              </w:rPr>
            </w:pPr>
            <w:r>
              <w:rPr>
                <w:lang w:val="et-EE"/>
              </w:rPr>
              <w:t>4000</w:t>
            </w:r>
          </w:p>
        </w:tc>
        <w:tc>
          <w:tcPr>
            <w:tcW w:w="1579" w:type="dxa"/>
          </w:tcPr>
          <w:p w14:paraId="0AF6F936" w14:textId="77777777" w:rsidR="0067686A" w:rsidRPr="00C5276C" w:rsidRDefault="0067686A" w:rsidP="00B055AA">
            <w:pPr>
              <w:rPr>
                <w:lang w:val="et-EE"/>
              </w:rPr>
            </w:pPr>
          </w:p>
        </w:tc>
      </w:tr>
      <w:tr w:rsidR="008A18F8" w:rsidRPr="00C5276C" w14:paraId="01C46AF3" w14:textId="77777777" w:rsidTr="00C13E09">
        <w:tc>
          <w:tcPr>
            <w:tcW w:w="7048" w:type="dxa"/>
            <w:gridSpan w:val="7"/>
            <w:shd w:val="clear" w:color="auto" w:fill="FFF2CC" w:themeFill="accent4" w:themeFillTint="33"/>
          </w:tcPr>
          <w:p w14:paraId="40E9059B" w14:textId="77777777" w:rsidR="0067686A" w:rsidRPr="00C5276C" w:rsidRDefault="0067686A" w:rsidP="00B055AA">
            <w:pPr>
              <w:jc w:val="right"/>
              <w:rPr>
                <w:lang w:val="et-EE"/>
              </w:rPr>
            </w:pPr>
            <w:r w:rsidRPr="00C5276C">
              <w:rPr>
                <w:lang w:val="et-EE"/>
              </w:rPr>
              <w:t>Kaitseministeeriumilt saadud toetus</w:t>
            </w:r>
          </w:p>
        </w:tc>
        <w:tc>
          <w:tcPr>
            <w:tcW w:w="1007" w:type="dxa"/>
            <w:shd w:val="clear" w:color="auto" w:fill="FFF2CC" w:themeFill="accent4" w:themeFillTint="33"/>
          </w:tcPr>
          <w:p w14:paraId="4688E5AC" w14:textId="5D48692E" w:rsidR="0067686A" w:rsidRPr="00C5276C" w:rsidRDefault="00EF7598" w:rsidP="00B055AA">
            <w:pPr>
              <w:jc w:val="right"/>
              <w:rPr>
                <w:lang w:val="et-EE"/>
              </w:rPr>
            </w:pPr>
            <w:r>
              <w:rPr>
                <w:lang w:val="et-EE"/>
              </w:rPr>
              <w:t>4000</w:t>
            </w:r>
          </w:p>
        </w:tc>
        <w:tc>
          <w:tcPr>
            <w:tcW w:w="1579" w:type="dxa"/>
          </w:tcPr>
          <w:p w14:paraId="0CDFD393" w14:textId="77777777" w:rsidR="0067686A" w:rsidRPr="00C5276C" w:rsidRDefault="0067686A" w:rsidP="00B055AA">
            <w:pPr>
              <w:rPr>
                <w:lang w:val="et-EE"/>
              </w:rPr>
            </w:pPr>
          </w:p>
        </w:tc>
      </w:tr>
      <w:tr w:rsidR="008A18F8" w:rsidRPr="00C5276C" w14:paraId="7F220255" w14:textId="77777777" w:rsidTr="00B055AA">
        <w:tc>
          <w:tcPr>
            <w:tcW w:w="7048" w:type="dxa"/>
            <w:gridSpan w:val="7"/>
          </w:tcPr>
          <w:p w14:paraId="674796C2" w14:textId="77777777" w:rsidR="0067686A" w:rsidRPr="00C5276C" w:rsidRDefault="0067686A" w:rsidP="00B055AA">
            <w:pPr>
              <w:jc w:val="right"/>
              <w:rPr>
                <w:lang w:val="et-EE"/>
              </w:rPr>
            </w:pPr>
            <w:r w:rsidRPr="00C5276C">
              <w:rPr>
                <w:lang w:val="et-EE"/>
              </w:rPr>
              <w:t>Kaitseministeeriumilt saadud toetuse kasutamata jääk</w:t>
            </w:r>
          </w:p>
        </w:tc>
        <w:tc>
          <w:tcPr>
            <w:tcW w:w="1007" w:type="dxa"/>
          </w:tcPr>
          <w:p w14:paraId="406F904F" w14:textId="3DF7FFCC" w:rsidR="0067686A" w:rsidRPr="00C5276C" w:rsidRDefault="00EF7598" w:rsidP="00B055AA">
            <w:pPr>
              <w:jc w:val="right"/>
              <w:rPr>
                <w:lang w:val="et-EE"/>
              </w:rPr>
            </w:pPr>
            <w:r>
              <w:rPr>
                <w:lang w:val="et-EE"/>
              </w:rPr>
              <w:t>0</w:t>
            </w:r>
          </w:p>
        </w:tc>
        <w:tc>
          <w:tcPr>
            <w:tcW w:w="1579" w:type="dxa"/>
          </w:tcPr>
          <w:p w14:paraId="12FFEC89" w14:textId="77777777" w:rsidR="0067686A" w:rsidRPr="00C5276C" w:rsidRDefault="0067686A" w:rsidP="00B055AA">
            <w:pPr>
              <w:rPr>
                <w:lang w:val="et-EE"/>
              </w:rPr>
            </w:pPr>
          </w:p>
        </w:tc>
      </w:tr>
    </w:tbl>
    <w:p w14:paraId="56C06A6B" w14:textId="77777777" w:rsidR="0067686A" w:rsidRPr="00C5276C" w:rsidRDefault="0067686A" w:rsidP="0067686A">
      <w:pPr>
        <w:rPr>
          <w:lang w:val="et-EE"/>
        </w:rPr>
      </w:pPr>
      <w:r w:rsidRPr="00C5276C">
        <w:rPr>
          <w:i/>
          <w:lang w:val="et-EE"/>
        </w:rPr>
        <w:t>Kui teil on rohkem kui 20 kuludokumenti, kasutage eraldiseisvat kuluaruande dokumenti detailseks kirjelduseks ning täitke käesolev kuluaruanne üherealise kokkuvõttena (väljale kuludokumendi nimetus viide eraldiseisvale dokumendile, väljad “Kuludok. summa</w:t>
      </w:r>
      <w:r>
        <w:rPr>
          <w:i/>
          <w:lang w:val="et-EE"/>
        </w:rPr>
        <w:t>”, “Summa ilma km-ta” ja “Kaitse</w:t>
      </w:r>
      <w:r w:rsidRPr="00C5276C">
        <w:rPr>
          <w:i/>
          <w:lang w:val="et-EE"/>
        </w:rPr>
        <w:t>min. toetusest makstud” koondsummadega).</w:t>
      </w:r>
    </w:p>
    <w:p w14:paraId="2EBF684F" w14:textId="5079112C" w:rsidR="0067686A" w:rsidRDefault="0067686A" w:rsidP="00587FEE">
      <w:pPr>
        <w:jc w:val="both"/>
        <w:rPr>
          <w:lang w:val="et-EE"/>
        </w:rPr>
      </w:pPr>
    </w:p>
    <w:p w14:paraId="4F94A69E" w14:textId="0633F396" w:rsidR="00E3063D" w:rsidRDefault="00587FEE" w:rsidP="00587FEE">
      <w:pPr>
        <w:jc w:val="both"/>
      </w:pPr>
      <w:r>
        <w:t xml:space="preserve">Toetuse saaja kohustub toetuse jäägi tagastama vastavalt lepingus märgitud tähtajale. Saaja: Rahandusministeerium; arvelduskonto: SEB Pank EE891010220034796011; viitenumber: 2800048972; selgitus: </w:t>
      </w:r>
      <w:r w:rsidR="0078084D">
        <w:t xml:space="preserve">KaM </w:t>
      </w:r>
      <w:r>
        <w:t>riigieelarvelise toetuse kasutamise leping, toetuse kasutamise jääk.</w:t>
      </w:r>
      <w:r w:rsidR="0078084D">
        <w:t xml:space="preserve"> </w:t>
      </w:r>
    </w:p>
    <w:p w14:paraId="1E0F2E8C" w14:textId="77777777" w:rsidR="00587FEE" w:rsidRPr="00C5276C" w:rsidRDefault="00587FEE" w:rsidP="0067686A">
      <w:pPr>
        <w:rPr>
          <w:lang w:val="et-EE"/>
        </w:rPr>
      </w:pPr>
    </w:p>
    <w:p w14:paraId="00116596" w14:textId="77777777" w:rsidR="0067686A" w:rsidRPr="00C5276C" w:rsidRDefault="0067686A" w:rsidP="0067686A">
      <w:pPr>
        <w:rPr>
          <w:b/>
          <w:lang w:val="et-EE"/>
        </w:rPr>
      </w:pPr>
      <w:r w:rsidRPr="00C5276C">
        <w:rPr>
          <w:b/>
          <w:lang w:val="et-EE"/>
        </w:rPr>
        <w:t>ARUANDE ESITAJA KINNITUS</w:t>
      </w:r>
    </w:p>
    <w:p w14:paraId="3672D886" w14:textId="77777777" w:rsidR="0067686A" w:rsidRPr="00C5276C" w:rsidRDefault="0067686A" w:rsidP="0067686A">
      <w:pPr>
        <w:jc w:val="both"/>
        <w:rPr>
          <w:lang w:val="et-EE"/>
        </w:rPr>
      </w:pPr>
    </w:p>
    <w:p w14:paraId="6EE96CE3" w14:textId="77777777" w:rsidR="0067686A" w:rsidRPr="00C5276C" w:rsidRDefault="0067686A" w:rsidP="0067686A">
      <w:pPr>
        <w:jc w:val="both"/>
        <w:rPr>
          <w:lang w:val="et-EE"/>
        </w:rPr>
      </w:pPr>
      <w:r w:rsidRPr="00C5276C">
        <w:rPr>
          <w:lang w:val="et-EE"/>
        </w:rPr>
        <w:t>Allkirjaga kinnitan järgnevat:</w:t>
      </w:r>
    </w:p>
    <w:p w14:paraId="0C0330A3" w14:textId="77777777" w:rsidR="0067686A" w:rsidRPr="00C5276C" w:rsidRDefault="0067686A" w:rsidP="0067686A">
      <w:pPr>
        <w:pStyle w:val="Loendilik"/>
        <w:numPr>
          <w:ilvl w:val="0"/>
          <w:numId w:val="1"/>
        </w:numPr>
        <w:rPr>
          <w:lang w:val="et-EE"/>
        </w:rPr>
      </w:pPr>
      <w:r w:rsidRPr="00C5276C">
        <w:rPr>
          <w:lang w:val="et-EE"/>
        </w:rPr>
        <w:t>kõik käesolevas aruandes esitatud andmed on õiged ning esitatud dokumendid on kehtivad ja ehtsad ning vajadusel võimaldan neid kontrollida;</w:t>
      </w:r>
    </w:p>
    <w:p w14:paraId="716D8D8A" w14:textId="77777777" w:rsidR="0067686A" w:rsidRPr="00C5276C" w:rsidRDefault="0067686A" w:rsidP="0067686A">
      <w:pPr>
        <w:pStyle w:val="Loendilik"/>
        <w:numPr>
          <w:ilvl w:val="0"/>
          <w:numId w:val="1"/>
        </w:numPr>
        <w:rPr>
          <w:lang w:val="et-EE"/>
        </w:rPr>
      </w:pPr>
      <w:r w:rsidRPr="00C5276C">
        <w:rPr>
          <w:lang w:val="et-EE"/>
        </w:rPr>
        <w:t>projekti omafinantseeringuna ei ole arvestatud teisi riigi, kohalike omavalitsuste või muude Euroopa Liidu institutsioonide või fondid</w:t>
      </w:r>
      <w:r>
        <w:rPr>
          <w:lang w:val="et-EE"/>
        </w:rPr>
        <w:t>e</w:t>
      </w:r>
      <w:r w:rsidRPr="00C5276C">
        <w:rPr>
          <w:lang w:val="et-EE"/>
        </w:rPr>
        <w:t xml:space="preserve"> antud tagastamatuid toetusi;</w:t>
      </w:r>
    </w:p>
    <w:p w14:paraId="12DBED68" w14:textId="77777777" w:rsidR="0067686A" w:rsidRPr="00C5276C" w:rsidRDefault="0067686A" w:rsidP="0067686A">
      <w:pPr>
        <w:pStyle w:val="Loendilik"/>
        <w:numPr>
          <w:ilvl w:val="0"/>
          <w:numId w:val="1"/>
        </w:numPr>
        <w:rPr>
          <w:lang w:val="et-EE"/>
        </w:rPr>
      </w:pPr>
      <w:r w:rsidRPr="00C5276C">
        <w:rPr>
          <w:lang w:val="et-EE"/>
        </w:rPr>
        <w:t xml:space="preserve">juhul, kui </w:t>
      </w:r>
      <w:r>
        <w:rPr>
          <w:lang w:val="et-EE"/>
        </w:rPr>
        <w:t>o</w:t>
      </w:r>
      <w:r w:rsidRPr="00C5276C">
        <w:rPr>
          <w:lang w:val="et-EE"/>
        </w:rPr>
        <w:t xml:space="preserve">len käibemaksukohustuslane, siis käesolevas aruandes on </w:t>
      </w:r>
      <w:r>
        <w:rPr>
          <w:lang w:val="et-EE"/>
        </w:rPr>
        <w:t xml:space="preserve">kulud </w:t>
      </w:r>
      <w:r w:rsidRPr="00C5276C">
        <w:rPr>
          <w:lang w:val="et-EE"/>
        </w:rPr>
        <w:t>esitatud ilma tagastatava sisendkäibemaksuta.</w:t>
      </w:r>
    </w:p>
    <w:p w14:paraId="1A2F7571" w14:textId="77777777" w:rsidR="0067686A" w:rsidRPr="00C5276C" w:rsidRDefault="0067686A" w:rsidP="0067686A">
      <w:pPr>
        <w:rPr>
          <w:lang w:val="et-EE"/>
        </w:rPr>
      </w:pPr>
    </w:p>
    <w:tbl>
      <w:tblPr>
        <w:tblStyle w:val="Kontuurtabel"/>
        <w:tblW w:w="0" w:type="auto"/>
        <w:tblLook w:val="04A0" w:firstRow="1" w:lastRow="0" w:firstColumn="1" w:lastColumn="0" w:noHBand="0" w:noVBand="1"/>
      </w:tblPr>
      <w:tblGrid>
        <w:gridCol w:w="4248"/>
        <w:gridCol w:w="5386"/>
      </w:tblGrid>
      <w:tr w:rsidR="0067686A" w:rsidRPr="00C5276C" w14:paraId="3E93EACC" w14:textId="77777777" w:rsidTr="00B055AA">
        <w:tc>
          <w:tcPr>
            <w:tcW w:w="4248" w:type="dxa"/>
          </w:tcPr>
          <w:p w14:paraId="29B92E8B" w14:textId="77777777" w:rsidR="0067686A" w:rsidRPr="00C5276C" w:rsidRDefault="0067686A" w:rsidP="00B055AA">
            <w:pPr>
              <w:rPr>
                <w:b/>
                <w:lang w:val="et-EE"/>
              </w:rPr>
            </w:pPr>
            <w:r w:rsidRPr="00C5276C">
              <w:rPr>
                <w:b/>
                <w:lang w:val="et-EE"/>
              </w:rPr>
              <w:t>Allkirjaõigusliku isiku ees- ja perenimi</w:t>
            </w:r>
          </w:p>
        </w:tc>
        <w:tc>
          <w:tcPr>
            <w:tcW w:w="5386" w:type="dxa"/>
          </w:tcPr>
          <w:p w14:paraId="403B50B4" w14:textId="08BD76F3" w:rsidR="0067686A" w:rsidRPr="00C5276C" w:rsidRDefault="001F2CDA" w:rsidP="00B055AA">
            <w:pPr>
              <w:rPr>
                <w:lang w:val="et-EE"/>
              </w:rPr>
            </w:pPr>
            <w:r>
              <w:rPr>
                <w:lang w:val="et-EE"/>
              </w:rPr>
              <w:t>Elina Virnas</w:t>
            </w:r>
          </w:p>
        </w:tc>
      </w:tr>
      <w:tr w:rsidR="0067686A" w:rsidRPr="00C5276C" w14:paraId="7353683B" w14:textId="77777777" w:rsidTr="00B055AA">
        <w:tc>
          <w:tcPr>
            <w:tcW w:w="4248" w:type="dxa"/>
          </w:tcPr>
          <w:p w14:paraId="4BA3730B" w14:textId="77777777" w:rsidR="0067686A" w:rsidRPr="00C5276C" w:rsidRDefault="0067686A" w:rsidP="00B055AA">
            <w:pPr>
              <w:rPr>
                <w:b/>
                <w:lang w:val="et-EE"/>
              </w:rPr>
            </w:pPr>
            <w:r w:rsidRPr="00C5276C">
              <w:rPr>
                <w:b/>
                <w:lang w:val="et-EE"/>
              </w:rPr>
              <w:t>Allkiri</w:t>
            </w:r>
          </w:p>
        </w:tc>
        <w:tc>
          <w:tcPr>
            <w:tcW w:w="5386" w:type="dxa"/>
          </w:tcPr>
          <w:p w14:paraId="58814C27" w14:textId="55C1EAA0" w:rsidR="0067686A" w:rsidRPr="00C5276C" w:rsidRDefault="009331B4" w:rsidP="00B055AA">
            <w:pPr>
              <w:rPr>
                <w:lang w:val="et-EE"/>
              </w:rPr>
            </w:pPr>
            <w:r>
              <w:rPr>
                <w:lang w:val="et-EE"/>
              </w:rPr>
              <w:t>Allkirjastatud digitaalselt</w:t>
            </w:r>
          </w:p>
        </w:tc>
      </w:tr>
      <w:tr w:rsidR="0067686A" w:rsidRPr="00C5276C" w14:paraId="11BAF89C" w14:textId="77777777" w:rsidTr="00B055AA">
        <w:tc>
          <w:tcPr>
            <w:tcW w:w="4248" w:type="dxa"/>
          </w:tcPr>
          <w:p w14:paraId="61D28722" w14:textId="77777777" w:rsidR="0067686A" w:rsidRPr="00C5276C" w:rsidRDefault="0067686A" w:rsidP="00B055AA">
            <w:pPr>
              <w:rPr>
                <w:b/>
                <w:lang w:val="et-EE"/>
              </w:rPr>
            </w:pPr>
            <w:r w:rsidRPr="00C5276C">
              <w:rPr>
                <w:b/>
                <w:lang w:val="et-EE"/>
              </w:rPr>
              <w:t>Kuupäev</w:t>
            </w:r>
          </w:p>
        </w:tc>
        <w:tc>
          <w:tcPr>
            <w:tcW w:w="5386" w:type="dxa"/>
          </w:tcPr>
          <w:p w14:paraId="64970C2D" w14:textId="25AEE052" w:rsidR="0067686A" w:rsidRPr="00C5276C" w:rsidRDefault="009331B4" w:rsidP="00B055AA">
            <w:pPr>
              <w:rPr>
                <w:lang w:val="et-EE"/>
              </w:rPr>
            </w:pPr>
            <w:r>
              <w:rPr>
                <w:lang w:val="et-EE"/>
              </w:rPr>
              <w:t>30.09.2025</w:t>
            </w:r>
          </w:p>
        </w:tc>
      </w:tr>
    </w:tbl>
    <w:p w14:paraId="4CE03F7B" w14:textId="77777777" w:rsidR="0018358D" w:rsidRDefault="0018358D"/>
    <w:sectPr w:rsidR="0018358D" w:rsidSect="00B7039A">
      <w:footerReference w:type="default" r:id="rId15"/>
      <w:pgSz w:w="12240" w:h="15840"/>
      <w:pgMar w:top="1418" w:right="851" w:bottom="1418"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E9C1E3" w14:textId="77777777" w:rsidR="002846F0" w:rsidRDefault="002846F0" w:rsidP="00A32B0C">
      <w:r>
        <w:separator/>
      </w:r>
    </w:p>
  </w:endnote>
  <w:endnote w:type="continuationSeparator" w:id="0">
    <w:p w14:paraId="64D58F12" w14:textId="77777777" w:rsidR="002846F0" w:rsidRDefault="002846F0" w:rsidP="00A32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97838"/>
      <w:docPartObj>
        <w:docPartGallery w:val="Page Numbers (Bottom of Page)"/>
        <w:docPartUnique/>
      </w:docPartObj>
    </w:sdtPr>
    <w:sdtContent>
      <w:sdt>
        <w:sdtPr>
          <w:id w:val="-1769616900"/>
          <w:docPartObj>
            <w:docPartGallery w:val="Page Numbers (Top of Page)"/>
            <w:docPartUnique/>
          </w:docPartObj>
        </w:sdtPr>
        <w:sdtContent>
          <w:p w14:paraId="2E7B11DB" w14:textId="55D6311D" w:rsidR="00A32B0C" w:rsidRPr="00A32B0C" w:rsidRDefault="00A32B0C">
            <w:pPr>
              <w:pStyle w:val="Jalus"/>
              <w:jc w:val="right"/>
            </w:pPr>
            <w:r w:rsidRPr="00A32B0C">
              <w:rPr>
                <w:bCs/>
              </w:rPr>
              <w:fldChar w:fldCharType="begin"/>
            </w:r>
            <w:r w:rsidRPr="00A32B0C">
              <w:rPr>
                <w:bCs/>
              </w:rPr>
              <w:instrText xml:space="preserve"> PAGE </w:instrText>
            </w:r>
            <w:r w:rsidRPr="00A32B0C">
              <w:rPr>
                <w:bCs/>
              </w:rPr>
              <w:fldChar w:fldCharType="separate"/>
            </w:r>
            <w:r w:rsidR="00255740">
              <w:rPr>
                <w:bCs/>
                <w:noProof/>
              </w:rPr>
              <w:t>4</w:t>
            </w:r>
            <w:r w:rsidRPr="00A32B0C">
              <w:rPr>
                <w:bCs/>
              </w:rPr>
              <w:fldChar w:fldCharType="end"/>
            </w:r>
            <w:r w:rsidRPr="00A32B0C">
              <w:t xml:space="preserve"> / </w:t>
            </w:r>
            <w:r w:rsidRPr="00A32B0C">
              <w:rPr>
                <w:bCs/>
              </w:rPr>
              <w:fldChar w:fldCharType="begin"/>
            </w:r>
            <w:r w:rsidRPr="00A32B0C">
              <w:rPr>
                <w:bCs/>
              </w:rPr>
              <w:instrText xml:space="preserve"> NUMPAGES  </w:instrText>
            </w:r>
            <w:r w:rsidRPr="00A32B0C">
              <w:rPr>
                <w:bCs/>
              </w:rPr>
              <w:fldChar w:fldCharType="separate"/>
            </w:r>
            <w:r w:rsidR="00255740">
              <w:rPr>
                <w:bCs/>
                <w:noProof/>
              </w:rPr>
              <w:t>4</w:t>
            </w:r>
            <w:r w:rsidRPr="00A32B0C">
              <w:rPr>
                <w:bCs/>
              </w:rPr>
              <w:fldChar w:fldCharType="end"/>
            </w:r>
          </w:p>
        </w:sdtContent>
      </w:sdt>
    </w:sdtContent>
  </w:sdt>
  <w:p w14:paraId="4268B94D" w14:textId="77777777" w:rsidR="00A32B0C" w:rsidRDefault="00A32B0C">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DBE8F" w14:textId="77777777" w:rsidR="002846F0" w:rsidRDefault="002846F0" w:rsidP="00A32B0C">
      <w:r>
        <w:separator/>
      </w:r>
    </w:p>
  </w:footnote>
  <w:footnote w:type="continuationSeparator" w:id="0">
    <w:p w14:paraId="2930D805" w14:textId="77777777" w:rsidR="002846F0" w:rsidRDefault="002846F0" w:rsidP="00A32B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A104A1"/>
    <w:multiLevelType w:val="hybridMultilevel"/>
    <w:tmpl w:val="8DF2F58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904099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86A"/>
    <w:rsid w:val="000224A0"/>
    <w:rsid w:val="000B3003"/>
    <w:rsid w:val="0011497B"/>
    <w:rsid w:val="0018358D"/>
    <w:rsid w:val="00191234"/>
    <w:rsid w:val="001F2CDA"/>
    <w:rsid w:val="00255740"/>
    <w:rsid w:val="002846F0"/>
    <w:rsid w:val="0043557C"/>
    <w:rsid w:val="004F0CAD"/>
    <w:rsid w:val="004F1E0C"/>
    <w:rsid w:val="00587FEE"/>
    <w:rsid w:val="005F1AC3"/>
    <w:rsid w:val="0067686A"/>
    <w:rsid w:val="006E6AF9"/>
    <w:rsid w:val="0078084D"/>
    <w:rsid w:val="00826B1D"/>
    <w:rsid w:val="00831D55"/>
    <w:rsid w:val="008A18F8"/>
    <w:rsid w:val="008C6FB5"/>
    <w:rsid w:val="008D00CB"/>
    <w:rsid w:val="009139A6"/>
    <w:rsid w:val="009331B4"/>
    <w:rsid w:val="00953775"/>
    <w:rsid w:val="00A32B0C"/>
    <w:rsid w:val="00B319DC"/>
    <w:rsid w:val="00B81D31"/>
    <w:rsid w:val="00B950EA"/>
    <w:rsid w:val="00BC78C9"/>
    <w:rsid w:val="00C13E09"/>
    <w:rsid w:val="00C27FA9"/>
    <w:rsid w:val="00C746FF"/>
    <w:rsid w:val="00E3063D"/>
    <w:rsid w:val="00E4793A"/>
    <w:rsid w:val="00E67889"/>
    <w:rsid w:val="00E9710C"/>
    <w:rsid w:val="00EF7598"/>
    <w:rsid w:val="00F33E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43A9F"/>
  <w15:chartTrackingRefBased/>
  <w15:docId w15:val="{47194883-6352-4554-B951-2D83EAFB1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Cs w:val="22"/>
        <w:lang w:val="et-E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7686A"/>
    <w:rPr>
      <w:rFonts w:ascii="Times New Roman" w:eastAsia="Times New Roman" w:hAnsi="Times New Roman" w:cs="Times New Roman"/>
      <w:sz w:val="24"/>
      <w:szCs w:val="24"/>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67686A"/>
    <w:pPr>
      <w:ind w:left="720"/>
      <w:contextualSpacing/>
    </w:pPr>
  </w:style>
  <w:style w:type="table" w:styleId="Kontuurtabel">
    <w:name w:val="Table Grid"/>
    <w:basedOn w:val="Normaaltabel"/>
    <w:uiPriority w:val="39"/>
    <w:rsid w:val="00676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A32B0C"/>
    <w:pPr>
      <w:tabs>
        <w:tab w:val="center" w:pos="4536"/>
        <w:tab w:val="right" w:pos="9072"/>
      </w:tabs>
    </w:pPr>
  </w:style>
  <w:style w:type="character" w:customStyle="1" w:styleId="PisMrk">
    <w:name w:val="Päis Märk"/>
    <w:basedOn w:val="Liguvaikefont"/>
    <w:link w:val="Pis"/>
    <w:uiPriority w:val="99"/>
    <w:rsid w:val="00A32B0C"/>
    <w:rPr>
      <w:rFonts w:ascii="Times New Roman" w:eastAsia="Times New Roman" w:hAnsi="Times New Roman" w:cs="Times New Roman"/>
      <w:sz w:val="24"/>
      <w:szCs w:val="24"/>
      <w:lang w:val="en-US"/>
    </w:rPr>
  </w:style>
  <w:style w:type="paragraph" w:styleId="Jalus">
    <w:name w:val="footer"/>
    <w:basedOn w:val="Normaallaad"/>
    <w:link w:val="JalusMrk"/>
    <w:uiPriority w:val="99"/>
    <w:unhideWhenUsed/>
    <w:rsid w:val="00A32B0C"/>
    <w:pPr>
      <w:tabs>
        <w:tab w:val="center" w:pos="4536"/>
        <w:tab w:val="right" w:pos="9072"/>
      </w:tabs>
    </w:pPr>
  </w:style>
  <w:style w:type="character" w:customStyle="1" w:styleId="JalusMrk">
    <w:name w:val="Jalus Märk"/>
    <w:basedOn w:val="Liguvaikefont"/>
    <w:link w:val="Jalus"/>
    <w:uiPriority w:val="99"/>
    <w:rsid w:val="00A32B0C"/>
    <w:rPr>
      <w:rFonts w:ascii="Times New Roman" w:eastAsia="Times New Roman" w:hAnsi="Times New Roman" w:cs="Times New Roman"/>
      <w:sz w:val="24"/>
      <w:szCs w:val="24"/>
      <w:lang w:val="en-US"/>
    </w:rPr>
  </w:style>
  <w:style w:type="character" w:styleId="Hperlink">
    <w:name w:val="Hyperlink"/>
    <w:basedOn w:val="Liguvaikefont"/>
    <w:uiPriority w:val="99"/>
    <w:unhideWhenUsed/>
    <w:rsid w:val="00E3063D"/>
    <w:rPr>
      <w:color w:val="0563C1" w:themeColor="hyperlink"/>
      <w:u w:val="single"/>
    </w:rPr>
  </w:style>
  <w:style w:type="character" w:styleId="Lahendamatamainimine">
    <w:name w:val="Unresolved Mention"/>
    <w:basedOn w:val="Liguvaikefont"/>
    <w:uiPriority w:val="99"/>
    <w:semiHidden/>
    <w:unhideWhenUsed/>
    <w:rsid w:val="00B950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584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acebook.com/tanklaopilasmale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ankla.ne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itseministeerium.ee/et/eesmargid-tegevused/laiapohjaline-riigikaitse/toetused-riigikaitselistele-projektidel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tanklaopilasmalev/videos/774584441901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4D91130B5FAAB498DB986BA5219E85F" ma:contentTypeVersion="2" ma:contentTypeDescription="Loo uus dokument" ma:contentTypeScope="" ma:versionID="3861f18bcb264de8e1e1eb8e38f4e4bd">
  <xsd:schema xmlns:xsd="http://www.w3.org/2001/XMLSchema" xmlns:xs="http://www.w3.org/2001/XMLSchema" xmlns:p="http://schemas.microsoft.com/office/2006/metadata/properties" xmlns:ns2="9a2978cf-9856-4471-84f5-b2b5341435f1" targetNamespace="http://schemas.microsoft.com/office/2006/metadata/properties" ma:root="true" ma:fieldsID="c4625f4263723be97907733cde2bc928" ns2:_="">
    <xsd:import namespace="9a2978cf-9856-4471-84f5-b2b5341435f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2978cf-9856-4471-84f5-b2b5341435f1" elementFormDefault="qualified">
    <xsd:import namespace="http://schemas.microsoft.com/office/2006/documentManagement/types"/>
    <xsd:import namespace="http://schemas.microsoft.com/office/infopath/2007/PartnerControls"/>
    <xsd:element name="_dlc_DocId" ma:index="8" nillable="true" ma:displayName="Dokumendi ID väärtus" ma:description="Sellele üksusele määratud dokumendi ID väärtus." ma:internalName="_dlc_DocId" ma:readOnly="true">
      <xsd:simpleType>
        <xsd:restriction base="dms:Text"/>
      </xsd:simpleType>
    </xsd:element>
    <xsd:element name="_dlc_DocIdUrl" ma:index="9" nillable="true" ma:displayName="Dokumendi ID" ma:description="Püsilink sellele dokumendile."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a2978cf-9856-4471-84f5-b2b5341435f1">QN6PHRSYMUAZ-814879014-1083</_dlc_DocId>
    <_dlc_DocIdUrl xmlns="9a2978cf-9856-4471-84f5-b2b5341435f1">
      <Url>https://kam.mil.intra/collaboration/SKO/_layouts/15/DocIdRedir.aspx?ID=QN6PHRSYMUAZ-814879014-1083</Url>
      <Description>QN6PHRSYMUAZ-814879014-1083</Description>
    </_dlc_DocIdUrl>
  </documentManagement>
</p:properties>
</file>

<file path=customXml/itemProps1.xml><?xml version="1.0" encoding="utf-8"?>
<ds:datastoreItem xmlns:ds="http://schemas.openxmlformats.org/officeDocument/2006/customXml" ds:itemID="{7EAF0084-58FD-4857-BCF1-FC145A9596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2978cf-9856-4471-84f5-b2b5341435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5F822E-9D5B-4693-BEAA-04EDC5E5B351}">
  <ds:schemaRefs>
    <ds:schemaRef ds:uri="http://schemas.microsoft.com/sharepoint/v3/contenttype/forms"/>
  </ds:schemaRefs>
</ds:datastoreItem>
</file>

<file path=customXml/itemProps3.xml><?xml version="1.0" encoding="utf-8"?>
<ds:datastoreItem xmlns:ds="http://schemas.openxmlformats.org/officeDocument/2006/customXml" ds:itemID="{9C7098C7-A6FA-4373-AFCE-8C7CBBF6DE4F}">
  <ds:schemaRefs>
    <ds:schemaRef ds:uri="http://schemas.microsoft.com/sharepoint/events"/>
  </ds:schemaRefs>
</ds:datastoreItem>
</file>

<file path=customXml/itemProps4.xml><?xml version="1.0" encoding="utf-8"?>
<ds:datastoreItem xmlns:ds="http://schemas.openxmlformats.org/officeDocument/2006/customXml" ds:itemID="{47CB1CB2-0680-4DFD-A6CD-69089B6863E9}">
  <ds:schemaRefs>
    <ds:schemaRef ds:uri="http://schemas.microsoft.com/office/2006/metadata/properties"/>
    <ds:schemaRef ds:uri="http://schemas.microsoft.com/office/infopath/2007/PartnerControls"/>
    <ds:schemaRef ds:uri="9a2978cf-9856-4471-84f5-b2b5341435f1"/>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1888</Words>
  <Characters>10957</Characters>
  <Application>Microsoft Office Word</Application>
  <DocSecurity>0</DocSecurity>
  <Lines>91</Lines>
  <Paragraphs>25</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Lisa 1 Projektitoetuse kasutamise aruanne</vt:lpstr>
      <vt:lpstr/>
    </vt:vector>
  </TitlesOfParts>
  <Company>EDF</Company>
  <LinksUpToDate>false</LinksUpToDate>
  <CharactersWithSpaces>12820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1 Projektitoetuse kasutamise aruanne</dc:title>
  <dc:subject/>
  <dc:creator>Rika Margat</dc:creator>
  <cp:keywords/>
  <dc:description/>
  <cp:lastModifiedBy>Valga ANK</cp:lastModifiedBy>
  <cp:revision>5</cp:revision>
  <dcterms:created xsi:type="dcterms:W3CDTF">2025-09-21T16:47:00Z</dcterms:created>
  <dcterms:modified xsi:type="dcterms:W3CDTF">2025-09-30T06:29:00Z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0x01010004D91130B5FAAB498DB986BA5219E85F</vt:lpwstr>
  </property>
  <property fmtid="{D5CDD505-2E9C-101B-9397-08002B2CF9AE}" pid="3" name="_dlc_DocIdItemGuid">
    <vt:lpwstr>d505bc96-a65d-48eb-a8b9-fcf9dc933058</vt:lpwstr>
  </property>
  <property fmtid="{D5CDD505-2E9C-101B-9397-08002B2CF9AE}" pid="4" name="TaxKeyword">
    <vt:lpwstr/>
  </property>
</Properties>
</file>