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34" w:rsidRDefault="000E4D34" w:rsidP="000E4D3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LITSENTSILEPING</w:t>
      </w:r>
    </w:p>
    <w:p w:rsidR="000E4D34" w:rsidRDefault="000E4D34" w:rsidP="007D40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03E" w:rsidRDefault="000E4D34" w:rsidP="007D403E">
      <w:pP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Tallinn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7D403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D403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D403E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/allkirjastamise</w:t>
      </w:r>
      <w:r w:rsidR="007D40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kuupäev digikonteineris/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="007D403E">
        <w:rPr>
          <w:rFonts w:ascii="Times New Roman" w:hAnsi="Times New Roman" w:cs="Times New Roman"/>
          <w:sz w:val="24"/>
          <w:szCs w:val="24"/>
        </w:rPr>
        <w:t xml:space="preserve"> </w:t>
      </w:r>
      <w:r w:rsidR="007D403E" w:rsidRPr="007D403E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en-US"/>
        </w:rPr>
        <w:t>1.1-16/1699-22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Eesti Rahvusringhääling</w:t>
      </w:r>
      <w:r>
        <w:rPr>
          <w:rFonts w:ascii="Times New Roman" w:hAnsi="Times New Roman" w:cs="Times New Roman"/>
          <w:sz w:val="24"/>
          <w:szCs w:val="24"/>
        </w:rPr>
        <w:t xml:space="preserve"> (edaspidi ERR või Pool), registrikood 74002322, mida esindab volituse alusel arhiivide juhataja Heli Pikk,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</w:p>
    <w:p w:rsidR="000E4D34" w:rsidRDefault="002677B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RMK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Sagadi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Metsa</w:t>
      </w:r>
      <w:r w:rsidR="000E4D34">
        <w:rPr>
          <w:rFonts w:ascii="Times New Roman" w:hAnsi="Times New Roman" w:cs="Times New Roman"/>
          <w:b/>
          <w:bCs/>
          <w:sz w:val="24"/>
          <w:szCs w:val="24"/>
        </w:rPr>
        <w:t>muuseum</w:t>
      </w:r>
      <w:r w:rsidR="000E4D34">
        <w:rPr>
          <w:rFonts w:ascii="Times New Roman" w:hAnsi="Times New Roman" w:cs="Times New Roman"/>
          <w:sz w:val="24"/>
          <w:szCs w:val="24"/>
        </w:rPr>
        <w:t xml:space="preserve"> (edaspidi Litsentsisaaja või Pool), mida esindab muuseumi </w:t>
      </w:r>
      <w:r w:rsidR="00CE4EC5">
        <w:rPr>
          <w:rFonts w:ascii="Times New Roman" w:hAnsi="Times New Roman" w:cs="Times New Roman"/>
          <w:sz w:val="24"/>
          <w:szCs w:val="24"/>
        </w:rPr>
        <w:t>juht Ain Kütt</w:t>
      </w:r>
      <w:r w:rsidR="000E4D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sõlmisid käesoleva litsentsilepingu (edaspidi Leping) alljärgnevas: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D34" w:rsidRPr="001F2D16" w:rsidRDefault="000E4D34" w:rsidP="00F43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D16">
        <w:rPr>
          <w:rFonts w:ascii="Times New Roman" w:hAnsi="Times New Roman" w:cs="Times New Roman"/>
          <w:b/>
          <w:sz w:val="24"/>
          <w:szCs w:val="24"/>
        </w:rPr>
        <w:t>1.</w:t>
      </w:r>
      <w:r w:rsidRPr="001F2D16">
        <w:rPr>
          <w:rFonts w:ascii="Times New Roman" w:hAnsi="Times New Roman" w:cs="Times New Roman"/>
          <w:b/>
          <w:sz w:val="24"/>
          <w:szCs w:val="24"/>
        </w:rPr>
        <w:tab/>
        <w:t>Üldsätted</w:t>
      </w:r>
    </w:p>
    <w:p w:rsidR="006938C4" w:rsidRPr="001F2D16" w:rsidRDefault="000E4D34" w:rsidP="00F430E1">
      <w:pPr>
        <w:jc w:val="both"/>
        <w:rPr>
          <w:rFonts w:ascii="Times New Roman" w:hAnsi="Times New Roman" w:cs="Times New Roman"/>
          <w:sz w:val="24"/>
          <w:szCs w:val="24"/>
        </w:rPr>
      </w:pPr>
      <w:r w:rsidRPr="001F2D16">
        <w:rPr>
          <w:rFonts w:ascii="Times New Roman" w:hAnsi="Times New Roman" w:cs="Times New Roman"/>
          <w:sz w:val="24"/>
          <w:szCs w:val="24"/>
        </w:rPr>
        <w:t>1.1</w:t>
      </w:r>
      <w:r w:rsidRPr="001F2D16">
        <w:rPr>
          <w:rFonts w:ascii="Times New Roman" w:hAnsi="Times New Roman" w:cs="Times New Roman"/>
          <w:sz w:val="24"/>
          <w:szCs w:val="24"/>
        </w:rPr>
        <w:tab/>
        <w:t xml:space="preserve">Lepingu esemeks on Litsentsisaaja poolt </w:t>
      </w:r>
      <w:r w:rsidR="00CE4EC5" w:rsidRPr="001F2D16">
        <w:rPr>
          <w:rFonts w:ascii="Times New Roman" w:hAnsi="Times New Roman" w:cs="Times New Roman"/>
          <w:sz w:val="24"/>
          <w:szCs w:val="24"/>
        </w:rPr>
        <w:t xml:space="preserve">ETV </w:t>
      </w:r>
      <w:r w:rsidR="006938C4" w:rsidRPr="001F2D16">
        <w:rPr>
          <w:rFonts w:ascii="Times New Roman" w:hAnsi="Times New Roman" w:cs="Times New Roman"/>
          <w:sz w:val="24"/>
          <w:szCs w:val="24"/>
        </w:rPr>
        <w:t xml:space="preserve">filmidest, </w:t>
      </w:r>
      <w:r w:rsidRPr="001F2D16">
        <w:rPr>
          <w:rFonts w:ascii="Times New Roman" w:hAnsi="Times New Roman" w:cs="Times New Roman"/>
          <w:sz w:val="24"/>
          <w:szCs w:val="24"/>
        </w:rPr>
        <w:t>saa</w:t>
      </w:r>
      <w:r w:rsidR="00CE4EC5" w:rsidRPr="001F2D16">
        <w:rPr>
          <w:rFonts w:ascii="Times New Roman" w:hAnsi="Times New Roman" w:cs="Times New Roman"/>
          <w:sz w:val="24"/>
          <w:szCs w:val="24"/>
        </w:rPr>
        <w:t>de</w:t>
      </w:r>
      <w:r w:rsidRPr="001F2D16">
        <w:rPr>
          <w:rFonts w:ascii="Times New Roman" w:hAnsi="Times New Roman" w:cs="Times New Roman"/>
          <w:sz w:val="24"/>
          <w:szCs w:val="24"/>
        </w:rPr>
        <w:t>test</w:t>
      </w:r>
      <w:r w:rsidR="00CE4EC5" w:rsidRPr="001F2D16">
        <w:rPr>
          <w:rFonts w:ascii="Times New Roman" w:hAnsi="Times New Roman" w:cs="Times New Roman"/>
          <w:sz w:val="24"/>
          <w:szCs w:val="24"/>
        </w:rPr>
        <w:t xml:space="preserve"> </w:t>
      </w:r>
      <w:r w:rsidR="006938C4" w:rsidRPr="001F2D16">
        <w:rPr>
          <w:rFonts w:ascii="Times New Roman" w:hAnsi="Times New Roman" w:cs="Times New Roman"/>
          <w:sz w:val="24"/>
          <w:szCs w:val="24"/>
        </w:rPr>
        <w:t>„</w:t>
      </w:r>
      <w:r w:rsidR="00CE4EC5" w:rsidRPr="001F2D16">
        <w:rPr>
          <w:rFonts w:ascii="Times New Roman" w:hAnsi="Times New Roman" w:cs="Times New Roman"/>
          <w:sz w:val="24"/>
          <w:szCs w:val="24"/>
        </w:rPr>
        <w:t>J</w:t>
      </w:r>
      <w:r w:rsidR="006938C4" w:rsidRPr="001F2D16">
        <w:rPr>
          <w:rFonts w:ascii="Times New Roman" w:hAnsi="Times New Roman" w:cs="Times New Roman"/>
          <w:sz w:val="24"/>
          <w:szCs w:val="24"/>
        </w:rPr>
        <w:t>üri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 xml:space="preserve">umm“ 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 xml:space="preserve">(1:50-2:00, 51:35-53:10, 1:06:30-1:08:00); 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>M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 xml:space="preserve">ehed ei nuta“ 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 xml:space="preserve">(0:0:40-0:01:05, 5:00-6:55, 19:00-21:20, 31:08-31:45, 34:50-40:10, 51:45-54:00, 1:01:00-1:02:11, 1:09:08-1:10:30); 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>M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 xml:space="preserve">ees ja mänd“ 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>(0:1:10-0:1:50, 10:08-13:35, 47:30-49:00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>) ja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>N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 xml:space="preserve">äitleja </w:t>
      </w:r>
      <w:proofErr w:type="spellStart"/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>J</w:t>
      </w:r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>oller</w:t>
      </w:r>
      <w:proofErr w:type="spellEnd"/>
      <w:r w:rsidR="006938C4" w:rsidRPr="001F2D1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E4EC5" w:rsidRPr="001F2D16">
        <w:rPr>
          <w:rFonts w:ascii="Times New Roman" w:eastAsia="Times New Roman" w:hAnsi="Times New Roman" w:cs="Times New Roman"/>
          <w:sz w:val="24"/>
          <w:szCs w:val="24"/>
        </w:rPr>
        <w:t xml:space="preserve"> (0:00:00-0:00:10, 12:20-13:10, 56:00-58:30, 59:10-1:00:15) </w:t>
      </w:r>
      <w:r w:rsidR="00CE4EC5" w:rsidRPr="001F2D16">
        <w:rPr>
          <w:rFonts w:ascii="Times New Roman" w:hAnsi="Times New Roman" w:cs="Times New Roman"/>
          <w:sz w:val="24"/>
          <w:szCs w:val="24"/>
        </w:rPr>
        <w:t xml:space="preserve">lõikude </w:t>
      </w:r>
      <w:r w:rsidRPr="001F2D16">
        <w:rPr>
          <w:rFonts w:ascii="Times New Roman" w:hAnsi="Times New Roman" w:cs="Times New Roman"/>
          <w:sz w:val="24"/>
          <w:szCs w:val="24"/>
        </w:rPr>
        <w:t xml:space="preserve">kasutamine </w:t>
      </w:r>
      <w:r w:rsidR="00CE4EC5" w:rsidRPr="001F2D16">
        <w:rPr>
          <w:rFonts w:ascii="Times New Roman" w:hAnsi="Times New Roman" w:cs="Times New Roman"/>
          <w:sz w:val="24"/>
          <w:szCs w:val="24"/>
        </w:rPr>
        <w:t>püsi</w:t>
      </w:r>
      <w:r w:rsidRPr="001F2D16">
        <w:rPr>
          <w:rFonts w:ascii="Times New Roman" w:hAnsi="Times New Roman" w:cs="Times New Roman"/>
          <w:sz w:val="24"/>
          <w:szCs w:val="24"/>
        </w:rPr>
        <w:t>ekspositsioonis</w:t>
      </w:r>
      <w:r w:rsidR="006938C4" w:rsidRPr="001F2D16">
        <w:rPr>
          <w:rFonts w:ascii="Times New Roman" w:hAnsi="Times New Roman" w:cs="Times New Roman"/>
          <w:sz w:val="24"/>
          <w:szCs w:val="24"/>
        </w:rPr>
        <w:t>,</w:t>
      </w:r>
      <w:r w:rsidRPr="001F2D16">
        <w:rPr>
          <w:rFonts w:ascii="Times New Roman" w:hAnsi="Times New Roman" w:cs="Times New Roman"/>
          <w:sz w:val="24"/>
          <w:szCs w:val="24"/>
        </w:rPr>
        <w:t xml:space="preserve"> </w:t>
      </w:r>
      <w:r w:rsidR="006938C4" w:rsidRPr="001F2D16">
        <w:rPr>
          <w:rFonts w:ascii="Times New Roman" w:hAnsi="Times New Roman" w:cs="Times New Roman"/>
          <w:sz w:val="24"/>
          <w:szCs w:val="24"/>
        </w:rPr>
        <w:t>mis on pühendatud metsale Eesti filmides</w:t>
      </w:r>
      <w:r w:rsidRPr="001F2D16">
        <w:rPr>
          <w:rFonts w:ascii="Times New Roman" w:hAnsi="Times New Roman" w:cs="Times New Roman"/>
          <w:sz w:val="24"/>
          <w:szCs w:val="24"/>
        </w:rPr>
        <w:t>.</w:t>
      </w:r>
    </w:p>
    <w:p w:rsidR="000E4D34" w:rsidRPr="001F2D16" w:rsidRDefault="000E4D34" w:rsidP="00F430E1">
      <w:pPr>
        <w:jc w:val="both"/>
        <w:rPr>
          <w:rFonts w:ascii="Times New Roman" w:hAnsi="Times New Roman" w:cs="Times New Roman"/>
          <w:sz w:val="24"/>
          <w:szCs w:val="24"/>
        </w:rPr>
      </w:pPr>
      <w:r w:rsidRPr="001F2D16">
        <w:rPr>
          <w:rFonts w:ascii="Times New Roman" w:hAnsi="Times New Roman" w:cs="Times New Roman"/>
          <w:sz w:val="24"/>
          <w:szCs w:val="24"/>
        </w:rPr>
        <w:t>1.2</w:t>
      </w:r>
      <w:r w:rsidRPr="001F2D16">
        <w:rPr>
          <w:rFonts w:ascii="Times New Roman" w:hAnsi="Times New Roman" w:cs="Times New Roman"/>
          <w:sz w:val="24"/>
          <w:szCs w:val="24"/>
        </w:rPr>
        <w:tab/>
        <w:t>ERR kinnitab, et on Arhiivimaterjali tootja ja tal on õigus anda lihtlitsents punktis 2 sätestatud tingimustel.</w:t>
      </w:r>
    </w:p>
    <w:p w:rsidR="000E4D34" w:rsidRPr="001F2D16" w:rsidRDefault="000E4D34" w:rsidP="00F430E1">
      <w:pPr>
        <w:jc w:val="both"/>
        <w:rPr>
          <w:rFonts w:ascii="Times New Roman" w:hAnsi="Times New Roman" w:cs="Times New Roman"/>
          <w:sz w:val="24"/>
          <w:szCs w:val="24"/>
        </w:rPr>
      </w:pPr>
      <w:r w:rsidRPr="001F2D16">
        <w:rPr>
          <w:rFonts w:ascii="Times New Roman" w:hAnsi="Times New Roman" w:cs="Times New Roman"/>
          <w:sz w:val="24"/>
          <w:szCs w:val="24"/>
        </w:rPr>
        <w:t>1.3</w:t>
      </w:r>
      <w:r w:rsidRPr="001F2D16">
        <w:rPr>
          <w:rFonts w:ascii="Times New Roman" w:hAnsi="Times New Roman" w:cs="Times New Roman"/>
          <w:sz w:val="24"/>
          <w:szCs w:val="24"/>
        </w:rPr>
        <w:tab/>
        <w:t xml:space="preserve">ERR annab Arhiivimaterjali Litsentsisaajale üle </w:t>
      </w:r>
      <w:proofErr w:type="spellStart"/>
      <w:r w:rsidRPr="001F2D16">
        <w:rPr>
          <w:rFonts w:ascii="Times New Roman" w:hAnsi="Times New Roman" w:cs="Times New Roman"/>
          <w:sz w:val="24"/>
          <w:szCs w:val="24"/>
        </w:rPr>
        <w:t>We</w:t>
      </w:r>
      <w:r w:rsidR="005473F6" w:rsidRPr="001F2D16">
        <w:rPr>
          <w:rFonts w:ascii="Times New Roman" w:hAnsi="Times New Roman" w:cs="Times New Roman"/>
          <w:sz w:val="24"/>
          <w:szCs w:val="24"/>
        </w:rPr>
        <w:t>T</w:t>
      </w:r>
      <w:r w:rsidRPr="001F2D16">
        <w:rPr>
          <w:rFonts w:ascii="Times New Roman" w:hAnsi="Times New Roman" w:cs="Times New Roman"/>
          <w:sz w:val="24"/>
          <w:szCs w:val="24"/>
        </w:rPr>
        <w:t>ransferi</w:t>
      </w:r>
      <w:proofErr w:type="spellEnd"/>
      <w:r w:rsidRPr="001F2D16">
        <w:rPr>
          <w:rFonts w:ascii="Times New Roman" w:hAnsi="Times New Roman" w:cs="Times New Roman"/>
          <w:sz w:val="24"/>
          <w:szCs w:val="24"/>
        </w:rPr>
        <w:t xml:space="preserve"> Poolte kokkulepitud ajal.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Litsents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ERR annab Litsentsisaajale tähtajatu lihtlitsentsi (loa) Arhiivimaterjali kasutamiseks järgmistel tingimustel: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ab/>
        <w:t>litsents annab Litsentsisaajale õiguse suunata Arhiivimaterjali üldsusele Litsentsisaaja püsinäitusel</w:t>
      </w:r>
      <w:r w:rsidR="006938C4">
        <w:rPr>
          <w:rFonts w:ascii="Times New Roman" w:hAnsi="Times New Roman" w:cs="Times New Roman"/>
          <w:sz w:val="24"/>
          <w:szCs w:val="24"/>
        </w:rPr>
        <w:t>, mis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8C4">
        <w:rPr>
          <w:rFonts w:ascii="Times New Roman" w:hAnsi="Times New Roman" w:cs="Times New Roman"/>
          <w:sz w:val="24"/>
          <w:szCs w:val="24"/>
        </w:rPr>
        <w:t>pühendatud metsale Eesti filmides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  <w:t xml:space="preserve">litsents kehtib tähtajatult territoriaalse piiranguta. 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Litsentsisaaja kohustused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Litsentsisaaja kohustub: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ab/>
        <w:t>mitte kasutama Arhiivimaterjali muul viisil või tingimustel kui on sätestatud lepingu punktis 2.1;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>
        <w:rPr>
          <w:rFonts w:ascii="Times New Roman" w:hAnsi="Times New Roman" w:cs="Times New Roman"/>
          <w:sz w:val="24"/>
          <w:szCs w:val="24"/>
        </w:rPr>
        <w:tab/>
        <w:t>hankima vajadusel enne Arhiivimaterjali kasutamist nõusolekud Arhiivimaterjalis sisalduvate isikuandmete töötlemiseks;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>
        <w:rPr>
          <w:rFonts w:ascii="Times New Roman" w:hAnsi="Times New Roman" w:cs="Times New Roman"/>
          <w:sz w:val="24"/>
          <w:szCs w:val="24"/>
        </w:rPr>
        <w:tab/>
        <w:t>kui Arhiivimaterjalis on kasutatud autoriõigusega kaitstud teoseid (sh muusikateoseid), peab Litsentsisaaja oma nimel ja arvel hankima teoste kasutamiseks load teoste autorite</w:t>
      </w:r>
      <w:r w:rsidR="005473F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 ja/või neid esindavatelt isikutelt (nt Eesti Autorite Ühing);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>
        <w:rPr>
          <w:rFonts w:ascii="Times New Roman" w:hAnsi="Times New Roman" w:cs="Times New Roman"/>
          <w:sz w:val="24"/>
          <w:szCs w:val="24"/>
        </w:rPr>
        <w:tab/>
        <w:t xml:space="preserve"> kui Arhiivimaterjalis on kasutatud teoste esitusi, peab Litsentsisaaja oma nimel ja arvel hankima teoste esituste kasutamiseks load teoste esitajatelt ja/või neid esindavatelt isikutelt;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3.1.5</w:t>
      </w:r>
      <w:r>
        <w:rPr>
          <w:rFonts w:ascii="Times New Roman" w:hAnsi="Times New Roman" w:cs="Times New Roman"/>
          <w:sz w:val="24"/>
          <w:szCs w:val="24"/>
        </w:rPr>
        <w:tab/>
        <w:t>Arhiivimaterjali kasutamisel viitama, et see pärineb Eesti Rahvusringhäälingu arhiivist;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>
        <w:rPr>
          <w:rFonts w:ascii="Times New Roman" w:hAnsi="Times New Roman" w:cs="Times New Roman"/>
          <w:sz w:val="24"/>
          <w:szCs w:val="24"/>
        </w:rPr>
        <w:tab/>
        <w:t>Arhiivimaterjali osalisel kasutamisel mitte moonutama Arhiivimaterjali sisu ning mõtet.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Tasu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  <w:t>Tulenevalt ühistest eesmärkidest Arhiivimaterjali  kasutamisel, ei nõua ERR Lepingu punktis 2 nimetatud lihtlitsentsi eest tasu.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ab/>
        <w:t xml:space="preserve">Litsentsisaaja tasub Arhiivimaterjali reprodutseerimise tehnilise kulu vastavalt ERRi arhivaalide kasutada andmise hinnakirjale. ERR esitab Litsentsisaajale arve pärast tellimuse täitmist aadressile </w:t>
      </w:r>
      <w:r w:rsidR="006938C4">
        <w:rPr>
          <w:rFonts w:ascii="Times New Roman" w:hAnsi="Times New Roman" w:cs="Times New Roman"/>
          <w:sz w:val="24"/>
          <w:szCs w:val="24"/>
        </w:rPr>
        <w:t>saadi.muuseum</w:t>
      </w:r>
      <w:r>
        <w:rPr>
          <w:rFonts w:ascii="Times New Roman" w:hAnsi="Times New Roman" w:cs="Times New Roman"/>
          <w:sz w:val="24"/>
          <w:szCs w:val="24"/>
        </w:rPr>
        <w:t>@</w:t>
      </w:r>
      <w:r w:rsidR="006938C4">
        <w:rPr>
          <w:rFonts w:ascii="Times New Roman" w:hAnsi="Times New Roman" w:cs="Times New Roman"/>
          <w:sz w:val="24"/>
          <w:szCs w:val="24"/>
        </w:rPr>
        <w:t>rmk</w:t>
      </w:r>
      <w:r>
        <w:rPr>
          <w:rFonts w:ascii="Times New Roman" w:hAnsi="Times New Roman" w:cs="Times New Roman"/>
          <w:sz w:val="24"/>
          <w:szCs w:val="24"/>
        </w:rPr>
        <w:t xml:space="preserve">.ee Litsentsisaaja tasub arve 14 päeva jooksul arvates arve esitamisest. 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Vastutus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ab/>
        <w:t>Pool kohustub hüvitama teisele Poolele tema poolt tahtlikult või hooletuse tõttu tekitatud kahju.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Lõppsätted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  <w:t>Leping jõustub allkirjastamisest ja kehtib Poolte lepingujärgsete kohustuste täitmiseni, v.a autoriõiguste ja autoriõigusega kaasnevate õiguste osas, mille puhul kehtib Leping nende õiguste kehtivuse tähtaja lõppemiseni.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ab/>
        <w:t>Pooled kohustuvad rakendama kõiki kohaseid meetmeid, et lahendada kõik Lepingust  tulenevad vaidlusküsimused läbirääkimiste teel. Kokkuleppe mittesaavutamisel lahendatakse vaidlused Harju Maakohtus.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ab/>
        <w:t>Lepinguga seotud teated edastavad Pooled järgmistele aadressidele/sidevahenditele: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>
        <w:rPr>
          <w:rFonts w:ascii="Times New Roman" w:hAnsi="Times New Roman" w:cs="Times New Roman"/>
          <w:sz w:val="24"/>
          <w:szCs w:val="24"/>
        </w:rPr>
        <w:tab/>
        <w:t xml:space="preserve">ERR-ile – F. R. Kreutzwaldi 14, Tallinn 15029; telefon 628 4100; e-post: </w:t>
      </w:r>
      <w:proofErr w:type="spellStart"/>
      <w:r>
        <w:rPr>
          <w:rFonts w:ascii="Times New Roman" w:hAnsi="Times New Roman" w:cs="Times New Roman"/>
          <w:sz w:val="24"/>
          <w:szCs w:val="24"/>
        </w:rPr>
        <w:t>err@err.ee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677B4" w:rsidRDefault="002677B4" w:rsidP="0026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</w:t>
      </w:r>
      <w:r>
        <w:rPr>
          <w:rFonts w:ascii="Times New Roman" w:hAnsi="Times New Roman" w:cs="Times New Roman"/>
          <w:sz w:val="24"/>
          <w:szCs w:val="24"/>
        </w:rPr>
        <w:tab/>
        <w:t xml:space="preserve">Litsentsisaajale – </w:t>
      </w:r>
      <w:proofErr w:type="spellStart"/>
      <w:r w:rsidRPr="002677B4">
        <w:rPr>
          <w:rFonts w:ascii="Times New Roman" w:hAnsi="Times New Roman" w:cs="Times New Roman"/>
          <w:sz w:val="24"/>
          <w:szCs w:val="24"/>
        </w:rPr>
        <w:t>Sagadi</w:t>
      </w:r>
      <w:proofErr w:type="spellEnd"/>
      <w:r w:rsidRPr="002677B4">
        <w:rPr>
          <w:rFonts w:ascii="Times New Roman" w:hAnsi="Times New Roman" w:cs="Times New Roman"/>
          <w:sz w:val="24"/>
          <w:szCs w:val="24"/>
        </w:rPr>
        <w:t xml:space="preserve"> küla, Haljala vald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77B4">
        <w:rPr>
          <w:rFonts w:ascii="Times New Roman" w:hAnsi="Times New Roman" w:cs="Times New Roman"/>
          <w:sz w:val="24"/>
          <w:szCs w:val="24"/>
        </w:rPr>
        <w:t>Lääne-Virumaa 45403</w:t>
      </w:r>
      <w:r w:rsidR="000E4D34">
        <w:rPr>
          <w:rFonts w:ascii="Times New Roman" w:hAnsi="Times New Roman" w:cs="Times New Roman"/>
          <w:sz w:val="24"/>
          <w:szCs w:val="24"/>
        </w:rPr>
        <w:t xml:space="preserve">, telefon </w:t>
      </w:r>
      <w:r w:rsidRPr="002677B4">
        <w:rPr>
          <w:rFonts w:ascii="Times New Roman" w:hAnsi="Times New Roman" w:cs="Times New Roman"/>
          <w:sz w:val="24"/>
          <w:szCs w:val="24"/>
        </w:rPr>
        <w:t>676 7888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4D34" w:rsidRDefault="000E4D34" w:rsidP="0026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</w:t>
      </w:r>
      <w:r w:rsidRPr="005473F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473F6" w:rsidRPr="005473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sagadi.muuseum@rmk.ee</w:t>
        </w:r>
      </w:hyperlink>
      <w:r w:rsidR="005473F6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5473F6" w:rsidRPr="005473F6">
        <w:rPr>
          <w:rFonts w:ascii="Times New Roman" w:hAnsi="Times New Roman" w:cs="Times New Roman"/>
          <w:sz w:val="24"/>
          <w:szCs w:val="24"/>
        </w:rPr>
        <w:t>katre.ratassepp@rmk.ee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Heli Pikk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38C4">
        <w:rPr>
          <w:rFonts w:ascii="Times New Roman" w:hAnsi="Times New Roman" w:cs="Times New Roman"/>
          <w:sz w:val="24"/>
          <w:szCs w:val="24"/>
        </w:rPr>
        <w:t>Ain Kütt</w:t>
      </w:r>
    </w:p>
    <w:p w:rsidR="000E4D34" w:rsidRDefault="000E4D34" w:rsidP="000E4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Litsentsisaaja</w:t>
      </w:r>
    </w:p>
    <w:p w:rsidR="000E4D34" w:rsidRDefault="000E4D34" w:rsidP="000E4D34"/>
    <w:p w:rsidR="00275736" w:rsidRDefault="00275736"/>
    <w:sectPr w:rsidR="00275736" w:rsidSect="00275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2E1"/>
    <w:multiLevelType w:val="multilevel"/>
    <w:tmpl w:val="2B0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903F10"/>
    <w:multiLevelType w:val="multilevel"/>
    <w:tmpl w:val="0654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F02DAC"/>
    <w:multiLevelType w:val="multilevel"/>
    <w:tmpl w:val="92A0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841DEF"/>
    <w:multiLevelType w:val="multilevel"/>
    <w:tmpl w:val="113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D34"/>
    <w:rsid w:val="000E4D34"/>
    <w:rsid w:val="001F2D16"/>
    <w:rsid w:val="002677B4"/>
    <w:rsid w:val="00275736"/>
    <w:rsid w:val="00471165"/>
    <w:rsid w:val="005473F6"/>
    <w:rsid w:val="006938C4"/>
    <w:rsid w:val="007D403E"/>
    <w:rsid w:val="00934FE8"/>
    <w:rsid w:val="00A77C25"/>
    <w:rsid w:val="00CE4EC5"/>
    <w:rsid w:val="00D5317F"/>
    <w:rsid w:val="00F4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34"/>
    <w:pPr>
      <w:spacing w:after="160" w:line="252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3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gadi.muuseum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Estonian Public Broadcasting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ilona.hausmann</dc:creator>
  <cp:lastModifiedBy>ilona.hausmann</cp:lastModifiedBy>
  <cp:revision>9</cp:revision>
  <dcterms:created xsi:type="dcterms:W3CDTF">2022-10-03T12:09:00Z</dcterms:created>
  <dcterms:modified xsi:type="dcterms:W3CDTF">2022-10-03T12:39:00Z</dcterms:modified>
</cp:coreProperties>
</file>