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756380E" w:rsidR="00E6441A" w:rsidRDefault="008B1B58">
      <w:pPr>
        <w:spacing w:after="120" w:line="240" w:lineRule="auto"/>
        <w:jc w:val="center"/>
        <w:rPr>
          <w:b/>
        </w:rPr>
      </w:pPr>
      <w:r>
        <w:rPr>
          <w:b/>
        </w:rPr>
        <w:t>TÖÖVÕTULEPING nr 1-18/2025</w:t>
      </w:r>
      <w:r w:rsidR="00CA08D6">
        <w:rPr>
          <w:b/>
        </w:rPr>
        <w:t>/</w:t>
      </w:r>
      <w:r w:rsidR="00CA08D6">
        <w:rPr>
          <w:b/>
        </w:rPr>
        <w:t>197</w:t>
      </w:r>
    </w:p>
    <w:p w14:paraId="00000002" w14:textId="77777777" w:rsidR="00E6441A" w:rsidRDefault="00E6441A">
      <w:pPr>
        <w:spacing w:after="120" w:line="240" w:lineRule="auto"/>
        <w:jc w:val="both"/>
      </w:pPr>
    </w:p>
    <w:p w14:paraId="00000003" w14:textId="77777777" w:rsidR="00E6441A" w:rsidRDefault="008B1B58">
      <w:pPr>
        <w:spacing w:after="120" w:line="240" w:lineRule="auto"/>
        <w:jc w:val="right"/>
      </w:pPr>
      <w:r>
        <w:t>(hiliseima digitaalallkirja kuupäev)</w:t>
      </w:r>
    </w:p>
    <w:p w14:paraId="00000004" w14:textId="77777777" w:rsidR="00E6441A" w:rsidRDefault="00E6441A">
      <w:pPr>
        <w:spacing w:after="120" w:line="240" w:lineRule="auto"/>
        <w:jc w:val="both"/>
      </w:pPr>
    </w:p>
    <w:p w14:paraId="00000005" w14:textId="46C1FE88" w:rsidR="00E6441A" w:rsidRDefault="008B1B58">
      <w:pPr>
        <w:spacing w:after="120" w:line="240" w:lineRule="auto"/>
        <w:jc w:val="both"/>
      </w:pPr>
      <w:r>
        <w:t xml:space="preserve">Riigimetsa Majandamise Keskus, edaspidi </w:t>
      </w:r>
      <w:r>
        <w:rPr>
          <w:b/>
        </w:rPr>
        <w:t xml:space="preserve">RMK, </w:t>
      </w:r>
      <w:r>
        <w:t xml:space="preserve">keda esindab Vabariigi Valitsuse 09.01.2007 määruse nr 4 „Riigimetsa Majandamise Keskuse põhimäärus“ alusel </w:t>
      </w:r>
      <w:r w:rsidR="00D7586D">
        <w:t xml:space="preserve">juhatuse liige Kristjan Tõnisson </w:t>
      </w:r>
      <w:r>
        <w:t xml:space="preserve">ja </w:t>
      </w:r>
    </w:p>
    <w:p w14:paraId="00000006" w14:textId="1877A493" w:rsidR="00E6441A" w:rsidRDefault="00D50F13">
      <w:pPr>
        <w:spacing w:after="120" w:line="240" w:lineRule="auto"/>
        <w:jc w:val="both"/>
      </w:pPr>
      <w:bookmarkStart w:id="0" w:name="_heading=h.8xz8cxfnh6kn" w:colFirst="0" w:colLast="0"/>
      <w:bookmarkEnd w:id="0"/>
      <w:r>
        <w:t>Tallinna Tehnikaülikool</w:t>
      </w:r>
      <w:r w:rsidR="008B1B58" w:rsidRPr="00DC2E1C">
        <w:t xml:space="preserve">, edaspidi </w:t>
      </w:r>
      <w:r>
        <w:rPr>
          <w:b/>
        </w:rPr>
        <w:t>TalTech</w:t>
      </w:r>
      <w:r w:rsidR="008B1B58" w:rsidRPr="00DC2E1C">
        <w:t xml:space="preserve">, </w:t>
      </w:r>
      <w:r w:rsidR="008B1B58" w:rsidRPr="00DC2E1C">
        <w:rPr>
          <w:i/>
        </w:rPr>
        <w:t xml:space="preserve"> </w:t>
      </w:r>
      <w:r w:rsidR="008B1B58" w:rsidRPr="00DC2E1C">
        <w:t xml:space="preserve">keda </w:t>
      </w:r>
      <w:r w:rsidR="008B1B58" w:rsidRPr="0089016F">
        <w:t xml:space="preserve">esindab </w:t>
      </w:r>
      <w:r w:rsidR="004D0A90" w:rsidRPr="004D0A90">
        <w:t xml:space="preserve">ametivolituse alusel </w:t>
      </w:r>
      <w:r w:rsidR="009D5E92">
        <w:t>Ehituse ja arhitektuuri instituudi direktor Irene Lill</w:t>
      </w:r>
      <w:r w:rsidR="008B1B58" w:rsidRPr="0089016F">
        <w:rPr>
          <w:b/>
        </w:rPr>
        <w:t>,</w:t>
      </w:r>
    </w:p>
    <w:p w14:paraId="00000007" w14:textId="77777777" w:rsidR="00E6441A" w:rsidRDefault="008B1B58">
      <w:pPr>
        <w:spacing w:after="120" w:line="240" w:lineRule="auto"/>
        <w:jc w:val="both"/>
      </w:pPr>
      <w:r>
        <w:t xml:space="preserve">keda nimetatakse edaspidi </w:t>
      </w:r>
      <w:r>
        <w:rPr>
          <w:b/>
        </w:rPr>
        <w:t xml:space="preserve">pool </w:t>
      </w:r>
      <w:r>
        <w:t xml:space="preserve">või ühiselt </w:t>
      </w:r>
      <w:r>
        <w:rPr>
          <w:b/>
        </w:rPr>
        <w:t>pooled</w:t>
      </w:r>
      <w:r>
        <w:t xml:space="preserve">, </w:t>
      </w:r>
    </w:p>
    <w:p w14:paraId="00000008" w14:textId="77777777" w:rsidR="00E6441A" w:rsidRDefault="008B1B58">
      <w:r>
        <w:t xml:space="preserve">sõlmisid käesoleva töövõtulepingu, edaspidi </w:t>
      </w:r>
      <w:r>
        <w:rPr>
          <w:b/>
        </w:rPr>
        <w:t xml:space="preserve">leping, </w:t>
      </w:r>
      <w:r>
        <w:t>alljärgnevas:</w:t>
      </w:r>
    </w:p>
    <w:p w14:paraId="00000009" w14:textId="77777777" w:rsidR="00E6441A" w:rsidRDefault="008B1B58">
      <w:pPr>
        <w:spacing w:after="120" w:line="240" w:lineRule="auto"/>
        <w:jc w:val="both"/>
      </w:pPr>
      <w:r>
        <w:t xml:space="preserve">Lepingu objektiks on CPV-koodiga 73110000-6 ja 73120000-9 kaetud teadus- ja arendusteenus, millest tulenevalt ja lähtudes riigihangete seaduse § 11 lg 1 punktist 19 ei ole töövõtja kohustatud riigihankemenetlust läbi viima. </w:t>
      </w:r>
    </w:p>
    <w:p w14:paraId="0000000A" w14:textId="77777777" w:rsidR="00E6441A" w:rsidRDefault="008B1B58">
      <w:pPr>
        <w:numPr>
          <w:ilvl w:val="0"/>
          <w:numId w:val="1"/>
        </w:numPr>
        <w:pBdr>
          <w:top w:val="nil"/>
          <w:left w:val="nil"/>
          <w:bottom w:val="nil"/>
          <w:right w:val="nil"/>
          <w:between w:val="nil"/>
        </w:pBdr>
        <w:spacing w:after="0" w:line="240" w:lineRule="auto"/>
        <w:jc w:val="both"/>
        <w:rPr>
          <w:color w:val="000000"/>
        </w:rPr>
      </w:pPr>
      <w:r>
        <w:rPr>
          <w:b/>
          <w:color w:val="000000"/>
        </w:rPr>
        <w:t xml:space="preserve">Lepingu objekt </w:t>
      </w:r>
    </w:p>
    <w:p w14:paraId="0000000B" w14:textId="34357E63" w:rsidR="00E6441A" w:rsidRPr="00A03EFD" w:rsidRDefault="008B1B58">
      <w:pPr>
        <w:numPr>
          <w:ilvl w:val="1"/>
          <w:numId w:val="2"/>
        </w:numPr>
        <w:pBdr>
          <w:top w:val="nil"/>
          <w:left w:val="nil"/>
          <w:bottom w:val="nil"/>
          <w:right w:val="nil"/>
          <w:between w:val="nil"/>
        </w:pBdr>
        <w:spacing w:after="0"/>
        <w:jc w:val="both"/>
        <w:rPr>
          <w:color w:val="000000"/>
        </w:rPr>
      </w:pPr>
      <w:r w:rsidRPr="00A03EFD">
        <w:rPr>
          <w:color w:val="000000"/>
        </w:rPr>
        <w:t>Lepingu eesmärk on selgitada välja</w:t>
      </w:r>
      <w:r w:rsidR="00A311A1">
        <w:rPr>
          <w:color w:val="000000"/>
        </w:rPr>
        <w:t xml:space="preserve"> ringset ehitussüs</w:t>
      </w:r>
      <w:r w:rsidR="00B304D3">
        <w:rPr>
          <w:color w:val="000000"/>
        </w:rPr>
        <w:t>t</w:t>
      </w:r>
      <w:r w:rsidR="00A311A1">
        <w:rPr>
          <w:color w:val="000000"/>
        </w:rPr>
        <w:t>eemi</w:t>
      </w:r>
      <w:r w:rsidR="00B304D3">
        <w:rPr>
          <w:color w:val="000000"/>
        </w:rPr>
        <w:t xml:space="preserve"> võimaldavad materjalid (erineva kvaliteediga puiduliigid ja inseneripuit)</w:t>
      </w:r>
      <w:r w:rsidR="002D21B2">
        <w:rPr>
          <w:color w:val="000000"/>
        </w:rPr>
        <w:t xml:space="preserve"> ja nende sobivus ning rakendmise soovitused</w:t>
      </w:r>
      <w:r w:rsidRPr="00A03EFD">
        <w:rPr>
          <w:color w:val="000000"/>
        </w:rPr>
        <w:t>.</w:t>
      </w:r>
      <w:r w:rsidR="002D21B2">
        <w:rPr>
          <w:color w:val="000000"/>
        </w:rPr>
        <w:t xml:space="preserve"> Saadud teadmine võimaldab jätkata</w:t>
      </w:r>
      <w:r w:rsidR="001E3E11">
        <w:rPr>
          <w:color w:val="000000"/>
        </w:rPr>
        <w:t xml:space="preserve"> uudse ehitussüsteemi tehnilise arendusega</w:t>
      </w:r>
      <w:r w:rsidR="00CA28CE" w:rsidRPr="00A03EFD">
        <w:rPr>
          <w:color w:val="000000"/>
        </w:rPr>
        <w:t xml:space="preserve"> </w:t>
      </w:r>
      <w:r w:rsidR="001E3E11">
        <w:rPr>
          <w:color w:val="000000"/>
        </w:rPr>
        <w:t>erinevas skaalas</w:t>
      </w:r>
      <w:r w:rsidR="00581E0F">
        <w:rPr>
          <w:color w:val="000000"/>
        </w:rPr>
        <w:t xml:space="preserve"> </w:t>
      </w:r>
      <w:r w:rsidR="00B00476">
        <w:rPr>
          <w:color w:val="000000"/>
        </w:rPr>
        <w:t xml:space="preserve">RMK külastustaristu </w:t>
      </w:r>
      <w:r w:rsidR="00581E0F">
        <w:rPr>
          <w:color w:val="000000"/>
        </w:rPr>
        <w:t>ehitiste ringseks ja modulaarseks projekteerimiseks ja ehitamiseks.</w:t>
      </w:r>
    </w:p>
    <w:p w14:paraId="0000000C" w14:textId="40F166C8" w:rsidR="00E6441A" w:rsidRDefault="008B1B58">
      <w:pPr>
        <w:numPr>
          <w:ilvl w:val="1"/>
          <w:numId w:val="2"/>
        </w:numPr>
        <w:pBdr>
          <w:top w:val="nil"/>
          <w:left w:val="nil"/>
          <w:bottom w:val="nil"/>
          <w:right w:val="nil"/>
          <w:between w:val="nil"/>
        </w:pBdr>
        <w:spacing w:after="0"/>
        <w:jc w:val="both"/>
        <w:rPr>
          <w:color w:val="000000"/>
        </w:rPr>
      </w:pPr>
      <w:r>
        <w:rPr>
          <w:color w:val="000000"/>
        </w:rPr>
        <w:t xml:space="preserve">Lepingu objektiks on </w:t>
      </w:r>
      <w:r w:rsidR="00EA189C">
        <w:rPr>
          <w:color w:val="000000"/>
        </w:rPr>
        <w:t>TalTech</w:t>
      </w:r>
      <w:r>
        <w:rPr>
          <w:color w:val="000000"/>
        </w:rPr>
        <w:t xml:space="preserve"> poolt järgmiste tööde teostamine lepinguga kokkulepitud tingimustel ja korras: </w:t>
      </w:r>
      <w:r w:rsidRPr="00DC2E1C">
        <w:rPr>
          <w:color w:val="000000"/>
        </w:rPr>
        <w:t xml:space="preserve">viima perioodil </w:t>
      </w:r>
      <w:r w:rsidR="00BF1442">
        <w:rPr>
          <w:color w:val="000000"/>
        </w:rPr>
        <w:t>15</w:t>
      </w:r>
      <w:r w:rsidR="002B29AB">
        <w:rPr>
          <w:color w:val="000000"/>
        </w:rPr>
        <w:t>.10.</w:t>
      </w:r>
      <w:r w:rsidRPr="00DC2E1C">
        <w:rPr>
          <w:color w:val="000000"/>
        </w:rPr>
        <w:t>2025</w:t>
      </w:r>
      <w:r w:rsidR="00D33A07">
        <w:rPr>
          <w:color w:val="000000"/>
        </w:rPr>
        <w:t xml:space="preserve"> </w:t>
      </w:r>
      <w:r w:rsidR="00673DE3">
        <w:rPr>
          <w:color w:val="000000"/>
        </w:rPr>
        <w:t>–</w:t>
      </w:r>
      <w:r w:rsidR="00D33A07">
        <w:rPr>
          <w:color w:val="000000"/>
        </w:rPr>
        <w:t xml:space="preserve"> </w:t>
      </w:r>
      <w:r w:rsidR="002B29AB">
        <w:rPr>
          <w:color w:val="000000"/>
        </w:rPr>
        <w:t>30.09.</w:t>
      </w:r>
      <w:r w:rsidR="00D33A07">
        <w:rPr>
          <w:color w:val="000000"/>
        </w:rPr>
        <w:t>2026</w:t>
      </w:r>
      <w:r w:rsidRPr="00DC2E1C">
        <w:rPr>
          <w:color w:val="000000"/>
        </w:rPr>
        <w:t xml:space="preserve"> läbi punktis 1.3 nimetatud rakendusuuringu</w:t>
      </w:r>
      <w:sdt>
        <w:sdtPr>
          <w:tag w:val="goog_rdk_1"/>
          <w:id w:val="-469208704"/>
        </w:sdtPr>
        <w:sdtEndPr/>
        <w:sdtContent>
          <w:r w:rsidR="00BD540D" w:rsidRPr="00DC2E1C">
            <w:t xml:space="preserve"> „</w:t>
          </w:r>
        </w:sdtContent>
      </w:sdt>
      <w:r w:rsidR="00301B50">
        <w:rPr>
          <w:color w:val="000000"/>
        </w:rPr>
        <w:t>RMK vähe</w:t>
      </w:r>
      <w:r w:rsidR="00A15C94">
        <w:rPr>
          <w:color w:val="000000"/>
        </w:rPr>
        <w:t>kasutatud ja -väärindatud puidu uuringud</w:t>
      </w:r>
      <w:r>
        <w:rPr>
          <w:color w:val="000000"/>
        </w:rPr>
        <w:t xml:space="preserve">“ tegevused, edaspidi </w:t>
      </w:r>
      <w:r>
        <w:rPr>
          <w:b/>
          <w:color w:val="000000"/>
        </w:rPr>
        <w:t>töö</w:t>
      </w:r>
      <w:r>
        <w:rPr>
          <w:color w:val="000000"/>
        </w:rPr>
        <w:t>.</w:t>
      </w:r>
    </w:p>
    <w:p w14:paraId="0000000D" w14:textId="0542C885" w:rsidR="00E6441A" w:rsidRDefault="00E3677A">
      <w:pPr>
        <w:numPr>
          <w:ilvl w:val="1"/>
          <w:numId w:val="2"/>
        </w:numPr>
        <w:pBdr>
          <w:top w:val="nil"/>
          <w:left w:val="nil"/>
          <w:bottom w:val="nil"/>
          <w:right w:val="nil"/>
          <w:between w:val="nil"/>
        </w:pBdr>
        <w:spacing w:after="0"/>
        <w:jc w:val="both"/>
        <w:rPr>
          <w:color w:val="000000"/>
        </w:rPr>
      </w:pPr>
      <w:r>
        <w:rPr>
          <w:color w:val="000000"/>
        </w:rPr>
        <w:t>TalTech</w:t>
      </w:r>
      <w:r w:rsidR="008B1B58">
        <w:rPr>
          <w:color w:val="000000"/>
        </w:rPr>
        <w:t xml:space="preserve"> vastutab järgmiste tegevuste elluviimise eest:</w:t>
      </w:r>
    </w:p>
    <w:p w14:paraId="79D59FFD" w14:textId="56E72A51" w:rsidR="00DB4582" w:rsidRDefault="000C02AD">
      <w:pPr>
        <w:numPr>
          <w:ilvl w:val="2"/>
          <w:numId w:val="5"/>
        </w:numPr>
        <w:pBdr>
          <w:top w:val="nil"/>
          <w:left w:val="nil"/>
          <w:bottom w:val="nil"/>
          <w:right w:val="nil"/>
          <w:between w:val="nil"/>
        </w:pBdr>
        <w:spacing w:after="0"/>
        <w:ind w:hanging="720"/>
        <w:jc w:val="both"/>
        <w:rPr>
          <w:color w:val="000000"/>
        </w:rPr>
      </w:pPr>
      <w:r>
        <w:rPr>
          <w:color w:val="000000"/>
        </w:rPr>
        <w:t>v</w:t>
      </w:r>
      <w:r w:rsidR="00E37D2B">
        <w:rPr>
          <w:color w:val="000000"/>
        </w:rPr>
        <w:t>õimalike ressursside hindamine</w:t>
      </w:r>
      <w:r w:rsidR="004127EE">
        <w:rPr>
          <w:color w:val="000000"/>
        </w:rPr>
        <w:t>;</w:t>
      </w:r>
    </w:p>
    <w:p w14:paraId="0F0FD6C7" w14:textId="3E48ED85" w:rsidR="00E37D2B" w:rsidRDefault="000C02AD" w:rsidP="002921C4">
      <w:pPr>
        <w:numPr>
          <w:ilvl w:val="2"/>
          <w:numId w:val="5"/>
        </w:numPr>
        <w:pBdr>
          <w:top w:val="nil"/>
          <w:left w:val="nil"/>
          <w:bottom w:val="nil"/>
          <w:right w:val="nil"/>
          <w:between w:val="nil"/>
        </w:pBdr>
        <w:spacing w:after="0"/>
        <w:ind w:hanging="720"/>
        <w:jc w:val="both"/>
        <w:rPr>
          <w:color w:val="000000"/>
        </w:rPr>
      </w:pPr>
      <w:r>
        <w:rPr>
          <w:color w:val="000000"/>
        </w:rPr>
        <w:t>v</w:t>
      </w:r>
      <w:r w:rsidR="00E37D2B">
        <w:rPr>
          <w:color w:val="000000"/>
        </w:rPr>
        <w:t xml:space="preserve">ähekasutatud </w:t>
      </w:r>
      <w:r w:rsidR="00B50C05">
        <w:rPr>
          <w:color w:val="000000"/>
        </w:rPr>
        <w:t xml:space="preserve">ja -väärindatud </w:t>
      </w:r>
      <w:r w:rsidR="00E37D2B">
        <w:rPr>
          <w:color w:val="000000"/>
        </w:rPr>
        <w:t>puidu omaduste hindamine;</w:t>
      </w:r>
    </w:p>
    <w:p w14:paraId="4B2AE6CE" w14:textId="2DD29100" w:rsidR="009B3A00" w:rsidRDefault="000C02AD" w:rsidP="002921C4">
      <w:pPr>
        <w:numPr>
          <w:ilvl w:val="2"/>
          <w:numId w:val="5"/>
        </w:numPr>
        <w:pBdr>
          <w:top w:val="nil"/>
          <w:left w:val="nil"/>
          <w:bottom w:val="nil"/>
          <w:right w:val="nil"/>
          <w:between w:val="nil"/>
        </w:pBdr>
        <w:spacing w:after="0"/>
        <w:ind w:hanging="720"/>
        <w:jc w:val="both"/>
        <w:rPr>
          <w:color w:val="000000"/>
        </w:rPr>
      </w:pPr>
      <w:r>
        <w:rPr>
          <w:color w:val="000000"/>
        </w:rPr>
        <w:t>i</w:t>
      </w:r>
      <w:r w:rsidR="009B3A00">
        <w:rPr>
          <w:color w:val="000000"/>
        </w:rPr>
        <w:t>nseneripuidu valmistamine ja omaduste hindamine;</w:t>
      </w:r>
    </w:p>
    <w:p w14:paraId="1679EED9" w14:textId="7A24940E" w:rsidR="009B3A00" w:rsidRDefault="002A4690" w:rsidP="002921C4">
      <w:pPr>
        <w:numPr>
          <w:ilvl w:val="2"/>
          <w:numId w:val="5"/>
        </w:numPr>
        <w:pBdr>
          <w:top w:val="nil"/>
          <w:left w:val="nil"/>
          <w:bottom w:val="nil"/>
          <w:right w:val="nil"/>
          <w:between w:val="nil"/>
        </w:pBdr>
        <w:spacing w:after="0"/>
        <w:ind w:hanging="720"/>
        <w:jc w:val="both"/>
        <w:rPr>
          <w:color w:val="000000"/>
        </w:rPr>
      </w:pPr>
      <w:r>
        <w:rPr>
          <w:color w:val="000000"/>
        </w:rPr>
        <w:t xml:space="preserve">uuritavate materjalide </w:t>
      </w:r>
      <w:r w:rsidR="000C02AD">
        <w:rPr>
          <w:color w:val="000000"/>
        </w:rPr>
        <w:t>k</w:t>
      </w:r>
      <w:r w:rsidR="009B3A00">
        <w:rPr>
          <w:color w:val="000000"/>
        </w:rPr>
        <w:t>eskkonnajalajälje hindamine</w:t>
      </w:r>
      <w:r w:rsidR="00705D27">
        <w:rPr>
          <w:color w:val="000000"/>
        </w:rPr>
        <w:t>;</w:t>
      </w:r>
    </w:p>
    <w:p w14:paraId="00000010" w14:textId="6756916F" w:rsidR="00E6441A" w:rsidRPr="002921C4" w:rsidRDefault="009D5E92" w:rsidP="002921C4">
      <w:pPr>
        <w:numPr>
          <w:ilvl w:val="2"/>
          <w:numId w:val="5"/>
        </w:numPr>
        <w:pBdr>
          <w:top w:val="nil"/>
          <w:left w:val="nil"/>
          <w:bottom w:val="nil"/>
          <w:right w:val="nil"/>
          <w:between w:val="nil"/>
        </w:pBdr>
        <w:spacing w:after="0"/>
        <w:ind w:hanging="720"/>
        <w:jc w:val="both"/>
        <w:rPr>
          <w:color w:val="000000"/>
        </w:rPr>
      </w:pPr>
      <w:r>
        <w:rPr>
          <w:color w:val="000000"/>
        </w:rPr>
        <w:t xml:space="preserve">analüüs ja kokkuvôte </w:t>
      </w:r>
      <w:r w:rsidR="000C02AD">
        <w:rPr>
          <w:color w:val="000000"/>
        </w:rPr>
        <w:t xml:space="preserve">materjalide kataloogi </w:t>
      </w:r>
      <w:r>
        <w:rPr>
          <w:color w:val="000000"/>
        </w:rPr>
        <w:t>jaoks</w:t>
      </w:r>
      <w:r w:rsidR="002921C4">
        <w:rPr>
          <w:color w:val="000000"/>
        </w:rPr>
        <w:t>.</w:t>
      </w:r>
    </w:p>
    <w:p w14:paraId="354A35B7" w14:textId="4555C764" w:rsidR="003D7CE1" w:rsidRDefault="00BE63A8" w:rsidP="003D7CE1">
      <w:pPr>
        <w:numPr>
          <w:ilvl w:val="1"/>
          <w:numId w:val="5"/>
        </w:numPr>
        <w:pBdr>
          <w:top w:val="nil"/>
          <w:left w:val="nil"/>
          <w:bottom w:val="nil"/>
          <w:right w:val="nil"/>
          <w:between w:val="nil"/>
        </w:pBdr>
        <w:spacing w:after="0"/>
        <w:jc w:val="both"/>
        <w:rPr>
          <w:color w:val="000000"/>
        </w:rPr>
      </w:pPr>
      <w:r>
        <w:rPr>
          <w:color w:val="000000"/>
        </w:rPr>
        <w:t>Leping</w:t>
      </w:r>
      <w:r w:rsidR="00125D2D">
        <w:rPr>
          <w:color w:val="000000"/>
        </w:rPr>
        <w:t>u</w:t>
      </w:r>
      <w:r w:rsidR="0048146B">
        <w:rPr>
          <w:color w:val="000000"/>
        </w:rPr>
        <w:t xml:space="preserve"> </w:t>
      </w:r>
      <w:r w:rsidR="00684A88">
        <w:rPr>
          <w:color w:val="000000"/>
        </w:rPr>
        <w:t xml:space="preserve">punktis 1.3 </w:t>
      </w:r>
      <w:r w:rsidR="008151AD">
        <w:rPr>
          <w:color w:val="000000"/>
        </w:rPr>
        <w:t xml:space="preserve">loetletud </w:t>
      </w:r>
      <w:r w:rsidR="0048146B">
        <w:rPr>
          <w:color w:val="000000"/>
        </w:rPr>
        <w:t>t</w:t>
      </w:r>
      <w:r w:rsidR="00E412B7">
        <w:rPr>
          <w:color w:val="000000"/>
        </w:rPr>
        <w:t>egevused</w:t>
      </w:r>
      <w:r w:rsidR="0048146B">
        <w:rPr>
          <w:color w:val="000000"/>
        </w:rPr>
        <w:t xml:space="preserve"> moodustavad </w:t>
      </w:r>
      <w:r w:rsidR="00E826B6">
        <w:rPr>
          <w:color w:val="000000"/>
        </w:rPr>
        <w:t>teise</w:t>
      </w:r>
      <w:r w:rsidR="00F16FC7">
        <w:rPr>
          <w:color w:val="000000"/>
        </w:rPr>
        <w:t xml:space="preserve"> osa ringselt ja modulaarselt projekteerimise ja ehitamise </w:t>
      </w:r>
      <w:r w:rsidR="00F31A86">
        <w:rPr>
          <w:color w:val="000000"/>
        </w:rPr>
        <w:t xml:space="preserve">meetodite </w:t>
      </w:r>
      <w:r w:rsidR="00D64FB2">
        <w:rPr>
          <w:color w:val="000000"/>
        </w:rPr>
        <w:t>uurimuse ja arenduse</w:t>
      </w:r>
      <w:r w:rsidR="00E412B7">
        <w:rPr>
          <w:color w:val="000000"/>
        </w:rPr>
        <w:t xml:space="preserve"> töödest</w:t>
      </w:r>
      <w:r w:rsidR="00087F0A">
        <w:rPr>
          <w:color w:val="000000"/>
        </w:rPr>
        <w:t xml:space="preserve">.  </w:t>
      </w:r>
      <w:r w:rsidR="00D64FB2">
        <w:rPr>
          <w:color w:val="000000"/>
        </w:rPr>
        <w:t xml:space="preserve"> </w:t>
      </w:r>
    </w:p>
    <w:p w14:paraId="00000011" w14:textId="77777777" w:rsidR="00E6441A" w:rsidRDefault="008B1B58">
      <w:pPr>
        <w:numPr>
          <w:ilvl w:val="1"/>
          <w:numId w:val="5"/>
        </w:numPr>
        <w:pBdr>
          <w:top w:val="nil"/>
          <w:left w:val="nil"/>
          <w:bottom w:val="nil"/>
          <w:right w:val="nil"/>
          <w:between w:val="nil"/>
        </w:pBdr>
        <w:spacing w:after="0"/>
        <w:ind w:hanging="480"/>
        <w:jc w:val="both"/>
        <w:rPr>
          <w:color w:val="000000"/>
        </w:rPr>
      </w:pPr>
      <w:r>
        <w:rPr>
          <w:color w:val="000000"/>
        </w:rPr>
        <w:t xml:space="preserve">Lepingul on selle sõlmimise hetkel järgmised lisad: </w:t>
      </w:r>
    </w:p>
    <w:p w14:paraId="00000012" w14:textId="4B859E87" w:rsidR="00E6441A" w:rsidRDefault="008B1B58">
      <w:pPr>
        <w:numPr>
          <w:ilvl w:val="2"/>
          <w:numId w:val="5"/>
        </w:numPr>
        <w:pBdr>
          <w:top w:val="nil"/>
          <w:left w:val="nil"/>
          <w:bottom w:val="nil"/>
          <w:right w:val="nil"/>
          <w:between w:val="nil"/>
        </w:pBdr>
        <w:spacing w:after="0"/>
        <w:ind w:hanging="720"/>
        <w:jc w:val="both"/>
        <w:rPr>
          <w:color w:val="000000"/>
        </w:rPr>
      </w:pPr>
      <w:r>
        <w:rPr>
          <w:color w:val="000000"/>
        </w:rPr>
        <w:t xml:space="preserve">Lisa 1 </w:t>
      </w:r>
      <w:r w:rsidR="00160509">
        <w:rPr>
          <w:color w:val="000000"/>
        </w:rPr>
        <w:t xml:space="preserve">- </w:t>
      </w:r>
      <w:r>
        <w:rPr>
          <w:color w:val="000000"/>
        </w:rPr>
        <w:t>Tegevuste tööplaanid ja vastutajad</w:t>
      </w:r>
    </w:p>
    <w:p w14:paraId="00000013" w14:textId="30DFB71D" w:rsidR="00E6441A" w:rsidRDefault="008B1B58">
      <w:pPr>
        <w:numPr>
          <w:ilvl w:val="2"/>
          <w:numId w:val="5"/>
        </w:numPr>
        <w:pBdr>
          <w:top w:val="nil"/>
          <w:left w:val="nil"/>
          <w:bottom w:val="nil"/>
          <w:right w:val="nil"/>
          <w:between w:val="nil"/>
        </w:pBdr>
        <w:spacing w:after="0"/>
        <w:ind w:hanging="720"/>
        <w:jc w:val="both"/>
        <w:rPr>
          <w:color w:val="000000"/>
        </w:rPr>
      </w:pPr>
      <w:r>
        <w:rPr>
          <w:color w:val="000000"/>
        </w:rPr>
        <w:t xml:space="preserve">Lisa 2 </w:t>
      </w:r>
      <w:r w:rsidR="00160509">
        <w:rPr>
          <w:color w:val="000000"/>
        </w:rPr>
        <w:t>-</w:t>
      </w:r>
      <w:r>
        <w:rPr>
          <w:color w:val="000000"/>
        </w:rPr>
        <w:t xml:space="preserve"> Teavitus</w:t>
      </w:r>
    </w:p>
    <w:p w14:paraId="00000014" w14:textId="77777777" w:rsidR="00E6441A" w:rsidRDefault="00E6441A">
      <w:pPr>
        <w:pBdr>
          <w:top w:val="nil"/>
          <w:left w:val="nil"/>
          <w:bottom w:val="nil"/>
          <w:right w:val="nil"/>
          <w:between w:val="nil"/>
        </w:pBdr>
        <w:spacing w:after="0"/>
        <w:ind w:left="1512"/>
        <w:jc w:val="both"/>
        <w:rPr>
          <w:color w:val="000000"/>
        </w:rPr>
      </w:pPr>
    </w:p>
    <w:p w14:paraId="00000015" w14:textId="77777777" w:rsidR="00E6441A" w:rsidRDefault="008B1B58">
      <w:pPr>
        <w:numPr>
          <w:ilvl w:val="0"/>
          <w:numId w:val="2"/>
        </w:numPr>
        <w:pBdr>
          <w:top w:val="nil"/>
          <w:left w:val="nil"/>
          <w:bottom w:val="nil"/>
          <w:right w:val="nil"/>
          <w:between w:val="nil"/>
        </w:pBdr>
        <w:spacing w:after="0" w:line="240" w:lineRule="auto"/>
        <w:jc w:val="both"/>
        <w:rPr>
          <w:b/>
          <w:color w:val="000000"/>
        </w:rPr>
      </w:pPr>
      <w:r>
        <w:rPr>
          <w:b/>
          <w:color w:val="000000"/>
        </w:rPr>
        <w:t>Poolte õigused ja kohustused</w:t>
      </w:r>
    </w:p>
    <w:p w14:paraId="00000016" w14:textId="77777777"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Töö peab vastama punktis 1.2. nimetatud tingimustele. </w:t>
      </w:r>
    </w:p>
    <w:p w14:paraId="00000017" w14:textId="6A9FFAEF"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RMK-l on õigus jooksvalt kontrollida töö tegemise käiku. </w:t>
      </w:r>
      <w:r w:rsidR="00E826B6">
        <w:rPr>
          <w:color w:val="000000"/>
        </w:rPr>
        <w:t>TalTech</w:t>
      </w:r>
      <w:r>
        <w:rPr>
          <w:color w:val="000000"/>
        </w:rPr>
        <w:t xml:space="preserve"> on kohustatud informeerima RMK-d töö tegemise käigus tekkinud probleemidest ning nõutama RMK juhiseid ja informatsiooni. </w:t>
      </w:r>
    </w:p>
    <w:p w14:paraId="00000018" w14:textId="45AAC259" w:rsidR="00E6441A" w:rsidRDefault="008B1B58">
      <w:pPr>
        <w:numPr>
          <w:ilvl w:val="1"/>
          <w:numId w:val="2"/>
        </w:numPr>
        <w:pBdr>
          <w:top w:val="nil"/>
          <w:left w:val="nil"/>
          <w:bottom w:val="nil"/>
          <w:right w:val="nil"/>
          <w:between w:val="nil"/>
        </w:pBdr>
        <w:spacing w:after="0" w:line="240" w:lineRule="auto"/>
        <w:jc w:val="both"/>
        <w:rPr>
          <w:color w:val="000000"/>
        </w:rPr>
      </w:pPr>
      <w:r>
        <w:rPr>
          <w:color w:val="000000"/>
        </w:rPr>
        <w:t xml:space="preserve">RMK määrab oma esindaja </w:t>
      </w:r>
      <w:r w:rsidR="002C34DF">
        <w:rPr>
          <w:color w:val="000000"/>
        </w:rPr>
        <w:t>TalTech</w:t>
      </w:r>
      <w:r>
        <w:rPr>
          <w:color w:val="000000"/>
        </w:rPr>
        <w:t>-</w:t>
      </w:r>
      <w:r w:rsidR="00A80468">
        <w:rPr>
          <w:color w:val="000000"/>
        </w:rPr>
        <w:t>i</w:t>
      </w:r>
      <w:r>
        <w:rPr>
          <w:color w:val="000000"/>
        </w:rPr>
        <w:t xml:space="preserve">le vajaliku informatsiooni andmisel, tööde kvaliteedi kontrollimisel ning töö üleandmise-vastuvõtmise akti allkirjastamisel. </w:t>
      </w:r>
      <w:r>
        <w:rPr>
          <w:color w:val="000000"/>
        </w:rPr>
        <w:lastRenderedPageBreak/>
        <w:t xml:space="preserve">RMK esindajaks on külastuskorraldusosakonna innovatsiooniprojektide juht Ulvar Kaubi, telefon 513 7042, epost </w:t>
      </w:r>
      <w:hyperlink r:id="rId6">
        <w:r w:rsidR="00E6441A">
          <w:rPr>
            <w:color w:val="0563C1"/>
            <w:u w:val="single"/>
          </w:rPr>
          <w:t>ulvar.kaubi@rmk.ee</w:t>
        </w:r>
      </w:hyperlink>
      <w:r>
        <w:rPr>
          <w:color w:val="000000"/>
        </w:rPr>
        <w:t>.</w:t>
      </w:r>
    </w:p>
    <w:p w14:paraId="00000019" w14:textId="5A35B20F" w:rsidR="00E6441A" w:rsidRPr="001971D1" w:rsidRDefault="002C34DF">
      <w:pPr>
        <w:numPr>
          <w:ilvl w:val="1"/>
          <w:numId w:val="2"/>
        </w:numPr>
        <w:pBdr>
          <w:top w:val="nil"/>
          <w:left w:val="nil"/>
          <w:bottom w:val="nil"/>
          <w:right w:val="nil"/>
          <w:between w:val="nil"/>
        </w:pBdr>
        <w:spacing w:after="0" w:line="240" w:lineRule="auto"/>
        <w:jc w:val="both"/>
        <w:rPr>
          <w:color w:val="000000"/>
        </w:rPr>
      </w:pPr>
      <w:r w:rsidRPr="009D5E92">
        <w:rPr>
          <w:color w:val="000000"/>
        </w:rPr>
        <w:t>TalTech</w:t>
      </w:r>
      <w:r w:rsidR="008B1B58" w:rsidRPr="009D5E92">
        <w:rPr>
          <w:color w:val="000000"/>
        </w:rPr>
        <w:t xml:space="preserve"> määrab oma esindaja tööde tegemisel, RMK-le informatsiooni andmisel ja töö üleandmise-vastuvõtmise akti allkirjastamisel. </w:t>
      </w:r>
      <w:r w:rsidRPr="009D5E92">
        <w:rPr>
          <w:color w:val="000000"/>
        </w:rPr>
        <w:t>TalTech</w:t>
      </w:r>
      <w:r w:rsidR="008B1B58" w:rsidRPr="009D5E92">
        <w:rPr>
          <w:color w:val="000000"/>
        </w:rPr>
        <w:t xml:space="preserve"> esindajaks on </w:t>
      </w:r>
      <w:r w:rsidR="00874BC5" w:rsidRPr="001971D1">
        <w:rPr>
          <w:color w:val="000000"/>
        </w:rPr>
        <w:t xml:space="preserve">ehituse ja arhitektuuri instituudi </w:t>
      </w:r>
      <w:r w:rsidR="00903BD8" w:rsidRPr="001971D1">
        <w:rPr>
          <w:color w:val="000000"/>
        </w:rPr>
        <w:t xml:space="preserve">kaasprofessor tenuuris Dr. </w:t>
      </w:r>
      <w:r w:rsidR="00512E05" w:rsidRPr="001971D1">
        <w:rPr>
          <w:color w:val="000000"/>
        </w:rPr>
        <w:t>Alar Just</w:t>
      </w:r>
      <w:r w:rsidR="008B1B58" w:rsidRPr="001971D1">
        <w:rPr>
          <w:color w:val="000000"/>
        </w:rPr>
        <w:t xml:space="preserve">, telefon </w:t>
      </w:r>
      <w:r w:rsidR="00A8793E" w:rsidRPr="001971D1">
        <w:rPr>
          <w:color w:val="000000"/>
        </w:rPr>
        <w:t>503 1171</w:t>
      </w:r>
      <w:r w:rsidR="008B1B58" w:rsidRPr="001971D1">
        <w:rPr>
          <w:color w:val="000000"/>
        </w:rPr>
        <w:t xml:space="preserve">, e-post </w:t>
      </w:r>
      <w:hyperlink r:id="rId7" w:history="1">
        <w:r w:rsidR="00A8793E" w:rsidRPr="001971D1">
          <w:rPr>
            <w:rStyle w:val="Hperlink"/>
          </w:rPr>
          <w:t>alar.just@taltech.ee</w:t>
        </w:r>
      </w:hyperlink>
      <w:r w:rsidR="008B1B58" w:rsidRPr="001971D1">
        <w:rPr>
          <w:color w:val="000000"/>
        </w:rPr>
        <w:t xml:space="preserve">.  </w:t>
      </w:r>
    </w:p>
    <w:p w14:paraId="0000001A" w14:textId="5B7BCA7D" w:rsidR="00E6441A" w:rsidRDefault="00B51D4B">
      <w:pPr>
        <w:numPr>
          <w:ilvl w:val="1"/>
          <w:numId w:val="2"/>
        </w:numPr>
        <w:pBdr>
          <w:top w:val="nil"/>
          <w:left w:val="nil"/>
          <w:bottom w:val="nil"/>
          <w:right w:val="nil"/>
          <w:between w:val="nil"/>
        </w:pBdr>
        <w:spacing w:after="0" w:line="240" w:lineRule="auto"/>
        <w:jc w:val="both"/>
        <w:rPr>
          <w:color w:val="000000"/>
        </w:rPr>
      </w:pPr>
      <w:sdt>
        <w:sdtPr>
          <w:tag w:val="goog_rdk_3"/>
          <w:id w:val="1936016251"/>
        </w:sdtPr>
        <w:sdtEndPr/>
        <w:sdtContent/>
      </w:sdt>
      <w:r w:rsidR="008B1B58">
        <w:rPr>
          <w:color w:val="000000"/>
        </w:rPr>
        <w:t>Rakendusuuringus osalevate kõikide täitjate ülesanded, vastutus konkreetsete tööde etappide eest</w:t>
      </w:r>
      <w:r w:rsidR="00530C74">
        <w:rPr>
          <w:color w:val="000000"/>
        </w:rPr>
        <w:t xml:space="preserve"> ning rahastamine</w:t>
      </w:r>
      <w:r w:rsidR="008B1B58">
        <w:rPr>
          <w:color w:val="000000"/>
        </w:rPr>
        <w:t xml:space="preserve"> on esitatud lepingu lisas 1.</w:t>
      </w:r>
    </w:p>
    <w:p w14:paraId="0000001B" w14:textId="0790C4D4" w:rsidR="00E6441A" w:rsidRDefault="008B1B58">
      <w:pPr>
        <w:numPr>
          <w:ilvl w:val="1"/>
          <w:numId w:val="2"/>
        </w:numPr>
        <w:pBdr>
          <w:top w:val="nil"/>
          <w:left w:val="nil"/>
          <w:bottom w:val="nil"/>
          <w:right w:val="nil"/>
          <w:between w:val="nil"/>
        </w:pBdr>
        <w:spacing w:after="0" w:line="240" w:lineRule="auto"/>
        <w:jc w:val="both"/>
        <w:rPr>
          <w:color w:val="000000"/>
        </w:rPr>
      </w:pPr>
      <w:r w:rsidRPr="00F17F6A">
        <w:rPr>
          <w:color w:val="000000"/>
        </w:rPr>
        <w:t xml:space="preserve">RMK </w:t>
      </w:r>
      <w:r w:rsidR="002A2C07">
        <w:rPr>
          <w:color w:val="000000"/>
        </w:rPr>
        <w:t>aitab korraldada</w:t>
      </w:r>
      <w:r w:rsidR="002A2C07" w:rsidRPr="00F17F6A">
        <w:rPr>
          <w:color w:val="000000"/>
        </w:rPr>
        <w:t xml:space="preserve"> </w:t>
      </w:r>
      <w:r w:rsidR="006B78DC" w:rsidRPr="00F17F6A">
        <w:rPr>
          <w:color w:val="000000"/>
        </w:rPr>
        <w:t>uuri</w:t>
      </w:r>
      <w:r w:rsidR="00FB0264" w:rsidRPr="00F17F6A">
        <w:rPr>
          <w:color w:val="000000"/>
        </w:rPr>
        <w:t>tavate</w:t>
      </w:r>
      <w:r w:rsidR="006B78DC" w:rsidRPr="00F17F6A">
        <w:rPr>
          <w:color w:val="000000"/>
        </w:rPr>
        <w:t xml:space="preserve"> puiduliikide </w:t>
      </w:r>
      <w:r w:rsidR="00075BF4" w:rsidRPr="00F17F6A">
        <w:rPr>
          <w:color w:val="000000"/>
        </w:rPr>
        <w:t xml:space="preserve">(KS, HB, LM, KU, MA) </w:t>
      </w:r>
      <w:r w:rsidR="000631B4" w:rsidRPr="00F17F6A">
        <w:rPr>
          <w:color w:val="000000"/>
        </w:rPr>
        <w:t xml:space="preserve">katsekehadeks vajalikus koguses ja </w:t>
      </w:r>
      <w:r w:rsidR="00BF5363" w:rsidRPr="00F17F6A">
        <w:rPr>
          <w:color w:val="000000"/>
        </w:rPr>
        <w:t>kvalite</w:t>
      </w:r>
      <w:r w:rsidR="0073375C" w:rsidRPr="00F17F6A">
        <w:rPr>
          <w:color w:val="000000"/>
        </w:rPr>
        <w:t>e</w:t>
      </w:r>
      <w:r w:rsidR="00BF5363" w:rsidRPr="00F17F6A">
        <w:rPr>
          <w:color w:val="000000"/>
        </w:rPr>
        <w:t>diga</w:t>
      </w:r>
      <w:r w:rsidR="00FB0264" w:rsidRPr="00F17F6A">
        <w:rPr>
          <w:color w:val="000000"/>
        </w:rPr>
        <w:t xml:space="preserve"> </w:t>
      </w:r>
      <w:r w:rsidRPr="00F17F6A">
        <w:rPr>
          <w:color w:val="000000"/>
        </w:rPr>
        <w:t>materjalid</w:t>
      </w:r>
      <w:r w:rsidR="00FD4EC0" w:rsidRPr="00F17F6A">
        <w:rPr>
          <w:color w:val="000000"/>
        </w:rPr>
        <w:t>e tarne</w:t>
      </w:r>
      <w:r w:rsidRPr="00F17F6A">
        <w:rPr>
          <w:color w:val="000000"/>
        </w:rPr>
        <w:t xml:space="preserve">, samuti </w:t>
      </w:r>
      <w:r w:rsidR="00FD4EC0" w:rsidRPr="00F17F6A">
        <w:rPr>
          <w:color w:val="000000"/>
        </w:rPr>
        <w:t xml:space="preserve">annab </w:t>
      </w:r>
      <w:r w:rsidRPr="00F17F6A">
        <w:rPr>
          <w:color w:val="000000"/>
        </w:rPr>
        <w:t xml:space="preserve">RMK </w:t>
      </w:r>
      <w:r w:rsidR="0008424F">
        <w:rPr>
          <w:color w:val="000000"/>
        </w:rPr>
        <w:t>ehitiste</w:t>
      </w:r>
      <w:r w:rsidR="0008424F" w:rsidRPr="00F17F6A">
        <w:rPr>
          <w:color w:val="000000"/>
        </w:rPr>
        <w:t xml:space="preserve"> </w:t>
      </w:r>
      <w:r w:rsidRPr="00F17F6A">
        <w:rPr>
          <w:color w:val="000000"/>
        </w:rPr>
        <w:t xml:space="preserve">kohta sellist teavet, mis võimaldab </w:t>
      </w:r>
      <w:r w:rsidR="008439FC" w:rsidRPr="00F17F6A">
        <w:rPr>
          <w:color w:val="000000"/>
        </w:rPr>
        <w:t>TalTech</w:t>
      </w:r>
      <w:r w:rsidRPr="00F17F6A">
        <w:rPr>
          <w:color w:val="000000"/>
        </w:rPr>
        <w:t>-</w:t>
      </w:r>
      <w:r w:rsidR="008439FC" w:rsidRPr="00F17F6A">
        <w:rPr>
          <w:color w:val="000000"/>
        </w:rPr>
        <w:t>i</w:t>
      </w:r>
      <w:r w:rsidRPr="00F17F6A">
        <w:rPr>
          <w:color w:val="000000"/>
        </w:rPr>
        <w:t>l lepingu punktis 1.3 loetletud tegevuste sihipärast</w:t>
      </w:r>
      <w:r>
        <w:rPr>
          <w:color w:val="000000"/>
        </w:rPr>
        <w:t xml:space="preserve"> elluviimist.  </w:t>
      </w:r>
    </w:p>
    <w:p w14:paraId="0000001C" w14:textId="6D9F2F43" w:rsidR="00E6441A" w:rsidRDefault="001122D3">
      <w:pPr>
        <w:numPr>
          <w:ilvl w:val="1"/>
          <w:numId w:val="2"/>
        </w:numPr>
        <w:pBdr>
          <w:top w:val="nil"/>
          <w:left w:val="nil"/>
          <w:bottom w:val="nil"/>
          <w:right w:val="nil"/>
          <w:between w:val="nil"/>
        </w:pBdr>
        <w:spacing w:after="0" w:line="240" w:lineRule="auto"/>
        <w:jc w:val="both"/>
        <w:rPr>
          <w:color w:val="000000"/>
        </w:rPr>
      </w:pPr>
      <w:r>
        <w:rPr>
          <w:color w:val="000000"/>
        </w:rPr>
        <w:t>TalTech</w:t>
      </w:r>
      <w:r w:rsidR="008B1B58">
        <w:rPr>
          <w:color w:val="000000"/>
        </w:rPr>
        <w:t xml:space="preserve"> annab rakendusuuringu elluviimise kohta RMK-le regulaarselt infot, et RMK </w:t>
      </w:r>
      <w:r w:rsidR="00CC7E30">
        <w:rPr>
          <w:color w:val="000000"/>
        </w:rPr>
        <w:t>saaks</w:t>
      </w:r>
      <w:r w:rsidR="008B1B58">
        <w:rPr>
          <w:color w:val="000000"/>
        </w:rPr>
        <w:t xml:space="preserve"> projektiga seotud arenguid tutvustada nii RMK siseselt kui ka väliselt. Infot tuleb </w:t>
      </w:r>
      <w:r w:rsidR="000E533A">
        <w:rPr>
          <w:color w:val="000000"/>
        </w:rPr>
        <w:t>esitada</w:t>
      </w:r>
      <w:r w:rsidR="008B1B58">
        <w:rPr>
          <w:color w:val="000000"/>
        </w:rPr>
        <w:t xml:space="preserve"> vähemalt iga etapi töö valmimisel ning selle fookus ja keelekasutus tuleb valida selline, et edastatav info oleks arusaadav ka teemat süvitsi mittevaldavale inimesele (populaarteaduslik käsitlus). Näited info esitamise kohta on lepingu lisas 2.</w:t>
      </w:r>
    </w:p>
    <w:p w14:paraId="7D64B9C0" w14:textId="5BD7C63C" w:rsidR="00BA44FC" w:rsidRPr="005A0DB7" w:rsidRDefault="00BA44FC" w:rsidP="00BA44FC">
      <w:pPr>
        <w:numPr>
          <w:ilvl w:val="1"/>
          <w:numId w:val="2"/>
        </w:numPr>
        <w:pBdr>
          <w:top w:val="nil"/>
          <w:left w:val="nil"/>
          <w:bottom w:val="nil"/>
          <w:right w:val="nil"/>
          <w:between w:val="nil"/>
        </w:pBdr>
        <w:spacing w:after="120" w:line="240" w:lineRule="auto"/>
        <w:jc w:val="both"/>
        <w:rPr>
          <w:color w:val="000000"/>
        </w:rPr>
      </w:pPr>
      <w:r>
        <w:t>Intellektuaalsest omandist tulenevad õigused</w:t>
      </w:r>
      <w:r w:rsidR="005A0DB7">
        <w:t>.</w:t>
      </w:r>
    </w:p>
    <w:p w14:paraId="1C36F7A8" w14:textId="7142F8FC" w:rsidR="00BA44FC" w:rsidRPr="005A0DB7" w:rsidRDefault="00BA44FC" w:rsidP="005A0DB7">
      <w:pPr>
        <w:numPr>
          <w:ilvl w:val="2"/>
          <w:numId w:val="2"/>
        </w:numPr>
        <w:pBdr>
          <w:top w:val="nil"/>
          <w:left w:val="nil"/>
          <w:bottom w:val="nil"/>
          <w:right w:val="nil"/>
          <w:between w:val="nil"/>
        </w:pBdr>
        <w:spacing w:after="120" w:line="240" w:lineRule="auto"/>
        <w:jc w:val="both"/>
        <w:rPr>
          <w:color w:val="000000"/>
        </w:rPr>
      </w:pPr>
      <w:r>
        <w:t xml:space="preserve">Töö tulemuse </w:t>
      </w:r>
      <w:r w:rsidR="004B7A59">
        <w:t xml:space="preserve">kasutamisel ja </w:t>
      </w:r>
      <w:r>
        <w:t xml:space="preserve">igakordsel esitlemisel </w:t>
      </w:r>
      <w:r w:rsidR="00F30E4F">
        <w:t xml:space="preserve">on </w:t>
      </w:r>
      <w:r w:rsidR="00F61B5B">
        <w:t>R</w:t>
      </w:r>
      <w:r w:rsidR="008151AD">
        <w:t>MK</w:t>
      </w:r>
      <w:r w:rsidR="00F61B5B">
        <w:t xml:space="preserve">-l õigus mitte avaldada </w:t>
      </w:r>
      <w:r w:rsidR="004B7A59">
        <w:t>TalTech nime</w:t>
      </w:r>
      <w:r>
        <w:t>.</w:t>
      </w:r>
    </w:p>
    <w:p w14:paraId="4DEE852E" w14:textId="63B9519C" w:rsidR="00240A60" w:rsidRDefault="00BA44FC" w:rsidP="00BA44FC">
      <w:pPr>
        <w:numPr>
          <w:ilvl w:val="2"/>
          <w:numId w:val="2"/>
        </w:numPr>
        <w:pBdr>
          <w:top w:val="nil"/>
          <w:left w:val="nil"/>
          <w:bottom w:val="nil"/>
          <w:right w:val="nil"/>
          <w:between w:val="nil"/>
        </w:pBdr>
        <w:spacing w:after="120" w:line="240" w:lineRule="auto"/>
        <w:jc w:val="both"/>
        <w:rPr>
          <w:color w:val="000000"/>
        </w:rPr>
      </w:pPr>
      <w:r>
        <w:t>Pooled on kokku leppinud, et töö tulemuse</w:t>
      </w:r>
      <w:r w:rsidR="0007401D">
        <w:t xml:space="preserve"> käigus loodud </w:t>
      </w:r>
      <w:r w:rsidR="00286832">
        <w:t>intellektuaalomandi varaliste õiguste omaniku</w:t>
      </w:r>
      <w:r>
        <w:t xml:space="preserve">ks </w:t>
      </w:r>
      <w:r w:rsidR="00B33E80">
        <w:t>jääb TalTech.</w:t>
      </w:r>
      <w:r w:rsidR="00FD4569">
        <w:t xml:space="preserve"> </w:t>
      </w:r>
      <w:r w:rsidR="00D62177" w:rsidRPr="00D62177">
        <w:t xml:space="preserve">Küll aga annab </w:t>
      </w:r>
      <w:r w:rsidR="00D62177">
        <w:t>TalTech</w:t>
      </w:r>
      <w:r w:rsidR="00D62177" w:rsidRPr="00D62177">
        <w:t xml:space="preserve"> </w:t>
      </w:r>
      <w:r w:rsidR="00D62177">
        <w:t>RMK-</w:t>
      </w:r>
      <w:r w:rsidR="00D62177" w:rsidRPr="00D62177">
        <w:t xml:space="preserve">le lihtlitsentsi varaliste õiguste </w:t>
      </w:r>
      <w:r w:rsidR="005F4B46">
        <w:t xml:space="preserve">tasuta </w:t>
      </w:r>
      <w:r w:rsidR="00D62177" w:rsidRPr="00D62177">
        <w:t xml:space="preserve">kasutamiseks tähtajatult, üleantava õigusena ja kogu maailmas. </w:t>
      </w:r>
      <w:r w:rsidR="00D62177">
        <w:t>RMK-</w:t>
      </w:r>
      <w:r w:rsidR="00D62177" w:rsidRPr="00D62177">
        <w:t>l on õigus kasutada intellektuaalset omandit kõigil viisidel, mis on vajalikud, sealhulgas, kuid mitte ainult, reprodutseerida, levitada, suunata üldsusele, salvestada, avalikult esitada, kohandada, muuta, tõlkida või arendada.</w:t>
      </w:r>
      <w:r w:rsidR="00B33E80">
        <w:t xml:space="preserve"> </w:t>
      </w:r>
      <w:r w:rsidR="009630AD" w:rsidRPr="005A0DB7">
        <w:rPr>
          <w:color w:val="000000"/>
        </w:rPr>
        <w:t xml:space="preserve"> </w:t>
      </w:r>
    </w:p>
    <w:p w14:paraId="03C7BA15" w14:textId="13B85567" w:rsidR="00BA44FC" w:rsidRDefault="009630AD" w:rsidP="00BA44FC">
      <w:pPr>
        <w:numPr>
          <w:ilvl w:val="2"/>
          <w:numId w:val="2"/>
        </w:numPr>
        <w:pBdr>
          <w:top w:val="nil"/>
          <w:left w:val="nil"/>
          <w:bottom w:val="nil"/>
          <w:right w:val="nil"/>
          <w:between w:val="nil"/>
        </w:pBdr>
        <w:spacing w:after="120" w:line="240" w:lineRule="auto"/>
        <w:jc w:val="both"/>
        <w:rPr>
          <w:color w:val="000000"/>
        </w:rPr>
      </w:pPr>
      <w:r w:rsidRPr="005A0DB7">
        <w:rPr>
          <w:color w:val="000000"/>
        </w:rPr>
        <w:t>Autori isiklike õiguste osas</w:t>
      </w:r>
      <w:r w:rsidR="00425C9C">
        <w:rPr>
          <w:color w:val="000000"/>
        </w:rPr>
        <w:t xml:space="preserve"> kinnitab</w:t>
      </w:r>
      <w:r w:rsidRPr="005A0DB7">
        <w:rPr>
          <w:color w:val="000000"/>
        </w:rPr>
        <w:t xml:space="preserve"> </w:t>
      </w:r>
      <w:r w:rsidR="002B42D4">
        <w:rPr>
          <w:color w:val="000000"/>
        </w:rPr>
        <w:t>TalTech</w:t>
      </w:r>
      <w:r w:rsidRPr="005A0DB7">
        <w:rPr>
          <w:color w:val="000000"/>
        </w:rPr>
        <w:t xml:space="preserve">, et ta on </w:t>
      </w:r>
      <w:r w:rsidR="00687C4F">
        <w:rPr>
          <w:color w:val="000000"/>
        </w:rPr>
        <w:t xml:space="preserve">teose ainuautor </w:t>
      </w:r>
      <w:r w:rsidR="00073BE3">
        <w:rPr>
          <w:color w:val="000000"/>
        </w:rPr>
        <w:t xml:space="preserve">ja tal on </w:t>
      </w:r>
      <w:r w:rsidRPr="005A0DB7">
        <w:rPr>
          <w:color w:val="000000"/>
        </w:rPr>
        <w:t xml:space="preserve">kõik õigused </w:t>
      </w:r>
      <w:r w:rsidR="00B461E6">
        <w:rPr>
          <w:color w:val="000000"/>
        </w:rPr>
        <w:t>anda</w:t>
      </w:r>
      <w:r w:rsidR="0014599D">
        <w:rPr>
          <w:color w:val="000000"/>
        </w:rPr>
        <w:t xml:space="preserve"> RMK-le </w:t>
      </w:r>
      <w:r w:rsidR="008B39D0">
        <w:rPr>
          <w:color w:val="000000"/>
        </w:rPr>
        <w:t xml:space="preserve">õigus </w:t>
      </w:r>
      <w:r w:rsidR="00A44891">
        <w:rPr>
          <w:color w:val="000000"/>
        </w:rPr>
        <w:t xml:space="preserve">kasutada </w:t>
      </w:r>
      <w:r w:rsidR="0014599D">
        <w:rPr>
          <w:color w:val="000000"/>
        </w:rPr>
        <w:t xml:space="preserve">töö käigus </w:t>
      </w:r>
      <w:r w:rsidR="000A6167">
        <w:rPr>
          <w:color w:val="000000"/>
        </w:rPr>
        <w:t>loodud intellektuaalomandit</w:t>
      </w:r>
      <w:r w:rsidR="0040256E" w:rsidRPr="005A0DB7">
        <w:rPr>
          <w:color w:val="000000"/>
        </w:rPr>
        <w:t>.</w:t>
      </w:r>
      <w:r w:rsidR="00843D84">
        <w:rPr>
          <w:color w:val="000000"/>
        </w:rPr>
        <w:t xml:space="preserve"> </w:t>
      </w:r>
    </w:p>
    <w:p w14:paraId="0000001E" w14:textId="2D87EDAE" w:rsidR="00E6441A" w:rsidRPr="005A0DB7" w:rsidRDefault="002B42D4" w:rsidP="00BA44FC">
      <w:pPr>
        <w:numPr>
          <w:ilvl w:val="2"/>
          <w:numId w:val="2"/>
        </w:numPr>
        <w:pBdr>
          <w:top w:val="nil"/>
          <w:left w:val="nil"/>
          <w:bottom w:val="nil"/>
          <w:right w:val="nil"/>
          <w:between w:val="nil"/>
        </w:pBdr>
        <w:spacing w:after="120" w:line="240" w:lineRule="auto"/>
        <w:jc w:val="both"/>
        <w:rPr>
          <w:color w:val="000000"/>
        </w:rPr>
      </w:pPr>
      <w:r>
        <w:t>TalTech</w:t>
      </w:r>
      <w:r w:rsidR="005A0DB7">
        <w:t>-</w:t>
      </w:r>
      <w:r>
        <w:t>i</w:t>
      </w:r>
      <w:r w:rsidR="00BA44FC">
        <w:t xml:space="preserve">le jääb </w:t>
      </w:r>
      <w:r w:rsidR="00546FEB">
        <w:t>õigus</w:t>
      </w:r>
      <w:r w:rsidR="00BA44FC">
        <w:t xml:space="preserve"> kasutada töö tegemise käigus saadud tulemusi, andmeid jm informatsiooni (v.a konfidentsiaalset infot, mille kasutamiseks </w:t>
      </w:r>
      <w:r w:rsidR="00A25346">
        <w:t>RMK</w:t>
      </w:r>
      <w:r w:rsidR="00BA44FC">
        <w:t xml:space="preserve"> luba ei anna) oma teadus-, arendus- ja õppetöös. Saadud tulemusi on lubatud publikatsioonina avaldada, kui niisugune avaldamine ei kahjusta kummagi poole huve.</w:t>
      </w:r>
    </w:p>
    <w:p w14:paraId="543088E3" w14:textId="77777777" w:rsidR="00BA44FC" w:rsidRDefault="00BA44FC">
      <w:pPr>
        <w:spacing w:after="120" w:line="240" w:lineRule="auto"/>
        <w:jc w:val="both"/>
        <w:rPr>
          <w:highlight w:val="yellow"/>
        </w:rPr>
      </w:pPr>
    </w:p>
    <w:p w14:paraId="0000001F" w14:textId="77777777" w:rsidR="00E6441A" w:rsidRDefault="008B1B58">
      <w:pPr>
        <w:numPr>
          <w:ilvl w:val="0"/>
          <w:numId w:val="2"/>
        </w:numPr>
        <w:pBdr>
          <w:top w:val="nil"/>
          <w:left w:val="nil"/>
          <w:bottom w:val="nil"/>
          <w:right w:val="nil"/>
          <w:between w:val="nil"/>
        </w:pBdr>
        <w:spacing w:after="0" w:line="240" w:lineRule="auto"/>
        <w:jc w:val="both"/>
        <w:rPr>
          <w:color w:val="000000"/>
        </w:rPr>
      </w:pPr>
      <w:r>
        <w:rPr>
          <w:b/>
          <w:color w:val="000000"/>
        </w:rPr>
        <w:t xml:space="preserve">Töö üleandmine ja vastuvõtmine </w:t>
      </w:r>
    </w:p>
    <w:p w14:paraId="00000020" w14:textId="48576FAF" w:rsidR="00E6441A" w:rsidRDefault="002B42D4">
      <w:pPr>
        <w:numPr>
          <w:ilvl w:val="1"/>
          <w:numId w:val="2"/>
        </w:numPr>
        <w:pBdr>
          <w:top w:val="nil"/>
          <w:left w:val="nil"/>
          <w:bottom w:val="nil"/>
          <w:right w:val="nil"/>
          <w:between w:val="nil"/>
        </w:pBdr>
        <w:spacing w:after="0" w:line="240" w:lineRule="auto"/>
        <w:jc w:val="both"/>
        <w:rPr>
          <w:color w:val="000000"/>
        </w:rPr>
      </w:pPr>
      <w:r>
        <w:rPr>
          <w:color w:val="000000"/>
        </w:rPr>
        <w:t>TalTech</w:t>
      </w:r>
      <w:r w:rsidR="008B1B58">
        <w:rPr>
          <w:color w:val="000000"/>
        </w:rPr>
        <w:t xml:space="preserve"> annab RMK-le valmis töö üle hiljemalt </w:t>
      </w:r>
      <w:r w:rsidR="00F50E63">
        <w:rPr>
          <w:color w:val="000000"/>
        </w:rPr>
        <w:t>15.10.</w:t>
      </w:r>
      <w:r w:rsidR="008B1B58">
        <w:rPr>
          <w:color w:val="000000"/>
        </w:rPr>
        <w:t>202</w:t>
      </w:r>
      <w:r w:rsidR="00203135">
        <w:rPr>
          <w:color w:val="000000"/>
        </w:rPr>
        <w:t>6</w:t>
      </w:r>
      <w:r w:rsidR="00D24602">
        <w:rPr>
          <w:color w:val="000000"/>
        </w:rPr>
        <w:t>.</w:t>
      </w:r>
    </w:p>
    <w:p w14:paraId="00000021" w14:textId="29C88DB3" w:rsidR="00E6441A" w:rsidRDefault="002B42D4">
      <w:pPr>
        <w:numPr>
          <w:ilvl w:val="1"/>
          <w:numId w:val="2"/>
        </w:numPr>
        <w:pBdr>
          <w:top w:val="nil"/>
          <w:left w:val="nil"/>
          <w:bottom w:val="nil"/>
          <w:right w:val="nil"/>
          <w:between w:val="nil"/>
        </w:pBdr>
        <w:spacing w:after="0" w:line="240" w:lineRule="auto"/>
        <w:jc w:val="both"/>
        <w:rPr>
          <w:color w:val="000000"/>
        </w:rPr>
      </w:pPr>
      <w:r>
        <w:rPr>
          <w:color w:val="000000"/>
        </w:rPr>
        <w:t>TalTech</w:t>
      </w:r>
      <w:r w:rsidR="008B1B58">
        <w:rPr>
          <w:color w:val="000000"/>
        </w:rPr>
        <w:t xml:space="preserve"> kohustub esitama RMK-le vahearuanded ja lõpparuande järgmistel tähtaegadel:</w:t>
      </w:r>
    </w:p>
    <w:p w14:paraId="00000022" w14:textId="04A507F2" w:rsidR="00E6441A" w:rsidRPr="006F613D" w:rsidRDefault="00B51D4B">
      <w:pPr>
        <w:numPr>
          <w:ilvl w:val="2"/>
          <w:numId w:val="3"/>
        </w:numPr>
        <w:pBdr>
          <w:top w:val="nil"/>
          <w:left w:val="nil"/>
          <w:bottom w:val="nil"/>
          <w:right w:val="nil"/>
          <w:between w:val="nil"/>
        </w:pBdr>
        <w:spacing w:after="0" w:line="240" w:lineRule="auto"/>
        <w:jc w:val="both"/>
        <w:rPr>
          <w:color w:val="000000"/>
        </w:rPr>
      </w:pPr>
      <w:sdt>
        <w:sdtPr>
          <w:tag w:val="goog_rdk_8"/>
          <w:id w:val="1222798274"/>
        </w:sdtPr>
        <w:sdtEndPr/>
        <w:sdtContent/>
      </w:sdt>
      <w:r w:rsidR="008B1B58" w:rsidRPr="006F613D">
        <w:rPr>
          <w:color w:val="000000"/>
        </w:rPr>
        <w:t xml:space="preserve">lepingu perioodi 1. etapil </w:t>
      </w:r>
      <w:r w:rsidR="00F22ADB">
        <w:rPr>
          <w:color w:val="000000"/>
        </w:rPr>
        <w:t>15</w:t>
      </w:r>
      <w:r w:rsidR="000D379E">
        <w:rPr>
          <w:color w:val="000000"/>
        </w:rPr>
        <w:t>.10</w:t>
      </w:r>
      <w:r w:rsidR="00A7525E">
        <w:rPr>
          <w:color w:val="000000"/>
        </w:rPr>
        <w:t>.2025</w:t>
      </w:r>
      <w:r w:rsidR="008B1B58" w:rsidRPr="006F613D">
        <w:rPr>
          <w:color w:val="000000"/>
        </w:rPr>
        <w:t xml:space="preserve"> – 3</w:t>
      </w:r>
      <w:r w:rsidR="00C20D85">
        <w:rPr>
          <w:color w:val="000000"/>
        </w:rPr>
        <w:t>0</w:t>
      </w:r>
      <w:r w:rsidR="008B1B58" w:rsidRPr="006F613D">
        <w:rPr>
          <w:color w:val="000000"/>
        </w:rPr>
        <w:t>.</w:t>
      </w:r>
      <w:r w:rsidR="006328C7" w:rsidRPr="006F613D">
        <w:rPr>
          <w:color w:val="000000"/>
        </w:rPr>
        <w:t>1</w:t>
      </w:r>
      <w:r w:rsidR="00C20D85">
        <w:rPr>
          <w:color w:val="000000"/>
        </w:rPr>
        <w:t>1</w:t>
      </w:r>
      <w:r w:rsidR="008B1B58" w:rsidRPr="006F613D">
        <w:rPr>
          <w:color w:val="000000"/>
        </w:rPr>
        <w:t>.202</w:t>
      </w:r>
      <w:r w:rsidR="006328C7" w:rsidRPr="006F613D">
        <w:rPr>
          <w:color w:val="000000"/>
        </w:rPr>
        <w:t>5</w:t>
      </w:r>
      <w:r w:rsidR="008B1B58" w:rsidRPr="006F613D">
        <w:rPr>
          <w:color w:val="000000"/>
        </w:rPr>
        <w:t xml:space="preserve"> tehtud töö kohta hiljemalt </w:t>
      </w:r>
      <w:r w:rsidR="00D5130F">
        <w:rPr>
          <w:color w:val="000000"/>
        </w:rPr>
        <w:t>15.</w:t>
      </w:r>
      <w:r w:rsidR="00C20D85">
        <w:rPr>
          <w:color w:val="000000"/>
        </w:rPr>
        <w:t>12</w:t>
      </w:r>
      <w:r w:rsidR="008B1B58" w:rsidRPr="006F613D">
        <w:rPr>
          <w:color w:val="000000"/>
        </w:rPr>
        <w:t>.202</w:t>
      </w:r>
      <w:r w:rsidR="00897394">
        <w:rPr>
          <w:color w:val="000000"/>
        </w:rPr>
        <w:t>5</w:t>
      </w:r>
      <w:r w:rsidR="008B1B58" w:rsidRPr="006F613D">
        <w:rPr>
          <w:color w:val="000000"/>
        </w:rPr>
        <w:t>;</w:t>
      </w:r>
    </w:p>
    <w:p w14:paraId="00000023" w14:textId="4E00AC7F" w:rsidR="00E6441A" w:rsidRDefault="008B1B58">
      <w:pPr>
        <w:numPr>
          <w:ilvl w:val="2"/>
          <w:numId w:val="3"/>
        </w:numPr>
        <w:pBdr>
          <w:top w:val="nil"/>
          <w:left w:val="nil"/>
          <w:bottom w:val="nil"/>
          <w:right w:val="nil"/>
          <w:between w:val="nil"/>
        </w:pBdr>
        <w:spacing w:after="0" w:line="240" w:lineRule="auto"/>
        <w:jc w:val="both"/>
        <w:rPr>
          <w:color w:val="000000"/>
        </w:rPr>
      </w:pPr>
      <w:r w:rsidRPr="006F613D">
        <w:rPr>
          <w:color w:val="000000"/>
        </w:rPr>
        <w:t>lepingu perioodi 2. etapil 01.</w:t>
      </w:r>
      <w:r w:rsidR="00897394">
        <w:rPr>
          <w:color w:val="000000"/>
        </w:rPr>
        <w:t>12</w:t>
      </w:r>
      <w:r w:rsidRPr="006F613D">
        <w:rPr>
          <w:color w:val="000000"/>
        </w:rPr>
        <w:t>.202</w:t>
      </w:r>
      <w:r w:rsidR="00897394">
        <w:rPr>
          <w:color w:val="000000"/>
        </w:rPr>
        <w:t>5</w:t>
      </w:r>
      <w:r w:rsidRPr="006F613D">
        <w:rPr>
          <w:color w:val="000000"/>
        </w:rPr>
        <w:t xml:space="preserve"> – </w:t>
      </w:r>
      <w:r w:rsidR="00897394">
        <w:rPr>
          <w:color w:val="000000"/>
        </w:rPr>
        <w:t>28.02</w:t>
      </w:r>
      <w:r w:rsidRPr="006F613D">
        <w:rPr>
          <w:color w:val="000000"/>
        </w:rPr>
        <w:t xml:space="preserve">.2026 tehtud töö kohta hiljemalt </w:t>
      </w:r>
      <w:r w:rsidR="00D5130F">
        <w:rPr>
          <w:color w:val="000000"/>
        </w:rPr>
        <w:t>15.0</w:t>
      </w:r>
      <w:r w:rsidR="00897394">
        <w:rPr>
          <w:color w:val="000000"/>
        </w:rPr>
        <w:t>3</w:t>
      </w:r>
      <w:r w:rsidRPr="006F613D">
        <w:rPr>
          <w:color w:val="000000"/>
        </w:rPr>
        <w:t>.2026;</w:t>
      </w:r>
    </w:p>
    <w:p w14:paraId="15EC7E61" w14:textId="77777777" w:rsidR="00255CCC" w:rsidRDefault="00CC7152" w:rsidP="00AD06BA">
      <w:pPr>
        <w:numPr>
          <w:ilvl w:val="2"/>
          <w:numId w:val="3"/>
        </w:numPr>
        <w:pBdr>
          <w:top w:val="nil"/>
          <w:left w:val="nil"/>
          <w:bottom w:val="nil"/>
          <w:right w:val="nil"/>
          <w:between w:val="nil"/>
        </w:pBdr>
        <w:spacing w:after="0" w:line="240" w:lineRule="auto"/>
        <w:jc w:val="both"/>
        <w:rPr>
          <w:color w:val="000000"/>
        </w:rPr>
      </w:pPr>
      <w:r w:rsidRPr="00255CCC">
        <w:rPr>
          <w:color w:val="000000"/>
        </w:rPr>
        <w:t>lepingu perioodi 3. etapil 01.0</w:t>
      </w:r>
      <w:r w:rsidR="0089377E" w:rsidRPr="00255CCC">
        <w:rPr>
          <w:color w:val="000000"/>
        </w:rPr>
        <w:t>3</w:t>
      </w:r>
      <w:r w:rsidRPr="00255CCC">
        <w:rPr>
          <w:color w:val="000000"/>
        </w:rPr>
        <w:t>.2026 – 31.0</w:t>
      </w:r>
      <w:r w:rsidR="000432E2" w:rsidRPr="00255CCC">
        <w:rPr>
          <w:color w:val="000000"/>
        </w:rPr>
        <w:t>5</w:t>
      </w:r>
      <w:r w:rsidRPr="00255CCC">
        <w:rPr>
          <w:color w:val="000000"/>
        </w:rPr>
        <w:t>.2026 tehtud töö kohta hiljemalt 15.0</w:t>
      </w:r>
      <w:r w:rsidR="00255CCC" w:rsidRPr="00255CCC">
        <w:rPr>
          <w:color w:val="000000"/>
        </w:rPr>
        <w:t>6</w:t>
      </w:r>
      <w:r w:rsidRPr="00255CCC">
        <w:rPr>
          <w:color w:val="000000"/>
        </w:rPr>
        <w:t>.2026</w:t>
      </w:r>
      <w:r w:rsidR="00255CCC" w:rsidRPr="00255CCC">
        <w:rPr>
          <w:color w:val="000000"/>
        </w:rPr>
        <w:t>;</w:t>
      </w:r>
    </w:p>
    <w:p w14:paraId="7DD73CCA" w14:textId="64167E7F" w:rsidR="00CC7152" w:rsidRPr="00255CCC" w:rsidRDefault="00255CCC" w:rsidP="00AD06BA">
      <w:pPr>
        <w:numPr>
          <w:ilvl w:val="2"/>
          <w:numId w:val="3"/>
        </w:numPr>
        <w:pBdr>
          <w:top w:val="nil"/>
          <w:left w:val="nil"/>
          <w:bottom w:val="nil"/>
          <w:right w:val="nil"/>
          <w:between w:val="nil"/>
        </w:pBdr>
        <w:spacing w:after="0" w:line="240" w:lineRule="auto"/>
        <w:jc w:val="both"/>
        <w:rPr>
          <w:color w:val="000000"/>
        </w:rPr>
      </w:pPr>
      <w:r>
        <w:rPr>
          <w:color w:val="000000"/>
        </w:rPr>
        <w:t>l</w:t>
      </w:r>
      <w:r w:rsidRPr="00255CCC">
        <w:rPr>
          <w:color w:val="000000"/>
        </w:rPr>
        <w:t xml:space="preserve">epingu perioodi </w:t>
      </w:r>
      <w:r>
        <w:rPr>
          <w:color w:val="000000"/>
        </w:rPr>
        <w:t>4</w:t>
      </w:r>
      <w:r w:rsidRPr="00255CCC">
        <w:rPr>
          <w:color w:val="000000"/>
        </w:rPr>
        <w:t>. etapil 01.0</w:t>
      </w:r>
      <w:r>
        <w:rPr>
          <w:color w:val="000000"/>
        </w:rPr>
        <w:t>6</w:t>
      </w:r>
      <w:r w:rsidRPr="00255CCC">
        <w:rPr>
          <w:color w:val="000000"/>
        </w:rPr>
        <w:t>.2026 – 3</w:t>
      </w:r>
      <w:r w:rsidR="0063461A">
        <w:rPr>
          <w:color w:val="000000"/>
        </w:rPr>
        <w:t>0</w:t>
      </w:r>
      <w:r w:rsidRPr="00255CCC">
        <w:rPr>
          <w:color w:val="000000"/>
        </w:rPr>
        <w:t>.0</w:t>
      </w:r>
      <w:r w:rsidR="0063461A">
        <w:rPr>
          <w:color w:val="000000"/>
        </w:rPr>
        <w:t>9</w:t>
      </w:r>
      <w:r w:rsidRPr="00255CCC">
        <w:rPr>
          <w:color w:val="000000"/>
        </w:rPr>
        <w:t>.2026 tehtud töö kohta hiljemalt 15.</w:t>
      </w:r>
      <w:r w:rsidR="0089404F">
        <w:rPr>
          <w:color w:val="000000"/>
        </w:rPr>
        <w:t>10</w:t>
      </w:r>
      <w:r w:rsidRPr="00255CCC">
        <w:rPr>
          <w:color w:val="000000"/>
        </w:rPr>
        <w:t>.2026</w:t>
      </w:r>
      <w:r w:rsidR="0089404F">
        <w:rPr>
          <w:color w:val="000000"/>
        </w:rPr>
        <w:t>;</w:t>
      </w:r>
    </w:p>
    <w:p w14:paraId="00000024" w14:textId="5EF0FC55" w:rsidR="00E6441A" w:rsidRDefault="008B1B58">
      <w:pPr>
        <w:numPr>
          <w:ilvl w:val="2"/>
          <w:numId w:val="3"/>
        </w:numPr>
        <w:pBdr>
          <w:top w:val="nil"/>
          <w:left w:val="nil"/>
          <w:bottom w:val="nil"/>
          <w:right w:val="nil"/>
          <w:between w:val="nil"/>
        </w:pBdr>
        <w:spacing w:after="0" w:line="240" w:lineRule="auto"/>
        <w:jc w:val="both"/>
        <w:rPr>
          <w:color w:val="000000"/>
        </w:rPr>
      </w:pPr>
      <w:r>
        <w:rPr>
          <w:color w:val="000000"/>
        </w:rPr>
        <w:lastRenderedPageBreak/>
        <w:t xml:space="preserve">tehtud töö lõpparuande hiljemalt </w:t>
      </w:r>
      <w:r w:rsidR="00EF2477">
        <w:rPr>
          <w:color w:val="000000"/>
        </w:rPr>
        <w:t>15.10.</w:t>
      </w:r>
      <w:r>
        <w:rPr>
          <w:color w:val="000000"/>
        </w:rPr>
        <w:t>202</w:t>
      </w:r>
      <w:r w:rsidR="00996355">
        <w:rPr>
          <w:color w:val="000000"/>
        </w:rPr>
        <w:t>6</w:t>
      </w:r>
      <w:r w:rsidR="00543C07">
        <w:rPr>
          <w:color w:val="000000"/>
        </w:rPr>
        <w:t>.</w:t>
      </w:r>
    </w:p>
    <w:p w14:paraId="00000025" w14:textId="7E093908" w:rsidR="00E6441A" w:rsidRDefault="008B1B58">
      <w:pPr>
        <w:numPr>
          <w:ilvl w:val="1"/>
          <w:numId w:val="3"/>
        </w:numPr>
        <w:pBdr>
          <w:top w:val="nil"/>
          <w:left w:val="nil"/>
          <w:bottom w:val="nil"/>
          <w:right w:val="nil"/>
          <w:between w:val="nil"/>
        </w:pBdr>
        <w:spacing w:after="0" w:line="240" w:lineRule="auto"/>
        <w:jc w:val="both"/>
        <w:rPr>
          <w:color w:val="000000"/>
        </w:rPr>
      </w:pPr>
      <w:r>
        <w:rPr>
          <w:color w:val="000000"/>
        </w:rPr>
        <w:t xml:space="preserve">Töö </w:t>
      </w:r>
      <w:r w:rsidR="004B1F25">
        <w:rPr>
          <w:color w:val="000000"/>
        </w:rPr>
        <w:t>lõpp</w:t>
      </w:r>
      <w:r>
        <w:rPr>
          <w:color w:val="000000"/>
        </w:rPr>
        <w:t>aruande</w:t>
      </w:r>
      <w:r>
        <w:rPr>
          <w:i/>
          <w:color w:val="000000"/>
        </w:rPr>
        <w:t xml:space="preserve"> </w:t>
      </w:r>
      <w:r>
        <w:rPr>
          <w:color w:val="000000"/>
        </w:rPr>
        <w:t>vastuvõtmisel vormistavad pooled töö üleandmise-vastuvõtmise akti, millele kirjutavad alla poolte esindajad.</w:t>
      </w:r>
    </w:p>
    <w:p w14:paraId="00000026" w14:textId="77777777" w:rsidR="00E6441A" w:rsidRDefault="00E6441A">
      <w:pPr>
        <w:pBdr>
          <w:top w:val="nil"/>
          <w:left w:val="nil"/>
          <w:bottom w:val="nil"/>
          <w:right w:val="nil"/>
          <w:between w:val="nil"/>
        </w:pBdr>
        <w:spacing w:after="0" w:line="240" w:lineRule="auto"/>
        <w:ind w:left="876"/>
        <w:jc w:val="both"/>
        <w:rPr>
          <w:color w:val="000000"/>
        </w:rPr>
      </w:pPr>
    </w:p>
    <w:p w14:paraId="00000027" w14:textId="77777777" w:rsidR="00E6441A" w:rsidRDefault="008B1B58">
      <w:pPr>
        <w:numPr>
          <w:ilvl w:val="0"/>
          <w:numId w:val="2"/>
        </w:numPr>
        <w:pBdr>
          <w:top w:val="nil"/>
          <w:left w:val="nil"/>
          <w:bottom w:val="nil"/>
          <w:right w:val="nil"/>
          <w:between w:val="nil"/>
        </w:pBdr>
        <w:spacing w:after="0" w:line="240" w:lineRule="auto"/>
        <w:jc w:val="both"/>
        <w:rPr>
          <w:b/>
          <w:color w:val="000000"/>
        </w:rPr>
      </w:pPr>
      <w:r>
        <w:rPr>
          <w:b/>
          <w:color w:val="000000"/>
        </w:rPr>
        <w:t>Tasu</w:t>
      </w:r>
    </w:p>
    <w:p w14:paraId="00000028" w14:textId="767ADA6B" w:rsidR="00E6441A" w:rsidRDefault="009965F9">
      <w:pPr>
        <w:numPr>
          <w:ilvl w:val="1"/>
          <w:numId w:val="4"/>
        </w:numPr>
        <w:pBdr>
          <w:top w:val="nil"/>
          <w:left w:val="nil"/>
          <w:bottom w:val="nil"/>
          <w:right w:val="nil"/>
          <w:between w:val="nil"/>
        </w:pBdr>
        <w:spacing w:after="0" w:line="240" w:lineRule="auto"/>
        <w:jc w:val="both"/>
        <w:rPr>
          <w:color w:val="000000"/>
        </w:rPr>
      </w:pPr>
      <w:r>
        <w:rPr>
          <w:color w:val="000000"/>
        </w:rPr>
        <w:t xml:space="preserve">RMK maksab </w:t>
      </w:r>
      <w:r w:rsidR="003C5D77">
        <w:rPr>
          <w:color w:val="000000"/>
        </w:rPr>
        <w:t>TalTech</w:t>
      </w:r>
      <w:r>
        <w:rPr>
          <w:color w:val="000000"/>
        </w:rPr>
        <w:t>-</w:t>
      </w:r>
      <w:r w:rsidR="003C5D77">
        <w:rPr>
          <w:color w:val="000000"/>
        </w:rPr>
        <w:t>i</w:t>
      </w:r>
      <w:r>
        <w:rPr>
          <w:color w:val="000000"/>
        </w:rPr>
        <w:t>le t</w:t>
      </w:r>
      <w:r w:rsidR="008B1B58">
        <w:rPr>
          <w:color w:val="000000"/>
        </w:rPr>
        <w:t xml:space="preserve">öö </w:t>
      </w:r>
      <w:r w:rsidR="000C6492">
        <w:rPr>
          <w:color w:val="000000"/>
        </w:rPr>
        <w:t>teostamise eest</w:t>
      </w:r>
      <w:r w:rsidR="002125C5">
        <w:rPr>
          <w:color w:val="000000"/>
        </w:rPr>
        <w:t xml:space="preserve"> tasu summas </w:t>
      </w:r>
      <w:r w:rsidR="00111A86">
        <w:rPr>
          <w:b/>
          <w:bCs/>
          <w:color w:val="000000"/>
        </w:rPr>
        <w:t>5</w:t>
      </w:r>
      <w:r w:rsidR="00111A86">
        <w:rPr>
          <w:b/>
          <w:bCs/>
          <w:color w:val="000000"/>
        </w:rPr>
        <w:t>1</w:t>
      </w:r>
      <w:r w:rsidR="00111A86">
        <w:rPr>
          <w:b/>
          <w:bCs/>
          <w:color w:val="000000"/>
        </w:rPr>
        <w:t xml:space="preserve"> </w:t>
      </w:r>
      <w:r w:rsidR="00EF2477">
        <w:rPr>
          <w:b/>
          <w:bCs/>
          <w:color w:val="000000"/>
        </w:rPr>
        <w:t>500</w:t>
      </w:r>
      <w:r w:rsidR="002125C5">
        <w:rPr>
          <w:color w:val="000000"/>
        </w:rPr>
        <w:t xml:space="preserve"> (</w:t>
      </w:r>
      <w:r w:rsidR="00EF2477">
        <w:rPr>
          <w:color w:val="000000"/>
        </w:rPr>
        <w:t>viis</w:t>
      </w:r>
      <w:r w:rsidR="002125C5">
        <w:rPr>
          <w:color w:val="000000"/>
        </w:rPr>
        <w:t>kümmend</w:t>
      </w:r>
      <w:r w:rsidR="00C0663F">
        <w:rPr>
          <w:color w:val="000000"/>
        </w:rPr>
        <w:t xml:space="preserve"> </w:t>
      </w:r>
      <w:r w:rsidR="00111A86">
        <w:rPr>
          <w:color w:val="000000"/>
        </w:rPr>
        <w:t>üks</w:t>
      </w:r>
      <w:r w:rsidR="00111A86">
        <w:rPr>
          <w:color w:val="000000"/>
        </w:rPr>
        <w:t xml:space="preserve"> </w:t>
      </w:r>
      <w:r w:rsidR="00EF2477">
        <w:rPr>
          <w:color w:val="000000"/>
        </w:rPr>
        <w:t xml:space="preserve">tuhat </w:t>
      </w:r>
      <w:r w:rsidR="001C123E">
        <w:rPr>
          <w:color w:val="000000"/>
        </w:rPr>
        <w:t>viis</w:t>
      </w:r>
      <w:r w:rsidR="00EF2477">
        <w:rPr>
          <w:color w:val="000000"/>
        </w:rPr>
        <w:t>sada</w:t>
      </w:r>
      <w:r w:rsidR="00C0663F">
        <w:rPr>
          <w:color w:val="000000"/>
        </w:rPr>
        <w:t>)</w:t>
      </w:r>
      <w:r w:rsidR="002C38E6">
        <w:rPr>
          <w:color w:val="000000"/>
        </w:rPr>
        <w:t xml:space="preserve"> eurot, millele lisandub käibemaks</w:t>
      </w:r>
      <w:r w:rsidR="008B1B58">
        <w:rPr>
          <w:color w:val="000000"/>
        </w:rPr>
        <w:t>.</w:t>
      </w:r>
    </w:p>
    <w:p w14:paraId="00000029" w14:textId="67819500" w:rsidR="00E6441A" w:rsidRDefault="00233A3E">
      <w:pPr>
        <w:numPr>
          <w:ilvl w:val="1"/>
          <w:numId w:val="4"/>
        </w:numPr>
        <w:pBdr>
          <w:top w:val="nil"/>
          <w:left w:val="nil"/>
          <w:bottom w:val="nil"/>
          <w:right w:val="nil"/>
          <w:between w:val="nil"/>
        </w:pBdr>
        <w:spacing w:after="0" w:line="240" w:lineRule="auto"/>
        <w:jc w:val="both"/>
        <w:rPr>
          <w:color w:val="000000"/>
        </w:rPr>
      </w:pPr>
      <w:r>
        <w:rPr>
          <w:color w:val="000000"/>
        </w:rPr>
        <w:t>RMK</w:t>
      </w:r>
      <w:r w:rsidR="008B1B58">
        <w:rPr>
          <w:color w:val="000000"/>
        </w:rPr>
        <w:t xml:space="preserve"> </w:t>
      </w:r>
      <w:r w:rsidR="001A578B" w:rsidRPr="001A578B">
        <w:rPr>
          <w:color w:val="000000"/>
        </w:rPr>
        <w:t xml:space="preserve">tasub tööde eest </w:t>
      </w:r>
      <w:r w:rsidR="001C123E">
        <w:rPr>
          <w:color w:val="000000"/>
        </w:rPr>
        <w:t>TalTech</w:t>
      </w:r>
      <w:r w:rsidR="00C64664">
        <w:rPr>
          <w:color w:val="000000"/>
        </w:rPr>
        <w:t xml:space="preserve"> </w:t>
      </w:r>
      <w:r w:rsidR="001A578B" w:rsidRPr="001A578B">
        <w:rPr>
          <w:color w:val="000000"/>
        </w:rPr>
        <w:t>poolt esitatud arvete alusel järgmiselt</w:t>
      </w:r>
      <w:r w:rsidR="008B1B58">
        <w:rPr>
          <w:color w:val="000000"/>
        </w:rPr>
        <w:t>:</w:t>
      </w:r>
    </w:p>
    <w:p w14:paraId="3AD540E6" w14:textId="0F25D445" w:rsidR="007A2029" w:rsidRPr="001971D1" w:rsidRDefault="005B006F" w:rsidP="00A67ADD">
      <w:pPr>
        <w:numPr>
          <w:ilvl w:val="2"/>
          <w:numId w:val="4"/>
        </w:numPr>
        <w:pBdr>
          <w:top w:val="nil"/>
          <w:left w:val="nil"/>
          <w:bottom w:val="nil"/>
          <w:right w:val="nil"/>
          <w:between w:val="nil"/>
        </w:pBdr>
        <w:spacing w:after="0" w:line="240" w:lineRule="auto"/>
        <w:jc w:val="both"/>
        <w:rPr>
          <w:color w:val="000000"/>
        </w:rPr>
      </w:pPr>
      <w:r w:rsidRPr="001971D1">
        <w:rPr>
          <w:color w:val="000000"/>
        </w:rPr>
        <w:t>20</w:t>
      </w:r>
      <w:r w:rsidR="00991835" w:rsidRPr="001971D1">
        <w:rPr>
          <w:color w:val="000000"/>
        </w:rPr>
        <w:t> 000 (</w:t>
      </w:r>
      <w:r w:rsidRPr="001971D1">
        <w:rPr>
          <w:color w:val="000000"/>
        </w:rPr>
        <w:t>kakskümmend</w:t>
      </w:r>
      <w:r w:rsidR="00991835" w:rsidRPr="001971D1">
        <w:rPr>
          <w:color w:val="000000"/>
        </w:rPr>
        <w:t xml:space="preserve"> tuhat)</w:t>
      </w:r>
      <w:r w:rsidR="00F5626C" w:rsidRPr="001971D1">
        <w:rPr>
          <w:color w:val="000000"/>
        </w:rPr>
        <w:t xml:space="preserve"> eurot 14 (neljateistkümne) päeva jooksul </w:t>
      </w:r>
      <w:r w:rsidR="000330F0" w:rsidRPr="001971D1">
        <w:rPr>
          <w:color w:val="000000"/>
        </w:rPr>
        <w:t xml:space="preserve">1. etapi </w:t>
      </w:r>
      <w:r w:rsidR="007A2029" w:rsidRPr="001971D1">
        <w:rPr>
          <w:color w:val="000000"/>
        </w:rPr>
        <w:t>vahearuande esitamisest;</w:t>
      </w:r>
    </w:p>
    <w:p w14:paraId="5741B600" w14:textId="03C619C9" w:rsidR="000F4B95" w:rsidRPr="001971D1" w:rsidRDefault="000F4B95" w:rsidP="00A67ADD">
      <w:pPr>
        <w:numPr>
          <w:ilvl w:val="2"/>
          <w:numId w:val="4"/>
        </w:numPr>
        <w:pBdr>
          <w:top w:val="nil"/>
          <w:left w:val="nil"/>
          <w:bottom w:val="nil"/>
          <w:right w:val="nil"/>
          <w:between w:val="nil"/>
        </w:pBdr>
        <w:spacing w:after="0" w:line="240" w:lineRule="auto"/>
        <w:jc w:val="both"/>
        <w:rPr>
          <w:color w:val="000000"/>
        </w:rPr>
      </w:pPr>
      <w:r w:rsidRPr="001971D1">
        <w:rPr>
          <w:color w:val="000000"/>
        </w:rPr>
        <w:t xml:space="preserve">15 000 (viisteist tuhat) eurot 14 (neljateistkümne) päeva jooksul </w:t>
      </w:r>
      <w:r w:rsidR="008A1CF8" w:rsidRPr="001971D1">
        <w:rPr>
          <w:color w:val="000000"/>
        </w:rPr>
        <w:t>3</w:t>
      </w:r>
      <w:r w:rsidRPr="001971D1">
        <w:rPr>
          <w:color w:val="000000"/>
        </w:rPr>
        <w:t>. etapi vahearuande esitam</w:t>
      </w:r>
      <w:r w:rsidR="001C7ABF" w:rsidRPr="001971D1">
        <w:rPr>
          <w:color w:val="000000"/>
        </w:rPr>
        <w:t>isest;</w:t>
      </w:r>
    </w:p>
    <w:p w14:paraId="0000002C" w14:textId="56B03724" w:rsidR="00E6441A" w:rsidRPr="00B878EE" w:rsidRDefault="00AD37A1" w:rsidP="00A67ADD">
      <w:pPr>
        <w:numPr>
          <w:ilvl w:val="2"/>
          <w:numId w:val="4"/>
        </w:numPr>
        <w:pBdr>
          <w:top w:val="nil"/>
          <w:left w:val="nil"/>
          <w:bottom w:val="nil"/>
          <w:right w:val="nil"/>
          <w:between w:val="nil"/>
        </w:pBdr>
        <w:spacing w:after="0" w:line="240" w:lineRule="auto"/>
        <w:jc w:val="both"/>
        <w:rPr>
          <w:color w:val="000000"/>
        </w:rPr>
      </w:pPr>
      <w:r w:rsidRPr="001971D1">
        <w:rPr>
          <w:color w:val="000000"/>
        </w:rPr>
        <w:t>1</w:t>
      </w:r>
      <w:r>
        <w:rPr>
          <w:color w:val="000000"/>
        </w:rPr>
        <w:t>6</w:t>
      </w:r>
      <w:r w:rsidRPr="001971D1">
        <w:rPr>
          <w:color w:val="000000"/>
        </w:rPr>
        <w:t> </w:t>
      </w:r>
      <w:r w:rsidR="00273265" w:rsidRPr="001971D1">
        <w:rPr>
          <w:color w:val="000000"/>
        </w:rPr>
        <w:t>5</w:t>
      </w:r>
      <w:r w:rsidR="00190C0A" w:rsidRPr="001971D1">
        <w:rPr>
          <w:color w:val="000000"/>
        </w:rPr>
        <w:t>00 (</w:t>
      </w:r>
      <w:r>
        <w:rPr>
          <w:color w:val="000000"/>
        </w:rPr>
        <w:t>kuus</w:t>
      </w:r>
      <w:r w:rsidRPr="001971D1">
        <w:rPr>
          <w:color w:val="000000"/>
        </w:rPr>
        <w:t xml:space="preserve">teist </w:t>
      </w:r>
      <w:r w:rsidR="0041715F" w:rsidRPr="001971D1">
        <w:rPr>
          <w:color w:val="000000"/>
        </w:rPr>
        <w:t>tuhat</w:t>
      </w:r>
      <w:r w:rsidR="00273265" w:rsidRPr="001971D1">
        <w:rPr>
          <w:color w:val="000000"/>
        </w:rPr>
        <w:t xml:space="preserve"> viissada</w:t>
      </w:r>
      <w:r w:rsidR="0011061A" w:rsidRPr="001971D1">
        <w:rPr>
          <w:color w:val="000000"/>
        </w:rPr>
        <w:t>)</w:t>
      </w:r>
      <w:r w:rsidR="007A2029" w:rsidRPr="001971D1">
        <w:rPr>
          <w:color w:val="000000"/>
        </w:rPr>
        <w:t xml:space="preserve"> eurot 14 (neljateistkümne) päeva jooksul </w:t>
      </w:r>
      <w:r w:rsidR="00AF5E61" w:rsidRPr="001971D1">
        <w:rPr>
          <w:color w:val="000000"/>
        </w:rPr>
        <w:t>lõpp</w:t>
      </w:r>
      <w:r w:rsidR="007A2029" w:rsidRPr="001971D1">
        <w:rPr>
          <w:color w:val="000000"/>
        </w:rPr>
        <w:t>aruande e</w:t>
      </w:r>
      <w:r w:rsidR="000767A1" w:rsidRPr="001971D1">
        <w:rPr>
          <w:color w:val="000000"/>
        </w:rPr>
        <w:t>sitamisest</w:t>
      </w:r>
      <w:r w:rsidR="00A67ADD" w:rsidRPr="001971D1">
        <w:rPr>
          <w:color w:val="000000"/>
        </w:rPr>
        <w:t>.</w:t>
      </w:r>
    </w:p>
    <w:p w14:paraId="0000002D" w14:textId="1C8B9E9D" w:rsidR="00E6441A" w:rsidRDefault="00B51D4B">
      <w:pPr>
        <w:numPr>
          <w:ilvl w:val="1"/>
          <w:numId w:val="4"/>
        </w:numPr>
        <w:pBdr>
          <w:top w:val="nil"/>
          <w:left w:val="nil"/>
          <w:bottom w:val="nil"/>
          <w:right w:val="nil"/>
          <w:between w:val="nil"/>
        </w:pBdr>
        <w:spacing w:after="0" w:line="240" w:lineRule="auto"/>
        <w:jc w:val="both"/>
        <w:rPr>
          <w:color w:val="000000"/>
        </w:rPr>
      </w:pPr>
      <w:sdt>
        <w:sdtPr>
          <w:tag w:val="goog_rdk_14"/>
          <w:id w:val="459237705"/>
          <w:showingPlcHdr/>
        </w:sdtPr>
        <w:sdtEndPr/>
        <w:sdtContent>
          <w:r w:rsidR="00F918D3">
            <w:t xml:space="preserve">     </w:t>
          </w:r>
        </w:sdtContent>
      </w:sdt>
      <w:r w:rsidR="008B1B58">
        <w:rPr>
          <w:color w:val="000000"/>
        </w:rPr>
        <w:t xml:space="preserve">Juhul, kui RMK tellib ja </w:t>
      </w:r>
      <w:r w:rsidR="00F75C35">
        <w:rPr>
          <w:color w:val="000000"/>
        </w:rPr>
        <w:t>TalTech</w:t>
      </w:r>
      <w:r w:rsidR="008B1B58">
        <w:rPr>
          <w:color w:val="000000"/>
        </w:rPr>
        <w:t xml:space="preserve"> teostab lepingu punktis 1.3 loetletud töödele lisaks </w:t>
      </w:r>
      <w:r w:rsidR="008420EC">
        <w:rPr>
          <w:color w:val="000000"/>
        </w:rPr>
        <w:t>tegevuskava</w:t>
      </w:r>
      <w:r w:rsidR="0090730A">
        <w:rPr>
          <w:color w:val="000000"/>
        </w:rPr>
        <w:t xml:space="preserve"> </w:t>
      </w:r>
      <w:r w:rsidR="008420EC">
        <w:rPr>
          <w:color w:val="000000"/>
        </w:rPr>
        <w:t>väliseid</w:t>
      </w:r>
      <w:r w:rsidR="008B1B58">
        <w:rPr>
          <w:color w:val="000000"/>
        </w:rPr>
        <w:t xml:space="preserve"> töid, mi</w:t>
      </w:r>
      <w:r w:rsidR="006B6079">
        <w:rPr>
          <w:color w:val="000000"/>
        </w:rPr>
        <w:t>lle</w:t>
      </w:r>
      <w:r w:rsidR="008B1B58">
        <w:rPr>
          <w:color w:val="000000"/>
        </w:rPr>
        <w:t xml:space="preserve"> </w:t>
      </w:r>
      <w:r w:rsidR="00F142A8">
        <w:rPr>
          <w:color w:val="000000"/>
        </w:rPr>
        <w:t>rahastamiseks p</w:t>
      </w:r>
      <w:r w:rsidR="008B1B58">
        <w:rPr>
          <w:color w:val="000000"/>
        </w:rPr>
        <w:t xml:space="preserve">ole </w:t>
      </w:r>
      <w:r w:rsidR="00830079">
        <w:rPr>
          <w:color w:val="000000"/>
        </w:rPr>
        <w:t>kokku</w:t>
      </w:r>
      <w:r w:rsidR="006D5097">
        <w:rPr>
          <w:color w:val="000000"/>
        </w:rPr>
        <w:t xml:space="preserve"> lepitud</w:t>
      </w:r>
      <w:r w:rsidR="008B1B58">
        <w:rPr>
          <w:color w:val="000000"/>
        </w:rPr>
        <w:t xml:space="preserve">, </w:t>
      </w:r>
      <w:r w:rsidR="006D5097">
        <w:rPr>
          <w:color w:val="000000"/>
        </w:rPr>
        <w:t>lepivad pooled</w:t>
      </w:r>
      <w:r w:rsidR="008B1B58">
        <w:rPr>
          <w:color w:val="000000"/>
        </w:rPr>
        <w:t xml:space="preserve"> eelnevalt kokku täiendavate tööde sisu ja maksumuse.</w:t>
      </w:r>
    </w:p>
    <w:p w14:paraId="0000002E" w14:textId="20583336" w:rsidR="00E6441A" w:rsidRDefault="008B1B58">
      <w:pPr>
        <w:numPr>
          <w:ilvl w:val="1"/>
          <w:numId w:val="4"/>
        </w:numPr>
        <w:pBdr>
          <w:top w:val="nil"/>
          <w:left w:val="nil"/>
          <w:bottom w:val="nil"/>
          <w:right w:val="nil"/>
          <w:between w:val="nil"/>
        </w:pBdr>
        <w:spacing w:after="120" w:line="240" w:lineRule="auto"/>
        <w:jc w:val="both"/>
        <w:rPr>
          <w:color w:val="000000"/>
        </w:rPr>
      </w:pPr>
      <w:r>
        <w:rPr>
          <w:color w:val="000000"/>
        </w:rPr>
        <w:t xml:space="preserve">RMK tasub töö eest </w:t>
      </w:r>
      <w:r w:rsidR="00F75C35">
        <w:rPr>
          <w:color w:val="000000"/>
        </w:rPr>
        <w:t>TalTech</w:t>
      </w:r>
      <w:r>
        <w:rPr>
          <w:color w:val="000000"/>
        </w:rPr>
        <w:t xml:space="preserve"> poolt esitatud arve</w:t>
      </w:r>
      <w:r w:rsidR="00FC659A">
        <w:rPr>
          <w:color w:val="000000"/>
        </w:rPr>
        <w:t>(te)</w:t>
      </w:r>
      <w:r>
        <w:rPr>
          <w:color w:val="000000"/>
        </w:rPr>
        <w:t xml:space="preserve"> alusel</w:t>
      </w:r>
      <w:r w:rsidR="004F5D7C">
        <w:rPr>
          <w:color w:val="000000"/>
        </w:rPr>
        <w:t xml:space="preserve"> 14 (neljateistkümne) päeva jooksul</w:t>
      </w:r>
      <w:r>
        <w:rPr>
          <w:color w:val="000000"/>
        </w:rPr>
        <w:t xml:space="preserve">. </w:t>
      </w:r>
      <w:r w:rsidR="00F75C35">
        <w:rPr>
          <w:color w:val="000000"/>
        </w:rPr>
        <w:t>TalTech</w:t>
      </w:r>
      <w:r>
        <w:rPr>
          <w:color w:val="000000"/>
        </w:rPr>
        <w:t xml:space="preserve"> esitab arve</w:t>
      </w:r>
      <w:r w:rsidR="00FC659A">
        <w:rPr>
          <w:color w:val="000000"/>
        </w:rPr>
        <w:t>(d)</w:t>
      </w:r>
      <w:r>
        <w:rPr>
          <w:color w:val="000000"/>
        </w:rPr>
        <w:t xml:space="preserve"> vaid elektrooniliselt. Arve esitamiseks tuleb kasutada elektrooniliste arvete esitamiseks mõeldud raamatupidamistarkvara või raamatupidamistarkvara E-arveldaja, mis asub ettevõtjaportaalis </w:t>
      </w:r>
      <w:hyperlink r:id="rId8">
        <w:r w:rsidR="00E6441A">
          <w:rPr>
            <w:color w:val="0563C1"/>
            <w:u w:val="single"/>
          </w:rPr>
          <w:t>https://www.rik.ee/et/e-arveldaja</w:t>
        </w:r>
      </w:hyperlink>
      <w:r>
        <w:rPr>
          <w:color w:val="000000"/>
        </w:rPr>
        <w:t>.</w:t>
      </w:r>
    </w:p>
    <w:p w14:paraId="0000002F" w14:textId="77777777" w:rsidR="00E6441A" w:rsidRDefault="00E6441A">
      <w:pPr>
        <w:spacing w:after="120" w:line="240" w:lineRule="auto"/>
        <w:jc w:val="both"/>
      </w:pPr>
    </w:p>
    <w:p w14:paraId="00000030" w14:textId="77777777" w:rsidR="00E6441A" w:rsidRDefault="008B1B58">
      <w:pPr>
        <w:spacing w:after="120" w:line="240" w:lineRule="auto"/>
        <w:jc w:val="both"/>
      </w:pPr>
      <w:r>
        <w:rPr>
          <w:b/>
        </w:rPr>
        <w:t xml:space="preserve">5. Poolte vastutus </w:t>
      </w:r>
    </w:p>
    <w:p w14:paraId="00000031" w14:textId="7FC9E818" w:rsidR="00E6441A" w:rsidRDefault="008B1B58" w:rsidP="00425DA9">
      <w:pPr>
        <w:spacing w:after="120" w:line="240" w:lineRule="auto"/>
        <w:ind w:left="709" w:hanging="349"/>
        <w:jc w:val="both"/>
      </w:pPr>
      <w:r>
        <w:t>5.1. Pooled vastutavad oma lepingust tulenevate kohustuste rikkumise ees</w:t>
      </w:r>
      <w:r w:rsidR="008F7CB1">
        <w:t xml:space="preserve">t, </w:t>
      </w:r>
      <w:r w:rsidR="008F7CB1" w:rsidRPr="008F7CB1">
        <w:t>kui rikkumine</w:t>
      </w:r>
      <w:r w:rsidR="00570FF5">
        <w:t xml:space="preserve"> </w:t>
      </w:r>
      <w:r w:rsidR="008F7CB1" w:rsidRPr="008F7CB1">
        <w:t>on põhjustatud süüliselt.</w:t>
      </w:r>
    </w:p>
    <w:p w14:paraId="00000032" w14:textId="77777777" w:rsidR="00E6441A" w:rsidRDefault="008B1B58">
      <w:pPr>
        <w:spacing w:after="120" w:line="240" w:lineRule="auto"/>
        <w:ind w:left="709" w:hanging="349"/>
        <w:jc w:val="both"/>
      </w:pPr>
      <w:r>
        <w:t>5.2 Pooled vastutavad lepingus sätestatud kohustuste mittekohase täitmise või täitmata jätmise eest, välja arvatud kui rikkumine on vabandatav. Eeldatakse, et kohustuse rikkumine ei ole vabandatav. Kohustuse rikkumine on vabandatav, kui pool rikkus kohustust vääramatu jõu tõttu. Vääramatu jõud on asjaolu, mida pool ei saanud mõjutada ja mõistlikkuse põhimõttest lähtudes ei saanud temalt oodata, et ta lepingu sõlmimise ajal selle asjaoluga arvestaks või seda väldiks või takistava asjaolu või selle tagajärje ületaks.</w:t>
      </w:r>
    </w:p>
    <w:p w14:paraId="00000033" w14:textId="77777777" w:rsidR="00E6441A" w:rsidRDefault="00E6441A">
      <w:pPr>
        <w:spacing w:after="120" w:line="240" w:lineRule="auto"/>
        <w:jc w:val="both"/>
      </w:pPr>
    </w:p>
    <w:p w14:paraId="00000034" w14:textId="1221F6DD" w:rsidR="00E6441A" w:rsidRPr="00AB1EB7" w:rsidRDefault="008B1B58" w:rsidP="006D7FA3">
      <w:pPr>
        <w:pStyle w:val="Loendilik"/>
        <w:numPr>
          <w:ilvl w:val="0"/>
          <w:numId w:val="14"/>
        </w:numPr>
        <w:pBdr>
          <w:top w:val="nil"/>
          <w:left w:val="nil"/>
          <w:bottom w:val="nil"/>
          <w:right w:val="nil"/>
          <w:between w:val="nil"/>
        </w:pBdr>
        <w:spacing w:after="0" w:line="240" w:lineRule="auto"/>
        <w:jc w:val="both"/>
        <w:rPr>
          <w:color w:val="000000"/>
        </w:rPr>
      </w:pPr>
      <w:r w:rsidRPr="00AB1EB7">
        <w:rPr>
          <w:b/>
          <w:color w:val="000000"/>
        </w:rPr>
        <w:t xml:space="preserve">Lepingu lõppemine ja lõpetamine </w:t>
      </w:r>
    </w:p>
    <w:p w14:paraId="00000035" w14:textId="35779E3F" w:rsidR="00E6441A" w:rsidRDefault="008B1B58" w:rsidP="006D7FA3">
      <w:pPr>
        <w:numPr>
          <w:ilvl w:val="1"/>
          <w:numId w:val="14"/>
        </w:numPr>
        <w:pBdr>
          <w:top w:val="nil"/>
          <w:left w:val="nil"/>
          <w:bottom w:val="nil"/>
          <w:right w:val="nil"/>
          <w:between w:val="nil"/>
        </w:pBdr>
        <w:spacing w:after="0" w:line="240" w:lineRule="auto"/>
        <w:jc w:val="both"/>
        <w:rPr>
          <w:color w:val="000000"/>
        </w:rPr>
      </w:pPr>
      <w:r>
        <w:rPr>
          <w:color w:val="000000"/>
        </w:rPr>
        <w:t xml:space="preserve">Leping jõustub lepingu allkirjastamise hetkest Poolte poolt ning kehtib kuni </w:t>
      </w:r>
      <w:sdt>
        <w:sdtPr>
          <w:tag w:val="goog_rdk_15"/>
          <w:id w:val="-1160533856"/>
          <w:showingPlcHdr/>
        </w:sdtPr>
        <w:sdtEndPr/>
        <w:sdtContent>
          <w:r w:rsidR="006F613D">
            <w:t xml:space="preserve">     </w:t>
          </w:r>
        </w:sdtContent>
      </w:sdt>
      <w:sdt>
        <w:sdtPr>
          <w:tag w:val="goog_rdk_16"/>
          <w:id w:val="1499379049"/>
          <w:showingPlcHdr/>
        </w:sdtPr>
        <w:sdtEndPr/>
        <w:sdtContent>
          <w:r w:rsidR="006F613D">
            <w:t xml:space="preserve">     </w:t>
          </w:r>
        </w:sdtContent>
      </w:sdt>
      <w:r w:rsidR="00ED1F58">
        <w:rPr>
          <w:color w:val="000000"/>
        </w:rPr>
        <w:t>30.09.</w:t>
      </w:r>
      <w:r w:rsidRPr="006F613D">
        <w:rPr>
          <w:color w:val="000000"/>
        </w:rPr>
        <w:t>202</w:t>
      </w:r>
      <w:r w:rsidR="006F613D" w:rsidRPr="006F613D">
        <w:rPr>
          <w:color w:val="000000"/>
        </w:rPr>
        <w:t>6</w:t>
      </w:r>
      <w:r>
        <w:rPr>
          <w:color w:val="000000"/>
        </w:rPr>
        <w:t xml:space="preserve"> või kuni kõik osapooled on oma kohustused nõuetekohaselt täitnud. </w:t>
      </w:r>
    </w:p>
    <w:p w14:paraId="3932949E" w14:textId="7365C018" w:rsidR="00721619" w:rsidRDefault="008B1B58" w:rsidP="006D7FA3">
      <w:pPr>
        <w:numPr>
          <w:ilvl w:val="1"/>
          <w:numId w:val="14"/>
        </w:numPr>
        <w:pBdr>
          <w:top w:val="nil"/>
          <w:left w:val="nil"/>
          <w:bottom w:val="nil"/>
          <w:right w:val="nil"/>
          <w:between w:val="nil"/>
        </w:pBdr>
        <w:spacing w:after="0" w:line="240" w:lineRule="auto"/>
        <w:jc w:val="both"/>
        <w:rPr>
          <w:color w:val="000000"/>
        </w:rPr>
      </w:pPr>
      <w:r>
        <w:rPr>
          <w:color w:val="000000"/>
        </w:rPr>
        <w:t xml:space="preserve">Pooltel on õigus </w:t>
      </w:r>
      <w:r w:rsidR="00721619">
        <w:rPr>
          <w:color w:val="000000"/>
        </w:rPr>
        <w:t>l</w:t>
      </w:r>
      <w:r>
        <w:rPr>
          <w:color w:val="000000"/>
        </w:rPr>
        <w:t xml:space="preserve">eping ennetähtaegselt üles öelda, teatades sellest kirjalikult teist poolt ette 30 kalendripäeva. </w:t>
      </w:r>
    </w:p>
    <w:p w14:paraId="00000036" w14:textId="5EF2FEAF" w:rsidR="00E6441A" w:rsidRDefault="00721619" w:rsidP="006D7FA3">
      <w:pPr>
        <w:numPr>
          <w:ilvl w:val="1"/>
          <w:numId w:val="14"/>
        </w:numPr>
        <w:pBdr>
          <w:top w:val="nil"/>
          <w:left w:val="nil"/>
          <w:bottom w:val="nil"/>
          <w:right w:val="nil"/>
          <w:between w:val="nil"/>
        </w:pBdr>
        <w:spacing w:after="0" w:line="240" w:lineRule="auto"/>
        <w:jc w:val="both"/>
        <w:rPr>
          <w:color w:val="000000"/>
        </w:rPr>
      </w:pPr>
      <w:r>
        <w:rPr>
          <w:color w:val="000000"/>
        </w:rPr>
        <w:t>RMK</w:t>
      </w:r>
      <w:r w:rsidR="00D60254" w:rsidRPr="00D60254">
        <w:rPr>
          <w:color w:val="000000"/>
        </w:rPr>
        <w:t xml:space="preserve"> võib lepingu igal ajal olenemata põhjusest etteteatamistähtajata üles öelda. Sellisel juhul on </w:t>
      </w:r>
      <w:r w:rsidR="00C31471">
        <w:rPr>
          <w:color w:val="000000"/>
        </w:rPr>
        <w:t>RMK</w:t>
      </w:r>
      <w:r w:rsidR="00D60254" w:rsidRPr="00D60254">
        <w:rPr>
          <w:color w:val="000000"/>
        </w:rPr>
        <w:t xml:space="preserve"> kohustatud tasuma </w:t>
      </w:r>
      <w:r w:rsidR="004F68EE">
        <w:rPr>
          <w:color w:val="000000"/>
        </w:rPr>
        <w:t>TalTech</w:t>
      </w:r>
      <w:r w:rsidR="00C31471">
        <w:rPr>
          <w:color w:val="000000"/>
        </w:rPr>
        <w:t>-</w:t>
      </w:r>
      <w:r w:rsidR="004F68EE">
        <w:rPr>
          <w:color w:val="000000"/>
        </w:rPr>
        <w:t>i</w:t>
      </w:r>
      <w:r w:rsidR="00D60254" w:rsidRPr="00D60254">
        <w:rPr>
          <w:color w:val="000000"/>
        </w:rPr>
        <w:t>le lepingu ülesütlemise momendiks faktiliselt tehtud töö eest.</w:t>
      </w:r>
    </w:p>
    <w:p w14:paraId="00000037" w14:textId="77777777" w:rsidR="00E6441A" w:rsidRDefault="00E6441A">
      <w:pPr>
        <w:pBdr>
          <w:top w:val="nil"/>
          <w:left w:val="nil"/>
          <w:bottom w:val="nil"/>
          <w:right w:val="nil"/>
          <w:between w:val="nil"/>
        </w:pBdr>
        <w:spacing w:after="120" w:line="240" w:lineRule="auto"/>
        <w:ind w:left="792"/>
        <w:jc w:val="both"/>
        <w:rPr>
          <w:color w:val="000000"/>
        </w:rPr>
      </w:pPr>
    </w:p>
    <w:p w14:paraId="00000038" w14:textId="77777777" w:rsidR="00E6441A" w:rsidRDefault="008B1B58">
      <w:pPr>
        <w:spacing w:after="120" w:line="240" w:lineRule="auto"/>
        <w:jc w:val="both"/>
      </w:pPr>
      <w:r>
        <w:rPr>
          <w:b/>
        </w:rPr>
        <w:t xml:space="preserve">7. Teadete edastamine </w:t>
      </w:r>
    </w:p>
    <w:p w14:paraId="00000039" w14:textId="77777777" w:rsidR="00E6441A" w:rsidRDefault="008B1B58">
      <w:pPr>
        <w:spacing w:after="120" w:line="240" w:lineRule="auto"/>
        <w:ind w:left="709" w:hanging="425"/>
        <w:jc w:val="both"/>
      </w:pPr>
      <w:r>
        <w:t>7.1. Lepinguga seotud teated edastatakse telefoni teel või e-kirjaga poole lepingus märgitud e-posti aadressile. Kontaktandmete muutusest on pool kohustatud koheselt informeerima teist poolt.</w:t>
      </w:r>
    </w:p>
    <w:p w14:paraId="0000003A" w14:textId="77777777" w:rsidR="00E6441A" w:rsidRDefault="008B1B58">
      <w:pPr>
        <w:spacing w:after="120" w:line="240" w:lineRule="auto"/>
        <w:ind w:left="709" w:hanging="425"/>
        <w:jc w:val="both"/>
      </w:pPr>
      <w:r>
        <w:lastRenderedPageBreak/>
        <w:t>7.2. E-kirja teel edastatud teated peetakse kätte saaduks alates teate edastamisele järgnevast tööpäevast.</w:t>
      </w:r>
    </w:p>
    <w:p w14:paraId="0000003B" w14:textId="77777777" w:rsidR="00E6441A" w:rsidRDefault="008B1B58">
      <w:pPr>
        <w:spacing w:after="120" w:line="240" w:lineRule="auto"/>
        <w:ind w:left="709" w:hanging="425"/>
        <w:jc w:val="both"/>
      </w:pPr>
      <w:r>
        <w:t>7.3. Lepingust taganemise või lepingu ülesütlemise avaldused ning lepingu rikkumisel teisele poolele esitatavad nõudekirjad peavad olema kirjalikus vormis. Kirjaliku vormiga on võrdsustatud digitaalselt allkirjastatud elektrooniline dokument. Viimane vorminõue on täidetud ka juhul, kui teade edastatakse e-kirjaga.</w:t>
      </w:r>
    </w:p>
    <w:p w14:paraId="0000003C" w14:textId="77777777" w:rsidR="00E6441A" w:rsidRDefault="00E6441A">
      <w:pPr>
        <w:spacing w:after="120" w:line="240" w:lineRule="auto"/>
        <w:jc w:val="both"/>
      </w:pPr>
    </w:p>
    <w:p w14:paraId="0000003D" w14:textId="77777777" w:rsidR="00E6441A" w:rsidRDefault="008B1B58">
      <w:pPr>
        <w:spacing w:after="120" w:line="240" w:lineRule="auto"/>
        <w:jc w:val="both"/>
      </w:pPr>
      <w:r>
        <w:rPr>
          <w:b/>
        </w:rPr>
        <w:t xml:space="preserve">8. Lõppsätted </w:t>
      </w:r>
    </w:p>
    <w:p w14:paraId="0000003E" w14:textId="77777777" w:rsidR="00E6441A" w:rsidRDefault="008B1B58">
      <w:pPr>
        <w:spacing w:after="120" w:line="240" w:lineRule="auto"/>
        <w:ind w:left="709" w:hanging="425"/>
        <w:jc w:val="both"/>
      </w:pPr>
      <w:r>
        <w:t xml:space="preserve">8.1. Kõik lepingu muudatused jõustuvad pärast nende allakirjutamist mõlema poole poolt allakirjutamise momendist või poolte poolt kirjalikult määratud tähtajal. </w:t>
      </w:r>
    </w:p>
    <w:p w14:paraId="0000003F" w14:textId="77777777" w:rsidR="00E6441A" w:rsidRDefault="008B1B58">
      <w:pPr>
        <w:spacing w:after="120" w:line="240" w:lineRule="auto"/>
        <w:ind w:left="709" w:hanging="425"/>
        <w:jc w:val="both"/>
      </w:pPr>
      <w:r>
        <w:t xml:space="preserve">8.2. Lepinguga seonduvaid eriarvamusi ja vaidlusi lahendavad pooled eelkõige läbirääkimiste teel. Kui lepingust tulenevaid vaidlusi ei õnnestu lahendada poolte läbirääkimistega, lahendatakse vaidlus kostja asukohajärgses kohtus. </w:t>
      </w:r>
    </w:p>
    <w:p w14:paraId="00000040" w14:textId="77777777" w:rsidR="00E6441A" w:rsidRDefault="008B1B58">
      <w:pPr>
        <w:spacing w:after="120" w:line="240" w:lineRule="auto"/>
        <w:ind w:left="709" w:hanging="425"/>
        <w:jc w:val="both"/>
      </w:pPr>
      <w:r>
        <w:t xml:space="preserve">8.4. Leping on allkirjastatud digitaalselt. </w:t>
      </w:r>
    </w:p>
    <w:p w14:paraId="00000041" w14:textId="77777777" w:rsidR="00E6441A" w:rsidRDefault="00E6441A">
      <w:pPr>
        <w:spacing w:after="120" w:line="240" w:lineRule="auto"/>
        <w:jc w:val="both"/>
        <w:rPr>
          <w:b/>
        </w:rPr>
      </w:pPr>
    </w:p>
    <w:p w14:paraId="00000042" w14:textId="77777777" w:rsidR="00E6441A" w:rsidRDefault="008B1B58">
      <w:pPr>
        <w:spacing w:after="120" w:line="240" w:lineRule="auto"/>
        <w:jc w:val="both"/>
        <w:rPr>
          <w:b/>
        </w:rPr>
      </w:pPr>
      <w:r>
        <w:rPr>
          <w:b/>
        </w:rPr>
        <w:t xml:space="preserve">Poolte andmed ja allkirjad: </w:t>
      </w:r>
    </w:p>
    <w:p w14:paraId="00000043" w14:textId="77777777" w:rsidR="00E6441A" w:rsidRDefault="00E6441A">
      <w:pPr>
        <w:spacing w:after="120" w:line="240" w:lineRule="auto"/>
        <w:jc w:val="both"/>
      </w:pPr>
    </w:p>
    <w:tbl>
      <w:tblPr>
        <w:tblStyle w:val="a"/>
        <w:tblW w:w="89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60"/>
        <w:gridCol w:w="4461"/>
      </w:tblGrid>
      <w:tr w:rsidR="00E6441A" w14:paraId="20691C8F" w14:textId="77777777">
        <w:tc>
          <w:tcPr>
            <w:tcW w:w="4460" w:type="dxa"/>
          </w:tcPr>
          <w:p w14:paraId="00000044" w14:textId="77777777" w:rsidR="00E6441A" w:rsidRDefault="008B1B58">
            <w:pPr>
              <w:spacing w:after="120"/>
              <w:jc w:val="both"/>
              <w:rPr>
                <w:b/>
              </w:rPr>
            </w:pPr>
            <w:r>
              <w:rPr>
                <w:b/>
              </w:rPr>
              <w:t>Riigimetsa Majandamise Keskus</w:t>
            </w:r>
          </w:p>
          <w:p w14:paraId="00000045" w14:textId="77777777" w:rsidR="00E6441A" w:rsidRDefault="008B1B58">
            <w:pPr>
              <w:spacing w:after="120"/>
              <w:jc w:val="both"/>
            </w:pPr>
            <w:r>
              <w:t>Registrikood 70004459</w:t>
            </w:r>
            <w:r>
              <w:tab/>
            </w:r>
          </w:p>
          <w:p w14:paraId="00000046" w14:textId="77777777" w:rsidR="00E6441A" w:rsidRDefault="008B1B58">
            <w:pPr>
              <w:spacing w:after="120"/>
              <w:jc w:val="both"/>
            </w:pPr>
            <w:r>
              <w:t>Mõisa/3, Sagadi küla, Haljala vald,</w:t>
            </w:r>
            <w:r>
              <w:tab/>
            </w:r>
          </w:p>
          <w:p w14:paraId="00000047" w14:textId="77777777" w:rsidR="00E6441A" w:rsidRDefault="008B1B58">
            <w:pPr>
              <w:spacing w:after="120"/>
              <w:jc w:val="both"/>
            </w:pPr>
            <w:r>
              <w:t>45403 Lääne-Viru maakond</w:t>
            </w:r>
          </w:p>
          <w:p w14:paraId="00000048" w14:textId="77777777" w:rsidR="00E6441A" w:rsidRDefault="008B1B58">
            <w:pPr>
              <w:spacing w:after="120"/>
              <w:jc w:val="both"/>
            </w:pPr>
            <w:r>
              <w:t>Tel 676 7500</w:t>
            </w:r>
          </w:p>
          <w:p w14:paraId="00000049" w14:textId="77777777" w:rsidR="00E6441A" w:rsidRDefault="008B1B58">
            <w:pPr>
              <w:spacing w:after="120"/>
              <w:jc w:val="both"/>
            </w:pPr>
            <w:r>
              <w:t>E-post rmk@rmk.ee</w:t>
            </w:r>
          </w:p>
          <w:p w14:paraId="0000004A" w14:textId="77777777" w:rsidR="00E6441A" w:rsidRDefault="00E6441A">
            <w:pPr>
              <w:spacing w:after="120"/>
              <w:jc w:val="both"/>
              <w:rPr>
                <w:b/>
              </w:rPr>
            </w:pPr>
          </w:p>
          <w:p w14:paraId="0000004B" w14:textId="77777777" w:rsidR="00E6441A" w:rsidRDefault="00E6441A">
            <w:pPr>
              <w:spacing w:after="120"/>
              <w:jc w:val="both"/>
              <w:rPr>
                <w:b/>
              </w:rPr>
            </w:pPr>
          </w:p>
        </w:tc>
        <w:tc>
          <w:tcPr>
            <w:tcW w:w="4461" w:type="dxa"/>
          </w:tcPr>
          <w:p w14:paraId="0000004C" w14:textId="394E14BD" w:rsidR="00E6441A" w:rsidRDefault="004F68EE">
            <w:pPr>
              <w:spacing w:after="120"/>
              <w:jc w:val="both"/>
              <w:rPr>
                <w:b/>
              </w:rPr>
            </w:pPr>
            <w:r>
              <w:rPr>
                <w:b/>
              </w:rPr>
              <w:t>Tallinna Tehnikaülikool</w:t>
            </w:r>
          </w:p>
          <w:p w14:paraId="0000004D" w14:textId="0921DE64" w:rsidR="00E6441A" w:rsidRDefault="008B1B58">
            <w:pPr>
              <w:spacing w:after="120"/>
              <w:jc w:val="both"/>
            </w:pPr>
            <w:r>
              <w:t>Registrikood 74000</w:t>
            </w:r>
            <w:r w:rsidR="00A027BF">
              <w:t>323</w:t>
            </w:r>
          </w:p>
          <w:p w14:paraId="0000004E" w14:textId="323FFEE9" w:rsidR="00E6441A" w:rsidRDefault="002221F4">
            <w:pPr>
              <w:spacing w:after="120"/>
              <w:jc w:val="both"/>
            </w:pPr>
            <w:r>
              <w:t>Ehitajate tee 5</w:t>
            </w:r>
            <w:r w:rsidR="008B1B58">
              <w:t>,</w:t>
            </w:r>
          </w:p>
          <w:p w14:paraId="0000004F" w14:textId="45A9A0B0" w:rsidR="00E6441A" w:rsidRDefault="008B1B58">
            <w:pPr>
              <w:spacing w:after="120"/>
              <w:jc w:val="both"/>
            </w:pPr>
            <w:r>
              <w:t>1</w:t>
            </w:r>
            <w:r w:rsidR="002221F4">
              <w:t>9086</w:t>
            </w:r>
            <w:r>
              <w:t xml:space="preserve"> Tallinn</w:t>
            </w:r>
          </w:p>
          <w:p w14:paraId="00000050" w14:textId="77606D55" w:rsidR="00E6441A" w:rsidRDefault="008B1B58">
            <w:pPr>
              <w:spacing w:after="120"/>
              <w:jc w:val="both"/>
            </w:pPr>
            <w:r>
              <w:t xml:space="preserve">Tel </w:t>
            </w:r>
            <w:r w:rsidR="007969B7">
              <w:t>62</w:t>
            </w:r>
            <w:r w:rsidR="00C04019">
              <w:t>0</w:t>
            </w:r>
            <w:r w:rsidR="007969B7">
              <w:t xml:space="preserve"> </w:t>
            </w:r>
            <w:r w:rsidR="00C04019">
              <w:t>2002</w:t>
            </w:r>
          </w:p>
          <w:p w14:paraId="00000051" w14:textId="0D2305C4" w:rsidR="00E6441A" w:rsidRDefault="008B1B58">
            <w:pPr>
              <w:spacing w:after="120"/>
              <w:jc w:val="both"/>
            </w:pPr>
            <w:r>
              <w:t xml:space="preserve">E-post </w:t>
            </w:r>
            <w:hyperlink r:id="rId9" w:history="1">
              <w:r w:rsidR="00C04019" w:rsidRPr="00B13B68">
                <w:rPr>
                  <w:rStyle w:val="Hperlink"/>
                </w:rPr>
                <w:t>info@taltech.ee</w:t>
              </w:r>
            </w:hyperlink>
          </w:p>
        </w:tc>
      </w:tr>
    </w:tbl>
    <w:p w14:paraId="00000052" w14:textId="13843782" w:rsidR="003A63ED" w:rsidRDefault="003A63ED">
      <w:pPr>
        <w:spacing w:after="120" w:line="240" w:lineRule="auto"/>
        <w:jc w:val="both"/>
        <w:rPr>
          <w:b/>
        </w:rPr>
      </w:pPr>
    </w:p>
    <w:p w14:paraId="525227AE" w14:textId="77777777" w:rsidR="003A63ED" w:rsidRDefault="003A63ED">
      <w:pPr>
        <w:rPr>
          <w:b/>
        </w:rPr>
      </w:pPr>
      <w:r>
        <w:rPr>
          <w:b/>
        </w:rPr>
        <w:br w:type="page"/>
      </w:r>
    </w:p>
    <w:p w14:paraId="21B90FB1" w14:textId="1E20807C" w:rsidR="003A63ED" w:rsidRDefault="003A63ED" w:rsidP="003A63ED">
      <w:pPr>
        <w:ind w:left="5664"/>
        <w:jc w:val="both"/>
        <w:rPr>
          <w:sz w:val="18"/>
          <w:szCs w:val="18"/>
        </w:rPr>
      </w:pPr>
      <w:r>
        <w:rPr>
          <w:sz w:val="18"/>
          <w:szCs w:val="18"/>
        </w:rPr>
        <w:lastRenderedPageBreak/>
        <w:t>Lisa 1</w:t>
      </w:r>
    </w:p>
    <w:p w14:paraId="539BB22C" w14:textId="6118DD89" w:rsidR="003A63ED" w:rsidRDefault="003A63ED" w:rsidP="003A63ED">
      <w:pPr>
        <w:ind w:left="5664"/>
        <w:jc w:val="both"/>
        <w:rPr>
          <w:sz w:val="18"/>
          <w:szCs w:val="18"/>
        </w:rPr>
      </w:pPr>
      <w:r>
        <w:rPr>
          <w:sz w:val="18"/>
          <w:szCs w:val="18"/>
        </w:rPr>
        <w:t xml:space="preserve">RMK ja </w:t>
      </w:r>
      <w:r w:rsidR="00C04019">
        <w:rPr>
          <w:sz w:val="18"/>
          <w:szCs w:val="18"/>
        </w:rPr>
        <w:t>TalTech</w:t>
      </w:r>
      <w:r>
        <w:rPr>
          <w:sz w:val="18"/>
          <w:szCs w:val="18"/>
        </w:rPr>
        <w:t xml:space="preserve"> vahelise töövõtulepingu </w:t>
      </w:r>
    </w:p>
    <w:p w14:paraId="00000054" w14:textId="7F4F2010" w:rsidR="00E6441A" w:rsidRDefault="003A63ED" w:rsidP="00B93959">
      <w:pPr>
        <w:ind w:left="4944" w:firstLine="720"/>
        <w:jc w:val="both"/>
        <w:rPr>
          <w:b/>
        </w:rPr>
      </w:pPr>
      <w:r>
        <w:rPr>
          <w:sz w:val="18"/>
          <w:szCs w:val="18"/>
        </w:rPr>
        <w:t>Nr 1-18/2025</w:t>
      </w:r>
      <w:r w:rsidR="00CA08D6">
        <w:rPr>
          <w:sz w:val="18"/>
          <w:szCs w:val="18"/>
        </w:rPr>
        <w:t>/</w:t>
      </w:r>
      <w:r w:rsidR="00CA08D6">
        <w:rPr>
          <w:sz w:val="18"/>
          <w:szCs w:val="18"/>
        </w:rPr>
        <w:t>197</w:t>
      </w:r>
      <w:r w:rsidR="00CA08D6">
        <w:rPr>
          <w:sz w:val="18"/>
          <w:szCs w:val="18"/>
        </w:rPr>
        <w:t xml:space="preserve"> </w:t>
      </w:r>
      <w:r>
        <w:rPr>
          <w:sz w:val="18"/>
          <w:szCs w:val="18"/>
        </w:rPr>
        <w:t>juurde</w:t>
      </w:r>
      <w:r w:rsidR="008B1B58">
        <w:rPr>
          <w:b/>
        </w:rPr>
        <w:tab/>
      </w:r>
      <w:r w:rsidR="008B1B58">
        <w:rPr>
          <w:b/>
        </w:rPr>
        <w:tab/>
      </w:r>
      <w:r w:rsidR="008B1B58">
        <w:rPr>
          <w:b/>
        </w:rPr>
        <w:tab/>
      </w:r>
    </w:p>
    <w:p w14:paraId="509E8B0D" w14:textId="349F8CEA" w:rsidR="001323A6" w:rsidRPr="001323A6" w:rsidRDefault="00652B3B" w:rsidP="001323A6">
      <w:pPr>
        <w:jc w:val="both"/>
        <w:rPr>
          <w:b/>
          <w:bCs/>
        </w:rPr>
      </w:pPr>
      <w:r>
        <w:rPr>
          <w:b/>
          <w:bCs/>
        </w:rPr>
        <w:t>Tegevuste tööplaanid ja vastutajad</w:t>
      </w:r>
    </w:p>
    <w:p w14:paraId="6D4963C3" w14:textId="1C3F785C" w:rsidR="001323A6" w:rsidRDefault="001323A6" w:rsidP="001323A6">
      <w:pPr>
        <w:jc w:val="both"/>
      </w:pPr>
      <w:r>
        <w:t>Projekti</w:t>
      </w:r>
      <w:r w:rsidR="00E42296">
        <w:t xml:space="preserve">juht: </w:t>
      </w:r>
      <w:r w:rsidR="00797E15">
        <w:t>Dr Alar Just</w:t>
      </w:r>
    </w:p>
    <w:p w14:paraId="7334F09D" w14:textId="747CD53C" w:rsidR="004E7DE7" w:rsidRDefault="001323A6" w:rsidP="001323A6">
      <w:pPr>
        <w:jc w:val="both"/>
      </w:pPr>
      <w:r>
        <w:t>Põhitäitjad</w:t>
      </w:r>
      <w:r w:rsidR="005C6A5B">
        <w:t xml:space="preserve">: </w:t>
      </w:r>
      <w:r w:rsidR="00C04019" w:rsidRPr="001971D1">
        <w:t xml:space="preserve">TalTech </w:t>
      </w:r>
      <w:r w:rsidR="00686871" w:rsidRPr="001971D1">
        <w:t xml:space="preserve">materjali- ja keskkonnatehnoloogia instituudi </w:t>
      </w:r>
      <w:r w:rsidR="00203029" w:rsidRPr="001971D1">
        <w:t>doktorant</w:t>
      </w:r>
      <w:r w:rsidR="0019082A" w:rsidRPr="001971D1">
        <w:t>-nooremteadur</w:t>
      </w:r>
      <w:r w:rsidR="00203029" w:rsidRPr="001971D1">
        <w:t xml:space="preserve"> Laura Kaljula</w:t>
      </w:r>
      <w:r w:rsidR="00600E37" w:rsidRPr="001971D1">
        <w:t xml:space="preserve">, </w:t>
      </w:r>
      <w:r w:rsidR="00BB3151" w:rsidRPr="001971D1">
        <w:t>materjali</w:t>
      </w:r>
      <w:r w:rsidR="0074526C" w:rsidRPr="001971D1">
        <w:t>-</w:t>
      </w:r>
      <w:r w:rsidR="00BB3151" w:rsidRPr="001971D1">
        <w:t xml:space="preserve"> ja keskkonnatehnoloogia instituudi </w:t>
      </w:r>
      <w:r w:rsidR="0074526C" w:rsidRPr="001971D1">
        <w:t>vanemlektor</w:t>
      </w:r>
      <w:r w:rsidR="00600E37" w:rsidRPr="001971D1">
        <w:t xml:space="preserve"> </w:t>
      </w:r>
      <w:r w:rsidR="008D72AC" w:rsidRPr="001971D1">
        <w:t>Triinu Poltimäe</w:t>
      </w:r>
      <w:r w:rsidR="00600E37" w:rsidRPr="001971D1">
        <w:t xml:space="preserve">, </w:t>
      </w:r>
      <w:r w:rsidR="00AF1745" w:rsidRPr="001971D1">
        <w:t>ehituse</w:t>
      </w:r>
      <w:r w:rsidR="009B6F1F" w:rsidRPr="001971D1">
        <w:t xml:space="preserve"> ja arhitektuuri instituudi vanemlektor Eero Tuhkanen,</w:t>
      </w:r>
      <w:r w:rsidR="00F95B15" w:rsidRPr="001971D1">
        <w:t xml:space="preserve"> ehituse ja arhitektuuri instituudi kaasprofessor tenuuris</w:t>
      </w:r>
      <w:r w:rsidR="00964BA4" w:rsidRPr="001971D1">
        <w:t xml:space="preserve"> Alar Just</w:t>
      </w:r>
      <w:r w:rsidR="0019082A">
        <w:t xml:space="preserve"> </w:t>
      </w:r>
      <w:r w:rsidR="009B6F1F">
        <w:t xml:space="preserve"> </w:t>
      </w:r>
    </w:p>
    <w:tbl>
      <w:tblPr>
        <w:tblW w:w="8938" w:type="dxa"/>
        <w:tblCellSpacing w:w="0" w:type="dxa"/>
        <w:tblCellMar>
          <w:left w:w="0" w:type="dxa"/>
          <w:right w:w="0" w:type="dxa"/>
        </w:tblCellMar>
        <w:tblLook w:val="04A0" w:firstRow="1" w:lastRow="0" w:firstColumn="1" w:lastColumn="0" w:noHBand="0" w:noVBand="1"/>
      </w:tblPr>
      <w:tblGrid>
        <w:gridCol w:w="856"/>
        <w:gridCol w:w="1830"/>
        <w:gridCol w:w="2409"/>
        <w:gridCol w:w="1252"/>
        <w:gridCol w:w="1315"/>
        <w:gridCol w:w="1276"/>
      </w:tblGrid>
      <w:tr w:rsidR="006932DF" w:rsidRPr="001209DC" w14:paraId="4561E442" w14:textId="77777777" w:rsidTr="007C2EC4">
        <w:trPr>
          <w:trHeight w:val="315"/>
          <w:tblCellSpacing w:w="0" w:type="dxa"/>
        </w:trPr>
        <w:tc>
          <w:tcPr>
            <w:tcW w:w="856" w:type="dxa"/>
            <w:tcBorders>
              <w:top w:val="single" w:sz="6" w:space="0" w:color="000000"/>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3B1015A7" w14:textId="07BD2F76" w:rsidR="009516E8" w:rsidRPr="001209DC" w:rsidRDefault="009516E8" w:rsidP="001209DC">
            <w:pPr>
              <w:jc w:val="both"/>
              <w:rPr>
                <w:b/>
                <w:bCs/>
              </w:rPr>
            </w:pPr>
            <w:r>
              <w:rPr>
                <w:b/>
                <w:bCs/>
              </w:rPr>
              <w:t>ETAPI NR</w:t>
            </w:r>
          </w:p>
        </w:tc>
        <w:tc>
          <w:tcPr>
            <w:tcW w:w="1830" w:type="dxa"/>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7EDD0592" w14:textId="0CEA8C7D" w:rsidR="009516E8" w:rsidRPr="001209DC" w:rsidRDefault="009516E8" w:rsidP="001209DC">
            <w:pPr>
              <w:jc w:val="both"/>
              <w:rPr>
                <w:b/>
                <w:bCs/>
              </w:rPr>
            </w:pPr>
            <w:r w:rsidRPr="001209DC">
              <w:rPr>
                <w:b/>
                <w:bCs/>
              </w:rPr>
              <w:t>ETAP</w:t>
            </w:r>
            <w:r>
              <w:rPr>
                <w:b/>
                <w:bCs/>
              </w:rPr>
              <w:t>I NIMI</w:t>
            </w:r>
          </w:p>
        </w:tc>
        <w:tc>
          <w:tcPr>
            <w:tcW w:w="2409" w:type="dxa"/>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002BB159" w14:textId="77777777" w:rsidR="009516E8" w:rsidRPr="001209DC" w:rsidRDefault="009516E8" w:rsidP="001209DC">
            <w:pPr>
              <w:jc w:val="both"/>
              <w:rPr>
                <w:b/>
                <w:bCs/>
              </w:rPr>
            </w:pPr>
            <w:r w:rsidRPr="001209DC">
              <w:rPr>
                <w:b/>
                <w:bCs/>
              </w:rPr>
              <w:t>TEGEVUSED</w:t>
            </w:r>
          </w:p>
        </w:tc>
        <w:tc>
          <w:tcPr>
            <w:tcW w:w="0" w:type="auto"/>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273F47D3" w14:textId="77777777" w:rsidR="009516E8" w:rsidRPr="001209DC" w:rsidRDefault="009516E8" w:rsidP="001209DC">
            <w:pPr>
              <w:jc w:val="both"/>
              <w:rPr>
                <w:b/>
                <w:bCs/>
              </w:rPr>
            </w:pPr>
            <w:r w:rsidRPr="001209DC">
              <w:rPr>
                <w:b/>
                <w:bCs/>
              </w:rPr>
              <w:t>VÄLJUND</w:t>
            </w:r>
          </w:p>
        </w:tc>
        <w:tc>
          <w:tcPr>
            <w:tcW w:w="1315" w:type="dxa"/>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41B32EBD" w14:textId="77777777" w:rsidR="009516E8" w:rsidRPr="001209DC" w:rsidRDefault="009516E8" w:rsidP="001209DC">
            <w:pPr>
              <w:jc w:val="both"/>
              <w:rPr>
                <w:b/>
                <w:bCs/>
              </w:rPr>
            </w:pPr>
            <w:r w:rsidRPr="001209DC">
              <w:rPr>
                <w:b/>
                <w:bCs/>
              </w:rPr>
              <w:t>AEG</w:t>
            </w:r>
          </w:p>
        </w:tc>
        <w:tc>
          <w:tcPr>
            <w:tcW w:w="1276" w:type="dxa"/>
            <w:tcBorders>
              <w:top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1214DCA8" w14:textId="77777777" w:rsidR="009516E8" w:rsidRPr="001209DC" w:rsidRDefault="009516E8" w:rsidP="001209DC">
            <w:pPr>
              <w:jc w:val="both"/>
              <w:rPr>
                <w:b/>
                <w:bCs/>
              </w:rPr>
            </w:pPr>
            <w:r w:rsidRPr="001209DC">
              <w:rPr>
                <w:b/>
                <w:bCs/>
              </w:rPr>
              <w:t>SUMMA (eur)</w:t>
            </w:r>
          </w:p>
        </w:tc>
      </w:tr>
      <w:tr w:rsidR="006932DF" w:rsidRPr="001209DC" w14:paraId="1754A019" w14:textId="77777777" w:rsidTr="007C2EC4">
        <w:trPr>
          <w:trHeight w:val="1482"/>
          <w:tblCellSpacing w:w="0" w:type="dxa"/>
        </w:trPr>
        <w:tc>
          <w:tcPr>
            <w:tcW w:w="85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577E9FE7" w14:textId="77777777" w:rsidR="009516E8" w:rsidRPr="001209DC" w:rsidRDefault="009516E8" w:rsidP="006C0852">
            <w:r w:rsidRPr="001209DC">
              <w:t>1</w:t>
            </w:r>
          </w:p>
        </w:tc>
        <w:tc>
          <w:tcPr>
            <w:tcW w:w="18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811A6A" w14:textId="218E19C2" w:rsidR="009516E8" w:rsidRPr="001209DC" w:rsidRDefault="00CB14D3" w:rsidP="006C0852">
            <w:r>
              <w:t>Eeluurimus</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4DF42CD" w14:textId="40B2AB69" w:rsidR="009516E8" w:rsidRPr="001209DC" w:rsidRDefault="00BC0927" w:rsidP="00A37197">
            <w:r>
              <w:t>K</w:t>
            </w:r>
            <w:r w:rsidR="007C2EC4">
              <w:t>aardistus</w:t>
            </w:r>
            <w:r>
              <w:t xml:space="preserve"> -</w:t>
            </w:r>
            <w:r w:rsidR="00774C3E">
              <w:t>vähekasutatud puidu lii</w:t>
            </w:r>
            <w:r>
              <w:t>gid</w:t>
            </w:r>
            <w:r w:rsidR="00774C3E">
              <w:t xml:space="preserve"> ja kahjustustega okaspuit, mida konstruktsioonides kasutamise seisukohalt edasi uurida.</w:t>
            </w:r>
            <w:r w:rsidR="00A37197">
              <w:t xml:space="preserve"> V</w:t>
            </w:r>
            <w:r w:rsidR="00774C3E">
              <w:t>arasemate uuringute ülevaade - aktiivses kasutuses puidu liigid võrdluse võimaldamiseks.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4129AB3" w14:textId="3E73B6BE" w:rsidR="009516E8" w:rsidRPr="001209DC" w:rsidRDefault="00A72283" w:rsidP="006C0852">
            <w:r>
              <w:t>Raport I</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8C591E8" w14:textId="198E00D9" w:rsidR="009516E8" w:rsidRPr="001209DC" w:rsidRDefault="007117B2" w:rsidP="006C0852">
            <w:r>
              <w:t>15</w:t>
            </w:r>
            <w:r w:rsidR="00A101BF">
              <w:t>.10</w:t>
            </w:r>
            <w:r w:rsidR="00FD2491">
              <w:t xml:space="preserve"> </w:t>
            </w:r>
            <w:r w:rsidR="009F2156">
              <w:t>-</w:t>
            </w:r>
            <w:r w:rsidR="00FD2491">
              <w:t xml:space="preserve"> 30.11.2025</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3E7B32B2" w14:textId="1747465D" w:rsidR="009516E8" w:rsidRPr="001209DC" w:rsidRDefault="00B14667" w:rsidP="006C0852">
            <w:r>
              <w:t>8000</w:t>
            </w:r>
            <w:r w:rsidR="00822FFC">
              <w:t>¹</w:t>
            </w:r>
          </w:p>
        </w:tc>
      </w:tr>
      <w:tr w:rsidR="006932DF" w:rsidRPr="001209DC" w14:paraId="21E451AB" w14:textId="77777777" w:rsidTr="007C2EC4">
        <w:trPr>
          <w:trHeight w:val="1695"/>
          <w:tblCellSpacing w:w="0" w:type="dxa"/>
        </w:trPr>
        <w:tc>
          <w:tcPr>
            <w:tcW w:w="85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248E92DC" w14:textId="4CB7BDB7" w:rsidR="009516E8" w:rsidRPr="001209DC" w:rsidRDefault="003440A4" w:rsidP="006C0852">
            <w:r>
              <w:t>2</w:t>
            </w:r>
          </w:p>
        </w:tc>
        <w:tc>
          <w:tcPr>
            <w:tcW w:w="183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8C3D9B7" w14:textId="4087C82B" w:rsidR="009516E8" w:rsidRPr="003440A4" w:rsidRDefault="004351EF" w:rsidP="006C0852">
            <w:r>
              <w:t>V</w:t>
            </w:r>
            <w:r w:rsidR="005852FB" w:rsidRPr="003440A4">
              <w:t>ähekasutatud ja -väärindatud puidu omaduste hindamine</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C841133" w14:textId="25A26765" w:rsidR="009516E8" w:rsidRPr="001209DC" w:rsidRDefault="00C8285E" w:rsidP="006C0852">
            <w:r>
              <w:t>Uuritavate puiduliikide k</w:t>
            </w:r>
            <w:r w:rsidR="007A302B">
              <w:t>atsekehade</w:t>
            </w:r>
            <w:r w:rsidR="00956FC2" w:rsidRPr="00956FC2">
              <w:t xml:space="preserve"> tugevus- ja jäikusomaduste katsetamine ja välistingimustes ajalise püsivuse hindamine</w:t>
            </w:r>
            <w:r w:rsidR="007B45C6">
              <w:t xml:space="preserve"> + </w:t>
            </w:r>
            <w:r w:rsidR="007B45C6" w:rsidRPr="005852FB">
              <w:t>uuritavate materjalide keskkonnajalajälje hindamine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194DBEB" w14:textId="5A3966B8" w:rsidR="009516E8" w:rsidRPr="001209DC" w:rsidRDefault="003138CE" w:rsidP="006C0852">
            <w:r>
              <w:t>Raport II</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6C5B317" w14:textId="2ECB49C6" w:rsidR="009516E8" w:rsidRPr="001209DC" w:rsidRDefault="00FD2491" w:rsidP="006C0852">
            <w:r>
              <w:t xml:space="preserve">01.11.2025 </w:t>
            </w:r>
            <w:r w:rsidR="009F2156">
              <w:t>-</w:t>
            </w:r>
            <w:r>
              <w:t xml:space="preserve"> </w:t>
            </w:r>
            <w:r w:rsidR="00EC3B1C">
              <w:t>28.02.2026</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97468C7" w14:textId="3290BE22" w:rsidR="009516E8" w:rsidRPr="001209DC" w:rsidRDefault="00B14667" w:rsidP="006C0852">
            <w:r>
              <w:t>1</w:t>
            </w:r>
            <w:r w:rsidR="004E7657">
              <w:t>7</w:t>
            </w:r>
            <w:r>
              <w:t>000</w:t>
            </w:r>
          </w:p>
        </w:tc>
      </w:tr>
      <w:tr w:rsidR="006932DF" w:rsidRPr="001209DC" w14:paraId="379C72AD" w14:textId="77777777" w:rsidTr="007C2EC4">
        <w:trPr>
          <w:trHeight w:val="1560"/>
          <w:tblCellSpacing w:w="0" w:type="dxa"/>
        </w:trPr>
        <w:tc>
          <w:tcPr>
            <w:tcW w:w="85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4F1DC983" w14:textId="57DF9A7D" w:rsidR="009516E8" w:rsidRPr="001209DC" w:rsidRDefault="003440A4" w:rsidP="006C0852">
            <w:r>
              <w:t>3</w:t>
            </w:r>
          </w:p>
        </w:tc>
        <w:tc>
          <w:tcPr>
            <w:tcW w:w="183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D43F2FD" w14:textId="6EAC515E" w:rsidR="009516E8" w:rsidRPr="003440A4" w:rsidRDefault="004351EF" w:rsidP="006C0852">
            <w:r>
              <w:t>I</w:t>
            </w:r>
            <w:r w:rsidR="005852FB" w:rsidRPr="003440A4">
              <w:t>nseneripuidu valmistamine ja omaduste hindamine</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2CDCEB9" w14:textId="23E38B48" w:rsidR="009516E8" w:rsidRPr="001209DC" w:rsidRDefault="00D9581E" w:rsidP="006C0852">
            <w:r>
              <w:t>Uudse</w:t>
            </w:r>
            <w:r w:rsidR="002F442C">
              <w:t>te</w:t>
            </w:r>
            <w:r>
              <w:t xml:space="preserve"> l</w:t>
            </w:r>
            <w:r w:rsidR="00DA33DB" w:rsidRPr="00DA33DB">
              <w:t xml:space="preserve">iimpuidust talade valmistamine, kasutades sisekihtides seni vähekasutatud puitu. </w:t>
            </w:r>
            <w:r w:rsidR="002F442C">
              <w:t>Mehaaniliste</w:t>
            </w:r>
            <w:r w:rsidR="00DA33DB" w:rsidRPr="00DA33DB">
              <w:t xml:space="preserve"> omaduste katsetamine (tugevus, jäikus, tulepüsivus, niiskuskindlus)</w:t>
            </w:r>
            <w:r w:rsidR="007B45C6">
              <w:t xml:space="preserve"> + </w:t>
            </w:r>
            <w:r w:rsidR="007B45C6" w:rsidRPr="005852FB">
              <w:lastRenderedPageBreak/>
              <w:t>uuritavate materjalide keskkonnajalajälje hindamine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C803784" w14:textId="607DD6F1" w:rsidR="009516E8" w:rsidRPr="001209DC" w:rsidRDefault="000F2116" w:rsidP="006C0852">
            <w:r>
              <w:lastRenderedPageBreak/>
              <w:t>Raport III</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DDEB884" w14:textId="7DAAB621" w:rsidR="009516E8" w:rsidRPr="001209DC" w:rsidRDefault="009F2156" w:rsidP="006C0852">
            <w:r>
              <w:t xml:space="preserve">01.01 </w:t>
            </w:r>
            <w:r w:rsidR="00C36458">
              <w:t>–</w:t>
            </w:r>
            <w:r>
              <w:t xml:space="preserve"> </w:t>
            </w:r>
            <w:r w:rsidR="00C36458">
              <w:t>31.05.2026</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45979A4" w14:textId="68A1CD50" w:rsidR="009516E8" w:rsidRPr="001209DC" w:rsidRDefault="00B14667" w:rsidP="006C0852">
            <w:r>
              <w:t>1</w:t>
            </w:r>
            <w:r w:rsidR="004E7657">
              <w:t>4</w:t>
            </w:r>
            <w:r>
              <w:t>500</w:t>
            </w:r>
          </w:p>
        </w:tc>
      </w:tr>
      <w:tr w:rsidR="006932DF" w:rsidRPr="001209DC" w14:paraId="50181C23" w14:textId="77777777" w:rsidTr="00415966">
        <w:trPr>
          <w:trHeight w:val="1644"/>
          <w:tblCellSpacing w:w="0" w:type="dxa"/>
        </w:trPr>
        <w:tc>
          <w:tcPr>
            <w:tcW w:w="85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545372C" w14:textId="5F5C84EC" w:rsidR="005852FB" w:rsidRDefault="00BF5CC1" w:rsidP="006C0852">
            <w:r>
              <w:t>4</w:t>
            </w:r>
          </w:p>
        </w:tc>
        <w:tc>
          <w:tcPr>
            <w:tcW w:w="1830" w:type="dxa"/>
            <w:tcBorders>
              <w:top w:val="single" w:sz="4" w:space="0" w:color="auto"/>
              <w:left w:val="single" w:sz="4" w:space="0" w:color="auto"/>
              <w:bottom w:val="single" w:sz="4" w:space="0" w:color="auto"/>
              <w:right w:val="single" w:sz="4" w:space="0" w:color="auto"/>
            </w:tcBorders>
          </w:tcPr>
          <w:p w14:paraId="0B627D03" w14:textId="18CF6F4E" w:rsidR="005852FB" w:rsidRPr="001209DC" w:rsidRDefault="00A03C2B" w:rsidP="00140A4F">
            <w:pPr>
              <w:ind w:left="124"/>
            </w:pPr>
            <w:r>
              <w:t xml:space="preserve">Analüüs ja </w:t>
            </w:r>
            <w:r w:rsidR="0035524D">
              <w:t>sisend m</w:t>
            </w:r>
            <w:r w:rsidR="005852FB" w:rsidRPr="005852FB">
              <w:t>aterjalide kataloogi koostami</w:t>
            </w:r>
            <w:r w:rsidR="00AE770E">
              <w:t>s</w:t>
            </w:r>
            <w:r w:rsidR="005852FB" w:rsidRPr="005852FB">
              <w:t>e</w:t>
            </w:r>
            <w:r w:rsidR="0035524D">
              <w:t>ks</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C629063" w14:textId="376373F2" w:rsidR="005852FB" w:rsidRPr="001209DC" w:rsidRDefault="00F821B7" w:rsidP="006C0852">
            <w:r>
              <w:t xml:space="preserve">Uuritud materjalide analüüs ja parameetrid </w:t>
            </w:r>
            <w:r w:rsidR="00DA33DB" w:rsidRPr="00DA33DB">
              <w:t xml:space="preserve">RMK </w:t>
            </w:r>
            <w:r w:rsidR="00E74132">
              <w:t xml:space="preserve">objektide ja </w:t>
            </w:r>
            <w:r w:rsidR="00F34353">
              <w:t>erinevas skaalas ehitiste</w:t>
            </w:r>
            <w:r w:rsidR="00DA33DB" w:rsidRPr="00DA33DB">
              <w:t xml:space="preserve"> materjalide maatrikskataloog</w:t>
            </w:r>
            <w:r>
              <w:t>i jaoks</w:t>
            </w:r>
            <w:r w:rsidR="00DA33DB" w:rsidRPr="00DA33DB">
              <w:t xml:space="preserve"> (sh nende omadused, kasutuskohad, hinnanguline keskkonnamõju analüüs)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C4A1DED" w14:textId="5338F0AF" w:rsidR="005852FB" w:rsidRPr="001209DC" w:rsidRDefault="006932DF" w:rsidP="006C0852">
            <w:r>
              <w:t xml:space="preserve">Materjalide </w:t>
            </w:r>
            <w:r w:rsidR="00F821B7">
              <w:t xml:space="preserve">omaduste raport </w:t>
            </w:r>
            <w:r>
              <w:t>k</w:t>
            </w:r>
            <w:r w:rsidR="005D036F">
              <w:t>ataloog</w:t>
            </w:r>
            <w:r w:rsidR="00F821B7">
              <w:t xml:space="preserve">i </w:t>
            </w:r>
            <w:r w:rsidR="002917AC">
              <w:t xml:space="preserve"> </w:t>
            </w:r>
            <w:r w:rsidR="00F821B7">
              <w:t>jaoks</w:t>
            </w:r>
            <w:r w:rsidR="00061E7F">
              <w:t xml:space="preserve"> IV</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26ADF85" w14:textId="7D957581" w:rsidR="005852FB" w:rsidRPr="001209DC" w:rsidRDefault="00DA2465" w:rsidP="006C0852">
            <w:r>
              <w:t>01.06 – 30.09.2026</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90DC3A9" w14:textId="4A763A33" w:rsidR="005852FB" w:rsidRPr="001209DC" w:rsidRDefault="00C6693F" w:rsidP="006C0852">
            <w:r>
              <w:t>1</w:t>
            </w:r>
            <w:r w:rsidR="00197FD5">
              <w:t>2</w:t>
            </w:r>
            <w:r>
              <w:t>000</w:t>
            </w:r>
            <w:r w:rsidR="00822FFC">
              <w:t>²</w:t>
            </w:r>
          </w:p>
        </w:tc>
      </w:tr>
    </w:tbl>
    <w:p w14:paraId="7C50BA79" w14:textId="4EFFD7B7" w:rsidR="004E7DE7" w:rsidRDefault="00822FFC" w:rsidP="001323A6">
      <w:pPr>
        <w:jc w:val="both"/>
      </w:pPr>
      <w:r>
        <w:t>¹) Sisaldab projektijuhtimise kulu</w:t>
      </w:r>
    </w:p>
    <w:p w14:paraId="0C9B360B" w14:textId="34A3868D" w:rsidR="00822FFC" w:rsidRDefault="00822FFC" w:rsidP="001323A6">
      <w:pPr>
        <w:jc w:val="both"/>
      </w:pPr>
      <w:r>
        <w:t xml:space="preserve">²) Sisaldab </w:t>
      </w:r>
      <w:r w:rsidR="00795D05">
        <w:t>projek</w:t>
      </w:r>
      <w:r w:rsidR="009926C0">
        <w:t>ti</w:t>
      </w:r>
      <w:r w:rsidR="00E27AD6">
        <w:t xml:space="preserve"> tööde</w:t>
      </w:r>
      <w:r w:rsidR="009926C0">
        <w:t>ga seotud</w:t>
      </w:r>
      <w:r w:rsidR="00A86940">
        <w:t xml:space="preserve"> transpordi</w:t>
      </w:r>
      <w:r w:rsidR="00EC3BAA">
        <w:t xml:space="preserve"> kulu</w:t>
      </w:r>
    </w:p>
    <w:p w14:paraId="00000056" w14:textId="77777777" w:rsidR="00E6441A" w:rsidRDefault="00E6441A" w:rsidP="00B93959">
      <w:pPr>
        <w:ind w:left="3540" w:firstLine="708"/>
      </w:pPr>
    </w:p>
    <w:p w14:paraId="00000057" w14:textId="77777777" w:rsidR="00E6441A" w:rsidRDefault="008B1B58">
      <w:pPr>
        <w:rPr>
          <w:b/>
        </w:rPr>
      </w:pPr>
      <w:r>
        <w:br w:type="page"/>
      </w:r>
    </w:p>
    <w:p w14:paraId="00000058" w14:textId="77777777" w:rsidR="00E6441A" w:rsidRDefault="00E6441A">
      <w:pPr>
        <w:jc w:val="both"/>
        <w:rPr>
          <w:b/>
        </w:rPr>
      </w:pPr>
    </w:p>
    <w:p w14:paraId="00000059" w14:textId="77777777" w:rsidR="00E6441A" w:rsidRDefault="008B1B58">
      <w:pPr>
        <w:ind w:left="5664"/>
        <w:jc w:val="both"/>
        <w:rPr>
          <w:sz w:val="18"/>
          <w:szCs w:val="18"/>
        </w:rPr>
      </w:pPr>
      <w:r>
        <w:rPr>
          <w:sz w:val="18"/>
          <w:szCs w:val="18"/>
        </w:rPr>
        <w:t>Lisa 2</w:t>
      </w:r>
    </w:p>
    <w:p w14:paraId="0000005A" w14:textId="6FED7F61" w:rsidR="00E6441A" w:rsidRDefault="008B1B58">
      <w:pPr>
        <w:ind w:left="5664"/>
        <w:jc w:val="both"/>
        <w:rPr>
          <w:sz w:val="18"/>
          <w:szCs w:val="18"/>
        </w:rPr>
      </w:pPr>
      <w:r>
        <w:rPr>
          <w:sz w:val="18"/>
          <w:szCs w:val="18"/>
        </w:rPr>
        <w:t xml:space="preserve">RMK ja </w:t>
      </w:r>
      <w:r w:rsidR="00362A60">
        <w:rPr>
          <w:sz w:val="18"/>
          <w:szCs w:val="18"/>
        </w:rPr>
        <w:t>TalTech</w:t>
      </w:r>
      <w:r>
        <w:rPr>
          <w:sz w:val="18"/>
          <w:szCs w:val="18"/>
        </w:rPr>
        <w:t xml:space="preserve"> vahelise töövõtulepingu </w:t>
      </w:r>
    </w:p>
    <w:p w14:paraId="0000005B" w14:textId="5B9572E0" w:rsidR="00E6441A" w:rsidRDefault="008B1B58">
      <w:pPr>
        <w:ind w:left="5664"/>
        <w:jc w:val="both"/>
        <w:rPr>
          <w:sz w:val="18"/>
          <w:szCs w:val="18"/>
        </w:rPr>
      </w:pPr>
      <w:r>
        <w:rPr>
          <w:sz w:val="18"/>
          <w:szCs w:val="18"/>
        </w:rPr>
        <w:t>Nr 1-18/2025</w:t>
      </w:r>
      <w:r w:rsidR="00CA08D6">
        <w:rPr>
          <w:sz w:val="18"/>
          <w:szCs w:val="18"/>
        </w:rPr>
        <w:t>/</w:t>
      </w:r>
      <w:r w:rsidR="00CA08D6">
        <w:rPr>
          <w:sz w:val="18"/>
          <w:szCs w:val="18"/>
        </w:rPr>
        <w:t>197</w:t>
      </w:r>
      <w:r w:rsidR="00CA08D6">
        <w:rPr>
          <w:sz w:val="18"/>
          <w:szCs w:val="18"/>
        </w:rPr>
        <w:t xml:space="preserve"> </w:t>
      </w:r>
      <w:r>
        <w:rPr>
          <w:sz w:val="18"/>
          <w:szCs w:val="18"/>
        </w:rPr>
        <w:t>juurde</w:t>
      </w:r>
    </w:p>
    <w:p w14:paraId="0000005C" w14:textId="77777777" w:rsidR="00E6441A" w:rsidRDefault="00E6441A">
      <w:pPr>
        <w:jc w:val="both"/>
      </w:pPr>
    </w:p>
    <w:p w14:paraId="0000005D" w14:textId="77777777" w:rsidR="00E6441A" w:rsidRDefault="008B1B58">
      <w:pPr>
        <w:spacing w:after="120" w:line="240" w:lineRule="auto"/>
        <w:ind w:firstLine="1"/>
        <w:jc w:val="both"/>
        <w:rPr>
          <w:b/>
        </w:rPr>
      </w:pPr>
      <w:r>
        <w:rPr>
          <w:b/>
        </w:rPr>
        <w:t>Teavitus</w:t>
      </w:r>
    </w:p>
    <w:p w14:paraId="0000005E" w14:textId="77777777" w:rsidR="00E6441A" w:rsidRDefault="00E6441A">
      <w:pPr>
        <w:spacing w:after="120" w:line="240" w:lineRule="auto"/>
        <w:ind w:firstLine="1"/>
        <w:jc w:val="both"/>
        <w:rPr>
          <w:b/>
        </w:rPr>
      </w:pPr>
    </w:p>
    <w:p w14:paraId="0000005F" w14:textId="4B7561BD" w:rsidR="00E6441A" w:rsidRDefault="008B1B58">
      <w:pPr>
        <w:spacing w:after="120" w:line="240" w:lineRule="auto"/>
        <w:jc w:val="both"/>
      </w:pPr>
      <w:r>
        <w:t xml:space="preserve">Näiteid infomaterjalist, mida </w:t>
      </w:r>
      <w:r w:rsidR="0089016F">
        <w:t>rakendusuuringu</w:t>
      </w:r>
      <w:r>
        <w:t xml:space="preserve"> täitja lepingu punkti 2.7 alusel peab esitama:</w:t>
      </w:r>
    </w:p>
    <w:p w14:paraId="00000060" w14:textId="77777777" w:rsidR="00E6441A" w:rsidRDefault="008B1B58">
      <w:pPr>
        <w:numPr>
          <w:ilvl w:val="0"/>
          <w:numId w:val="6"/>
        </w:numPr>
        <w:pBdr>
          <w:top w:val="nil"/>
          <w:left w:val="nil"/>
          <w:bottom w:val="nil"/>
          <w:right w:val="nil"/>
          <w:between w:val="nil"/>
        </w:pBdr>
        <w:spacing w:after="0" w:line="240" w:lineRule="auto"/>
        <w:ind w:left="426" w:hanging="425"/>
        <w:jc w:val="both"/>
        <w:rPr>
          <w:color w:val="000000"/>
        </w:rPr>
      </w:pPr>
      <w:r>
        <w:rPr>
          <w:color w:val="000000"/>
        </w:rPr>
        <w:t>Projekti alguses lahendama hakatava probleemi või uuritava valdkonna seos igapäevaeluga – kuidas mõjutab Eesti loodust, inimest või majandust see, kui tõstatatud teema/probleem saab lahendatud või täpsemalt uuritud; miks uuritav aines on just praegu oluline; kas ja kuidas mõjutab seda iga inimese käitumine; kus ja mis olukordades võib seda probleemi kohata jne.</w:t>
      </w:r>
    </w:p>
    <w:p w14:paraId="00000061" w14:textId="77777777" w:rsidR="00E6441A" w:rsidRDefault="008B1B58">
      <w:pPr>
        <w:numPr>
          <w:ilvl w:val="0"/>
          <w:numId w:val="7"/>
        </w:numPr>
        <w:pBdr>
          <w:top w:val="nil"/>
          <w:left w:val="nil"/>
          <w:bottom w:val="nil"/>
          <w:right w:val="nil"/>
          <w:between w:val="nil"/>
        </w:pBdr>
        <w:spacing w:after="0" w:line="240" w:lineRule="auto"/>
        <w:ind w:left="426" w:hanging="425"/>
        <w:jc w:val="both"/>
        <w:rPr>
          <w:color w:val="000000"/>
        </w:rPr>
      </w:pPr>
      <w:r>
        <w:rPr>
          <w:color w:val="000000"/>
        </w:rPr>
        <w:t>Fotod või videod välitöödelt või laborist, mis näitavad projekti teostajaid läbi viimas mõnd visuaalselt atraktiivsemat töölõiku, tutvustavad uuritava valdkonna objekte vms (juures selgitus, millega on tegu).</w:t>
      </w:r>
    </w:p>
    <w:p w14:paraId="00000062" w14:textId="77777777" w:rsidR="00E6441A" w:rsidRDefault="008B1B58">
      <w:pPr>
        <w:numPr>
          <w:ilvl w:val="0"/>
          <w:numId w:val="8"/>
        </w:numPr>
        <w:pBdr>
          <w:top w:val="nil"/>
          <w:left w:val="nil"/>
          <w:bottom w:val="nil"/>
          <w:right w:val="nil"/>
          <w:between w:val="nil"/>
        </w:pBdr>
        <w:spacing w:after="0" w:line="240" w:lineRule="auto"/>
        <w:ind w:left="426" w:hanging="425"/>
        <w:jc w:val="both"/>
        <w:rPr>
          <w:color w:val="000000"/>
        </w:rPr>
      </w:pPr>
      <w:r>
        <w:rPr>
          <w:color w:val="000000"/>
        </w:rPr>
        <w:t>Tulemuste tutvustamine – jooksvad vahetulemused, selgelt sõnastatud lõpptulemused.</w:t>
      </w:r>
    </w:p>
    <w:p w14:paraId="00000063" w14:textId="77777777" w:rsidR="00E6441A" w:rsidRDefault="008B1B58">
      <w:pPr>
        <w:numPr>
          <w:ilvl w:val="0"/>
          <w:numId w:val="9"/>
        </w:numPr>
        <w:pBdr>
          <w:top w:val="nil"/>
          <w:left w:val="nil"/>
          <w:bottom w:val="nil"/>
          <w:right w:val="nil"/>
          <w:between w:val="nil"/>
        </w:pBdr>
        <w:spacing w:after="0" w:line="240" w:lineRule="auto"/>
        <w:ind w:left="426" w:hanging="425"/>
        <w:jc w:val="both"/>
        <w:rPr>
          <w:color w:val="000000"/>
        </w:rPr>
      </w:pPr>
      <w:r>
        <w:rPr>
          <w:color w:val="000000"/>
        </w:rPr>
        <w:t>Uuritavate teemade, meetodite tutvustamine – nt miks ringselt projekteerimine ja ehitamine on vajalik, mis on modulaarne ehitamine, kuidas hoonete nutikas kahandamine mõjutab keskkonda, elukvaliteeti jne.</w:t>
      </w:r>
    </w:p>
    <w:p w14:paraId="00000065" w14:textId="3D8CFEA3" w:rsidR="00E6441A" w:rsidRDefault="008B1B58">
      <w:pPr>
        <w:numPr>
          <w:ilvl w:val="0"/>
          <w:numId w:val="11"/>
        </w:numPr>
        <w:pBdr>
          <w:top w:val="nil"/>
          <w:left w:val="nil"/>
          <w:bottom w:val="nil"/>
          <w:right w:val="nil"/>
          <w:between w:val="nil"/>
        </w:pBdr>
        <w:spacing w:after="0" w:line="240" w:lineRule="auto"/>
        <w:ind w:left="426" w:hanging="425"/>
        <w:jc w:val="both"/>
        <w:rPr>
          <w:color w:val="000000"/>
        </w:rPr>
      </w:pPr>
      <w:r>
        <w:rPr>
          <w:color w:val="000000"/>
        </w:rPr>
        <w:t xml:space="preserve">RMK jätab endale õiguse tekste toimetada ja täpsustada, teksti lõppvariant kooskõlastatakse koostajaga. RMK võib kogutud materjali kasutada oma </w:t>
      </w:r>
      <w:r w:rsidR="00942AF4">
        <w:rPr>
          <w:color w:val="000000"/>
        </w:rPr>
        <w:t xml:space="preserve">siseveebis, </w:t>
      </w:r>
      <w:r>
        <w:rPr>
          <w:color w:val="000000"/>
        </w:rPr>
        <w:t>kodulehel, ajakirjas, blogis</w:t>
      </w:r>
      <w:r w:rsidR="002F6562">
        <w:rPr>
          <w:color w:val="000000"/>
        </w:rPr>
        <w:t>,</w:t>
      </w:r>
      <w:r>
        <w:rPr>
          <w:color w:val="000000"/>
        </w:rPr>
        <w:t xml:space="preserve"> sotsiaalmeediakanalites, pressiteadetes ja muus meediasuhtluses.</w:t>
      </w:r>
    </w:p>
    <w:p w14:paraId="00000066" w14:textId="77777777" w:rsidR="00E6441A" w:rsidRDefault="008B1B58">
      <w:pPr>
        <w:numPr>
          <w:ilvl w:val="0"/>
          <w:numId w:val="12"/>
        </w:numPr>
        <w:pBdr>
          <w:top w:val="nil"/>
          <w:left w:val="nil"/>
          <w:bottom w:val="nil"/>
          <w:right w:val="nil"/>
          <w:between w:val="nil"/>
        </w:pBdr>
        <w:spacing w:after="120" w:line="240" w:lineRule="auto"/>
        <w:ind w:left="426" w:hanging="425"/>
        <w:jc w:val="both"/>
        <w:rPr>
          <w:color w:val="000000"/>
        </w:rPr>
      </w:pPr>
      <w:r>
        <w:rPr>
          <w:color w:val="000000"/>
        </w:rPr>
        <w:t xml:space="preserve">Kajastuste eesmärk on populariseerida teadustegevust, tutvustada teadusprojekte laiemalt ning suurendada seeläbi ka teadusprojektide mõjukust ühiskonnas. </w:t>
      </w:r>
    </w:p>
    <w:sectPr w:rsidR="00E6441A">
      <w:pgSz w:w="11906" w:h="16838"/>
      <w:pgMar w:top="1417" w:right="1558"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63C0AA1-9060-4C62-AE1B-29B2ABC5803A}"/>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2" w:fontKey="{EEF153E2-9DC0-4659-95C5-B636FADD7783}"/>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3" w:fontKey="{E6684F2D-4D8B-4966-A185-21ECDF877CAA}"/>
    <w:embedItalic r:id="rId4" w:fontKey="{D5DE2FBA-0FD1-4E02-A945-88B0E66C64B8}"/>
  </w:font>
  <w:font w:name="Calibri Light">
    <w:panose1 w:val="020F0302020204030204"/>
    <w:charset w:val="BA"/>
    <w:family w:val="swiss"/>
    <w:pitch w:val="variable"/>
    <w:sig w:usb0="E4002EFF" w:usb1="C200247B" w:usb2="00000009" w:usb3="00000000" w:csb0="000001FF" w:csb1="00000000"/>
    <w:embedRegular r:id="rId5" w:fontKey="{26AFAEED-D566-4ED6-8BF0-1FA05A88A304}"/>
  </w:font>
  <w:font w:name="Calibri">
    <w:panose1 w:val="020F0502020204030204"/>
    <w:charset w:val="BA"/>
    <w:family w:val="swiss"/>
    <w:pitch w:val="variable"/>
    <w:sig w:usb0="E4002EFF" w:usb1="C200247B" w:usb2="00000009" w:usb3="00000000" w:csb0="000001FF" w:csb1="00000000"/>
    <w:embedRegular r:id="rId6" w:fontKey="{99F856AB-5D89-488B-985A-9D8519919E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37629"/>
    <w:multiLevelType w:val="multilevel"/>
    <w:tmpl w:val="9B3E2CB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AEB52AC"/>
    <w:multiLevelType w:val="multilevel"/>
    <w:tmpl w:val="D5084E3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2680468A"/>
    <w:multiLevelType w:val="multilevel"/>
    <w:tmpl w:val="AAC4D474"/>
    <w:lvl w:ilvl="0">
      <w:start w:val="1"/>
      <w:numFmt w:val="decimal"/>
      <w:lvlText w:val="%1"/>
      <w:lvlJc w:val="left"/>
      <w:pPr>
        <w:ind w:left="480" w:hanging="480"/>
      </w:pPr>
    </w:lvl>
    <w:lvl w:ilvl="1">
      <w:start w:val="3"/>
      <w:numFmt w:val="decimal"/>
      <w:lvlText w:val="%1.%2"/>
      <w:lvlJc w:val="left"/>
      <w:pPr>
        <w:ind w:left="834" w:hanging="479"/>
      </w:pPr>
    </w:lvl>
    <w:lvl w:ilvl="2">
      <w:start w:val="1"/>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3" w15:restartNumberingAfterBreak="0">
    <w:nsid w:val="289176AC"/>
    <w:multiLevelType w:val="multilevel"/>
    <w:tmpl w:val="DACA3AE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640B3C"/>
    <w:multiLevelType w:val="multilevel"/>
    <w:tmpl w:val="4AE0DC9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15:restartNumberingAfterBreak="0">
    <w:nsid w:val="2F19133E"/>
    <w:multiLevelType w:val="multilevel"/>
    <w:tmpl w:val="DDFCA2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5613AB"/>
    <w:multiLevelType w:val="multilevel"/>
    <w:tmpl w:val="5B542B9E"/>
    <w:lvl w:ilvl="0">
      <w:start w:val="3"/>
      <w:numFmt w:val="decimal"/>
      <w:lvlText w:val="%1"/>
      <w:lvlJc w:val="left"/>
      <w:pPr>
        <w:ind w:left="480" w:hanging="480"/>
      </w:pPr>
    </w:lvl>
    <w:lvl w:ilvl="1">
      <w:start w:val="2"/>
      <w:numFmt w:val="decimal"/>
      <w:lvlText w:val="%1.%2"/>
      <w:lvlJc w:val="left"/>
      <w:pPr>
        <w:ind w:left="876" w:hanging="480"/>
      </w:pPr>
    </w:lvl>
    <w:lvl w:ilvl="2">
      <w:start w:val="1"/>
      <w:numFmt w:val="decimal"/>
      <w:lvlText w:val="%1.%2.%3"/>
      <w:lvlJc w:val="left"/>
      <w:pPr>
        <w:ind w:left="1512" w:hanging="720"/>
      </w:pPr>
    </w:lvl>
    <w:lvl w:ilvl="3">
      <w:start w:val="1"/>
      <w:numFmt w:val="decimal"/>
      <w:lvlText w:val="%1.%2.%3.%4"/>
      <w:lvlJc w:val="left"/>
      <w:pPr>
        <w:ind w:left="1908" w:hanging="720"/>
      </w:pPr>
    </w:lvl>
    <w:lvl w:ilvl="4">
      <w:start w:val="1"/>
      <w:numFmt w:val="decimal"/>
      <w:lvlText w:val="%1.%2.%3.%4.%5"/>
      <w:lvlJc w:val="left"/>
      <w:pPr>
        <w:ind w:left="2664" w:hanging="1080"/>
      </w:pPr>
    </w:lvl>
    <w:lvl w:ilvl="5">
      <w:start w:val="1"/>
      <w:numFmt w:val="decimal"/>
      <w:lvlText w:val="%1.%2.%3.%4.%5.%6"/>
      <w:lvlJc w:val="left"/>
      <w:pPr>
        <w:ind w:left="3060" w:hanging="1080"/>
      </w:pPr>
    </w:lvl>
    <w:lvl w:ilvl="6">
      <w:start w:val="1"/>
      <w:numFmt w:val="decimal"/>
      <w:lvlText w:val="%1.%2.%3.%4.%5.%6.%7"/>
      <w:lvlJc w:val="left"/>
      <w:pPr>
        <w:ind w:left="3816" w:hanging="1440"/>
      </w:pPr>
    </w:lvl>
    <w:lvl w:ilvl="7">
      <w:start w:val="1"/>
      <w:numFmt w:val="decimal"/>
      <w:lvlText w:val="%1.%2.%3.%4.%5.%6.%7.%8"/>
      <w:lvlJc w:val="left"/>
      <w:pPr>
        <w:ind w:left="4212" w:hanging="1440"/>
      </w:pPr>
    </w:lvl>
    <w:lvl w:ilvl="8">
      <w:start w:val="1"/>
      <w:numFmt w:val="decimal"/>
      <w:lvlText w:val="%1.%2.%3.%4.%5.%6.%7.%8.%9"/>
      <w:lvlJc w:val="left"/>
      <w:pPr>
        <w:ind w:left="4968" w:hanging="1800"/>
      </w:pPr>
    </w:lvl>
  </w:abstractNum>
  <w:abstractNum w:abstractNumId="7" w15:restartNumberingAfterBreak="0">
    <w:nsid w:val="4591066C"/>
    <w:multiLevelType w:val="multilevel"/>
    <w:tmpl w:val="10B0A29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8" w15:restartNumberingAfterBreak="0">
    <w:nsid w:val="46C422C4"/>
    <w:multiLevelType w:val="multilevel"/>
    <w:tmpl w:val="FA542BA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15:restartNumberingAfterBreak="0">
    <w:nsid w:val="483D0D44"/>
    <w:multiLevelType w:val="multilevel"/>
    <w:tmpl w:val="2074812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53802AFD"/>
    <w:multiLevelType w:val="multilevel"/>
    <w:tmpl w:val="C80AD3E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1" w15:restartNumberingAfterBreak="0">
    <w:nsid w:val="55AD1101"/>
    <w:multiLevelType w:val="multilevel"/>
    <w:tmpl w:val="F7DA15F8"/>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653A399D"/>
    <w:multiLevelType w:val="multilevel"/>
    <w:tmpl w:val="271CD9B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3EA20EA"/>
    <w:multiLevelType w:val="multilevel"/>
    <w:tmpl w:val="BC6272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5695596">
    <w:abstractNumId w:val="5"/>
  </w:num>
  <w:num w:numId="2" w16cid:durableId="665282060">
    <w:abstractNumId w:val="13"/>
  </w:num>
  <w:num w:numId="3" w16cid:durableId="1615208547">
    <w:abstractNumId w:val="6"/>
  </w:num>
  <w:num w:numId="4" w16cid:durableId="1180779828">
    <w:abstractNumId w:val="11"/>
  </w:num>
  <w:num w:numId="5" w16cid:durableId="1486168473">
    <w:abstractNumId w:val="2"/>
  </w:num>
  <w:num w:numId="6" w16cid:durableId="2067416423">
    <w:abstractNumId w:val="0"/>
  </w:num>
  <w:num w:numId="7" w16cid:durableId="868953313">
    <w:abstractNumId w:val="9"/>
  </w:num>
  <w:num w:numId="8" w16cid:durableId="1537616334">
    <w:abstractNumId w:val="8"/>
  </w:num>
  <w:num w:numId="9" w16cid:durableId="746727245">
    <w:abstractNumId w:val="10"/>
  </w:num>
  <w:num w:numId="10" w16cid:durableId="1190724772">
    <w:abstractNumId w:val="1"/>
  </w:num>
  <w:num w:numId="11" w16cid:durableId="1962344652">
    <w:abstractNumId w:val="7"/>
  </w:num>
  <w:num w:numId="12" w16cid:durableId="1379234699">
    <w:abstractNumId w:val="4"/>
  </w:num>
  <w:num w:numId="13" w16cid:durableId="1823814234">
    <w:abstractNumId w:val="3"/>
  </w:num>
  <w:num w:numId="14" w16cid:durableId="585282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41A"/>
    <w:rsid w:val="000330F0"/>
    <w:rsid w:val="000432E2"/>
    <w:rsid w:val="00061E7F"/>
    <w:rsid w:val="000631B4"/>
    <w:rsid w:val="00064E2A"/>
    <w:rsid w:val="00073BE3"/>
    <w:rsid w:val="0007401D"/>
    <w:rsid w:val="00075BF4"/>
    <w:rsid w:val="000767A1"/>
    <w:rsid w:val="0008424F"/>
    <w:rsid w:val="000857A0"/>
    <w:rsid w:val="00087F0A"/>
    <w:rsid w:val="0009020A"/>
    <w:rsid w:val="000A6167"/>
    <w:rsid w:val="000C02AD"/>
    <w:rsid w:val="000C1A98"/>
    <w:rsid w:val="000C6492"/>
    <w:rsid w:val="000C64AD"/>
    <w:rsid w:val="000D379E"/>
    <w:rsid w:val="000E533A"/>
    <w:rsid w:val="000F2116"/>
    <w:rsid w:val="000F4B95"/>
    <w:rsid w:val="000F6C94"/>
    <w:rsid w:val="00100952"/>
    <w:rsid w:val="0010425C"/>
    <w:rsid w:val="0011061A"/>
    <w:rsid w:val="00111A86"/>
    <w:rsid w:val="001122D3"/>
    <w:rsid w:val="0011310A"/>
    <w:rsid w:val="001209DC"/>
    <w:rsid w:val="001256CA"/>
    <w:rsid w:val="00125D2D"/>
    <w:rsid w:val="00131A6D"/>
    <w:rsid w:val="001323A6"/>
    <w:rsid w:val="00140A4F"/>
    <w:rsid w:val="00143297"/>
    <w:rsid w:val="0014588D"/>
    <w:rsid w:val="0014599D"/>
    <w:rsid w:val="001459BC"/>
    <w:rsid w:val="00160509"/>
    <w:rsid w:val="00161952"/>
    <w:rsid w:val="0018532A"/>
    <w:rsid w:val="0019082A"/>
    <w:rsid w:val="00190C0A"/>
    <w:rsid w:val="001971D1"/>
    <w:rsid w:val="00197FD5"/>
    <w:rsid w:val="001A578B"/>
    <w:rsid w:val="001C0078"/>
    <w:rsid w:val="001C123E"/>
    <w:rsid w:val="001C7ABF"/>
    <w:rsid w:val="001E2648"/>
    <w:rsid w:val="001E3E11"/>
    <w:rsid w:val="001F6B23"/>
    <w:rsid w:val="002021F0"/>
    <w:rsid w:val="00203029"/>
    <w:rsid w:val="00203135"/>
    <w:rsid w:val="002125C5"/>
    <w:rsid w:val="00220733"/>
    <w:rsid w:val="002221F4"/>
    <w:rsid w:val="00227E41"/>
    <w:rsid w:val="00233073"/>
    <w:rsid w:val="00233A3E"/>
    <w:rsid w:val="00240A60"/>
    <w:rsid w:val="00255CCC"/>
    <w:rsid w:val="00272382"/>
    <w:rsid w:val="00273265"/>
    <w:rsid w:val="00286832"/>
    <w:rsid w:val="00287313"/>
    <w:rsid w:val="002917AC"/>
    <w:rsid w:val="002921C4"/>
    <w:rsid w:val="002A2C07"/>
    <w:rsid w:val="002A4690"/>
    <w:rsid w:val="002A4B63"/>
    <w:rsid w:val="002A6234"/>
    <w:rsid w:val="002B29AB"/>
    <w:rsid w:val="002B42D4"/>
    <w:rsid w:val="002B4638"/>
    <w:rsid w:val="002C34DF"/>
    <w:rsid w:val="002C38E6"/>
    <w:rsid w:val="002C5F80"/>
    <w:rsid w:val="002D21B2"/>
    <w:rsid w:val="002D785D"/>
    <w:rsid w:val="002E30F8"/>
    <w:rsid w:val="002E71BB"/>
    <w:rsid w:val="002F442C"/>
    <w:rsid w:val="002F6562"/>
    <w:rsid w:val="00300569"/>
    <w:rsid w:val="00301B50"/>
    <w:rsid w:val="003138CE"/>
    <w:rsid w:val="00317945"/>
    <w:rsid w:val="00321401"/>
    <w:rsid w:val="00340056"/>
    <w:rsid w:val="003440A4"/>
    <w:rsid w:val="00344776"/>
    <w:rsid w:val="0035524D"/>
    <w:rsid w:val="00356EA0"/>
    <w:rsid w:val="00361E91"/>
    <w:rsid w:val="0036220E"/>
    <w:rsid w:val="00362A60"/>
    <w:rsid w:val="003A63ED"/>
    <w:rsid w:val="003B0109"/>
    <w:rsid w:val="003B4CD4"/>
    <w:rsid w:val="003C0DDB"/>
    <w:rsid w:val="003C46DA"/>
    <w:rsid w:val="003C5D77"/>
    <w:rsid w:val="003D4AC1"/>
    <w:rsid w:val="003D6AC5"/>
    <w:rsid w:val="003D7CE1"/>
    <w:rsid w:val="003F7EA0"/>
    <w:rsid w:val="0040256E"/>
    <w:rsid w:val="00411099"/>
    <w:rsid w:val="004127EE"/>
    <w:rsid w:val="00415966"/>
    <w:rsid w:val="0041715F"/>
    <w:rsid w:val="0041761D"/>
    <w:rsid w:val="00425C9C"/>
    <w:rsid w:val="00425DA9"/>
    <w:rsid w:val="00426224"/>
    <w:rsid w:val="00433591"/>
    <w:rsid w:val="004351EF"/>
    <w:rsid w:val="004423A3"/>
    <w:rsid w:val="00454DAE"/>
    <w:rsid w:val="00476538"/>
    <w:rsid w:val="0048146B"/>
    <w:rsid w:val="0048582A"/>
    <w:rsid w:val="004A16AE"/>
    <w:rsid w:val="004A5284"/>
    <w:rsid w:val="004B1F25"/>
    <w:rsid w:val="004B7A59"/>
    <w:rsid w:val="004B7BE5"/>
    <w:rsid w:val="004C2DC2"/>
    <w:rsid w:val="004D0A90"/>
    <w:rsid w:val="004E3E34"/>
    <w:rsid w:val="004E7657"/>
    <w:rsid w:val="004E7BFD"/>
    <w:rsid w:val="004E7DE7"/>
    <w:rsid w:val="004F397E"/>
    <w:rsid w:val="004F478C"/>
    <w:rsid w:val="004F5D7C"/>
    <w:rsid w:val="004F68EE"/>
    <w:rsid w:val="005013F2"/>
    <w:rsid w:val="00503B48"/>
    <w:rsid w:val="00512E05"/>
    <w:rsid w:val="00530C74"/>
    <w:rsid w:val="00530D12"/>
    <w:rsid w:val="00543C07"/>
    <w:rsid w:val="0054507B"/>
    <w:rsid w:val="00546FEB"/>
    <w:rsid w:val="00565F1D"/>
    <w:rsid w:val="005700E7"/>
    <w:rsid w:val="00570FF5"/>
    <w:rsid w:val="005717CF"/>
    <w:rsid w:val="005724CA"/>
    <w:rsid w:val="00576FB2"/>
    <w:rsid w:val="00577766"/>
    <w:rsid w:val="005803BF"/>
    <w:rsid w:val="00581E0F"/>
    <w:rsid w:val="005852FB"/>
    <w:rsid w:val="00591A7A"/>
    <w:rsid w:val="00593A1E"/>
    <w:rsid w:val="005A078E"/>
    <w:rsid w:val="005A0DB7"/>
    <w:rsid w:val="005B006F"/>
    <w:rsid w:val="005B04A6"/>
    <w:rsid w:val="005C6A5B"/>
    <w:rsid w:val="005D036F"/>
    <w:rsid w:val="005D7F6A"/>
    <w:rsid w:val="005E74FC"/>
    <w:rsid w:val="005F4B46"/>
    <w:rsid w:val="005F5BF0"/>
    <w:rsid w:val="00600E37"/>
    <w:rsid w:val="006138EE"/>
    <w:rsid w:val="00621635"/>
    <w:rsid w:val="006328C7"/>
    <w:rsid w:val="0063461A"/>
    <w:rsid w:val="00637B52"/>
    <w:rsid w:val="006447D3"/>
    <w:rsid w:val="00652B3B"/>
    <w:rsid w:val="00665F4D"/>
    <w:rsid w:val="00673DE3"/>
    <w:rsid w:val="006755AC"/>
    <w:rsid w:val="00675CE4"/>
    <w:rsid w:val="0068210B"/>
    <w:rsid w:val="00684A88"/>
    <w:rsid w:val="00684B44"/>
    <w:rsid w:val="0068589F"/>
    <w:rsid w:val="00686871"/>
    <w:rsid w:val="00687C4F"/>
    <w:rsid w:val="006932DF"/>
    <w:rsid w:val="0069418E"/>
    <w:rsid w:val="00695800"/>
    <w:rsid w:val="006A3314"/>
    <w:rsid w:val="006B6079"/>
    <w:rsid w:val="006B78DC"/>
    <w:rsid w:val="006C0852"/>
    <w:rsid w:val="006D3A01"/>
    <w:rsid w:val="006D5097"/>
    <w:rsid w:val="006D686F"/>
    <w:rsid w:val="006D7FA3"/>
    <w:rsid w:val="006F613D"/>
    <w:rsid w:val="00700520"/>
    <w:rsid w:val="00705D27"/>
    <w:rsid w:val="00710897"/>
    <w:rsid w:val="007117B2"/>
    <w:rsid w:val="00721619"/>
    <w:rsid w:val="0073037E"/>
    <w:rsid w:val="0073375C"/>
    <w:rsid w:val="0074526C"/>
    <w:rsid w:val="00745D6D"/>
    <w:rsid w:val="00746D62"/>
    <w:rsid w:val="00760D24"/>
    <w:rsid w:val="00774C3E"/>
    <w:rsid w:val="00785B93"/>
    <w:rsid w:val="00795255"/>
    <w:rsid w:val="00795480"/>
    <w:rsid w:val="00795852"/>
    <w:rsid w:val="00795D05"/>
    <w:rsid w:val="007969B7"/>
    <w:rsid w:val="00797E15"/>
    <w:rsid w:val="007A2029"/>
    <w:rsid w:val="007A302B"/>
    <w:rsid w:val="007B45C6"/>
    <w:rsid w:val="007C2EC4"/>
    <w:rsid w:val="007C5008"/>
    <w:rsid w:val="007D3980"/>
    <w:rsid w:val="007D4CB3"/>
    <w:rsid w:val="007E5BED"/>
    <w:rsid w:val="008151AD"/>
    <w:rsid w:val="0081639B"/>
    <w:rsid w:val="00822FFC"/>
    <w:rsid w:val="0082642A"/>
    <w:rsid w:val="00830079"/>
    <w:rsid w:val="008355E0"/>
    <w:rsid w:val="008420EC"/>
    <w:rsid w:val="008439FC"/>
    <w:rsid w:val="00843D84"/>
    <w:rsid w:val="008465C2"/>
    <w:rsid w:val="00874BC5"/>
    <w:rsid w:val="008810A3"/>
    <w:rsid w:val="0088619A"/>
    <w:rsid w:val="0088756E"/>
    <w:rsid w:val="0089016F"/>
    <w:rsid w:val="0089377E"/>
    <w:rsid w:val="0089404F"/>
    <w:rsid w:val="00897394"/>
    <w:rsid w:val="008A1CF8"/>
    <w:rsid w:val="008B1B58"/>
    <w:rsid w:val="008B39D0"/>
    <w:rsid w:val="008B3FBC"/>
    <w:rsid w:val="008C584B"/>
    <w:rsid w:val="008D72AC"/>
    <w:rsid w:val="008E4ECA"/>
    <w:rsid w:val="008F7CB1"/>
    <w:rsid w:val="009021E7"/>
    <w:rsid w:val="00903BD8"/>
    <w:rsid w:val="0090730A"/>
    <w:rsid w:val="009103EC"/>
    <w:rsid w:val="009152C7"/>
    <w:rsid w:val="00915689"/>
    <w:rsid w:val="00915E04"/>
    <w:rsid w:val="00916006"/>
    <w:rsid w:val="00920206"/>
    <w:rsid w:val="00920660"/>
    <w:rsid w:val="00920E53"/>
    <w:rsid w:val="00927B8F"/>
    <w:rsid w:val="0093001C"/>
    <w:rsid w:val="00942AF4"/>
    <w:rsid w:val="00950151"/>
    <w:rsid w:val="009516E8"/>
    <w:rsid w:val="00956FC2"/>
    <w:rsid w:val="009630AD"/>
    <w:rsid w:val="00964BA4"/>
    <w:rsid w:val="00975028"/>
    <w:rsid w:val="00975599"/>
    <w:rsid w:val="009800D7"/>
    <w:rsid w:val="00991835"/>
    <w:rsid w:val="009926C0"/>
    <w:rsid w:val="00996355"/>
    <w:rsid w:val="009965F9"/>
    <w:rsid w:val="00996C48"/>
    <w:rsid w:val="009B3A00"/>
    <w:rsid w:val="009B3A30"/>
    <w:rsid w:val="009B6F1F"/>
    <w:rsid w:val="009D5E92"/>
    <w:rsid w:val="009F2156"/>
    <w:rsid w:val="009F2EA5"/>
    <w:rsid w:val="009F5F8B"/>
    <w:rsid w:val="00A027BF"/>
    <w:rsid w:val="00A03C2B"/>
    <w:rsid w:val="00A03EFD"/>
    <w:rsid w:val="00A048A3"/>
    <w:rsid w:val="00A06C27"/>
    <w:rsid w:val="00A101BF"/>
    <w:rsid w:val="00A15C94"/>
    <w:rsid w:val="00A2260D"/>
    <w:rsid w:val="00A25346"/>
    <w:rsid w:val="00A311A1"/>
    <w:rsid w:val="00A33EA1"/>
    <w:rsid w:val="00A37197"/>
    <w:rsid w:val="00A44891"/>
    <w:rsid w:val="00A67ADD"/>
    <w:rsid w:val="00A72283"/>
    <w:rsid w:val="00A7525E"/>
    <w:rsid w:val="00A7779A"/>
    <w:rsid w:val="00A80468"/>
    <w:rsid w:val="00A86940"/>
    <w:rsid w:val="00A8793E"/>
    <w:rsid w:val="00A90136"/>
    <w:rsid w:val="00AA53E8"/>
    <w:rsid w:val="00AA691A"/>
    <w:rsid w:val="00AB1EB7"/>
    <w:rsid w:val="00AB3DBB"/>
    <w:rsid w:val="00AC1655"/>
    <w:rsid w:val="00AD37A1"/>
    <w:rsid w:val="00AE770E"/>
    <w:rsid w:val="00AF1745"/>
    <w:rsid w:val="00AF34C7"/>
    <w:rsid w:val="00AF4093"/>
    <w:rsid w:val="00AF4A22"/>
    <w:rsid w:val="00AF5E61"/>
    <w:rsid w:val="00B00476"/>
    <w:rsid w:val="00B06FB4"/>
    <w:rsid w:val="00B135F8"/>
    <w:rsid w:val="00B141B6"/>
    <w:rsid w:val="00B14667"/>
    <w:rsid w:val="00B207C6"/>
    <w:rsid w:val="00B20DCD"/>
    <w:rsid w:val="00B231A8"/>
    <w:rsid w:val="00B304D3"/>
    <w:rsid w:val="00B33E80"/>
    <w:rsid w:val="00B41F96"/>
    <w:rsid w:val="00B461E6"/>
    <w:rsid w:val="00B50C05"/>
    <w:rsid w:val="00B50E17"/>
    <w:rsid w:val="00B57B6F"/>
    <w:rsid w:val="00B723DE"/>
    <w:rsid w:val="00B85486"/>
    <w:rsid w:val="00B878EE"/>
    <w:rsid w:val="00B904C3"/>
    <w:rsid w:val="00B93959"/>
    <w:rsid w:val="00BA157B"/>
    <w:rsid w:val="00BA44FC"/>
    <w:rsid w:val="00BA7C2A"/>
    <w:rsid w:val="00BB3151"/>
    <w:rsid w:val="00BC0927"/>
    <w:rsid w:val="00BD2253"/>
    <w:rsid w:val="00BD540D"/>
    <w:rsid w:val="00BE63A8"/>
    <w:rsid w:val="00BF1442"/>
    <w:rsid w:val="00BF5363"/>
    <w:rsid w:val="00BF5CC1"/>
    <w:rsid w:val="00C04019"/>
    <w:rsid w:val="00C04A69"/>
    <w:rsid w:val="00C0663F"/>
    <w:rsid w:val="00C20D85"/>
    <w:rsid w:val="00C2774E"/>
    <w:rsid w:val="00C31471"/>
    <w:rsid w:val="00C338E7"/>
    <w:rsid w:val="00C36458"/>
    <w:rsid w:val="00C54297"/>
    <w:rsid w:val="00C64664"/>
    <w:rsid w:val="00C6693F"/>
    <w:rsid w:val="00C8285E"/>
    <w:rsid w:val="00C961D8"/>
    <w:rsid w:val="00CA08D6"/>
    <w:rsid w:val="00CA0B51"/>
    <w:rsid w:val="00CA28CE"/>
    <w:rsid w:val="00CB14D3"/>
    <w:rsid w:val="00CB2D13"/>
    <w:rsid w:val="00CC7152"/>
    <w:rsid w:val="00CC7E30"/>
    <w:rsid w:val="00CD140A"/>
    <w:rsid w:val="00CD7886"/>
    <w:rsid w:val="00CD7DC8"/>
    <w:rsid w:val="00CE1E88"/>
    <w:rsid w:val="00D01A27"/>
    <w:rsid w:val="00D1496A"/>
    <w:rsid w:val="00D16D57"/>
    <w:rsid w:val="00D22F83"/>
    <w:rsid w:val="00D24602"/>
    <w:rsid w:val="00D30E87"/>
    <w:rsid w:val="00D33A07"/>
    <w:rsid w:val="00D35C86"/>
    <w:rsid w:val="00D3610A"/>
    <w:rsid w:val="00D50F13"/>
    <w:rsid w:val="00D5130F"/>
    <w:rsid w:val="00D52C3E"/>
    <w:rsid w:val="00D5498D"/>
    <w:rsid w:val="00D60254"/>
    <w:rsid w:val="00D62177"/>
    <w:rsid w:val="00D64FB2"/>
    <w:rsid w:val="00D7586D"/>
    <w:rsid w:val="00D9581E"/>
    <w:rsid w:val="00DA2465"/>
    <w:rsid w:val="00DA33DB"/>
    <w:rsid w:val="00DA611F"/>
    <w:rsid w:val="00DB4582"/>
    <w:rsid w:val="00DC272C"/>
    <w:rsid w:val="00DC2E1C"/>
    <w:rsid w:val="00DC395D"/>
    <w:rsid w:val="00DC733F"/>
    <w:rsid w:val="00DD7D61"/>
    <w:rsid w:val="00DF2A13"/>
    <w:rsid w:val="00DF5510"/>
    <w:rsid w:val="00E133BC"/>
    <w:rsid w:val="00E14CFC"/>
    <w:rsid w:val="00E17585"/>
    <w:rsid w:val="00E202BC"/>
    <w:rsid w:val="00E230F6"/>
    <w:rsid w:val="00E27AD6"/>
    <w:rsid w:val="00E34EDE"/>
    <w:rsid w:val="00E34F36"/>
    <w:rsid w:val="00E3677A"/>
    <w:rsid w:val="00E37D2B"/>
    <w:rsid w:val="00E412B7"/>
    <w:rsid w:val="00E42296"/>
    <w:rsid w:val="00E43254"/>
    <w:rsid w:val="00E54ED8"/>
    <w:rsid w:val="00E619E3"/>
    <w:rsid w:val="00E63786"/>
    <w:rsid w:val="00E6441A"/>
    <w:rsid w:val="00E74132"/>
    <w:rsid w:val="00E7685A"/>
    <w:rsid w:val="00E76E7E"/>
    <w:rsid w:val="00E826B6"/>
    <w:rsid w:val="00E83D00"/>
    <w:rsid w:val="00EA0F6E"/>
    <w:rsid w:val="00EA189C"/>
    <w:rsid w:val="00EA1C2D"/>
    <w:rsid w:val="00EC3B1C"/>
    <w:rsid w:val="00EC3BAA"/>
    <w:rsid w:val="00ED1F58"/>
    <w:rsid w:val="00EE3CCC"/>
    <w:rsid w:val="00EF2477"/>
    <w:rsid w:val="00F06369"/>
    <w:rsid w:val="00F142A8"/>
    <w:rsid w:val="00F14D6A"/>
    <w:rsid w:val="00F16FC7"/>
    <w:rsid w:val="00F17F6A"/>
    <w:rsid w:val="00F22ADB"/>
    <w:rsid w:val="00F30E4F"/>
    <w:rsid w:val="00F31A86"/>
    <w:rsid w:val="00F34353"/>
    <w:rsid w:val="00F41F36"/>
    <w:rsid w:val="00F50E63"/>
    <w:rsid w:val="00F5626C"/>
    <w:rsid w:val="00F61B5B"/>
    <w:rsid w:val="00F638C0"/>
    <w:rsid w:val="00F64D7D"/>
    <w:rsid w:val="00F75C35"/>
    <w:rsid w:val="00F821B7"/>
    <w:rsid w:val="00F918D3"/>
    <w:rsid w:val="00F94089"/>
    <w:rsid w:val="00F95702"/>
    <w:rsid w:val="00F95B15"/>
    <w:rsid w:val="00F97BB6"/>
    <w:rsid w:val="00FB0264"/>
    <w:rsid w:val="00FB5E47"/>
    <w:rsid w:val="00FC659A"/>
    <w:rsid w:val="00FD21CA"/>
    <w:rsid w:val="00FD2491"/>
    <w:rsid w:val="00FD4569"/>
    <w:rsid w:val="00FD4EC0"/>
    <w:rsid w:val="00FD508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47105"/>
  <w15:docId w15:val="{238CD80A-8CAB-402A-AA76-82307F3C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96554"/>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paragraph" w:styleId="Loendilik">
    <w:name w:val="List Paragraph"/>
    <w:basedOn w:val="Normaallaad"/>
    <w:uiPriority w:val="34"/>
    <w:qFormat/>
    <w:rsid w:val="005B2A41"/>
    <w:pPr>
      <w:ind w:left="720"/>
      <w:contextualSpacing/>
    </w:pPr>
  </w:style>
  <w:style w:type="paragraph" w:styleId="Pis">
    <w:name w:val="header"/>
    <w:basedOn w:val="Normaallaad"/>
    <w:link w:val="PisMrk"/>
    <w:uiPriority w:val="99"/>
    <w:unhideWhenUsed/>
    <w:rsid w:val="009B2699"/>
    <w:pPr>
      <w:tabs>
        <w:tab w:val="center" w:pos="4536"/>
        <w:tab w:val="right" w:pos="9072"/>
      </w:tabs>
      <w:spacing w:after="0" w:line="240" w:lineRule="auto"/>
    </w:pPr>
  </w:style>
  <w:style w:type="character" w:customStyle="1" w:styleId="PisMrk">
    <w:name w:val="Päis Märk"/>
    <w:basedOn w:val="Liguvaikefont"/>
    <w:link w:val="Pis"/>
    <w:uiPriority w:val="99"/>
    <w:rsid w:val="009B2699"/>
    <w:rPr>
      <w:rFonts w:ascii="Times New Roman" w:hAnsi="Times New Roman"/>
      <w:sz w:val="24"/>
    </w:rPr>
  </w:style>
  <w:style w:type="paragraph" w:styleId="Jalus">
    <w:name w:val="footer"/>
    <w:basedOn w:val="Normaallaad"/>
    <w:link w:val="JalusMrk"/>
    <w:uiPriority w:val="99"/>
    <w:unhideWhenUsed/>
    <w:rsid w:val="009B2699"/>
    <w:pPr>
      <w:tabs>
        <w:tab w:val="center" w:pos="4536"/>
        <w:tab w:val="right" w:pos="9072"/>
      </w:tabs>
      <w:spacing w:after="0" w:line="240" w:lineRule="auto"/>
    </w:pPr>
  </w:style>
  <w:style w:type="character" w:customStyle="1" w:styleId="JalusMrk">
    <w:name w:val="Jalus Märk"/>
    <w:basedOn w:val="Liguvaikefont"/>
    <w:link w:val="Jalus"/>
    <w:uiPriority w:val="99"/>
    <w:rsid w:val="009B2699"/>
    <w:rPr>
      <w:rFonts w:ascii="Times New Roman" w:hAnsi="Times New Roman"/>
      <w:sz w:val="24"/>
    </w:rPr>
  </w:style>
  <w:style w:type="character" w:styleId="Kommentaariviide">
    <w:name w:val="annotation reference"/>
    <w:basedOn w:val="Liguvaikefont"/>
    <w:uiPriority w:val="99"/>
    <w:semiHidden/>
    <w:unhideWhenUsed/>
    <w:rsid w:val="005D19F3"/>
    <w:rPr>
      <w:sz w:val="16"/>
      <w:szCs w:val="16"/>
    </w:rPr>
  </w:style>
  <w:style w:type="paragraph" w:styleId="Kommentaaritekst">
    <w:name w:val="annotation text"/>
    <w:basedOn w:val="Normaallaad"/>
    <w:link w:val="KommentaaritekstMrk"/>
    <w:uiPriority w:val="99"/>
    <w:unhideWhenUsed/>
    <w:rsid w:val="005D19F3"/>
    <w:pPr>
      <w:spacing w:line="240" w:lineRule="auto"/>
    </w:pPr>
    <w:rPr>
      <w:sz w:val="20"/>
      <w:szCs w:val="20"/>
    </w:rPr>
  </w:style>
  <w:style w:type="character" w:customStyle="1" w:styleId="KommentaaritekstMrk">
    <w:name w:val="Kommentaari tekst Märk"/>
    <w:basedOn w:val="Liguvaikefont"/>
    <w:link w:val="Kommentaaritekst"/>
    <w:uiPriority w:val="99"/>
    <w:rsid w:val="005D19F3"/>
    <w:rPr>
      <w:rFonts w:ascii="Times New Roman" w:hAnsi="Times New Roman"/>
      <w:sz w:val="20"/>
      <w:szCs w:val="20"/>
    </w:rPr>
  </w:style>
  <w:style w:type="paragraph" w:styleId="Kommentaariteema">
    <w:name w:val="annotation subject"/>
    <w:basedOn w:val="Kommentaaritekst"/>
    <w:next w:val="Kommentaaritekst"/>
    <w:link w:val="KommentaariteemaMrk"/>
    <w:uiPriority w:val="99"/>
    <w:semiHidden/>
    <w:unhideWhenUsed/>
    <w:rsid w:val="005D19F3"/>
    <w:rPr>
      <w:b/>
      <w:bCs/>
    </w:rPr>
  </w:style>
  <w:style w:type="character" w:customStyle="1" w:styleId="KommentaariteemaMrk">
    <w:name w:val="Kommentaari teema Märk"/>
    <w:basedOn w:val="KommentaaritekstMrk"/>
    <w:link w:val="Kommentaariteema"/>
    <w:uiPriority w:val="99"/>
    <w:semiHidden/>
    <w:rsid w:val="005D19F3"/>
    <w:rPr>
      <w:rFonts w:ascii="Times New Roman" w:hAnsi="Times New Roman"/>
      <w:b/>
      <w:bCs/>
      <w:sz w:val="20"/>
      <w:szCs w:val="20"/>
    </w:rPr>
  </w:style>
  <w:style w:type="paragraph" w:styleId="Jutumullitekst">
    <w:name w:val="Balloon Text"/>
    <w:basedOn w:val="Normaallaad"/>
    <w:link w:val="JutumullitekstMrk"/>
    <w:uiPriority w:val="99"/>
    <w:semiHidden/>
    <w:unhideWhenUsed/>
    <w:rsid w:val="005D19F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5D19F3"/>
    <w:rPr>
      <w:rFonts w:ascii="Segoe UI" w:hAnsi="Segoe UI" w:cs="Segoe UI"/>
      <w:sz w:val="18"/>
      <w:szCs w:val="18"/>
    </w:rPr>
  </w:style>
  <w:style w:type="paragraph" w:styleId="Vahedeta">
    <w:name w:val="No Spacing"/>
    <w:uiPriority w:val="1"/>
    <w:qFormat/>
    <w:rsid w:val="00BC67FA"/>
    <w:pPr>
      <w:spacing w:after="0" w:line="240" w:lineRule="auto"/>
    </w:pPr>
  </w:style>
  <w:style w:type="character" w:styleId="Hperlink">
    <w:name w:val="Hyperlink"/>
    <w:basedOn w:val="Liguvaikefont"/>
    <w:unhideWhenUsed/>
    <w:rsid w:val="006A2D92"/>
    <w:rPr>
      <w:color w:val="0563C1" w:themeColor="hyperlink"/>
      <w:u w:val="single"/>
    </w:rPr>
  </w:style>
  <w:style w:type="table" w:styleId="Kontuurtabel">
    <w:name w:val="Table Grid"/>
    <w:basedOn w:val="Normaaltabel"/>
    <w:uiPriority w:val="39"/>
    <w:rsid w:val="0057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daktsioon">
    <w:name w:val="Revision"/>
    <w:hidden/>
    <w:uiPriority w:val="99"/>
    <w:semiHidden/>
    <w:rsid w:val="000642F4"/>
    <w:pPr>
      <w:spacing w:after="0" w:line="240" w:lineRule="auto"/>
    </w:pPr>
  </w:style>
  <w:style w:type="character" w:styleId="Lahendamatamainimine">
    <w:name w:val="Unresolved Mention"/>
    <w:basedOn w:val="Liguvaikefont"/>
    <w:uiPriority w:val="99"/>
    <w:semiHidden/>
    <w:unhideWhenUsed/>
    <w:rsid w:val="007958FC"/>
    <w:rPr>
      <w:color w:val="605E5C"/>
      <w:shd w:val="clear" w:color="auto" w:fill="E1DFDD"/>
    </w:rPr>
  </w:style>
  <w:style w:type="paragraph" w:customStyle="1" w:styleId="Default">
    <w:name w:val="Default"/>
    <w:rsid w:val="009D54A9"/>
    <w:pPr>
      <w:autoSpaceDE w:val="0"/>
      <w:autoSpaceDN w:val="0"/>
      <w:adjustRightInd w:val="0"/>
      <w:spacing w:after="0" w:line="240" w:lineRule="auto"/>
    </w:pPr>
    <w:rPr>
      <w:rFonts w:ascii="Arial" w:hAnsi="Arial" w:cs="Arial"/>
      <w:color w:val="000000"/>
    </w:rPr>
  </w:style>
  <w:style w:type="character" w:styleId="Klastatudhperlink">
    <w:name w:val="FollowedHyperlink"/>
    <w:basedOn w:val="Liguvaikefont"/>
    <w:uiPriority w:val="99"/>
    <w:semiHidden/>
    <w:unhideWhenUsed/>
    <w:rsid w:val="00D75C5F"/>
    <w:rPr>
      <w:color w:val="954F72" w:themeColor="followedHyperlink"/>
      <w:u w:val="single"/>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6531">
      <w:bodyDiv w:val="1"/>
      <w:marLeft w:val="0"/>
      <w:marRight w:val="0"/>
      <w:marTop w:val="0"/>
      <w:marBottom w:val="0"/>
      <w:divBdr>
        <w:top w:val="none" w:sz="0" w:space="0" w:color="auto"/>
        <w:left w:val="none" w:sz="0" w:space="0" w:color="auto"/>
        <w:bottom w:val="none" w:sz="0" w:space="0" w:color="auto"/>
        <w:right w:val="none" w:sz="0" w:space="0" w:color="auto"/>
      </w:divBdr>
      <w:divsChild>
        <w:div w:id="15466780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ik.ee/et/e-arveldaja" TargetMode="External"/><Relationship Id="rId3" Type="http://schemas.openxmlformats.org/officeDocument/2006/relationships/styles" Target="styles.xml"/><Relationship Id="rId7" Type="http://schemas.openxmlformats.org/officeDocument/2006/relationships/hyperlink" Target="mailto:alar.just@taltech.e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ulvar.kaubi@rmk.e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taltech.e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303RABNVRxTwwWIdy/cSsUGgw==">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a133404-1e7a-47be-9395-e98e6125c6a2}" enabled="0" method="" siteId="{9a133404-1e7a-47be-9395-e98e6125c6a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7</Pages>
  <Words>1831</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Parro</dc:creator>
  <cp:lastModifiedBy>Ulvar Kaubi</cp:lastModifiedBy>
  <cp:revision>4</cp:revision>
  <dcterms:created xsi:type="dcterms:W3CDTF">2025-10-09T06:43:00Z</dcterms:created>
  <dcterms:modified xsi:type="dcterms:W3CDTF">2025-10-09T06:45:00Z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0x010100C816F74F75ECE64BBF558C21272E19A7</vt:lpwstr>
  </property>
  <property fmtid="{D5CDD505-2E9C-101B-9397-08002B2CF9AE}" pid="3" name="MediaServiceImageTags">
    <vt:lpwstr/>
  </property>
  <property fmtid="{D5CDD505-2E9C-101B-9397-08002B2CF9AE}" pid="4" name="MSIP_Label_680afd86-dcf7-4483-b9eb-5af1dcd104e1_Enabled">
    <vt:lpwstr>true</vt:lpwstr>
  </property>
  <property fmtid="{D5CDD505-2E9C-101B-9397-08002B2CF9AE}" pid="5" name="MSIP_Label_680afd86-dcf7-4483-b9eb-5af1dcd104e1_SetDate">
    <vt:lpwstr>2025-10-07T19:39:55Z</vt:lpwstr>
  </property>
  <property fmtid="{D5CDD505-2E9C-101B-9397-08002B2CF9AE}" pid="6" name="MSIP_Label_680afd86-dcf7-4483-b9eb-5af1dcd104e1_Method">
    <vt:lpwstr>Standard</vt:lpwstr>
  </property>
  <property fmtid="{D5CDD505-2E9C-101B-9397-08002B2CF9AE}" pid="7" name="MSIP_Label_680afd86-dcf7-4483-b9eb-5af1dcd104e1_Name">
    <vt:lpwstr>K2 Intern</vt:lpwstr>
  </property>
  <property fmtid="{D5CDD505-2E9C-101B-9397-08002B2CF9AE}" pid="8" name="MSIP_Label_680afd86-dcf7-4483-b9eb-5af1dcd104e1_SiteId">
    <vt:lpwstr>5a9809cf-0bcb-413a-838a-09ecc40cc9e8</vt:lpwstr>
  </property>
  <property fmtid="{D5CDD505-2E9C-101B-9397-08002B2CF9AE}" pid="9" name="MSIP_Label_680afd86-dcf7-4483-b9eb-5af1dcd104e1_ActionId">
    <vt:lpwstr>d0704efe-8ab0-48c2-9c63-3fa01f715933</vt:lpwstr>
  </property>
  <property fmtid="{D5CDD505-2E9C-101B-9397-08002B2CF9AE}" pid="10" name="MSIP_Label_680afd86-dcf7-4483-b9eb-5af1dcd104e1_ContentBits">
    <vt:lpwstr>0</vt:lpwstr>
  </property>
  <property fmtid="{D5CDD505-2E9C-101B-9397-08002B2CF9AE}" pid="11" name="MSIP_Label_680afd86-dcf7-4483-b9eb-5af1dcd104e1_Tag">
    <vt:lpwstr>10, 3, 0, 1</vt:lpwstr>
  </property>
</Properties>
</file>