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9A82" w14:textId="2F31FB31" w:rsidR="00693D8F" w:rsidRDefault="005612C2" w:rsidP="00693D8F">
      <w:pPr>
        <w:spacing w:line="360" w:lineRule="auto"/>
        <w:rPr>
          <w:rFonts w:eastAsia="Calibri" w:cs="Times New Roman"/>
          <w:b/>
        </w:rPr>
      </w:pPr>
      <w:r w:rsidRPr="005612C2">
        <w:rPr>
          <w:rFonts w:eastAsia="Calibri" w:cs="Times New Roman"/>
          <w:b/>
        </w:rPr>
        <w:t>MUUSIKA- JA FILMIKULTUURI ARENDAMISE, KOOLITUS- JA TEADUSPROGRAMMIDE FINANTSEERIMISE VÕI ANALOOGSETE EESMÄRKIDE TOETUSEKS AUTORIÕIGUSE SEADUSE § 27 LG 10 ALUSEL SAADUD TASU KASUTAMISE ARUANNE</w:t>
      </w:r>
    </w:p>
    <w:p w14:paraId="26CD6D9A" w14:textId="77777777" w:rsidR="005612C2" w:rsidRPr="00B27F97" w:rsidRDefault="005612C2" w:rsidP="00693D8F">
      <w:pPr>
        <w:spacing w:line="360" w:lineRule="auto"/>
        <w:rPr>
          <w:rFonts w:cs="Times New Roman"/>
          <w:szCs w:val="24"/>
        </w:rPr>
      </w:pPr>
    </w:p>
    <w:p w14:paraId="012132FD" w14:textId="279BB1E4" w:rsidR="00693D8F" w:rsidRPr="00B27F97" w:rsidRDefault="00693D8F" w:rsidP="00693D8F">
      <w:pPr>
        <w:spacing w:line="360" w:lineRule="auto"/>
        <w:rPr>
          <w:rFonts w:cs="Times New Roman"/>
          <w:szCs w:val="24"/>
        </w:rPr>
      </w:pPr>
      <w:r w:rsidRPr="00B27F97">
        <w:rPr>
          <w:rFonts w:cs="Times New Roman"/>
          <w:szCs w:val="24"/>
        </w:rPr>
        <w:t xml:space="preserve">Täidetud ja digiallkirjastatud </w:t>
      </w:r>
      <w:r>
        <w:rPr>
          <w:rFonts w:cs="Times New Roman"/>
          <w:szCs w:val="24"/>
        </w:rPr>
        <w:t>aruanne</w:t>
      </w:r>
      <w:r w:rsidRPr="00B27F97">
        <w:rPr>
          <w:rFonts w:cs="Times New Roman"/>
          <w:szCs w:val="24"/>
        </w:rPr>
        <w:t xml:space="preserve"> palume saata hiljemalt </w:t>
      </w:r>
      <w:r>
        <w:rPr>
          <w:rFonts w:cs="Times New Roman"/>
          <w:szCs w:val="24"/>
        </w:rPr>
        <w:t>2 kuu jooksul peale projekti lõppemist</w:t>
      </w:r>
      <w:r w:rsidRPr="00B27F97">
        <w:rPr>
          <w:rFonts w:cs="Times New Roman"/>
          <w:szCs w:val="24"/>
        </w:rPr>
        <w:t xml:space="preserve"> </w:t>
      </w:r>
      <w:hyperlink r:id="rId4" w:history="1">
        <w:r w:rsidRPr="00CE3586">
          <w:rPr>
            <w:rStyle w:val="Hperlink"/>
            <w:rFonts w:cs="Times New Roman"/>
            <w:szCs w:val="24"/>
          </w:rPr>
          <w:t>info@just.ee</w:t>
        </w:r>
      </w:hyperlink>
      <w:r w:rsidRPr="00B27F97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4A298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ruande esitamisel palume lähtuda vormist </w:t>
      </w:r>
      <w:proofErr w:type="spellStart"/>
      <w:r w:rsidRPr="004A298F">
        <w:rPr>
          <w:rFonts w:cs="Times New Roman"/>
          <w:b/>
          <w:szCs w:val="24"/>
        </w:rPr>
        <w:t>IOT_aruanne</w:t>
      </w:r>
      <w:proofErr w:type="spellEnd"/>
      <w:r w:rsidRPr="004A298F">
        <w:rPr>
          <w:rFonts w:cs="Times New Roman"/>
          <w:b/>
          <w:szCs w:val="24"/>
        </w:rPr>
        <w:t>_(</w:t>
      </w:r>
      <w:r w:rsidRPr="00F911AF">
        <w:rPr>
          <w:rFonts w:cs="Times New Roman"/>
          <w:b/>
          <w:i/>
          <w:szCs w:val="24"/>
        </w:rPr>
        <w:t>projekti nimi</w:t>
      </w:r>
      <w:r w:rsidRPr="004A298F">
        <w:rPr>
          <w:rFonts w:cs="Times New Roman"/>
          <w:b/>
          <w:szCs w:val="24"/>
        </w:rPr>
        <w:t>).</w:t>
      </w:r>
    </w:p>
    <w:p w14:paraId="71ADCB81" w14:textId="77777777" w:rsidR="00693D8F" w:rsidRDefault="00693D8F" w:rsidP="00693D8F">
      <w:pPr>
        <w:spacing w:line="360" w:lineRule="auto"/>
        <w:rPr>
          <w:rFonts w:cs="Times New Roman"/>
          <w:szCs w:val="24"/>
        </w:rPr>
      </w:pPr>
    </w:p>
    <w:p w14:paraId="33650B87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t>ÜLDINFO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693D8F" w14:paraId="6F212EF0" w14:textId="77777777" w:rsidTr="004A5EFC">
        <w:tc>
          <w:tcPr>
            <w:tcW w:w="2635" w:type="dxa"/>
          </w:tcPr>
          <w:p w14:paraId="4677FC3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Projekti nimi</w:t>
            </w:r>
          </w:p>
          <w:p w14:paraId="04133F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717D4DDE" w14:textId="0DB77984" w:rsidR="00693D8F" w:rsidRDefault="00C407D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Autoriõiguse päev 2023</w:t>
            </w:r>
          </w:p>
        </w:tc>
      </w:tr>
      <w:tr w:rsidR="00693D8F" w14:paraId="19D98323" w14:textId="77777777" w:rsidTr="004A5EFC">
        <w:tc>
          <w:tcPr>
            <w:tcW w:w="2635" w:type="dxa"/>
          </w:tcPr>
          <w:p w14:paraId="67129F9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Organisatsiooni nimi</w:t>
            </w:r>
          </w:p>
          <w:p w14:paraId="5081BEDF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6427" w:type="dxa"/>
          </w:tcPr>
          <w:p w14:paraId="1C844861" w14:textId="23F7D429" w:rsidR="00693D8F" w:rsidRDefault="001B13E1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Eesti Näitlejate Liit MTÜ</w:t>
            </w:r>
          </w:p>
        </w:tc>
      </w:tr>
      <w:tr w:rsidR="00693D8F" w14:paraId="7FF75D7E" w14:textId="77777777" w:rsidTr="004A5EFC">
        <w:tc>
          <w:tcPr>
            <w:tcW w:w="2635" w:type="dxa"/>
          </w:tcPr>
          <w:p w14:paraId="48889DA5" w14:textId="77777777" w:rsidR="00693D8F" w:rsidRPr="00B27F97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Avalduse alusel saadud summa</w:t>
            </w:r>
          </w:p>
        </w:tc>
        <w:tc>
          <w:tcPr>
            <w:tcW w:w="6427" w:type="dxa"/>
          </w:tcPr>
          <w:p w14:paraId="3C14AB2B" w14:textId="0AF1A38A" w:rsidR="00693D8F" w:rsidRDefault="00522381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1800</w:t>
            </w:r>
          </w:p>
        </w:tc>
      </w:tr>
    </w:tbl>
    <w:p w14:paraId="4FCAB8E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2F24B284" w14:textId="77777777" w:rsidR="00693D8F" w:rsidRPr="00B27F97" w:rsidRDefault="00693D8F" w:rsidP="00693D8F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TAOTLEJA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93D8F" w14:paraId="6FFD45A2" w14:textId="77777777" w:rsidTr="004A5EFC">
        <w:tc>
          <w:tcPr>
            <w:tcW w:w="3256" w:type="dxa"/>
          </w:tcPr>
          <w:p w14:paraId="2DE12CB3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Esindaja ees- ja perekonnanimi</w:t>
            </w:r>
          </w:p>
        </w:tc>
        <w:tc>
          <w:tcPr>
            <w:tcW w:w="5806" w:type="dxa"/>
          </w:tcPr>
          <w:p w14:paraId="327C9217" w14:textId="0CB6775D" w:rsidR="00693D8F" w:rsidRDefault="001B13E1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Kaia Kadai</w:t>
            </w:r>
          </w:p>
        </w:tc>
      </w:tr>
      <w:tr w:rsidR="00693D8F" w14:paraId="7BCE9DA2" w14:textId="77777777" w:rsidTr="004A5EFC">
        <w:tc>
          <w:tcPr>
            <w:tcW w:w="3256" w:type="dxa"/>
          </w:tcPr>
          <w:p w14:paraId="62654A6A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Kontakttelefon</w:t>
            </w:r>
          </w:p>
        </w:tc>
        <w:tc>
          <w:tcPr>
            <w:tcW w:w="5806" w:type="dxa"/>
          </w:tcPr>
          <w:p w14:paraId="62E4BA5E" w14:textId="0D48B6C3" w:rsidR="00693D8F" w:rsidRDefault="001B13E1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53315561</w:t>
            </w:r>
          </w:p>
        </w:tc>
      </w:tr>
      <w:tr w:rsidR="00693D8F" w14:paraId="574CE83B" w14:textId="77777777" w:rsidTr="004A5EFC">
        <w:tc>
          <w:tcPr>
            <w:tcW w:w="3256" w:type="dxa"/>
          </w:tcPr>
          <w:p w14:paraId="408248DC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E-posti aadress</w:t>
            </w:r>
          </w:p>
        </w:tc>
        <w:tc>
          <w:tcPr>
            <w:tcW w:w="5806" w:type="dxa"/>
          </w:tcPr>
          <w:p w14:paraId="6132073F" w14:textId="0BB084E3" w:rsidR="00693D8F" w:rsidRDefault="001B13E1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kaia.kadai@enliit.ee</w:t>
            </w:r>
          </w:p>
        </w:tc>
      </w:tr>
    </w:tbl>
    <w:p w14:paraId="3C76124D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</w:p>
    <w:p w14:paraId="18A8D8E9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0961A52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B27F97">
        <w:rPr>
          <w:rFonts w:cs="Times New Roman"/>
          <w:b/>
          <w:szCs w:val="24"/>
        </w:rPr>
        <w:lastRenderedPageBreak/>
        <w:t>PROJEKT</w:t>
      </w:r>
    </w:p>
    <w:p w14:paraId="397C6DB1" w14:textId="77777777" w:rsidR="00693D8F" w:rsidRDefault="00693D8F" w:rsidP="00693D8F">
      <w:pPr>
        <w:spacing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>Projekti toimumise aeg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4C51F3AB" w14:textId="77777777" w:rsidTr="004A5EFC">
        <w:tc>
          <w:tcPr>
            <w:tcW w:w="9062" w:type="dxa"/>
          </w:tcPr>
          <w:p w14:paraId="22A26D90" w14:textId="334D7B15" w:rsidR="00693D8F" w:rsidRDefault="001C4CF9" w:rsidP="00062CA8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11.05.202</w:t>
            </w:r>
            <w:r w:rsidR="003A0B4B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 xml:space="preserve">; </w:t>
            </w:r>
            <w:r w:rsidR="003A0B4B">
              <w:rPr>
                <w:rFonts w:cs="Times New Roman"/>
                <w:szCs w:val="24"/>
              </w:rPr>
              <w:t>30.10.2023</w:t>
            </w:r>
          </w:p>
        </w:tc>
      </w:tr>
    </w:tbl>
    <w:p w14:paraId="7EFDD676" w14:textId="77777777" w:rsidR="00693D8F" w:rsidRPr="00524DCD" w:rsidRDefault="00693D8F" w:rsidP="00693D8F">
      <w:pPr>
        <w:spacing w:line="360" w:lineRule="auto"/>
        <w:rPr>
          <w:rFonts w:cs="Times New Roman"/>
          <w:szCs w:val="24"/>
        </w:rPr>
      </w:pPr>
    </w:p>
    <w:p w14:paraId="6B1969EC" w14:textId="77777777" w:rsidR="00693D8F" w:rsidRDefault="00693D8F" w:rsidP="00693D8F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Projekti toimumise lühikokkuvõte ja saavutatud tulemused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D8F" w14:paraId="1ED6095E" w14:textId="77777777" w:rsidTr="004A5EFC">
        <w:tc>
          <w:tcPr>
            <w:tcW w:w="9062" w:type="dxa"/>
          </w:tcPr>
          <w:p w14:paraId="1BB408F0" w14:textId="1AA81317" w:rsidR="00F55284" w:rsidRDefault="001C4CF9" w:rsidP="003A0B4B">
            <w:pPr>
              <w:spacing w:line="360" w:lineRule="auto"/>
              <w:rPr>
                <w:rFonts w:cs="Times New Roman"/>
                <w:szCs w:val="24"/>
              </w:rPr>
            </w:pPr>
            <w:r w:rsidRPr="001C4CF9">
              <w:rPr>
                <w:rFonts w:cs="Times New Roman"/>
                <w:szCs w:val="24"/>
              </w:rPr>
              <w:t>11. mail viis</w:t>
            </w:r>
            <w:r w:rsidR="003A0B4B">
              <w:rPr>
                <w:rFonts w:cs="Times New Roman"/>
                <w:szCs w:val="24"/>
              </w:rPr>
              <w:t>ime</w:t>
            </w:r>
            <w:r w:rsidRPr="001C4CF9">
              <w:rPr>
                <w:rFonts w:cs="Times New Roman"/>
                <w:szCs w:val="24"/>
              </w:rPr>
              <w:t xml:space="preserve"> läbi seminari "Sissejuhatus autori- ja esitaja õigustesse: Kas kunst kuulub rahvale?</w:t>
            </w:r>
            <w:r w:rsidR="00AD6344">
              <w:rPr>
                <w:rFonts w:cs="Times New Roman"/>
                <w:szCs w:val="24"/>
              </w:rPr>
              <w:t>“</w:t>
            </w:r>
            <w:r w:rsidR="00406505">
              <w:rPr>
                <w:rFonts w:cs="Times New Roman"/>
                <w:szCs w:val="24"/>
              </w:rPr>
              <w:t xml:space="preserve">, mille ettekande tegi </w:t>
            </w:r>
            <w:proofErr w:type="spellStart"/>
            <w:r w:rsidR="00406505" w:rsidRPr="00406505">
              <w:rPr>
                <w:rFonts w:cs="Times New Roman"/>
                <w:bCs/>
                <w:szCs w:val="24"/>
                <w:lang w:val="fi-FI"/>
              </w:rPr>
              <w:t>PwC</w:t>
            </w:r>
            <w:proofErr w:type="spellEnd"/>
            <w:r w:rsidR="00406505" w:rsidRPr="00406505">
              <w:rPr>
                <w:rFonts w:cs="Times New Roman"/>
                <w:bCs/>
                <w:szCs w:val="24"/>
                <w:lang w:val="fi-FI"/>
              </w:rPr>
              <w:t xml:space="preserve"> Legal </w:t>
            </w:r>
            <w:proofErr w:type="spellStart"/>
            <w:r w:rsidR="00406505">
              <w:rPr>
                <w:rFonts w:cs="Times New Roman"/>
                <w:bCs/>
                <w:szCs w:val="24"/>
                <w:lang w:val="fi-FI"/>
              </w:rPr>
              <w:t>vandeadvokaat</w:t>
            </w:r>
            <w:proofErr w:type="spellEnd"/>
            <w:r w:rsidR="00406505">
              <w:rPr>
                <w:rFonts w:cs="Times New Roman"/>
                <w:bCs/>
                <w:szCs w:val="24"/>
                <w:lang w:val="fi-FI"/>
              </w:rPr>
              <w:t xml:space="preserve">. </w:t>
            </w:r>
            <w:r w:rsidR="00AD6344">
              <w:rPr>
                <w:rFonts w:cs="Times New Roman"/>
                <w:szCs w:val="24"/>
              </w:rPr>
              <w:t>Kaasasime ka BF</w:t>
            </w:r>
            <w:r w:rsidR="00B2149F">
              <w:rPr>
                <w:rFonts w:cs="Times New Roman"/>
                <w:szCs w:val="24"/>
              </w:rPr>
              <w:t>M</w:t>
            </w:r>
            <w:r w:rsidR="00AD6344">
              <w:rPr>
                <w:rFonts w:cs="Times New Roman"/>
                <w:szCs w:val="24"/>
              </w:rPr>
              <w:t xml:space="preserve"> ja EMTA</w:t>
            </w:r>
            <w:r w:rsidR="00B2149F">
              <w:rPr>
                <w:rFonts w:cs="Times New Roman"/>
                <w:szCs w:val="24"/>
              </w:rPr>
              <w:t xml:space="preserve"> tudengeid. </w:t>
            </w:r>
            <w:r w:rsidR="00AD6344">
              <w:rPr>
                <w:rFonts w:cs="Times New Roman"/>
                <w:szCs w:val="24"/>
              </w:rPr>
              <w:t xml:space="preserve">Seminarist </w:t>
            </w:r>
            <w:r w:rsidR="003A0B4B">
              <w:rPr>
                <w:rFonts w:cs="Times New Roman"/>
                <w:szCs w:val="24"/>
              </w:rPr>
              <w:t>tehti salvestus</w:t>
            </w:r>
            <w:r w:rsidR="009C556C">
              <w:rPr>
                <w:rFonts w:cs="Times New Roman"/>
                <w:szCs w:val="24"/>
              </w:rPr>
              <w:t xml:space="preserve"> ja see on kättesaadav meie liikmetele. </w:t>
            </w:r>
            <w:r w:rsidR="00F55284">
              <w:rPr>
                <w:rFonts w:cs="Times New Roman"/>
                <w:szCs w:val="24"/>
              </w:rPr>
              <w:t xml:space="preserve">Seminar toimus Sakala Teatrimajas, mistõttu hoidsime kokku algselt planeeritud ruumirendi kulu. </w:t>
            </w:r>
          </w:p>
          <w:p w14:paraId="13A72942" w14:textId="1FF4305A" w:rsidR="001B13E1" w:rsidRPr="001B13E1" w:rsidRDefault="00F55284" w:rsidP="003A0B4B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Kordasime </w:t>
            </w:r>
            <w:r w:rsidR="003064EF">
              <w:rPr>
                <w:rFonts w:cs="Times New Roman"/>
                <w:szCs w:val="24"/>
              </w:rPr>
              <w:t xml:space="preserve">ettekannet </w:t>
            </w:r>
            <w:r w:rsidR="007E53B0">
              <w:rPr>
                <w:rFonts w:cs="Times New Roman"/>
                <w:szCs w:val="24"/>
              </w:rPr>
              <w:t>ka filmitegijatele</w:t>
            </w:r>
            <w:r w:rsidR="003064EF">
              <w:rPr>
                <w:rFonts w:cs="Times New Roman"/>
                <w:szCs w:val="24"/>
              </w:rPr>
              <w:t xml:space="preserve"> </w:t>
            </w:r>
            <w:proofErr w:type="spellStart"/>
            <w:r w:rsidR="001C4CF9" w:rsidRPr="001C4CF9">
              <w:rPr>
                <w:rFonts w:cs="Times New Roman"/>
                <w:szCs w:val="24"/>
              </w:rPr>
              <w:t>ENL-i</w:t>
            </w:r>
            <w:proofErr w:type="spellEnd"/>
            <w:r w:rsidR="001C4CF9" w:rsidRPr="001C4CF9">
              <w:rPr>
                <w:rFonts w:cs="Times New Roman"/>
                <w:szCs w:val="24"/>
              </w:rPr>
              <w:t xml:space="preserve"> ja Kl</w:t>
            </w:r>
            <w:r w:rsidR="003064EF">
              <w:rPr>
                <w:rFonts w:cs="Times New Roman"/>
                <w:szCs w:val="24"/>
              </w:rPr>
              <w:t xml:space="preserve">astri </w:t>
            </w:r>
            <w:proofErr w:type="spellStart"/>
            <w:r w:rsidR="003064EF">
              <w:rPr>
                <w:rFonts w:cs="Times New Roman"/>
                <w:szCs w:val="24"/>
              </w:rPr>
              <w:t>ü</w:t>
            </w:r>
            <w:r w:rsidR="001C4CF9" w:rsidRPr="001C4CF9">
              <w:rPr>
                <w:rFonts w:cs="Times New Roman"/>
                <w:szCs w:val="24"/>
              </w:rPr>
              <w:t>hisseminaril</w:t>
            </w:r>
            <w:proofErr w:type="spellEnd"/>
            <w:r w:rsidR="005502CD">
              <w:rPr>
                <w:rFonts w:cs="Times New Roman"/>
                <w:szCs w:val="24"/>
              </w:rPr>
              <w:t xml:space="preserve"> </w:t>
            </w:r>
            <w:r w:rsidR="005502CD" w:rsidRPr="003A0B4B">
              <w:rPr>
                <w:rFonts w:cs="Times New Roman"/>
                <w:szCs w:val="24"/>
              </w:rPr>
              <w:t>„Näitleja ja produtsendi ühisosa Eesti filmis“</w:t>
            </w:r>
            <w:r w:rsidR="000E6F4E">
              <w:rPr>
                <w:rFonts w:cs="Times New Roman"/>
                <w:szCs w:val="24"/>
              </w:rPr>
              <w:t xml:space="preserve"> </w:t>
            </w:r>
            <w:r w:rsidR="003A0B4B" w:rsidRPr="003A0B4B">
              <w:rPr>
                <w:rFonts w:cs="Times New Roman"/>
                <w:szCs w:val="24"/>
              </w:rPr>
              <w:t xml:space="preserve">30. </w:t>
            </w:r>
            <w:r w:rsidR="005502CD">
              <w:rPr>
                <w:rFonts w:cs="Times New Roman"/>
                <w:szCs w:val="24"/>
              </w:rPr>
              <w:t xml:space="preserve">oktoobril. </w:t>
            </w:r>
            <w:r w:rsidR="000E6F4E">
              <w:rPr>
                <w:rFonts w:cs="Times New Roman"/>
                <w:szCs w:val="24"/>
              </w:rPr>
              <w:t>Ettekanne</w:t>
            </w:r>
            <w:r w:rsidR="00406505">
              <w:rPr>
                <w:rFonts w:cs="Times New Roman"/>
                <w:szCs w:val="24"/>
              </w:rPr>
              <w:t xml:space="preserve"> </w:t>
            </w:r>
            <w:r w:rsidR="000E6F4E">
              <w:rPr>
                <w:rFonts w:cs="Times New Roman"/>
                <w:szCs w:val="24"/>
              </w:rPr>
              <w:t xml:space="preserve">on </w:t>
            </w:r>
            <w:proofErr w:type="spellStart"/>
            <w:r w:rsidR="003A0B4B" w:rsidRPr="003A0B4B">
              <w:rPr>
                <w:rFonts w:cs="Times New Roman"/>
                <w:szCs w:val="24"/>
              </w:rPr>
              <w:t>järelvaadatav</w:t>
            </w:r>
            <w:proofErr w:type="spellEnd"/>
            <w:r w:rsidR="003A0B4B" w:rsidRPr="003A0B4B">
              <w:rPr>
                <w:rFonts w:cs="Times New Roman"/>
                <w:szCs w:val="24"/>
              </w:rPr>
              <w:t xml:space="preserve"> Näitlejate Liidu </w:t>
            </w:r>
            <w:proofErr w:type="spellStart"/>
            <w:r w:rsidR="003A0B4B" w:rsidRPr="003A0B4B">
              <w:rPr>
                <w:rFonts w:cs="Times New Roman"/>
                <w:szCs w:val="24"/>
              </w:rPr>
              <w:t>Vimeo</w:t>
            </w:r>
            <w:proofErr w:type="spellEnd"/>
            <w:r w:rsidR="003A0B4B" w:rsidRPr="003A0B4B">
              <w:rPr>
                <w:rFonts w:cs="Times New Roman"/>
                <w:szCs w:val="24"/>
              </w:rPr>
              <w:t xml:space="preserve"> keskkonnas. </w:t>
            </w:r>
          </w:p>
          <w:p w14:paraId="490162B8" w14:textId="0EE68B84" w:rsidR="00693D8F" w:rsidRDefault="00693D8F" w:rsidP="001B13E1">
            <w:pPr>
              <w:spacing w:line="360" w:lineRule="auto"/>
              <w:ind w:firstLine="708"/>
              <w:rPr>
                <w:rFonts w:cs="Times New Roman"/>
                <w:szCs w:val="24"/>
              </w:rPr>
            </w:pPr>
          </w:p>
          <w:p w14:paraId="5534FA8B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6C7C8E32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0167FCFE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0D615440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69E9C2A9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47DDC791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223DD2B4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38C912BE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14E0C437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  <w:p w14:paraId="0DD42682" w14:textId="77777777" w:rsidR="00693D8F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14:paraId="14322136" w14:textId="77777777" w:rsidR="00693D8F" w:rsidRDefault="00693D8F" w:rsidP="00693D8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230C1B9" w14:textId="77777777" w:rsidR="00693D8F" w:rsidRDefault="00693D8F" w:rsidP="00693D8F">
      <w:pPr>
        <w:spacing w:line="360" w:lineRule="auto"/>
        <w:rPr>
          <w:rFonts w:cs="Times New Roman"/>
          <w:b/>
          <w:szCs w:val="24"/>
        </w:rPr>
      </w:pPr>
      <w:r w:rsidRPr="00FF1BB8">
        <w:rPr>
          <w:rFonts w:cs="Times New Roman"/>
          <w:b/>
          <w:szCs w:val="24"/>
        </w:rPr>
        <w:lastRenderedPageBreak/>
        <w:t>EELARVE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0"/>
        <w:gridCol w:w="2726"/>
        <w:gridCol w:w="3226"/>
      </w:tblGrid>
      <w:tr w:rsidR="00693D8F" w14:paraId="0641CFEE" w14:textId="77777777" w:rsidTr="004A5EFC">
        <w:tc>
          <w:tcPr>
            <w:tcW w:w="3110" w:type="dxa"/>
          </w:tcPr>
          <w:p w14:paraId="0384BD63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726" w:type="dxa"/>
          </w:tcPr>
          <w:p w14:paraId="16623704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3226" w:type="dxa"/>
          </w:tcPr>
          <w:p w14:paraId="50E542D5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390C8EB4" w14:textId="77777777" w:rsidTr="004A5EFC">
        <w:tc>
          <w:tcPr>
            <w:tcW w:w="3110" w:type="dxa"/>
          </w:tcPr>
          <w:p w14:paraId="25D29C2E" w14:textId="29FB3E61" w:rsidR="00693D8F" w:rsidRPr="00F72498" w:rsidRDefault="00253258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Seminari läbiviimine</w:t>
            </w:r>
            <w:r w:rsidR="0071694A">
              <w:rPr>
                <w:rFonts w:cs="Times New Roman"/>
                <w:bCs/>
                <w:szCs w:val="24"/>
              </w:rPr>
              <w:t>, esineja</w:t>
            </w:r>
            <w:r w:rsidR="00406505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="00406505" w:rsidRPr="00406505">
              <w:rPr>
                <w:rFonts w:cs="Times New Roman"/>
                <w:bCs/>
                <w:szCs w:val="24"/>
                <w:lang w:val="fi-FI"/>
              </w:rPr>
              <w:t>PwC</w:t>
            </w:r>
            <w:proofErr w:type="spellEnd"/>
            <w:r w:rsidR="00406505" w:rsidRPr="00406505">
              <w:rPr>
                <w:rFonts w:cs="Times New Roman"/>
                <w:bCs/>
                <w:szCs w:val="24"/>
                <w:lang w:val="fi-FI"/>
              </w:rPr>
              <w:t xml:space="preserve"> Legal</w:t>
            </w:r>
            <w:r w:rsidR="0071694A">
              <w:rPr>
                <w:rFonts w:cs="Times New Roman"/>
                <w:bCs/>
                <w:szCs w:val="24"/>
              </w:rPr>
              <w:t>, ruumid</w:t>
            </w:r>
          </w:p>
        </w:tc>
        <w:tc>
          <w:tcPr>
            <w:tcW w:w="2726" w:type="dxa"/>
          </w:tcPr>
          <w:p w14:paraId="1BBE4577" w14:textId="0A6CB68E" w:rsidR="00693D8F" w:rsidRDefault="00253258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3600</w:t>
            </w:r>
          </w:p>
        </w:tc>
        <w:tc>
          <w:tcPr>
            <w:tcW w:w="3226" w:type="dxa"/>
          </w:tcPr>
          <w:p w14:paraId="6D7B94E9" w14:textId="753AA19A" w:rsidR="00693D8F" w:rsidRDefault="00DA6B55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312</w:t>
            </w:r>
            <w:r w:rsidR="00BD594F">
              <w:rPr>
                <w:rFonts w:cs="Times New Roman"/>
                <w:b/>
                <w:szCs w:val="24"/>
              </w:rPr>
              <w:t>9</w:t>
            </w:r>
          </w:p>
        </w:tc>
      </w:tr>
      <w:tr w:rsidR="00693D8F" w14:paraId="58B813F7" w14:textId="77777777" w:rsidTr="004A5EFC">
        <w:tc>
          <w:tcPr>
            <w:tcW w:w="3110" w:type="dxa"/>
          </w:tcPr>
          <w:p w14:paraId="31CB6423" w14:textId="363C2153" w:rsidR="00693D8F" w:rsidRPr="00F72498" w:rsidRDefault="00693D8F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726" w:type="dxa"/>
          </w:tcPr>
          <w:p w14:paraId="62CD56E6" w14:textId="77777777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7A8B9AA1" w14:textId="5E1DBF2E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556F1579" w14:textId="77777777" w:rsidTr="004A5EFC">
        <w:tc>
          <w:tcPr>
            <w:tcW w:w="3110" w:type="dxa"/>
          </w:tcPr>
          <w:p w14:paraId="28E2BFC7" w14:textId="18E21AC0" w:rsidR="00693D8F" w:rsidRPr="00F72498" w:rsidRDefault="00693D8F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726" w:type="dxa"/>
          </w:tcPr>
          <w:p w14:paraId="1DE3EEFD" w14:textId="4E2FBFE9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4C543481" w14:textId="3BD75048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1648204F" w14:textId="77777777" w:rsidTr="004A5EFC">
        <w:tc>
          <w:tcPr>
            <w:tcW w:w="3110" w:type="dxa"/>
          </w:tcPr>
          <w:p w14:paraId="2197B048" w14:textId="2BF79E8E" w:rsidR="00693D8F" w:rsidRPr="00F72498" w:rsidRDefault="00693D8F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726" w:type="dxa"/>
          </w:tcPr>
          <w:p w14:paraId="53526E28" w14:textId="7D4DC7D1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1C58D09F" w14:textId="3528E7B5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40203711" w14:textId="77777777" w:rsidTr="004A5EFC">
        <w:tc>
          <w:tcPr>
            <w:tcW w:w="3110" w:type="dxa"/>
          </w:tcPr>
          <w:p w14:paraId="6FF5E427" w14:textId="4E2EDCE1" w:rsidR="00693D8F" w:rsidRPr="00F72498" w:rsidRDefault="00693D8F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726" w:type="dxa"/>
          </w:tcPr>
          <w:p w14:paraId="473EAFE4" w14:textId="3A1EE473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4AEEA441" w14:textId="558A6A5A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77F5DA98" w14:textId="77777777" w:rsidTr="004A5EFC">
        <w:tc>
          <w:tcPr>
            <w:tcW w:w="3110" w:type="dxa"/>
          </w:tcPr>
          <w:p w14:paraId="2EED5EC5" w14:textId="4827F94A" w:rsidR="00693D8F" w:rsidRPr="00F72498" w:rsidRDefault="00693D8F" w:rsidP="00F72498">
            <w:pPr>
              <w:spacing w:line="360" w:lineRule="auto"/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2726" w:type="dxa"/>
          </w:tcPr>
          <w:p w14:paraId="63596C01" w14:textId="03434E85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7891444B" w14:textId="76DC7A0D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43622556" w14:textId="77777777" w:rsidTr="004A5EFC">
        <w:tc>
          <w:tcPr>
            <w:tcW w:w="3110" w:type="dxa"/>
          </w:tcPr>
          <w:p w14:paraId="2DCFE20B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726" w:type="dxa"/>
          </w:tcPr>
          <w:p w14:paraId="1B1F9E55" w14:textId="77777777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3226" w:type="dxa"/>
          </w:tcPr>
          <w:p w14:paraId="2709F0A8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693D8F" w14:paraId="4BF1F769" w14:textId="77777777" w:rsidTr="004A5EFC">
        <w:tc>
          <w:tcPr>
            <w:tcW w:w="3110" w:type="dxa"/>
          </w:tcPr>
          <w:p w14:paraId="273F38F3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Kulud kokku</w:t>
            </w:r>
          </w:p>
        </w:tc>
        <w:tc>
          <w:tcPr>
            <w:tcW w:w="2726" w:type="dxa"/>
          </w:tcPr>
          <w:p w14:paraId="3F787A8D" w14:textId="2819B47D" w:rsidR="00693D8F" w:rsidRDefault="00253258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3600</w:t>
            </w:r>
          </w:p>
        </w:tc>
        <w:tc>
          <w:tcPr>
            <w:tcW w:w="3226" w:type="dxa"/>
          </w:tcPr>
          <w:p w14:paraId="0C023683" w14:textId="18C46C2D" w:rsidR="00693D8F" w:rsidRDefault="00BD594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3129</w:t>
            </w:r>
          </w:p>
        </w:tc>
      </w:tr>
    </w:tbl>
    <w:p w14:paraId="1CAD5D59" w14:textId="77777777" w:rsidR="00693D8F" w:rsidRPr="00FF1BB8" w:rsidRDefault="00693D8F" w:rsidP="00693D8F">
      <w:pPr>
        <w:spacing w:line="360" w:lineRule="auto"/>
        <w:rPr>
          <w:rFonts w:cs="Times New Roman"/>
          <w:b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404"/>
        <w:gridCol w:w="2659"/>
        <w:gridCol w:w="2999"/>
      </w:tblGrid>
      <w:tr w:rsidR="00693D8F" w14:paraId="4893A051" w14:textId="77777777" w:rsidTr="004A5EFC">
        <w:tc>
          <w:tcPr>
            <w:tcW w:w="3404" w:type="dxa"/>
          </w:tcPr>
          <w:p w14:paraId="41E2EFE1" w14:textId="77777777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 liik</w:t>
            </w:r>
            <w:r>
              <w:rPr>
                <w:rFonts w:cs="Times New Roman"/>
                <w:szCs w:val="24"/>
              </w:rPr>
              <w:t xml:space="preserve"> </w:t>
            </w:r>
            <w:r w:rsidRPr="00524DCD">
              <w:rPr>
                <w:rFonts w:cs="Times New Roman"/>
                <w:i/>
                <w:iCs/>
                <w:szCs w:val="24"/>
              </w:rPr>
              <w:t>(lisa vajadusel lahtreid juurde)</w:t>
            </w:r>
          </w:p>
        </w:tc>
        <w:tc>
          <w:tcPr>
            <w:tcW w:w="2659" w:type="dxa"/>
          </w:tcPr>
          <w:p w14:paraId="3A196EB1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Planeeritud summa</w:t>
            </w:r>
          </w:p>
        </w:tc>
        <w:tc>
          <w:tcPr>
            <w:tcW w:w="2999" w:type="dxa"/>
          </w:tcPr>
          <w:p w14:paraId="7CB861FA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Tegelik summa</w:t>
            </w:r>
          </w:p>
        </w:tc>
      </w:tr>
      <w:tr w:rsidR="00693D8F" w14:paraId="12DB6F8E" w14:textId="77777777" w:rsidTr="004A5EFC">
        <w:tc>
          <w:tcPr>
            <w:tcW w:w="3404" w:type="dxa"/>
          </w:tcPr>
          <w:p w14:paraId="627A1DDD" w14:textId="27B46869" w:rsidR="00693D8F" w:rsidRPr="00727C72" w:rsidRDefault="004F4FD3" w:rsidP="004A5EFC">
            <w:pPr>
              <w:spacing w:line="36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JuM</w:t>
            </w:r>
            <w:proofErr w:type="spellEnd"/>
          </w:p>
        </w:tc>
        <w:tc>
          <w:tcPr>
            <w:tcW w:w="2659" w:type="dxa"/>
          </w:tcPr>
          <w:p w14:paraId="01D88A58" w14:textId="3043D8EB" w:rsidR="00693D8F" w:rsidRDefault="00EC15FE" w:rsidP="0025325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2200</w:t>
            </w:r>
          </w:p>
        </w:tc>
        <w:tc>
          <w:tcPr>
            <w:tcW w:w="2999" w:type="dxa"/>
          </w:tcPr>
          <w:p w14:paraId="6B400A63" w14:textId="57288A3A" w:rsidR="00693D8F" w:rsidRDefault="00EC15FE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1800</w:t>
            </w:r>
          </w:p>
        </w:tc>
      </w:tr>
      <w:tr w:rsidR="00693D8F" w14:paraId="734A75D1" w14:textId="77777777" w:rsidTr="004A5EFC">
        <w:tc>
          <w:tcPr>
            <w:tcW w:w="3404" w:type="dxa"/>
          </w:tcPr>
          <w:p w14:paraId="0753613F" w14:textId="1D60C8A9" w:rsidR="00693D8F" w:rsidRPr="00727C72" w:rsidRDefault="009D7CB7" w:rsidP="004A5EFC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Omafinantseering </w:t>
            </w:r>
          </w:p>
        </w:tc>
        <w:tc>
          <w:tcPr>
            <w:tcW w:w="2659" w:type="dxa"/>
          </w:tcPr>
          <w:p w14:paraId="24C66C61" w14:textId="4B360E8C" w:rsidR="00693D8F" w:rsidRDefault="00253258" w:rsidP="0025325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1400</w:t>
            </w:r>
          </w:p>
        </w:tc>
        <w:tc>
          <w:tcPr>
            <w:tcW w:w="2999" w:type="dxa"/>
          </w:tcPr>
          <w:p w14:paraId="6B388B72" w14:textId="147A8725" w:rsidR="00693D8F" w:rsidRDefault="00BD594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1329</w:t>
            </w:r>
          </w:p>
        </w:tc>
      </w:tr>
      <w:tr w:rsidR="00693D8F" w14:paraId="3ECFDAED" w14:textId="77777777" w:rsidTr="004A5EFC">
        <w:tc>
          <w:tcPr>
            <w:tcW w:w="3404" w:type="dxa"/>
          </w:tcPr>
          <w:p w14:paraId="0A96D83A" w14:textId="75BB4DF8" w:rsidR="00693D8F" w:rsidRPr="00727C72" w:rsidRDefault="00693D8F" w:rsidP="001B13E1">
            <w:pPr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57F1E1F1" w14:textId="4DE56E0A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7575AF38" w14:textId="249D9EE5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0B81AD3F" w14:textId="77777777" w:rsidTr="004A5EFC">
        <w:tc>
          <w:tcPr>
            <w:tcW w:w="3404" w:type="dxa"/>
          </w:tcPr>
          <w:p w14:paraId="470E7902" w14:textId="63B6CCA6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11452370" w14:textId="1A590238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246D2DC5" w14:textId="2DAB2938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5BD0599F" w14:textId="77777777" w:rsidTr="004A5EFC">
        <w:tc>
          <w:tcPr>
            <w:tcW w:w="3404" w:type="dxa"/>
          </w:tcPr>
          <w:p w14:paraId="08DFF2BA" w14:textId="05FACA4E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126F7CD3" w14:textId="77777777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5A14676B" w14:textId="76D5DFE2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244DBDF5" w14:textId="77777777" w:rsidTr="004A5EFC">
        <w:tc>
          <w:tcPr>
            <w:tcW w:w="3404" w:type="dxa"/>
          </w:tcPr>
          <w:p w14:paraId="630B1C39" w14:textId="5ADE63E0" w:rsidR="00693D8F" w:rsidRPr="00727C72" w:rsidRDefault="00693D8F" w:rsidP="004A5EFC">
            <w:pPr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2659" w:type="dxa"/>
          </w:tcPr>
          <w:p w14:paraId="3C46B363" w14:textId="20E70CAF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7F5CC064" w14:textId="012FC6B7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242E8E26" w14:textId="77777777" w:rsidTr="004A5EFC">
        <w:tc>
          <w:tcPr>
            <w:tcW w:w="3404" w:type="dxa"/>
          </w:tcPr>
          <w:p w14:paraId="557D1CC5" w14:textId="442ED20D" w:rsidR="00693D8F" w:rsidRPr="00F72498" w:rsidRDefault="00693D8F" w:rsidP="004A5EFC">
            <w:pPr>
              <w:spacing w:line="360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2659" w:type="dxa"/>
          </w:tcPr>
          <w:p w14:paraId="3BC59752" w14:textId="77777777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264AF1E4" w14:textId="20AA6699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424D7DF6" w14:textId="77777777" w:rsidTr="004A5EFC">
        <w:tc>
          <w:tcPr>
            <w:tcW w:w="3404" w:type="dxa"/>
          </w:tcPr>
          <w:p w14:paraId="291004DF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659" w:type="dxa"/>
          </w:tcPr>
          <w:p w14:paraId="6697BA46" w14:textId="77777777" w:rsidR="00693D8F" w:rsidRDefault="00693D8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2999" w:type="dxa"/>
          </w:tcPr>
          <w:p w14:paraId="65D1F268" w14:textId="77777777" w:rsidR="00693D8F" w:rsidRDefault="00693D8F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93D8F" w14:paraId="5AA17878" w14:textId="77777777" w:rsidTr="004A5EFC">
        <w:tc>
          <w:tcPr>
            <w:tcW w:w="3404" w:type="dxa"/>
          </w:tcPr>
          <w:p w14:paraId="31E61BB6" w14:textId="77777777" w:rsidR="00693D8F" w:rsidRDefault="00693D8F" w:rsidP="004A5EFC">
            <w:pPr>
              <w:spacing w:line="36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Tulud kokku</w:t>
            </w:r>
          </w:p>
        </w:tc>
        <w:tc>
          <w:tcPr>
            <w:tcW w:w="2659" w:type="dxa"/>
          </w:tcPr>
          <w:p w14:paraId="63C1EAAF" w14:textId="475802C2" w:rsidR="00693D8F" w:rsidRDefault="00C3725F" w:rsidP="00F72498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3600</w:t>
            </w:r>
          </w:p>
        </w:tc>
        <w:tc>
          <w:tcPr>
            <w:tcW w:w="2999" w:type="dxa"/>
          </w:tcPr>
          <w:p w14:paraId="2155260D" w14:textId="332B3EC1" w:rsidR="00693D8F" w:rsidRDefault="005B23DE" w:rsidP="005E1E34">
            <w:pPr>
              <w:spacing w:line="360" w:lineRule="auto"/>
              <w:jc w:val="righ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3129</w:t>
            </w:r>
          </w:p>
        </w:tc>
      </w:tr>
    </w:tbl>
    <w:p w14:paraId="7F9772D3" w14:textId="77777777" w:rsidR="00693D8F" w:rsidRPr="00FF7991" w:rsidRDefault="00693D8F" w:rsidP="00693D8F">
      <w:pPr>
        <w:jc w:val="left"/>
        <w:rPr>
          <w:b/>
          <w:bCs/>
          <w:color w:val="000000" w:themeColor="text1"/>
        </w:rPr>
      </w:pPr>
    </w:p>
    <w:p w14:paraId="62E833A7" w14:textId="77777777" w:rsidR="00572FA1" w:rsidRDefault="00572FA1"/>
    <w:sectPr w:rsidR="0057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F"/>
    <w:rsid w:val="00062CA8"/>
    <w:rsid w:val="000E6F4E"/>
    <w:rsid w:val="001A3EAF"/>
    <w:rsid w:val="001B13E1"/>
    <w:rsid w:val="001C4CF9"/>
    <w:rsid w:val="00253258"/>
    <w:rsid w:val="003064EF"/>
    <w:rsid w:val="003A0B4B"/>
    <w:rsid w:val="003F0661"/>
    <w:rsid w:val="00406505"/>
    <w:rsid w:val="004F4FD3"/>
    <w:rsid w:val="00522381"/>
    <w:rsid w:val="0054548D"/>
    <w:rsid w:val="005502CD"/>
    <w:rsid w:val="005612C2"/>
    <w:rsid w:val="00572FA1"/>
    <w:rsid w:val="005B23DE"/>
    <w:rsid w:val="005C2C0D"/>
    <w:rsid w:val="005E1E34"/>
    <w:rsid w:val="00693D8F"/>
    <w:rsid w:val="0071694A"/>
    <w:rsid w:val="007B0EB6"/>
    <w:rsid w:val="007E53B0"/>
    <w:rsid w:val="00852E47"/>
    <w:rsid w:val="009C556C"/>
    <w:rsid w:val="009D7CB7"/>
    <w:rsid w:val="00AD6344"/>
    <w:rsid w:val="00B2149F"/>
    <w:rsid w:val="00BD594F"/>
    <w:rsid w:val="00C3725F"/>
    <w:rsid w:val="00C407DF"/>
    <w:rsid w:val="00D73B65"/>
    <w:rsid w:val="00DA6B55"/>
    <w:rsid w:val="00E41893"/>
    <w:rsid w:val="00EA6C9B"/>
    <w:rsid w:val="00EC15FE"/>
    <w:rsid w:val="00F55284"/>
    <w:rsid w:val="00F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3982"/>
  <w15:chartTrackingRefBased/>
  <w15:docId w15:val="{DEC5BAC1-7D9C-4B9F-B21C-9F2B8FF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93D8F"/>
    <w:pPr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93D8F"/>
    <w:rPr>
      <w:color w:val="0000FF"/>
      <w:u w:val="single"/>
    </w:rPr>
  </w:style>
  <w:style w:type="table" w:styleId="Kontuurtabel">
    <w:name w:val="Table Grid"/>
    <w:basedOn w:val="Normaaltabel"/>
    <w:uiPriority w:val="39"/>
    <w:rsid w:val="00693D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Nemvalts</dc:creator>
  <cp:keywords/>
  <dc:description/>
  <cp:lastModifiedBy>kaia kadai</cp:lastModifiedBy>
  <cp:revision>6</cp:revision>
  <dcterms:created xsi:type="dcterms:W3CDTF">2024-02-27T11:26:00Z</dcterms:created>
  <dcterms:modified xsi:type="dcterms:W3CDTF">2024-02-27T11:30:00Z</dcterms:modified>
</cp:coreProperties>
</file>