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204F0" w14:textId="25347552" w:rsidR="00A06174" w:rsidRDefault="002A6B60" w:rsidP="00D2257C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           </w:t>
      </w:r>
      <w:bookmarkStart w:id="1" w:name="bookmark=id.gjdgxs" w:colFirst="0" w:colLast="0"/>
      <w:bookmarkEnd w:id="1"/>
    </w:p>
    <w:p w14:paraId="73B43DAE" w14:textId="77777777" w:rsidR="00A06174" w:rsidRPr="0079300F" w:rsidRDefault="002A6B60">
      <w:pPr>
        <w:shd w:val="clear" w:color="auto" w:fill="FFFFFF"/>
        <w:spacing w:after="257" w:line="240" w:lineRule="auto"/>
        <w:jc w:val="center"/>
        <w:rPr>
          <w:rFonts w:ascii="Arial" w:eastAsia="Arial" w:hAnsi="Arial" w:cs="Arial"/>
          <w:color w:val="222222"/>
          <w:sz w:val="44"/>
          <w:szCs w:val="44"/>
        </w:rPr>
      </w:pPr>
      <w:r w:rsidRPr="0079300F">
        <w:rPr>
          <w:rFonts w:ascii="Times New Roman" w:eastAsia="Times New Roman" w:hAnsi="Times New Roman" w:cs="Times New Roman"/>
          <w:b/>
          <w:color w:val="222222"/>
          <w:sz w:val="44"/>
          <w:szCs w:val="44"/>
        </w:rPr>
        <w:t>KOOSTÖÖ KUI ARENGU VÕTI – OMAVALITSUSPÄEVA IDEEST RIIKLIKU TÄHTPÄEVANI</w:t>
      </w:r>
    </w:p>
    <w:p w14:paraId="64AF3BE3" w14:textId="77777777" w:rsidR="00A06174" w:rsidRDefault="002A6B60">
      <w:pPr>
        <w:shd w:val="clear" w:color="auto" w:fill="FFFFFF"/>
        <w:spacing w:after="257" w:line="240" w:lineRule="auto"/>
        <w:jc w:val="center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Kollokvium *</w:t>
      </w:r>
    </w:p>
    <w:p w14:paraId="2FD6AFCE" w14:textId="336CFA86" w:rsidR="007C3E30" w:rsidRPr="004B51B4" w:rsidRDefault="002A6B60" w:rsidP="004B51B4">
      <w:pPr>
        <w:shd w:val="clear" w:color="auto" w:fill="FFFFFF"/>
        <w:spacing w:after="257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Riigikogu Konverentsikeskus</w:t>
      </w:r>
      <w:r w:rsidR="007C3E3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/</w:t>
      </w:r>
      <w:r w:rsidR="007C3E3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otseülekanne </w:t>
      </w:r>
      <w:hyperlink r:id="rId5" w:history="1">
        <w:r w:rsidR="007C3E30" w:rsidRPr="0022145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https://www.riigikogu.ee/live/5/et/</w:t>
        </w:r>
      </w:hyperlink>
    </w:p>
    <w:p w14:paraId="642E58DD" w14:textId="77777777" w:rsidR="00A06174" w:rsidRDefault="002A6B60">
      <w:pPr>
        <w:shd w:val="clear" w:color="auto" w:fill="FFFFFF"/>
        <w:spacing w:after="257" w:line="240" w:lineRule="auto"/>
        <w:jc w:val="center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*Pühendatud Eesti Vabariigi 104. aastapäevale ja Omavalitsuspäeva kui riikliku tähtpäeva 5. aastapäevale</w:t>
      </w:r>
    </w:p>
    <w:p w14:paraId="61140840" w14:textId="77777777" w:rsidR="00A06174" w:rsidRDefault="002A6B60">
      <w:pPr>
        <w:shd w:val="clear" w:color="auto" w:fill="FFFFFF"/>
        <w:spacing w:after="257" w:line="240" w:lineRule="auto"/>
        <w:jc w:val="center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Märgitakse ära taasiseseisvunud Eesti esimese õiguskantsleri Eerik-Juhan Truuväli sünniaastapäev</w:t>
      </w:r>
    </w:p>
    <w:p w14:paraId="588D63A7" w14:textId="77777777" w:rsidR="00A06174" w:rsidRDefault="002A6B60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AEG: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             21.02.2022</w:t>
      </w:r>
    </w:p>
    <w:p w14:paraId="4334E6CB" w14:textId="4B81F5B9" w:rsidR="00A06174" w:rsidRDefault="002A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KOHT: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    Riigikogu, Konverentsikeskus /</w:t>
      </w:r>
      <w:r w:rsidR="0041748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17489" w:rsidRPr="0039591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otseülekanne </w:t>
      </w:r>
      <w:hyperlink r:id="rId6" w:history="1">
        <w:r w:rsidR="00417489" w:rsidRPr="0022145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https://www.riigikogu.ee/live/5/et/</w:t>
        </w:r>
      </w:hyperlink>
    </w:p>
    <w:p w14:paraId="53BCA98D" w14:textId="77777777" w:rsidR="00417489" w:rsidRDefault="00417489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72AB7365" w14:textId="4C58E506" w:rsidR="00417489" w:rsidRPr="00E9534B" w:rsidRDefault="002A6B60" w:rsidP="00E9534B">
      <w:pPr>
        <w:shd w:val="clear" w:color="auto" w:fill="FFFFFF"/>
        <w:spacing w:after="0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AJAKAVA:</w:t>
      </w:r>
    </w:p>
    <w:p w14:paraId="20165CEB" w14:textId="4913BBD4" w:rsidR="00417489" w:rsidRPr="0079300F" w:rsidRDefault="002A6B60" w:rsidP="0079300F">
      <w:pPr>
        <w:shd w:val="clear" w:color="auto" w:fill="FFFFFF"/>
        <w:spacing w:after="0"/>
        <w:ind w:right="2566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12:00            Osalejate kogunemine, kohv</w:t>
      </w:r>
    </w:p>
    <w:p w14:paraId="5B408028" w14:textId="1A4FA91B" w:rsidR="00AE78B8" w:rsidRDefault="00AE78B8" w:rsidP="00D225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Moderaatorid:</w:t>
      </w:r>
    </w:p>
    <w:p w14:paraId="7D171EBC" w14:textId="4E62E2E2" w:rsidR="00AE78B8" w:rsidRDefault="00AE78B8" w:rsidP="00D225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Helmen Kütt, Riigikogu sotsiaalkomisjoni aseesimees, Viljandi Linnavolikogu esimees</w:t>
      </w:r>
    </w:p>
    <w:p w14:paraId="6AA18974" w14:textId="42A6D17E" w:rsidR="00AE78B8" w:rsidRDefault="00AE78B8" w:rsidP="00D225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Sulev Lääne, MTÜ Polis president, Tallinna Ülikool</w:t>
      </w:r>
    </w:p>
    <w:p w14:paraId="266E47A7" w14:textId="15197D00" w:rsidR="00AE78B8" w:rsidRPr="00AE78B8" w:rsidRDefault="00AE78B8" w:rsidP="00D225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Ott Kasuri, Eesti Linnade ja Valdade Liidu arendusjuht</w:t>
      </w:r>
    </w:p>
    <w:p w14:paraId="4788EA81" w14:textId="25CAA826" w:rsidR="00A06174" w:rsidRDefault="002A6B60" w:rsidP="00D2257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12:30           Avasõnad:</w:t>
      </w:r>
    </w:p>
    <w:p w14:paraId="6A992D1A" w14:textId="77777777" w:rsidR="00A06174" w:rsidRDefault="002A6B60" w:rsidP="00D2257C">
      <w:pPr>
        <w:shd w:val="clear" w:color="auto" w:fill="FFFFFF"/>
        <w:spacing w:after="15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Aivar Kokk, Riigikogu rahanduskomisjoni aseesimees,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Riigikogu kohaliku omavalitsuse ja regionaalpoliitika toetusrühma esimees</w:t>
      </w:r>
    </w:p>
    <w:p w14:paraId="5F2609D6" w14:textId="0DDD1955" w:rsidR="00417489" w:rsidRPr="0079300F" w:rsidRDefault="002A6B60" w:rsidP="0079300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Sulev Lääne, MTÜ Polis president, Tallinna Ülikool</w:t>
      </w:r>
    </w:p>
    <w:p w14:paraId="4E28D373" w14:textId="02ADC332" w:rsidR="00A06174" w:rsidRDefault="002A6B60" w:rsidP="00D2257C">
      <w:pPr>
        <w:shd w:val="clear" w:color="auto" w:fill="FFFFFF"/>
        <w:spacing w:after="0"/>
        <w:ind w:right="4981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Tervitused:</w:t>
      </w:r>
    </w:p>
    <w:p w14:paraId="0F44C563" w14:textId="77777777" w:rsidR="00A06174" w:rsidRDefault="002A6B60" w:rsidP="00D2257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Jüri Ratas, Riigikogu esimees</w:t>
      </w:r>
    </w:p>
    <w:p w14:paraId="5C551BF0" w14:textId="77777777" w:rsidR="00A06174" w:rsidRDefault="002A6B60" w:rsidP="00D2257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President Arnold Rüütel</w:t>
      </w:r>
    </w:p>
    <w:p w14:paraId="481DB023" w14:textId="77777777" w:rsidR="00A06174" w:rsidRDefault="002A6B60" w:rsidP="00D2257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Katrin Niglas, Tallinna Ülikooli teadusprorektor</w:t>
      </w:r>
    </w:p>
    <w:p w14:paraId="35FB0269" w14:textId="77777777" w:rsidR="00A06174" w:rsidRDefault="002A6B60" w:rsidP="00D2257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Mihkel Juhkami, Eesti Linnade ja Valdade Liidu juhatuse aseesimees, Rakvere Linnavolikogu esimees</w:t>
      </w:r>
    </w:p>
    <w:p w14:paraId="79984BDC" w14:textId="77777777" w:rsidR="00A06174" w:rsidRDefault="002A6B60" w:rsidP="00D2257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Timo Kantola, Soome suursaadik Eestis</w:t>
      </w:r>
    </w:p>
    <w:p w14:paraId="295BA5D3" w14:textId="7FEE9B40" w:rsidR="00A06174" w:rsidRDefault="002A6B60" w:rsidP="00D2257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Raimonds Jansons, Läti suursaadik Eestis</w:t>
      </w:r>
    </w:p>
    <w:p w14:paraId="7A5A3EE2" w14:textId="77777777" w:rsidR="004B51B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13.00    Kollokviumi ettekanded:</w:t>
      </w:r>
    </w:p>
    <w:p w14:paraId="4D142407" w14:textId="355C2C61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13.00   Sulev Lääne, Sulev Mäeltsemees, Sirje Ludvig, Indrek Grauberg, </w:t>
      </w:r>
      <w:r w:rsidR="00D225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Tiia Õun,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Raivo Vare, Veikko Luhalaid, Jan Trei, Ott Kasuri, Eve East, Georg Sootla, Rivo Noorkõiv, Kersten Kattai, Mikk Lõhmus, Erik Sandla, Ants Liimets</w:t>
      </w:r>
    </w:p>
    <w:p w14:paraId="18B701A7" w14:textId="77777777" w:rsidR="00A06174" w:rsidRDefault="002A6B60" w:rsidP="00D2257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Omavalitsuspäeva idee sünnist ning ühistegevusest  uue traditsiooni loomiseni</w:t>
      </w:r>
    </w:p>
    <w:p w14:paraId="3FC726BB" w14:textId="77777777" w:rsidR="00A06174" w:rsidRDefault="002A6B60" w:rsidP="00D2257C">
      <w:pPr>
        <w:shd w:val="clear" w:color="auto" w:fill="FFFFFF"/>
        <w:spacing w:after="15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13.10   Aivar Kokk, Riigikogu rahanduskomisjoni aseesimees,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Riigikogu kohaliku omavalitsuse ja regionaalpoliitika toetusrühma esimees</w:t>
      </w:r>
    </w:p>
    <w:p w14:paraId="1192EB48" w14:textId="0956F60B" w:rsidR="00E9534B" w:rsidRPr="00E9534B" w:rsidRDefault="002A6B60" w:rsidP="00E9534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Omavalitsuspäeva kui riikliku tähtpäeva seadustamisest Riigikogus</w:t>
      </w:r>
    </w:p>
    <w:p w14:paraId="7C0D132E" w14:textId="2A015E7F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13.30 Jaak Aab, riigihalduse minister</w:t>
      </w:r>
    </w:p>
    <w:p w14:paraId="1CA5C180" w14:textId="77777777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Omavalitsuspäeva kui riigi ja kohaliku omavalitsuse koostöö sümbioos</w:t>
      </w:r>
    </w:p>
    <w:p w14:paraId="1DFD13A9" w14:textId="77777777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13.40  Madis Sarik, Rae vallavanem; Andre Sepp, HOLi tegevdirektor; Tanel Tammela, Rae abivallavanem</w:t>
      </w:r>
    </w:p>
    <w:p w14:paraId="10E7EACD" w14:textId="77777777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Regionaalse koostöö arendamine – Harjumaa Omavalitsuspäev (HOP) kui uus võimalus  </w:t>
      </w:r>
    </w:p>
    <w:p w14:paraId="2C277AFD" w14:textId="54185AA0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13.50 Maris Sild, Mari Puuram,  Kaja Liivak, Katrin Markii, </w:t>
      </w:r>
      <w:r w:rsidR="0085335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Lili Tiri, </w:t>
      </w:r>
      <w:r w:rsidR="0054253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Hannes Nagel, </w:t>
      </w:r>
      <w:r w:rsidR="00E302E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Marika Saar,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Eingard Tops, Evely East, Anneli Pärlin</w:t>
      </w:r>
    </w:p>
    <w:p w14:paraId="581F40A4" w14:textId="0AD9CAEE" w:rsidR="00611D13" w:rsidRPr="00417489" w:rsidRDefault="002A6B60" w:rsidP="00D2257C">
      <w:pPr>
        <w:shd w:val="clear" w:color="auto" w:fill="FFFFFF"/>
        <w:spacing w:after="183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Noored ja Omavalitsuspäev</w:t>
      </w:r>
    </w:p>
    <w:p w14:paraId="41FFBCA1" w14:textId="77777777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14.00  Paneeldiskussioon: 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Omavalitsuspäevast (OVP) kui riiklikust tähtpäevast korraldajate vaatenurgast</w:t>
      </w:r>
    </w:p>
    <w:p w14:paraId="0AF444C2" w14:textId="77777777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Eesti III OVP: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               Tarmo Tammiste, OVP ajal linnapea</w:t>
      </w:r>
    </w:p>
    <w:p w14:paraId="57FE78E7" w14:textId="77777777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Narva,  28. september 2018</w:t>
      </w:r>
    </w:p>
    <w:p w14:paraId="5871191F" w14:textId="5AA4DFBB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Teema 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„Eesti ja Euroopa Liit – Tänased arengud ja tuleviku koostöö võtmeteemad Narvas ning Ida-Virumaal“</w:t>
      </w:r>
    </w:p>
    <w:p w14:paraId="05DDA6FD" w14:textId="77777777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Eesti IV OVP: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                Romek Kosenkranius, Pärnu linnapea</w:t>
      </w:r>
    </w:p>
    <w:p w14:paraId="235BDA87" w14:textId="77777777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Pärnu, 19.-20. september 2019</w:t>
      </w:r>
    </w:p>
    <w:p w14:paraId="15DB43BD" w14:textId="77777777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Teema 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„Haridus, Teadus ja Ettevõtlus - tee tulevikku“</w:t>
      </w:r>
    </w:p>
    <w:p w14:paraId="17C26335" w14:textId="77777777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Eesti V OVP: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                 Tiiu Aro, OVP ajal Saaremaa Vallavolikogu esimees</w:t>
      </w:r>
    </w:p>
    <w:p w14:paraId="1764AEEA" w14:textId="77777777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Muhu vald/Saaremaa vald/Kuressaare, 21.-23.oktoober 2020 (COVID 19 tõttu toimus kohtumine piiratud mahus)</w:t>
      </w:r>
    </w:p>
    <w:p w14:paraId="0C970580" w14:textId="77777777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Teema 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„Maaelu-ja regionaalareng koostöös“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                        </w:t>
      </w:r>
    </w:p>
    <w:p w14:paraId="18BAC5B6" w14:textId="77777777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Eesti VI OVP: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                Lemmit Kaplinski, OVP ajal Tartu Linnavolikogu esimees</w:t>
      </w:r>
    </w:p>
    <w:p w14:paraId="503F9229" w14:textId="77777777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Tartu, 26.-27. august 2021</w:t>
      </w:r>
    </w:p>
    <w:p w14:paraId="31D70DD4" w14:textId="77777777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Teema 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„Riigi ja kohaliku omavalitsuse koostöö ning rohepööre kui ühine väljakutse“</w:t>
      </w:r>
    </w:p>
    <w:p w14:paraId="223A5D2D" w14:textId="77777777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Eesti VII OVP: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              Helmen Kütt, Viljandi Linnavolikogu esimees, Riigikogu sotsiaalkomisjoni aseesimees</w:t>
      </w:r>
    </w:p>
    <w:p w14:paraId="3415550D" w14:textId="47067F42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Viljandi, </w:t>
      </w:r>
      <w:r w:rsidR="005E74C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22.-23.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september 2022</w:t>
      </w:r>
    </w:p>
    <w:p w14:paraId="316C9510" w14:textId="1F6458CF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Teema </w:t>
      </w:r>
      <w:r w:rsidR="00EA05B9" w:rsidRPr="00EA05B9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„Elule aastaid ja aastatele elu!“</w:t>
      </w:r>
    </w:p>
    <w:p w14:paraId="2D9F4946" w14:textId="77777777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Harjumaa Omavalitsuspäev - HOP 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           Madis Sarik, Rae vallavanem</w:t>
      </w:r>
    </w:p>
    <w:p w14:paraId="52CAE0B0" w14:textId="77777777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Rae vald, 1. oktoober 2021</w:t>
      </w:r>
    </w:p>
    <w:p w14:paraId="4C1AAD1C" w14:textId="77777777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Teema 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„Täienduskoolitus ja tasemeõpe ning nutikas kohalik omavalitsus“</w:t>
      </w:r>
    </w:p>
    <w:p w14:paraId="366FD79A" w14:textId="77777777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Harjumaa Omavalitsuspäev - HOP 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           Illar Lemetti, Viimsi vallavanem</w:t>
      </w:r>
    </w:p>
    <w:p w14:paraId="7BAEECE8" w14:textId="77777777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Viimsi, oktoober 2022</w:t>
      </w:r>
    </w:p>
    <w:p w14:paraId="00C388CE" w14:textId="77777777" w:rsidR="00A06174" w:rsidRDefault="002A6B60" w:rsidP="00D2257C">
      <w:pPr>
        <w:shd w:val="clear" w:color="auto" w:fill="FFFFFF"/>
        <w:spacing w:after="183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Teema 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„Elukestev huviharidus – tegusana teel“</w:t>
      </w:r>
    </w:p>
    <w:p w14:paraId="3A032EDF" w14:textId="0739EA12" w:rsidR="00EA05B9" w:rsidRPr="005046CB" w:rsidRDefault="002A6B60" w:rsidP="00D2257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15.30   Kollokviumi lõpetamine</w:t>
      </w:r>
    </w:p>
    <w:sectPr w:rsidR="00EA05B9" w:rsidRPr="005046CB">
      <w:pgSz w:w="11906" w:h="16838"/>
      <w:pgMar w:top="1275" w:right="1440" w:bottom="97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3MTExMzAyNDQ0NTVT0lEKTi0uzszPAymwqAUA7uIw/CwAAAA="/>
  </w:docVars>
  <w:rsids>
    <w:rsidRoot w:val="00A06174"/>
    <w:rsid w:val="00004B6B"/>
    <w:rsid w:val="0025181E"/>
    <w:rsid w:val="00276F78"/>
    <w:rsid w:val="002A6B60"/>
    <w:rsid w:val="00315183"/>
    <w:rsid w:val="0039591D"/>
    <w:rsid w:val="003E3EC8"/>
    <w:rsid w:val="00417489"/>
    <w:rsid w:val="00481F66"/>
    <w:rsid w:val="004B51B4"/>
    <w:rsid w:val="005046CB"/>
    <w:rsid w:val="0054253D"/>
    <w:rsid w:val="005C5660"/>
    <w:rsid w:val="005E74C1"/>
    <w:rsid w:val="00611D13"/>
    <w:rsid w:val="0079300F"/>
    <w:rsid w:val="007C3E30"/>
    <w:rsid w:val="0085335B"/>
    <w:rsid w:val="00A06174"/>
    <w:rsid w:val="00AE673C"/>
    <w:rsid w:val="00AE78B8"/>
    <w:rsid w:val="00AF6745"/>
    <w:rsid w:val="00B71BE6"/>
    <w:rsid w:val="00C55239"/>
    <w:rsid w:val="00D2257C"/>
    <w:rsid w:val="00D66BB1"/>
    <w:rsid w:val="00E25F8D"/>
    <w:rsid w:val="00E302E5"/>
    <w:rsid w:val="00E70109"/>
    <w:rsid w:val="00E93C21"/>
    <w:rsid w:val="00E9534B"/>
    <w:rsid w:val="00EA05B9"/>
    <w:rsid w:val="00EB36EF"/>
    <w:rsid w:val="00EB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F26D"/>
  <w15:docId w15:val="{0ED14D6B-31BD-44DA-B6D0-739E3325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33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E833AD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C3E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E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748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iigikogu.ee/live/5/et/" TargetMode="External"/><Relationship Id="rId5" Type="http://schemas.openxmlformats.org/officeDocument/2006/relationships/hyperlink" Target="https://www.riigikogu.ee/live/5/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ZvzR2DtC3Pb4r2cMIA9A1D1jEA==">AMUW2mXokrhQN5/NURajPWp3T0v3SF/laKV7g+NsCVCaBF1eyJzMquuMi7lCg8j886HL0gsPR02Q2aRdKVYpTTUFCwDkCxGLu5oztW3yaJiNW8RP/FkVUekURcYHOwH/46Nm5mt4QZEj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Sulev Lääne</dc:creator>
  <cp:lastModifiedBy>Sulev Lääne</cp:lastModifiedBy>
  <cp:revision>2</cp:revision>
  <dcterms:created xsi:type="dcterms:W3CDTF">2023-05-07T22:02:00Z</dcterms:created>
  <dcterms:modified xsi:type="dcterms:W3CDTF">2023-05-07T22:02:00Z</dcterms:modified>
</cp:coreProperties>
</file>