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D6D1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RMK </w:t>
      </w:r>
      <w:proofErr w:type="spellStart"/>
      <w:r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sosakonnale</w:t>
      </w:r>
      <w:proofErr w:type="spellEnd"/>
    </w:p>
    <w:p w14:paraId="1488D90F" w14:textId="77777777" w:rsidR="009A087C" w:rsidRDefault="00620BF4" w:rsidP="00EF2501">
      <w:pPr>
        <w:pStyle w:val="ListParagraph"/>
        <w:rPr>
          <w:rFonts w:cs="Times New Roman"/>
          <w:sz w:val="22"/>
        </w:rPr>
      </w:pPr>
      <w:hyperlink r:id="rId8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60FBD2B7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37CF8E26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308D0F36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2E8D686E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01EC0753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56E1B9F1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CA734A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17848393" w14:textId="77777777" w:rsidTr="00B630A9">
        <w:tc>
          <w:tcPr>
            <w:tcW w:w="4298" w:type="dxa"/>
          </w:tcPr>
          <w:p w14:paraId="259B12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92C33A9" w14:textId="006ED4F0" w:rsidR="00EF2501" w:rsidRPr="009A087C" w:rsidRDefault="005826B6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Enefit </w:t>
            </w:r>
            <w:r w:rsidR="00B26B5E">
              <w:rPr>
                <w:rFonts w:cs="Times New Roman"/>
                <w:sz w:val="22"/>
              </w:rPr>
              <w:t>Wind Purtse AS</w:t>
            </w:r>
          </w:p>
          <w:p w14:paraId="3FC6AC4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0759C6CF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3CC812D" w14:textId="073D0A60" w:rsidR="00B26B5E" w:rsidRPr="009A087C" w:rsidRDefault="00C62D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11119419</w:t>
            </w:r>
          </w:p>
        </w:tc>
      </w:tr>
      <w:tr w:rsidR="00EF2501" w:rsidRPr="009A087C" w14:paraId="171D2C79" w14:textId="77777777" w:rsidTr="00B630A9">
        <w:tc>
          <w:tcPr>
            <w:tcW w:w="8568" w:type="dxa"/>
            <w:gridSpan w:val="2"/>
          </w:tcPr>
          <w:p w14:paraId="51B86B47" w14:textId="1A621DA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73489">
              <w:rPr>
                <w:rFonts w:cs="Times New Roman"/>
                <w:sz w:val="22"/>
              </w:rPr>
              <w:t xml:space="preserve"> Lelle 22, Tallinn</w:t>
            </w:r>
            <w:r w:rsidR="001D38B0">
              <w:rPr>
                <w:rFonts w:cs="Times New Roman"/>
                <w:sz w:val="22"/>
              </w:rPr>
              <w:t>, Harjumaa</w:t>
            </w:r>
          </w:p>
          <w:p w14:paraId="2AF86A9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8799798" w14:textId="77777777" w:rsidTr="00B630A9">
        <w:tc>
          <w:tcPr>
            <w:tcW w:w="8568" w:type="dxa"/>
            <w:gridSpan w:val="2"/>
          </w:tcPr>
          <w:p w14:paraId="553FD1B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0C5DE07B" w14:textId="7FBE212B" w:rsidR="00EF2501" w:rsidRPr="009A087C" w:rsidRDefault="00C35CF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Kristi Vaks</w:t>
            </w:r>
          </w:p>
        </w:tc>
      </w:tr>
      <w:tr w:rsidR="00EF2501" w:rsidRPr="009A087C" w14:paraId="4E9550CB" w14:textId="77777777" w:rsidTr="00B630A9">
        <w:tc>
          <w:tcPr>
            <w:tcW w:w="8568" w:type="dxa"/>
            <w:gridSpan w:val="2"/>
          </w:tcPr>
          <w:p w14:paraId="3BB94B94" w14:textId="61C25EF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C35CF9">
              <w:rPr>
                <w:rFonts w:cs="Times New Roman"/>
                <w:sz w:val="22"/>
              </w:rPr>
              <w:t xml:space="preserve"> 5275016</w:t>
            </w:r>
          </w:p>
        </w:tc>
      </w:tr>
      <w:tr w:rsidR="00EF2501" w:rsidRPr="009A087C" w14:paraId="0836ACB5" w14:textId="77777777" w:rsidTr="00B630A9">
        <w:tc>
          <w:tcPr>
            <w:tcW w:w="8568" w:type="dxa"/>
            <w:gridSpan w:val="2"/>
          </w:tcPr>
          <w:p w14:paraId="51496864" w14:textId="77EEE14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C35CF9">
              <w:rPr>
                <w:rFonts w:cs="Times New Roman"/>
                <w:sz w:val="22"/>
              </w:rPr>
              <w:t xml:space="preserve"> kristi.vaks@energia.ee</w:t>
            </w:r>
          </w:p>
        </w:tc>
      </w:tr>
    </w:tbl>
    <w:p w14:paraId="348C503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05EDBA6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0FBC086A" w14:textId="77777777" w:rsidTr="00B630A9">
        <w:tc>
          <w:tcPr>
            <w:tcW w:w="8568" w:type="dxa"/>
          </w:tcPr>
          <w:p w14:paraId="0C15B1C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3751F264" w14:textId="626EDA2B" w:rsidR="00EF2501" w:rsidRDefault="00C26A84" w:rsidP="00DA0A2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Külatee, Tootsi alev, Põhja-Pärnumaa vald, Pärnumaa, </w:t>
            </w:r>
            <w:r w:rsidR="00200A21">
              <w:rPr>
                <w:rFonts w:cs="Times New Roman"/>
                <w:sz w:val="22"/>
              </w:rPr>
              <w:t xml:space="preserve">registriosa nr 15003650, </w:t>
            </w:r>
            <w:r w:rsidR="003400EF">
              <w:rPr>
                <w:rFonts w:cs="Times New Roman"/>
                <w:sz w:val="22"/>
              </w:rPr>
              <w:t xml:space="preserve">katastritunnus </w:t>
            </w:r>
            <w:r w:rsidR="00200A21">
              <w:rPr>
                <w:rFonts w:cs="Times New Roman"/>
                <w:sz w:val="22"/>
              </w:rPr>
              <w:t>63801:001:0112</w:t>
            </w:r>
            <w:r w:rsidR="003400EF">
              <w:rPr>
                <w:rFonts w:cs="Times New Roman"/>
                <w:sz w:val="22"/>
              </w:rPr>
              <w:t>;</w:t>
            </w:r>
            <w:r w:rsidR="00A67F5E">
              <w:rPr>
                <w:rFonts w:cs="Times New Roman"/>
                <w:sz w:val="22"/>
              </w:rPr>
              <w:t xml:space="preserve"> (koormatav ala 263 m</w:t>
            </w:r>
            <w:r w:rsidR="00A67F5E">
              <w:rPr>
                <w:rFonts w:cs="Times New Roman"/>
                <w:sz w:val="22"/>
                <w:vertAlign w:val="superscript"/>
              </w:rPr>
              <w:t>2</w:t>
            </w:r>
            <w:r w:rsidR="00133159">
              <w:rPr>
                <w:rFonts w:cs="Times New Roman"/>
                <w:sz w:val="22"/>
              </w:rPr>
              <w:t>)</w:t>
            </w:r>
          </w:p>
          <w:p w14:paraId="082A88AE" w14:textId="750F02BB" w:rsidR="00200A21" w:rsidRDefault="009B14CB" w:rsidP="00DA0A2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Vändra metskond 41, Metsaküla, Põhja-Pärnumaa vald, Pärnumaa, registriosa nr 144</w:t>
            </w:r>
            <w:r w:rsidR="003400EF">
              <w:rPr>
                <w:rFonts w:cs="Times New Roman"/>
                <w:sz w:val="22"/>
              </w:rPr>
              <w:t>06850, katastritunnus 27601:005:0004;</w:t>
            </w:r>
            <w:r w:rsidR="00133159">
              <w:rPr>
                <w:rFonts w:cs="Times New Roman"/>
                <w:sz w:val="22"/>
              </w:rPr>
              <w:t xml:space="preserve"> (koormatav ala </w:t>
            </w:r>
            <w:r w:rsidR="00857C90">
              <w:rPr>
                <w:rFonts w:cs="Times New Roman"/>
                <w:sz w:val="22"/>
              </w:rPr>
              <w:t>1001 m</w:t>
            </w:r>
            <w:r w:rsidR="00857C90">
              <w:rPr>
                <w:rFonts w:cs="Times New Roman"/>
                <w:sz w:val="22"/>
                <w:vertAlign w:val="superscript"/>
              </w:rPr>
              <w:t>2</w:t>
            </w:r>
            <w:r w:rsidR="00857C90">
              <w:rPr>
                <w:rFonts w:cs="Times New Roman"/>
                <w:sz w:val="22"/>
              </w:rPr>
              <w:t>)</w:t>
            </w:r>
          </w:p>
          <w:p w14:paraId="6F9E373D" w14:textId="03CD408A" w:rsidR="003400EF" w:rsidRDefault="00327901" w:rsidP="00DA0A2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Vändra metskond 6, Viluvere küla, Põhja-Pärnumaa vald, Pärnumaa, registriosa nr </w:t>
            </w:r>
            <w:r w:rsidR="002D01F9">
              <w:rPr>
                <w:rFonts w:cs="Times New Roman"/>
                <w:sz w:val="22"/>
              </w:rPr>
              <w:t>4741050, katastritunnus 93001:001:0061;</w:t>
            </w:r>
            <w:r w:rsidR="00857C90">
              <w:rPr>
                <w:rFonts w:cs="Times New Roman"/>
                <w:sz w:val="22"/>
              </w:rPr>
              <w:t xml:space="preserve"> (koormatav ala </w:t>
            </w:r>
            <w:r w:rsidR="00DB1C1C">
              <w:rPr>
                <w:rFonts w:cs="Times New Roman"/>
                <w:sz w:val="22"/>
              </w:rPr>
              <w:t>22 571 m</w:t>
            </w:r>
            <w:r w:rsidR="00DB1C1C">
              <w:rPr>
                <w:rFonts w:cs="Times New Roman"/>
                <w:sz w:val="22"/>
                <w:vertAlign w:val="superscript"/>
              </w:rPr>
              <w:t>2</w:t>
            </w:r>
            <w:r w:rsidR="00DB1C1C">
              <w:rPr>
                <w:rFonts w:cs="Times New Roman"/>
                <w:sz w:val="22"/>
              </w:rPr>
              <w:t>)</w:t>
            </w:r>
          </w:p>
          <w:p w14:paraId="64D4E1E4" w14:textId="16591C1C" w:rsidR="002D01F9" w:rsidRDefault="004321C4" w:rsidP="00DA0A2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Vändra metskond 56, Metsaküla, Põhja-Pärnumaa vald, Pärnumaa, registriosa nr </w:t>
            </w:r>
            <w:r w:rsidR="008A2999">
              <w:rPr>
                <w:rFonts w:cs="Times New Roman"/>
                <w:sz w:val="22"/>
              </w:rPr>
              <w:t>14500950, katastritunnus 27601:005:0003;</w:t>
            </w:r>
            <w:r w:rsidR="00DB1C1C">
              <w:rPr>
                <w:rFonts w:cs="Times New Roman"/>
                <w:sz w:val="22"/>
              </w:rPr>
              <w:t xml:space="preserve"> (koormatav ala </w:t>
            </w:r>
            <w:r w:rsidR="004E1960">
              <w:rPr>
                <w:rFonts w:cs="Times New Roman"/>
                <w:sz w:val="22"/>
              </w:rPr>
              <w:t>1833 m</w:t>
            </w:r>
            <w:r w:rsidR="004E1960">
              <w:rPr>
                <w:rFonts w:cs="Times New Roman"/>
                <w:sz w:val="22"/>
                <w:vertAlign w:val="superscript"/>
              </w:rPr>
              <w:t>2</w:t>
            </w:r>
            <w:r w:rsidR="004E1960">
              <w:rPr>
                <w:rFonts w:cs="Times New Roman"/>
                <w:sz w:val="22"/>
              </w:rPr>
              <w:t>)</w:t>
            </w:r>
          </w:p>
          <w:p w14:paraId="56F09427" w14:textId="311AAD74" w:rsidR="008A2999" w:rsidRPr="009A087C" w:rsidRDefault="005F0592" w:rsidP="00DA0A2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Vändra metskond 55, Metsaküla, </w:t>
            </w:r>
            <w:r w:rsidR="00DE47E7">
              <w:rPr>
                <w:rFonts w:cs="Times New Roman"/>
                <w:sz w:val="22"/>
              </w:rPr>
              <w:t xml:space="preserve">Põhja-Pärnumaa vald, Pärnumaa, registriosa nr </w:t>
            </w:r>
            <w:r w:rsidR="00EC2F67">
              <w:rPr>
                <w:rFonts w:cs="Times New Roman"/>
                <w:sz w:val="22"/>
              </w:rPr>
              <w:t>14505550, katastritunnus 27601:005:0001.</w:t>
            </w:r>
            <w:r w:rsidR="004E1960">
              <w:rPr>
                <w:rFonts w:cs="Times New Roman"/>
                <w:sz w:val="22"/>
              </w:rPr>
              <w:t xml:space="preserve">(koormatav ala </w:t>
            </w:r>
            <w:r w:rsidR="00937998">
              <w:rPr>
                <w:rFonts w:cs="Times New Roman"/>
                <w:sz w:val="22"/>
              </w:rPr>
              <w:t>1810 m</w:t>
            </w:r>
            <w:r w:rsidR="00937998">
              <w:rPr>
                <w:rFonts w:cs="Times New Roman"/>
                <w:sz w:val="22"/>
                <w:vertAlign w:val="superscript"/>
              </w:rPr>
              <w:t>2</w:t>
            </w:r>
            <w:r w:rsidR="00937998">
              <w:rPr>
                <w:rFonts w:cs="Times New Roman"/>
                <w:sz w:val="22"/>
              </w:rPr>
              <w:t>)</w:t>
            </w:r>
          </w:p>
          <w:p w14:paraId="5DCCAAA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6E9E6EAA" w14:textId="77777777" w:rsidTr="00B630A9">
        <w:tc>
          <w:tcPr>
            <w:tcW w:w="8568" w:type="dxa"/>
          </w:tcPr>
          <w:p w14:paraId="3B9B7704" w14:textId="1299924B" w:rsidR="00EF2501" w:rsidRPr="009A087C" w:rsidRDefault="00EF2501" w:rsidP="00003475">
            <w:pPr>
              <w:pStyle w:val="ListParagraph"/>
              <w:ind w:left="0"/>
              <w:jc w:val="both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Reaalservituudi taotlemise korral </w:t>
            </w:r>
            <w:r w:rsidRPr="009142A7">
              <w:rPr>
                <w:rFonts w:cs="Times New Roman"/>
                <w:b/>
                <w:bCs/>
                <w:sz w:val="22"/>
                <w:u w:val="single"/>
              </w:rPr>
              <w:t xml:space="preserve">valitseva </w:t>
            </w:r>
            <w:r w:rsidRPr="009A087C">
              <w:rPr>
                <w:rFonts w:cs="Times New Roman"/>
                <w:sz w:val="22"/>
              </w:rPr>
              <w:t>kinnisasja aadress, kinnistusregistriosa number ja katastriüksuse tunnus:</w:t>
            </w:r>
            <w:r w:rsidR="009142A7">
              <w:rPr>
                <w:rFonts w:cs="Times New Roman"/>
                <w:sz w:val="22"/>
              </w:rPr>
              <w:t xml:space="preserve"> </w:t>
            </w:r>
            <w:r w:rsidR="00F42334">
              <w:rPr>
                <w:rFonts w:cs="Times New Roman"/>
                <w:sz w:val="22"/>
              </w:rPr>
              <w:t>Vändra</w:t>
            </w:r>
            <w:r w:rsidR="00304367">
              <w:rPr>
                <w:rFonts w:cs="Times New Roman"/>
                <w:sz w:val="22"/>
              </w:rPr>
              <w:t xml:space="preserve"> metskond 106, Metsaküla, Põhja – Pärnumaa vald</w:t>
            </w:r>
            <w:r w:rsidR="00F571E1">
              <w:rPr>
                <w:rFonts w:cs="Times New Roman"/>
                <w:sz w:val="22"/>
              </w:rPr>
              <w:t xml:space="preserve">, </w:t>
            </w:r>
            <w:r w:rsidR="00141C99">
              <w:rPr>
                <w:rFonts w:cs="Times New Roman"/>
                <w:sz w:val="22"/>
              </w:rPr>
              <w:t>kinnisasja</w:t>
            </w:r>
            <w:r w:rsidR="00781658">
              <w:rPr>
                <w:rFonts w:cs="Times New Roman"/>
                <w:sz w:val="22"/>
              </w:rPr>
              <w:t xml:space="preserve"> </w:t>
            </w:r>
            <w:r w:rsidR="00F571E1">
              <w:rPr>
                <w:rFonts w:cs="Times New Roman"/>
                <w:sz w:val="22"/>
              </w:rPr>
              <w:t>registriosa nr</w:t>
            </w:r>
            <w:r w:rsidR="006E6232">
              <w:rPr>
                <w:rFonts w:cs="Times New Roman"/>
                <w:sz w:val="22"/>
              </w:rPr>
              <w:t xml:space="preserve"> </w:t>
            </w:r>
            <w:r w:rsidR="000D0115">
              <w:rPr>
                <w:rFonts w:cs="Times New Roman"/>
                <w:sz w:val="22"/>
              </w:rPr>
              <w:t>11314950</w:t>
            </w:r>
            <w:r w:rsidR="00141C99">
              <w:rPr>
                <w:rFonts w:cs="Times New Roman"/>
                <w:sz w:val="22"/>
              </w:rPr>
              <w:t xml:space="preserve">, katastritunnus </w:t>
            </w:r>
            <w:r w:rsidR="00242860">
              <w:rPr>
                <w:rFonts w:cs="Times New Roman"/>
                <w:sz w:val="22"/>
              </w:rPr>
              <w:t>92901:001:0264</w:t>
            </w:r>
            <w:r w:rsidR="00083C0B">
              <w:rPr>
                <w:rFonts w:cs="Times New Roman"/>
                <w:sz w:val="22"/>
              </w:rPr>
              <w:t xml:space="preserve"> koor</w:t>
            </w:r>
            <w:r w:rsidR="005A792A">
              <w:rPr>
                <w:rFonts w:cs="Times New Roman"/>
                <w:sz w:val="22"/>
              </w:rPr>
              <w:t xml:space="preserve">mava </w:t>
            </w:r>
            <w:r w:rsidR="00342C47">
              <w:rPr>
                <w:rFonts w:cs="Times New Roman"/>
                <w:sz w:val="22"/>
              </w:rPr>
              <w:t>Enefit Wind Purtse AS</w:t>
            </w:r>
            <w:r w:rsidR="0089537B">
              <w:rPr>
                <w:rFonts w:cs="Times New Roman"/>
                <w:sz w:val="22"/>
              </w:rPr>
              <w:t xml:space="preserve"> kuuluva hoonestusõiguse </w:t>
            </w:r>
            <w:r w:rsidR="000D0115">
              <w:rPr>
                <w:rFonts w:cs="Times New Roman"/>
                <w:sz w:val="22"/>
              </w:rPr>
              <w:t>(registriosa 21538550)</w:t>
            </w:r>
            <w:r w:rsidR="00604216">
              <w:rPr>
                <w:rFonts w:cs="Times New Roman"/>
                <w:sz w:val="22"/>
              </w:rPr>
              <w:t xml:space="preserve"> </w:t>
            </w:r>
            <w:r w:rsidR="003052BB">
              <w:rPr>
                <w:rFonts w:cs="Times New Roman"/>
                <w:sz w:val="22"/>
              </w:rPr>
              <w:t>kasuks hoonestusõiguse tähtaja lõp</w:t>
            </w:r>
            <w:r w:rsidR="007A1C21">
              <w:rPr>
                <w:rFonts w:cs="Times New Roman"/>
                <w:sz w:val="22"/>
              </w:rPr>
              <w:t>pemiseni tähtaja pikend</w:t>
            </w:r>
            <w:r w:rsidR="00003475">
              <w:rPr>
                <w:rFonts w:cs="Times New Roman"/>
                <w:sz w:val="22"/>
              </w:rPr>
              <w:t>a</w:t>
            </w:r>
            <w:r w:rsidR="007A1C21">
              <w:rPr>
                <w:rFonts w:cs="Times New Roman"/>
                <w:sz w:val="22"/>
              </w:rPr>
              <w:t>mise võimalusega.</w:t>
            </w:r>
          </w:p>
          <w:p w14:paraId="5631AA3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A5D0BE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1C7073B" w14:textId="77777777" w:rsidTr="00B630A9">
        <w:tc>
          <w:tcPr>
            <w:tcW w:w="8568" w:type="dxa"/>
          </w:tcPr>
          <w:p w14:paraId="4F08501D" w14:textId="30ACBC1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114DEF">
              <w:rPr>
                <w:rFonts w:cs="Times New Roman"/>
                <w:sz w:val="22"/>
              </w:rPr>
              <w:t xml:space="preserve"> hoonestusõiguse tähtaja lõpuni</w:t>
            </w:r>
            <w:r w:rsidR="001A598A">
              <w:rPr>
                <w:rFonts w:cs="Times New Roman"/>
                <w:sz w:val="22"/>
              </w:rPr>
              <w:t xml:space="preserve"> (hoonestusõiguse tähtaeg 25 aastat)</w:t>
            </w:r>
          </w:p>
          <w:p w14:paraId="0CF6592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14DF40" w14:textId="77777777" w:rsidTr="00B630A9">
        <w:tc>
          <w:tcPr>
            <w:tcW w:w="8568" w:type="dxa"/>
          </w:tcPr>
          <w:p w14:paraId="2B6D4903" w14:textId="1310DE14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>):</w:t>
            </w:r>
          </w:p>
          <w:p w14:paraId="4D062846" w14:textId="77777777" w:rsidR="0084061A" w:rsidRDefault="0084061A" w:rsidP="0084061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Külatee, Tootsi alev, Põhja-Pärnumaa vald, Pärnumaa, registriosa nr 15003650, katastritunnus 63801:001:0112; (koormatav ala </w:t>
            </w:r>
            <w:r w:rsidRPr="0084061A">
              <w:rPr>
                <w:rFonts w:cs="Times New Roman"/>
                <w:b/>
                <w:bCs/>
                <w:sz w:val="22"/>
              </w:rPr>
              <w:t>263 m</w:t>
            </w:r>
            <w:r w:rsidRPr="0084061A">
              <w:rPr>
                <w:rFonts w:cs="Times New Roman"/>
                <w:b/>
                <w:bCs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)</w:t>
            </w:r>
          </w:p>
          <w:p w14:paraId="0043E1D2" w14:textId="77777777" w:rsidR="0084061A" w:rsidRDefault="0084061A" w:rsidP="0084061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Vändra metskond 41, Metsaküla, Põhja-Pärnumaa vald, Pärnumaa, registriosa nr 14406850, katastritunnus 27601:005:0004; (koormatav ala </w:t>
            </w:r>
            <w:r w:rsidRPr="0084061A">
              <w:rPr>
                <w:rFonts w:cs="Times New Roman"/>
                <w:b/>
                <w:bCs/>
                <w:sz w:val="22"/>
              </w:rPr>
              <w:t>1001 m</w:t>
            </w:r>
            <w:r w:rsidRPr="0084061A">
              <w:rPr>
                <w:rFonts w:cs="Times New Roman"/>
                <w:b/>
                <w:bCs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)</w:t>
            </w:r>
          </w:p>
          <w:p w14:paraId="473AE757" w14:textId="77777777" w:rsidR="0084061A" w:rsidRDefault="0084061A" w:rsidP="0084061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Vändra metskond 6, Viluvere küla, Põhja-Pärnumaa vald, Pärnumaa, registriosa nr 4741050, katastritunnus 93001:001:0061; (koormatav ala </w:t>
            </w:r>
            <w:r w:rsidRPr="0084061A">
              <w:rPr>
                <w:rFonts w:cs="Times New Roman"/>
                <w:b/>
                <w:bCs/>
                <w:sz w:val="22"/>
              </w:rPr>
              <w:t>22 571 m</w:t>
            </w:r>
            <w:r w:rsidRPr="0084061A">
              <w:rPr>
                <w:rFonts w:cs="Times New Roman"/>
                <w:b/>
                <w:bCs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)</w:t>
            </w:r>
          </w:p>
          <w:p w14:paraId="39C9DB56" w14:textId="77777777" w:rsidR="0084061A" w:rsidRDefault="0084061A" w:rsidP="0084061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Vändra metskond 56, Metsaküla, Põhja-Pärnumaa vald, Pärnumaa, registriosa nr 14500950, katastritunnus 27601:005:0003; (koormatav ala </w:t>
            </w:r>
            <w:r w:rsidRPr="0084061A">
              <w:rPr>
                <w:rFonts w:cs="Times New Roman"/>
                <w:b/>
                <w:bCs/>
                <w:sz w:val="22"/>
              </w:rPr>
              <w:t>1833 m</w:t>
            </w:r>
            <w:r w:rsidRPr="0084061A">
              <w:rPr>
                <w:rFonts w:cs="Times New Roman"/>
                <w:b/>
                <w:bCs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)</w:t>
            </w:r>
          </w:p>
          <w:p w14:paraId="0FF0353B" w14:textId="77777777" w:rsidR="0084061A" w:rsidRDefault="0084061A" w:rsidP="0084061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Vändra metskond 55, Metsaküla, Põhja-Pärnumaa vald, Pärnumaa, registriosa nr 14505550, katastritunnus 27601:005:0001.(koormatav ala </w:t>
            </w:r>
            <w:r w:rsidRPr="0084061A">
              <w:rPr>
                <w:rFonts w:cs="Times New Roman"/>
                <w:b/>
                <w:bCs/>
                <w:sz w:val="22"/>
              </w:rPr>
              <w:t>1810 m</w:t>
            </w:r>
            <w:r w:rsidRPr="0084061A">
              <w:rPr>
                <w:rFonts w:cs="Times New Roman"/>
                <w:b/>
                <w:bCs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)</w:t>
            </w:r>
          </w:p>
          <w:p w14:paraId="06AB6550" w14:textId="0BADB6D9" w:rsidR="0084061A" w:rsidRPr="00262434" w:rsidRDefault="0084061A" w:rsidP="0084061A">
            <w:pPr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lastRenderedPageBreak/>
              <w:t xml:space="preserve">KOKKU: 263 + 1001 + </w:t>
            </w:r>
            <w:r w:rsidR="00262434">
              <w:rPr>
                <w:rFonts w:cs="Times New Roman"/>
                <w:sz w:val="22"/>
              </w:rPr>
              <w:t>22</w:t>
            </w:r>
            <w:r>
              <w:rPr>
                <w:rFonts w:cs="Times New Roman"/>
                <w:sz w:val="22"/>
              </w:rPr>
              <w:t xml:space="preserve"> 571 + 1833 + 1810 = </w:t>
            </w:r>
            <w:r w:rsidR="00262434">
              <w:rPr>
                <w:rFonts w:cs="Times New Roman"/>
                <w:sz w:val="22"/>
              </w:rPr>
              <w:t>27 478 m</w:t>
            </w:r>
            <w:r w:rsidR="00262434">
              <w:rPr>
                <w:rFonts w:cs="Times New Roman"/>
                <w:sz w:val="22"/>
                <w:vertAlign w:val="superscript"/>
              </w:rPr>
              <w:t>2</w:t>
            </w:r>
          </w:p>
          <w:p w14:paraId="1D4A78BA" w14:textId="77777777" w:rsidR="0084061A" w:rsidRPr="009A087C" w:rsidRDefault="0084061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A96C51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E9C6556" w14:textId="77777777" w:rsidTr="00B630A9">
        <w:tc>
          <w:tcPr>
            <w:tcW w:w="8568" w:type="dxa"/>
          </w:tcPr>
          <w:p w14:paraId="6F7FCEB0" w14:textId="77777777" w:rsidR="00003475" w:rsidRDefault="00EF2501" w:rsidP="00003475">
            <w:pPr>
              <w:pStyle w:val="ListParagraph"/>
              <w:ind w:left="0"/>
              <w:jc w:val="both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lastRenderedPageBreak/>
              <w:t>Servituudi sisu (kirjeldus) ja eesmärk:</w:t>
            </w:r>
            <w:r w:rsidR="00262434">
              <w:rPr>
                <w:rFonts w:cs="Times New Roman"/>
                <w:sz w:val="22"/>
              </w:rPr>
              <w:t xml:space="preserve"> </w:t>
            </w:r>
          </w:p>
          <w:p w14:paraId="2A51B294" w14:textId="715EAC25" w:rsidR="00EF2501" w:rsidRPr="009A087C" w:rsidRDefault="008D121D" w:rsidP="00003475">
            <w:pPr>
              <w:pStyle w:val="ListParagraph"/>
              <w:ind w:left="0"/>
              <w:jc w:val="both"/>
              <w:rPr>
                <w:rFonts w:cs="Times New Roman"/>
                <w:sz w:val="22"/>
              </w:rPr>
            </w:pPr>
            <w:r w:rsidRPr="00003475">
              <w:rPr>
                <w:rFonts w:cs="Times New Roman"/>
                <w:sz w:val="22"/>
              </w:rPr>
              <w:t xml:space="preserve">Reaalservituudid soovime seada valitseva </w:t>
            </w:r>
            <w:r w:rsidR="00C94D1F" w:rsidRPr="00003475">
              <w:rPr>
                <w:rFonts w:cs="Times New Roman"/>
                <w:sz w:val="22"/>
              </w:rPr>
              <w:t>Vändra metskond 106</w:t>
            </w:r>
            <w:r w:rsidRPr="00003475">
              <w:rPr>
                <w:rFonts w:cs="Times New Roman"/>
                <w:sz w:val="22"/>
              </w:rPr>
              <w:t xml:space="preserve"> kinnisasja (</w:t>
            </w:r>
            <w:r w:rsidR="00C94D1F">
              <w:rPr>
                <w:rFonts w:cs="Times New Roman"/>
                <w:sz w:val="22"/>
              </w:rPr>
              <w:t>registriosa nr 11314950</w:t>
            </w:r>
            <w:r w:rsidRPr="00003475">
              <w:rPr>
                <w:rFonts w:cs="Times New Roman"/>
                <w:sz w:val="22"/>
              </w:rPr>
              <w:t xml:space="preserve">, </w:t>
            </w:r>
            <w:r w:rsidR="00C94D1F">
              <w:rPr>
                <w:rFonts w:cs="Times New Roman"/>
                <w:sz w:val="22"/>
              </w:rPr>
              <w:t>katastritunnus 92901:001:0264</w:t>
            </w:r>
            <w:r w:rsidRPr="00003475">
              <w:rPr>
                <w:rFonts w:cs="Times New Roman"/>
                <w:sz w:val="22"/>
              </w:rPr>
              <w:t xml:space="preserve">, pindalaga </w:t>
            </w:r>
            <w:r w:rsidR="00AF72ED" w:rsidRPr="00003475">
              <w:rPr>
                <w:rFonts w:cs="Times New Roman"/>
                <w:sz w:val="22"/>
              </w:rPr>
              <w:t>145,01</w:t>
            </w:r>
            <w:r w:rsidRPr="00003475">
              <w:rPr>
                <w:rFonts w:cs="Times New Roman"/>
                <w:sz w:val="22"/>
              </w:rPr>
              <w:t xml:space="preserve"> ha) koormava </w:t>
            </w:r>
            <w:r w:rsidR="00AF72ED">
              <w:rPr>
                <w:rFonts w:cs="Times New Roman"/>
                <w:sz w:val="22"/>
              </w:rPr>
              <w:t>Enefit Wind Purtse AS kuuluva hoonestusõiguse (registriosa 21538550) kasuks hoonestusõiguse tähtaja lõppemiseni tähtaja pikend</w:t>
            </w:r>
            <w:r w:rsidR="00AF72ED">
              <w:rPr>
                <w:rFonts w:cs="Times New Roman"/>
                <w:sz w:val="22"/>
              </w:rPr>
              <w:t>a</w:t>
            </w:r>
            <w:r w:rsidR="00AF72ED">
              <w:rPr>
                <w:rFonts w:cs="Times New Roman"/>
                <w:sz w:val="22"/>
              </w:rPr>
              <w:t>mise võimalusega.</w:t>
            </w:r>
            <w:r w:rsidR="00651219">
              <w:rPr>
                <w:rFonts w:cs="Times New Roman"/>
                <w:sz w:val="22"/>
              </w:rPr>
              <w:t xml:space="preserve"> Servituudid on vajalikud juurdepääsu tagamiseks </w:t>
            </w:r>
            <w:proofErr w:type="spellStart"/>
            <w:r w:rsidR="00651219">
              <w:rPr>
                <w:rFonts w:cs="Times New Roman"/>
                <w:sz w:val="22"/>
              </w:rPr>
              <w:t>teemaa</w:t>
            </w:r>
            <w:proofErr w:type="spellEnd"/>
            <w:r w:rsidR="00651219">
              <w:rPr>
                <w:rFonts w:cs="Times New Roman"/>
                <w:sz w:val="22"/>
              </w:rPr>
              <w:t xml:space="preserve"> kasutamiseks. Kasutatava </w:t>
            </w:r>
            <w:proofErr w:type="spellStart"/>
            <w:r w:rsidR="00651219">
              <w:rPr>
                <w:rFonts w:cs="Times New Roman"/>
                <w:sz w:val="22"/>
              </w:rPr>
              <w:t>teemaa</w:t>
            </w:r>
            <w:proofErr w:type="spellEnd"/>
            <w:r w:rsidR="00651219">
              <w:rPr>
                <w:rFonts w:cs="Times New Roman"/>
                <w:sz w:val="22"/>
              </w:rPr>
              <w:t xml:space="preserve"> laiusena on arvestatud 4 m.</w:t>
            </w:r>
            <w:r w:rsidR="0066405C">
              <w:rPr>
                <w:rFonts w:cs="Times New Roman"/>
                <w:sz w:val="22"/>
              </w:rPr>
              <w:t xml:space="preserve"> Joonistel tähistatud punase viirutusega alana</w:t>
            </w:r>
            <w:r w:rsidR="00147B59">
              <w:rPr>
                <w:rFonts w:cs="Times New Roman"/>
                <w:sz w:val="22"/>
              </w:rPr>
              <w:t>. Vändra metskond 6 maaüksuse osas on esitatud 3 asendiplaani, millest üks on ülevaatlik plaan.</w:t>
            </w:r>
          </w:p>
          <w:p w14:paraId="1B3C97E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4DD6460" w14:textId="77777777" w:rsidTr="00B630A9">
        <w:tc>
          <w:tcPr>
            <w:tcW w:w="8568" w:type="dxa"/>
          </w:tcPr>
          <w:p w14:paraId="50E88E1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49F563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FBBDB6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C607BE3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C7D721A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238F49F5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B14EEE1" w14:textId="63900E67" w:rsidR="00EF2501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</w:t>
      </w:r>
      <w:r w:rsidR="00C54621">
        <w:rPr>
          <w:rFonts w:cs="Times New Roman"/>
          <w:sz w:val="22"/>
        </w:rPr>
        <w:t>id:</w:t>
      </w:r>
    </w:p>
    <w:p w14:paraId="220E3CD8" w14:textId="5931FEF3" w:rsidR="00C54621" w:rsidRDefault="009E42F5" w:rsidP="00C54621">
      <w:pPr>
        <w:pStyle w:val="ListParagraph"/>
        <w:numPr>
          <w:ilvl w:val="1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Külatee_reaalservituut_plaan.pdf</w:t>
      </w:r>
    </w:p>
    <w:p w14:paraId="41875388" w14:textId="628710FD" w:rsidR="009E42F5" w:rsidRDefault="008A7D9D" w:rsidP="00C54621">
      <w:pPr>
        <w:pStyle w:val="ListParagraph"/>
        <w:numPr>
          <w:ilvl w:val="1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Vändra metskond 6_reaalservituut_plaan(Ala 1).pdf</w:t>
      </w:r>
    </w:p>
    <w:p w14:paraId="0CCECBBB" w14:textId="227CDD3D" w:rsidR="008A7D9D" w:rsidRDefault="008A7D9D" w:rsidP="00C54621">
      <w:pPr>
        <w:pStyle w:val="ListParagraph"/>
        <w:numPr>
          <w:ilvl w:val="1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Vändra metskond 6_reaalservituut_plaan(</w:t>
      </w:r>
      <w:r w:rsidR="0066405C">
        <w:rPr>
          <w:rFonts w:cs="Times New Roman"/>
          <w:sz w:val="22"/>
        </w:rPr>
        <w:t>A</w:t>
      </w:r>
      <w:r>
        <w:rPr>
          <w:rFonts w:cs="Times New Roman"/>
          <w:sz w:val="22"/>
        </w:rPr>
        <w:t>la 2).</w:t>
      </w:r>
      <w:r w:rsidR="006E1CF4">
        <w:rPr>
          <w:rFonts w:cs="Times New Roman"/>
          <w:sz w:val="22"/>
        </w:rPr>
        <w:t>pdf</w:t>
      </w:r>
    </w:p>
    <w:p w14:paraId="3B16CBB9" w14:textId="7CF6D2AC" w:rsidR="006E1CF4" w:rsidRDefault="006E1CF4" w:rsidP="00C54621">
      <w:pPr>
        <w:pStyle w:val="ListParagraph"/>
        <w:numPr>
          <w:ilvl w:val="1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Vändra metskond 6_reaalservituut_plaan(yld).pdf</w:t>
      </w:r>
    </w:p>
    <w:p w14:paraId="3CFD728D" w14:textId="3D08B2B2" w:rsidR="006E1CF4" w:rsidRDefault="006E1CF4" w:rsidP="00C54621">
      <w:pPr>
        <w:pStyle w:val="ListParagraph"/>
        <w:numPr>
          <w:ilvl w:val="1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Vändra metskond </w:t>
      </w:r>
      <w:r w:rsidR="00E06C04">
        <w:rPr>
          <w:rFonts w:cs="Times New Roman"/>
          <w:sz w:val="22"/>
        </w:rPr>
        <w:t>41_reaalservituut_plaan.pdf</w:t>
      </w:r>
    </w:p>
    <w:p w14:paraId="7BE8532B" w14:textId="69848CEF" w:rsidR="00E06C04" w:rsidRDefault="00E06C04" w:rsidP="00C54621">
      <w:pPr>
        <w:pStyle w:val="ListParagraph"/>
        <w:numPr>
          <w:ilvl w:val="1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Vändra metskond 55_reaalservituut_plaan.pdf</w:t>
      </w:r>
    </w:p>
    <w:p w14:paraId="6351D64F" w14:textId="22546366" w:rsidR="00E06C04" w:rsidRPr="009A087C" w:rsidRDefault="00E06C04" w:rsidP="00C54621">
      <w:pPr>
        <w:pStyle w:val="ListParagraph"/>
        <w:numPr>
          <w:ilvl w:val="1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Vändra metskond 56_reaalservituut-plaan.pdf</w:t>
      </w:r>
    </w:p>
    <w:p w14:paraId="7D1D1463" w14:textId="2A364370" w:rsidR="00EF2501" w:rsidRPr="009A087C" w:rsidRDefault="00147B59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Kooskõlastus </w:t>
      </w:r>
      <w:r w:rsidR="00B007B6">
        <w:rPr>
          <w:rFonts w:cs="Times New Roman"/>
          <w:sz w:val="22"/>
        </w:rPr>
        <w:t xml:space="preserve">RMK Vändra metsaülem Aliis </w:t>
      </w:r>
      <w:proofErr w:type="spellStart"/>
      <w:r w:rsidR="00B007B6">
        <w:rPr>
          <w:rFonts w:cs="Times New Roman"/>
          <w:sz w:val="22"/>
        </w:rPr>
        <w:t>Kevvai</w:t>
      </w:r>
      <w:proofErr w:type="spellEnd"/>
      <w:r w:rsidR="00B007B6">
        <w:rPr>
          <w:rFonts w:cs="Times New Roman"/>
          <w:sz w:val="22"/>
        </w:rPr>
        <w:t xml:space="preserve"> (e-kiri </w:t>
      </w:r>
      <w:r w:rsidR="00C66A0A">
        <w:rPr>
          <w:rFonts w:cs="Times New Roman"/>
          <w:sz w:val="22"/>
        </w:rPr>
        <w:t>22.05.2023)</w:t>
      </w:r>
    </w:p>
    <w:p w14:paraId="5FA41452" w14:textId="77777777" w:rsidR="009A087C" w:rsidRDefault="009A087C">
      <w:pPr>
        <w:rPr>
          <w:rFonts w:cs="Times New Roman"/>
          <w:sz w:val="22"/>
        </w:rPr>
      </w:pPr>
    </w:p>
    <w:p w14:paraId="34AC7F75" w14:textId="77777777" w:rsidR="004A259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p w14:paraId="4B7F05DC" w14:textId="77777777" w:rsidR="00BC57BF" w:rsidRDefault="00BC57BF" w:rsidP="009A087C">
      <w:pPr>
        <w:ind w:firstLine="708"/>
        <w:rPr>
          <w:rFonts w:cs="Times New Roman"/>
          <w:sz w:val="22"/>
        </w:rPr>
      </w:pPr>
    </w:p>
    <w:p w14:paraId="13827F03" w14:textId="1A0017EA" w:rsidR="00BC57BF" w:rsidRDefault="00BC57BF" w:rsidP="009A087C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Malle Vool</w:t>
      </w:r>
    </w:p>
    <w:p w14:paraId="380039D0" w14:textId="0D203852" w:rsidR="00BC57BF" w:rsidRDefault="00BC57BF" w:rsidP="009A087C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 xml:space="preserve">Enefit Wind Purtse </w:t>
      </w:r>
      <w:r w:rsidR="00620BF4">
        <w:rPr>
          <w:rFonts w:cs="Times New Roman"/>
          <w:sz w:val="22"/>
        </w:rPr>
        <w:t>AS volitatud esindaja</w:t>
      </w:r>
    </w:p>
    <w:p w14:paraId="0A178F76" w14:textId="77777777" w:rsidR="00620BF4" w:rsidRDefault="00620BF4" w:rsidP="009A087C">
      <w:pPr>
        <w:ind w:firstLine="708"/>
        <w:rPr>
          <w:rFonts w:cs="Times New Roman"/>
          <w:sz w:val="22"/>
        </w:rPr>
      </w:pPr>
    </w:p>
    <w:p w14:paraId="7C514527" w14:textId="30A0C43E" w:rsidR="00620BF4" w:rsidRDefault="00620BF4" w:rsidP="009A087C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Koostas: Kristi Vaks</w:t>
      </w:r>
    </w:p>
    <w:p w14:paraId="5294A5B0" w14:textId="2E4DE5E4" w:rsidR="00620BF4" w:rsidRPr="009A087C" w:rsidRDefault="00620BF4" w:rsidP="009A087C">
      <w:pPr>
        <w:ind w:firstLine="708"/>
        <w:rPr>
          <w:rFonts w:cs="Times New Roman"/>
          <w:sz w:val="22"/>
        </w:rPr>
      </w:pPr>
      <w:hyperlink r:id="rId9" w:history="1">
        <w:r w:rsidRPr="006D1EED">
          <w:rPr>
            <w:rStyle w:val="Hyperlink"/>
            <w:rFonts w:cs="Times New Roman"/>
            <w:sz w:val="22"/>
          </w:rPr>
          <w:t>Kristi.vaks@energia.ee</w:t>
        </w:r>
      </w:hyperlink>
      <w:r>
        <w:rPr>
          <w:rFonts w:cs="Times New Roman"/>
          <w:sz w:val="22"/>
        </w:rPr>
        <w:t xml:space="preserve"> </w:t>
      </w:r>
    </w:p>
    <w:sectPr w:rsidR="00620BF4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0508B"/>
    <w:multiLevelType w:val="hybridMultilevel"/>
    <w:tmpl w:val="1BFAB3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30056"/>
    <w:multiLevelType w:val="hybridMultilevel"/>
    <w:tmpl w:val="1BFAB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459433">
    <w:abstractNumId w:val="0"/>
  </w:num>
  <w:num w:numId="2" w16cid:durableId="1288657232">
    <w:abstractNumId w:val="1"/>
  </w:num>
  <w:num w:numId="3" w16cid:durableId="11956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3475"/>
    <w:rsid w:val="00083C0B"/>
    <w:rsid w:val="000D0115"/>
    <w:rsid w:val="00114DEF"/>
    <w:rsid w:val="00133159"/>
    <w:rsid w:val="00141C99"/>
    <w:rsid w:val="00147B59"/>
    <w:rsid w:val="001A598A"/>
    <w:rsid w:val="001D38B0"/>
    <w:rsid w:val="00200A21"/>
    <w:rsid w:val="00242860"/>
    <w:rsid w:val="00262434"/>
    <w:rsid w:val="002D01F9"/>
    <w:rsid w:val="00304367"/>
    <w:rsid w:val="003052BB"/>
    <w:rsid w:val="00327901"/>
    <w:rsid w:val="003400EF"/>
    <w:rsid w:val="00342C47"/>
    <w:rsid w:val="004321C4"/>
    <w:rsid w:val="004A259C"/>
    <w:rsid w:val="004B5B0B"/>
    <w:rsid w:val="004D75BC"/>
    <w:rsid w:val="004E1960"/>
    <w:rsid w:val="005826B6"/>
    <w:rsid w:val="005A792A"/>
    <w:rsid w:val="005F0592"/>
    <w:rsid w:val="00604216"/>
    <w:rsid w:val="00620BF4"/>
    <w:rsid w:val="00651219"/>
    <w:rsid w:val="0066405C"/>
    <w:rsid w:val="006D20DA"/>
    <w:rsid w:val="006E1CF4"/>
    <w:rsid w:val="006E6232"/>
    <w:rsid w:val="00773489"/>
    <w:rsid w:val="00781658"/>
    <w:rsid w:val="007A1C21"/>
    <w:rsid w:val="0084061A"/>
    <w:rsid w:val="00857C90"/>
    <w:rsid w:val="0089537B"/>
    <w:rsid w:val="008A2999"/>
    <w:rsid w:val="008A7D9D"/>
    <w:rsid w:val="008D121D"/>
    <w:rsid w:val="009142A7"/>
    <w:rsid w:val="00937998"/>
    <w:rsid w:val="009A087C"/>
    <w:rsid w:val="009B14CB"/>
    <w:rsid w:val="009E42F5"/>
    <w:rsid w:val="00A55107"/>
    <w:rsid w:val="00A67F5E"/>
    <w:rsid w:val="00AF72ED"/>
    <w:rsid w:val="00B007B6"/>
    <w:rsid w:val="00B26B5E"/>
    <w:rsid w:val="00B360D4"/>
    <w:rsid w:val="00BC57BF"/>
    <w:rsid w:val="00C26A84"/>
    <w:rsid w:val="00C35CF9"/>
    <w:rsid w:val="00C54621"/>
    <w:rsid w:val="00C62D97"/>
    <w:rsid w:val="00C66A0A"/>
    <w:rsid w:val="00C94D1F"/>
    <w:rsid w:val="00DA0A29"/>
    <w:rsid w:val="00DB1C1C"/>
    <w:rsid w:val="00DE47E7"/>
    <w:rsid w:val="00E06C04"/>
    <w:rsid w:val="00EC2F67"/>
    <w:rsid w:val="00EF2501"/>
    <w:rsid w:val="00F42334"/>
    <w:rsid w:val="00F571E1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5083"/>
  <w15:docId w15:val="{1283686B-2F89-44AB-BFBA-A75149DD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risti.vaks@energi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80194-6e94-464d-b1a9-607783aae769">
      <Terms xmlns="http://schemas.microsoft.com/office/infopath/2007/PartnerControls"/>
    </lcf76f155ced4ddcb4097134ff3c332f>
    <TaxCatchAll xmlns="1884537b-265b-4510-abbc-22e241e760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5" ma:contentTypeDescription="Loo uus dokument" ma:contentTypeScope="" ma:versionID="f8c63da5a4cbe05049e5b37832dd18e8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c006d3cd37b1789283b55997e48d575c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5A581-9D6B-4EB9-A430-BF48A307480A}">
  <ds:schemaRefs>
    <ds:schemaRef ds:uri="http://schemas.microsoft.com/office/2006/metadata/properties"/>
    <ds:schemaRef ds:uri="http://schemas.microsoft.com/office/infopath/2007/PartnerControls"/>
    <ds:schemaRef ds:uri="d6b80194-6e94-464d-b1a9-607783aae769"/>
    <ds:schemaRef ds:uri="1884537b-265b-4510-abbc-22e241e7604c"/>
  </ds:schemaRefs>
</ds:datastoreItem>
</file>

<file path=customXml/itemProps2.xml><?xml version="1.0" encoding="utf-8"?>
<ds:datastoreItem xmlns:ds="http://schemas.openxmlformats.org/officeDocument/2006/customXml" ds:itemID="{7FC6AF52-EA2F-4144-B04E-4AC44CCD0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A9067-B41F-4AEE-820C-893DA3C75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574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Kristi Vaks</cp:lastModifiedBy>
  <cp:revision>64</cp:revision>
  <dcterms:created xsi:type="dcterms:W3CDTF">2023-05-26T13:34:00Z</dcterms:created>
  <dcterms:modified xsi:type="dcterms:W3CDTF">2023-06-08T12:36:00Z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0x01010011261E7F08F87242B1BB2F5AFC6F42B0</vt:lpwstr>
  </property>
</Properties>
</file>