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7DB0" w14:textId="5A0C5ED9" w:rsidR="00A54F64" w:rsidRPr="00B52F27" w:rsidRDefault="00737414" w:rsidP="00B52F27">
      <w:pPr>
        <w:suppressAutoHyphens/>
        <w:spacing w:before="240" w:after="240" w:line="22" w:lineRule="atLeast"/>
        <w:jc w:val="center"/>
        <w:rPr>
          <w:rFonts w:ascii="Times New Roman" w:hAnsi="Times New Roman"/>
          <w:b/>
          <w:sz w:val="32"/>
          <w:szCs w:val="32"/>
        </w:rPr>
      </w:pPr>
      <w:r w:rsidRPr="00B52F27">
        <w:rPr>
          <w:rFonts w:ascii="Times New Roman" w:hAnsi="Times New Roman"/>
          <w:b/>
          <w:sz w:val="32"/>
          <w:szCs w:val="32"/>
        </w:rPr>
        <w:t>Käibemaksuseaduse</w:t>
      </w:r>
      <w:r w:rsidR="00DB166D" w:rsidRPr="00B52F27">
        <w:rPr>
          <w:rFonts w:ascii="Times New Roman" w:hAnsi="Times New Roman"/>
          <w:b/>
          <w:sz w:val="32"/>
          <w:szCs w:val="32"/>
        </w:rPr>
        <w:t xml:space="preserve"> </w:t>
      </w:r>
      <w:r w:rsidR="00A54F64" w:rsidRPr="00B52F27">
        <w:rPr>
          <w:rFonts w:ascii="Times New Roman" w:hAnsi="Times New Roman"/>
          <w:b/>
          <w:sz w:val="32"/>
          <w:szCs w:val="32"/>
        </w:rPr>
        <w:t>muutmise seaduse eelnõu</w:t>
      </w:r>
    </w:p>
    <w:p w14:paraId="6B63428D" w14:textId="444444EC" w:rsidR="00DB166D" w:rsidRPr="00B52F27" w:rsidRDefault="00DB166D" w:rsidP="00B52F27">
      <w:pPr>
        <w:suppressAutoHyphens/>
        <w:spacing w:before="240" w:after="240" w:line="22" w:lineRule="atLeast"/>
        <w:jc w:val="center"/>
        <w:rPr>
          <w:rFonts w:ascii="Times New Roman" w:hAnsi="Times New Roman"/>
          <w:b/>
          <w:sz w:val="32"/>
          <w:szCs w:val="32"/>
        </w:rPr>
      </w:pPr>
      <w:r w:rsidRPr="00B52F27">
        <w:rPr>
          <w:rFonts w:ascii="Times New Roman" w:hAnsi="Times New Roman"/>
          <w:b/>
          <w:sz w:val="32"/>
          <w:szCs w:val="32"/>
        </w:rPr>
        <w:t>seletuskiri</w:t>
      </w:r>
    </w:p>
    <w:p w14:paraId="06C21D86" w14:textId="77777777" w:rsidR="00A54F64" w:rsidRPr="00B52F27" w:rsidRDefault="00A54F64" w:rsidP="00B52F27">
      <w:pPr>
        <w:suppressAutoHyphens/>
        <w:spacing w:before="240" w:after="240" w:line="22" w:lineRule="atLeast"/>
        <w:jc w:val="both"/>
        <w:rPr>
          <w:rFonts w:ascii="Times New Roman" w:hAnsi="Times New Roman"/>
          <w:b/>
          <w:bCs/>
          <w:color w:val="000000"/>
          <w:sz w:val="24"/>
          <w:szCs w:val="24"/>
          <w:lang w:eastAsia="ar-SA"/>
        </w:rPr>
      </w:pPr>
    </w:p>
    <w:p w14:paraId="5FF358F2" w14:textId="1C9F17B0" w:rsidR="00A54F64" w:rsidRPr="00B52F27" w:rsidRDefault="00A54F64" w:rsidP="00B52F27">
      <w:pPr>
        <w:pStyle w:val="Loendilik"/>
        <w:suppressAutoHyphens/>
        <w:spacing w:before="240" w:after="240" w:line="22" w:lineRule="atLeast"/>
        <w:ind w:left="0"/>
        <w:jc w:val="both"/>
        <w:rPr>
          <w:rFonts w:ascii="Times New Roman" w:hAnsi="Times New Roman"/>
          <w:b/>
          <w:bCs/>
          <w:color w:val="000000"/>
          <w:sz w:val="24"/>
          <w:szCs w:val="24"/>
          <w:lang w:eastAsia="ar-SA"/>
        </w:rPr>
      </w:pPr>
      <w:r w:rsidRPr="00B52F27">
        <w:rPr>
          <w:rFonts w:ascii="Times New Roman" w:hAnsi="Times New Roman"/>
          <w:b/>
          <w:bCs/>
          <w:color w:val="000000"/>
          <w:sz w:val="24"/>
          <w:szCs w:val="24"/>
          <w:lang w:eastAsia="ar-SA"/>
        </w:rPr>
        <w:t>1. Sissejuhatus</w:t>
      </w:r>
    </w:p>
    <w:p w14:paraId="0297046A" w14:textId="6796E2A1" w:rsidR="003D6A3A" w:rsidRPr="00B52F27" w:rsidRDefault="003D6A3A" w:rsidP="00B52F27">
      <w:pPr>
        <w:spacing w:before="240" w:after="240" w:line="22" w:lineRule="atLeast"/>
        <w:jc w:val="both"/>
        <w:rPr>
          <w:rFonts w:ascii="Times New Roman" w:hAnsi="Times New Roman"/>
          <w:sz w:val="24"/>
          <w:szCs w:val="24"/>
        </w:rPr>
      </w:pPr>
      <w:r w:rsidRPr="00B52F27">
        <w:rPr>
          <w:rFonts w:ascii="Times New Roman" w:hAnsi="Times New Roman"/>
          <w:sz w:val="24"/>
          <w:szCs w:val="24"/>
        </w:rPr>
        <w:t xml:space="preserve">Eestis on viimastel aastatel toimunud toiduhindade kiire tõus, mis on märgatavalt halvendanud inimeste toimetulekut. Statistikaameti andmetel on toiduainete hinnad alates 2021. aastast tõusnud enam kui 50%. Selle põhjused on olnud mitmetahulised: </w:t>
      </w:r>
      <w:r w:rsidR="00FD69EE" w:rsidRPr="00B52F27">
        <w:rPr>
          <w:rFonts w:ascii="Times New Roman" w:hAnsi="Times New Roman"/>
          <w:sz w:val="24"/>
          <w:szCs w:val="24"/>
        </w:rPr>
        <w:t xml:space="preserve">sõda, </w:t>
      </w:r>
      <w:r w:rsidRPr="00B52F27">
        <w:rPr>
          <w:rFonts w:ascii="Times New Roman" w:hAnsi="Times New Roman"/>
          <w:sz w:val="24"/>
          <w:szCs w:val="24"/>
        </w:rPr>
        <w:t>energia</w:t>
      </w:r>
      <w:r w:rsidR="00FD69EE" w:rsidRPr="00B52F27">
        <w:rPr>
          <w:rFonts w:ascii="Times New Roman" w:hAnsi="Times New Roman"/>
          <w:sz w:val="24"/>
          <w:szCs w:val="24"/>
        </w:rPr>
        <w:t>kriis</w:t>
      </w:r>
      <w:r w:rsidRPr="00B52F27">
        <w:rPr>
          <w:rFonts w:ascii="Times New Roman" w:hAnsi="Times New Roman"/>
          <w:sz w:val="24"/>
          <w:szCs w:val="24"/>
        </w:rPr>
        <w:t>, toormeturgude kõikumised ning maksupoliitilised otsused.</w:t>
      </w:r>
      <w:r w:rsidR="00B52F27" w:rsidRPr="00B52F27">
        <w:rPr>
          <w:rFonts w:ascii="Times New Roman" w:hAnsi="Times New Roman"/>
          <w:sz w:val="24"/>
          <w:szCs w:val="24"/>
        </w:rPr>
        <w:t xml:space="preserve"> </w:t>
      </w:r>
      <w:r w:rsidR="008F1592" w:rsidRPr="00B52F27">
        <w:rPr>
          <w:rFonts w:ascii="Times New Roman" w:hAnsi="Times New Roman"/>
          <w:color w:val="000000"/>
          <w:sz w:val="24"/>
          <w:szCs w:val="24"/>
          <w:lang w:eastAsia="ar-SA"/>
        </w:rPr>
        <w:t xml:space="preserve">Igapäevane toit ei saa olla luksuskaup. </w:t>
      </w:r>
      <w:r w:rsidR="00B52F27" w:rsidRPr="00B52F27">
        <w:rPr>
          <w:rFonts w:ascii="Times New Roman" w:hAnsi="Times New Roman"/>
          <w:sz w:val="24"/>
          <w:szCs w:val="24"/>
        </w:rPr>
        <w:t>Ühiskonnas kasvav ebavõrdsus muutub piduriks Eesti majandusarengule ja julgeolekule ning seab lõpuks ohtu inimeste usu demokraatiasse.</w:t>
      </w:r>
    </w:p>
    <w:p w14:paraId="240C9884" w14:textId="79CF56D5" w:rsidR="00A54F64" w:rsidRPr="00B52F27" w:rsidRDefault="003D6A3A" w:rsidP="00E35822">
      <w:pPr>
        <w:spacing w:before="240" w:after="240" w:line="240" w:lineRule="auto"/>
        <w:jc w:val="both"/>
        <w:rPr>
          <w:rFonts w:ascii="Times New Roman" w:hAnsi="Times New Roman"/>
          <w:sz w:val="24"/>
          <w:szCs w:val="24"/>
        </w:rPr>
      </w:pPr>
      <w:r w:rsidRPr="00B52F27">
        <w:rPr>
          <w:rFonts w:ascii="Times New Roman" w:hAnsi="Times New Roman"/>
          <w:sz w:val="24"/>
          <w:szCs w:val="24"/>
        </w:rPr>
        <w:t xml:space="preserve">Toidukaupade hinnatõus </w:t>
      </w:r>
      <w:r w:rsidR="006F113A" w:rsidRPr="00B52F27">
        <w:rPr>
          <w:rFonts w:ascii="Times New Roman" w:hAnsi="Times New Roman"/>
          <w:sz w:val="24"/>
          <w:szCs w:val="24"/>
        </w:rPr>
        <w:t xml:space="preserve">mõjutab </w:t>
      </w:r>
      <w:r w:rsidRPr="00B52F27">
        <w:rPr>
          <w:rFonts w:ascii="Times New Roman" w:hAnsi="Times New Roman"/>
          <w:sz w:val="24"/>
          <w:szCs w:val="24"/>
        </w:rPr>
        <w:t>eriti tugevalt madala</w:t>
      </w:r>
      <w:r w:rsidR="006F113A" w:rsidRPr="00B52F27">
        <w:rPr>
          <w:rFonts w:ascii="Times New Roman" w:hAnsi="Times New Roman"/>
          <w:sz w:val="24"/>
          <w:szCs w:val="24"/>
        </w:rPr>
        <w:t>ma</w:t>
      </w:r>
      <w:r w:rsidRPr="00B52F27">
        <w:rPr>
          <w:rFonts w:ascii="Times New Roman" w:hAnsi="Times New Roman"/>
          <w:sz w:val="24"/>
          <w:szCs w:val="24"/>
        </w:rPr>
        <w:t xml:space="preserve"> sissetulekuga inimesi ning lastega peresid ja pensionäre, kelle eelarvest moodustavad toidukulud märkimisväärse osa.</w:t>
      </w:r>
      <w:r w:rsidR="001A6342" w:rsidRPr="00B52F27">
        <w:rPr>
          <w:rFonts w:ascii="Times New Roman" w:hAnsi="Times New Roman"/>
          <w:sz w:val="24"/>
          <w:szCs w:val="24"/>
        </w:rPr>
        <w:t xml:space="preserve"> Valitsus on otsustanud püsivalt tõsta käibemaksu 24%ni, sealjuures toidukaupadele. Käibemaksutõus mõjutab enam madala sissetulekuga inimesi ning vinduva majanduskasvu tingimustes tuleks maksutõusu tasakaalustada põhitoidu</w:t>
      </w:r>
      <w:r w:rsidR="00632561" w:rsidRPr="00B52F27">
        <w:rPr>
          <w:rFonts w:ascii="Times New Roman" w:hAnsi="Times New Roman"/>
          <w:sz w:val="24"/>
          <w:szCs w:val="24"/>
        </w:rPr>
        <w:t>ainete</w:t>
      </w:r>
      <w:r w:rsidR="001A6342" w:rsidRPr="00B52F27">
        <w:rPr>
          <w:rFonts w:ascii="Times New Roman" w:hAnsi="Times New Roman"/>
          <w:sz w:val="24"/>
          <w:szCs w:val="24"/>
        </w:rPr>
        <w:t xml:space="preserve"> käibemaksu langetamisega</w:t>
      </w:r>
      <w:r w:rsidR="00DC4D53" w:rsidRPr="00B52F27">
        <w:rPr>
          <w:rFonts w:ascii="Times New Roman" w:hAnsi="Times New Roman"/>
          <w:sz w:val="24"/>
          <w:szCs w:val="24"/>
        </w:rPr>
        <w:t xml:space="preserve">. Samuti elavdab </w:t>
      </w:r>
      <w:proofErr w:type="spellStart"/>
      <w:r w:rsidR="00DC4D53" w:rsidRPr="00B52F27">
        <w:rPr>
          <w:rFonts w:ascii="Times New Roman" w:hAnsi="Times New Roman"/>
          <w:sz w:val="24"/>
          <w:szCs w:val="24"/>
        </w:rPr>
        <w:t>sisetarbimist</w:t>
      </w:r>
      <w:proofErr w:type="spellEnd"/>
      <w:r w:rsidR="00DC4D53" w:rsidRPr="00B52F27">
        <w:rPr>
          <w:rFonts w:ascii="Times New Roman" w:hAnsi="Times New Roman"/>
          <w:sz w:val="24"/>
          <w:szCs w:val="24"/>
        </w:rPr>
        <w:t xml:space="preserve">, kui väikse sissetulekuga inimesed saavad põhitoidukaupade kõrval tarbida ka muid tooteid või teenuseid. </w:t>
      </w:r>
      <w:r w:rsidR="001A6342" w:rsidRPr="00B52F27">
        <w:rPr>
          <w:rFonts w:ascii="Times New Roman" w:hAnsi="Times New Roman"/>
          <w:sz w:val="24"/>
          <w:szCs w:val="24"/>
        </w:rPr>
        <w:t>Lisaks toimetuleku parandamisele toetab selline muudatus põllumajandust ja toiduainetööstust, sest põhitoidukaupade isevarustatuse tase o</w:t>
      </w:r>
      <w:r w:rsidR="00D613F4" w:rsidRPr="00B52F27">
        <w:rPr>
          <w:rFonts w:ascii="Times New Roman" w:hAnsi="Times New Roman"/>
          <w:sz w:val="24"/>
          <w:szCs w:val="24"/>
        </w:rPr>
        <w:t>n</w:t>
      </w:r>
      <w:r w:rsidR="001A6342" w:rsidRPr="00B52F27">
        <w:rPr>
          <w:rFonts w:ascii="Times New Roman" w:hAnsi="Times New Roman"/>
          <w:sz w:val="24"/>
          <w:szCs w:val="24"/>
        </w:rPr>
        <w:t xml:space="preserve"> kõrge</w:t>
      </w:r>
      <w:r w:rsidR="00916EE9">
        <w:rPr>
          <w:rFonts w:ascii="Times New Roman" w:hAnsi="Times New Roman"/>
          <w:sz w:val="24"/>
          <w:szCs w:val="24"/>
        </w:rPr>
        <w:t xml:space="preserve"> ja tarbijad eelistavad kohalikku toodet</w:t>
      </w:r>
      <w:r w:rsidR="001A6342" w:rsidRPr="00B52F27">
        <w:rPr>
          <w:rFonts w:ascii="Times New Roman" w:hAnsi="Times New Roman"/>
          <w:sz w:val="24"/>
          <w:szCs w:val="24"/>
        </w:rPr>
        <w:t xml:space="preserve">. </w:t>
      </w:r>
    </w:p>
    <w:p w14:paraId="4441ED79" w14:textId="5B9630E8" w:rsidR="00F8788B" w:rsidRPr="00B52F27" w:rsidRDefault="00A54F64" w:rsidP="00E35822">
      <w:pPr>
        <w:pStyle w:val="Loendilik"/>
        <w:suppressAutoHyphens/>
        <w:spacing w:before="240" w:after="240" w:line="240" w:lineRule="auto"/>
        <w:ind w:left="0"/>
        <w:jc w:val="both"/>
        <w:rPr>
          <w:rFonts w:ascii="Times New Roman" w:hAnsi="Times New Roman"/>
          <w:b/>
          <w:bCs/>
          <w:color w:val="000000"/>
          <w:sz w:val="24"/>
          <w:szCs w:val="24"/>
          <w:lang w:eastAsia="ar-SA"/>
        </w:rPr>
      </w:pPr>
      <w:r w:rsidRPr="00B52F27">
        <w:rPr>
          <w:rFonts w:ascii="Times New Roman" w:hAnsi="Times New Roman"/>
          <w:b/>
          <w:bCs/>
          <w:color w:val="000000"/>
          <w:sz w:val="24"/>
          <w:szCs w:val="24"/>
          <w:lang w:eastAsia="ar-SA"/>
        </w:rPr>
        <w:t>2. Seaduse eesmärk</w:t>
      </w:r>
    </w:p>
    <w:p w14:paraId="52924766" w14:textId="416AA0F0" w:rsidR="00922821" w:rsidRPr="00B52F27" w:rsidRDefault="00F05C8B" w:rsidP="00E35822">
      <w:pPr>
        <w:spacing w:before="240" w:after="240" w:line="240" w:lineRule="auto"/>
        <w:jc w:val="both"/>
        <w:rPr>
          <w:rFonts w:ascii="Times New Roman" w:hAnsi="Times New Roman"/>
          <w:bCs/>
          <w:sz w:val="24"/>
          <w:szCs w:val="24"/>
        </w:rPr>
      </w:pPr>
      <w:r w:rsidRPr="00B52F27">
        <w:rPr>
          <w:rFonts w:ascii="Times New Roman" w:hAnsi="Times New Roman"/>
          <w:bCs/>
          <w:sz w:val="24"/>
          <w:szCs w:val="24"/>
        </w:rPr>
        <w:t>Eelnõuga langetatakse põhitoiduainete käibemaksumäär 2</w:t>
      </w:r>
      <w:r w:rsidR="00852447">
        <w:rPr>
          <w:rFonts w:ascii="Times New Roman" w:hAnsi="Times New Roman"/>
          <w:bCs/>
          <w:sz w:val="24"/>
          <w:szCs w:val="24"/>
        </w:rPr>
        <w:t>4</w:t>
      </w:r>
      <w:r w:rsidRPr="00B52F27">
        <w:rPr>
          <w:rFonts w:ascii="Times New Roman" w:hAnsi="Times New Roman"/>
          <w:bCs/>
          <w:sz w:val="24"/>
          <w:szCs w:val="24"/>
        </w:rPr>
        <w:t xml:space="preserve"> protsendilt 9 protsendile. Eelnõu eesmärk on </w:t>
      </w:r>
      <w:r w:rsidRPr="00B52F27">
        <w:rPr>
          <w:rFonts w:ascii="Times New Roman" w:hAnsi="Times New Roman"/>
          <w:bCs/>
          <w:color w:val="000000"/>
          <w:sz w:val="24"/>
          <w:szCs w:val="24"/>
          <w:lang w:eastAsia="ar-SA"/>
        </w:rPr>
        <w:t>k</w:t>
      </w:r>
      <w:r w:rsidR="00F8788B" w:rsidRPr="00B52F27">
        <w:rPr>
          <w:rFonts w:ascii="Times New Roman" w:hAnsi="Times New Roman"/>
          <w:bCs/>
          <w:color w:val="000000"/>
          <w:sz w:val="24"/>
          <w:szCs w:val="24"/>
          <w:lang w:eastAsia="ar-SA"/>
        </w:rPr>
        <w:t>äibemaksu langetami</w:t>
      </w:r>
      <w:r w:rsidR="00FD69EE" w:rsidRPr="00B52F27">
        <w:rPr>
          <w:rFonts w:ascii="Times New Roman" w:hAnsi="Times New Roman"/>
          <w:bCs/>
          <w:color w:val="000000"/>
          <w:sz w:val="24"/>
          <w:szCs w:val="24"/>
          <w:lang w:eastAsia="ar-SA"/>
        </w:rPr>
        <w:t>s</w:t>
      </w:r>
      <w:r w:rsidR="00F8788B" w:rsidRPr="00B52F27">
        <w:rPr>
          <w:rFonts w:ascii="Times New Roman" w:hAnsi="Times New Roman"/>
          <w:bCs/>
          <w:color w:val="000000"/>
          <w:sz w:val="24"/>
          <w:szCs w:val="24"/>
          <w:lang w:eastAsia="ar-SA"/>
        </w:rPr>
        <w:t xml:space="preserve">e </w:t>
      </w:r>
      <w:r w:rsidRPr="00B52F27">
        <w:rPr>
          <w:rFonts w:ascii="Times New Roman" w:hAnsi="Times New Roman"/>
          <w:bCs/>
          <w:color w:val="000000"/>
          <w:sz w:val="24"/>
          <w:szCs w:val="24"/>
          <w:lang w:eastAsia="ar-SA"/>
        </w:rPr>
        <w:t>kaudu</w:t>
      </w:r>
      <w:r w:rsidR="00F8788B" w:rsidRPr="00B52F27">
        <w:rPr>
          <w:rFonts w:ascii="Times New Roman" w:hAnsi="Times New Roman"/>
          <w:bCs/>
          <w:color w:val="000000"/>
          <w:sz w:val="24"/>
          <w:szCs w:val="24"/>
          <w:lang w:eastAsia="ar-SA"/>
        </w:rPr>
        <w:t xml:space="preserve"> </w:t>
      </w:r>
      <w:r w:rsidRPr="00B52F27">
        <w:rPr>
          <w:rFonts w:ascii="Times New Roman" w:hAnsi="Times New Roman"/>
          <w:bCs/>
          <w:sz w:val="24"/>
          <w:szCs w:val="24"/>
        </w:rPr>
        <w:t>pidurdada toiduhindade tõusu mõju, et</w:t>
      </w:r>
      <w:r w:rsidRPr="00B52F27">
        <w:rPr>
          <w:rFonts w:ascii="Times New Roman" w:hAnsi="Times New Roman"/>
          <w:bCs/>
          <w:color w:val="000000"/>
          <w:sz w:val="24"/>
          <w:szCs w:val="24"/>
          <w:lang w:eastAsia="ar-SA"/>
        </w:rPr>
        <w:t xml:space="preserve"> </w:t>
      </w:r>
      <w:r w:rsidR="00F8788B" w:rsidRPr="00B52F27">
        <w:rPr>
          <w:rFonts w:ascii="Times New Roman" w:hAnsi="Times New Roman"/>
          <w:bCs/>
          <w:color w:val="000000"/>
          <w:sz w:val="24"/>
          <w:szCs w:val="24"/>
          <w:lang w:eastAsia="ar-SA"/>
        </w:rPr>
        <w:t xml:space="preserve">toetada </w:t>
      </w:r>
      <w:r w:rsidR="00632561" w:rsidRPr="00B52F27">
        <w:rPr>
          <w:rFonts w:ascii="Times New Roman" w:hAnsi="Times New Roman"/>
          <w:bCs/>
          <w:color w:val="000000"/>
          <w:sz w:val="24"/>
          <w:szCs w:val="24"/>
          <w:lang w:eastAsia="ar-SA"/>
        </w:rPr>
        <w:t xml:space="preserve">väiksema </w:t>
      </w:r>
      <w:r w:rsidR="00F8788B" w:rsidRPr="00B52F27">
        <w:rPr>
          <w:rFonts w:ascii="Times New Roman" w:hAnsi="Times New Roman"/>
          <w:bCs/>
          <w:color w:val="000000"/>
          <w:sz w:val="24"/>
          <w:szCs w:val="24"/>
          <w:lang w:eastAsia="ar-SA"/>
        </w:rPr>
        <w:t>sissetulekuga inimesi ning elavdada tarbimist</w:t>
      </w:r>
      <w:r w:rsidRPr="00B52F27">
        <w:rPr>
          <w:rFonts w:ascii="Times New Roman" w:hAnsi="Times New Roman"/>
          <w:bCs/>
          <w:color w:val="000000"/>
          <w:sz w:val="24"/>
          <w:szCs w:val="24"/>
          <w:lang w:eastAsia="ar-SA"/>
        </w:rPr>
        <w:t>, l</w:t>
      </w:r>
      <w:r w:rsidR="00632561" w:rsidRPr="00B52F27">
        <w:rPr>
          <w:rFonts w:ascii="Times New Roman" w:hAnsi="Times New Roman"/>
          <w:bCs/>
          <w:color w:val="000000"/>
          <w:sz w:val="24"/>
          <w:szCs w:val="24"/>
          <w:lang w:eastAsia="ar-SA"/>
        </w:rPr>
        <w:t xml:space="preserve">isaks </w:t>
      </w:r>
      <w:r w:rsidRPr="00B52F27">
        <w:rPr>
          <w:rFonts w:ascii="Times New Roman" w:hAnsi="Times New Roman"/>
          <w:bCs/>
          <w:sz w:val="24"/>
          <w:szCs w:val="24"/>
        </w:rPr>
        <w:t>tugevdada toidujulgeolekut ja põllumajandussektori konkurentsivõimet</w:t>
      </w:r>
      <w:r w:rsidR="00632561" w:rsidRPr="00B52F27">
        <w:rPr>
          <w:rFonts w:ascii="Times New Roman" w:hAnsi="Times New Roman"/>
          <w:bCs/>
          <w:color w:val="000000"/>
          <w:sz w:val="24"/>
          <w:szCs w:val="24"/>
          <w:lang w:eastAsia="ar-SA"/>
        </w:rPr>
        <w:t xml:space="preserve">. </w:t>
      </w:r>
      <w:r w:rsidRPr="00B52F27">
        <w:rPr>
          <w:rFonts w:ascii="Times New Roman" w:hAnsi="Times New Roman"/>
          <w:bCs/>
          <w:sz w:val="24"/>
          <w:szCs w:val="24"/>
        </w:rPr>
        <w:t xml:space="preserve">Seadusemuudatus on suunatud põhitoiduainetele </w:t>
      </w:r>
      <w:r w:rsidR="00FD69EE" w:rsidRPr="00B52F27">
        <w:rPr>
          <w:rFonts w:ascii="Times New Roman" w:hAnsi="Times New Roman"/>
          <w:bCs/>
          <w:sz w:val="24"/>
          <w:szCs w:val="24"/>
        </w:rPr>
        <w:t xml:space="preserve">- </w:t>
      </w:r>
      <w:r w:rsidR="007C4743" w:rsidRPr="00B52F27">
        <w:rPr>
          <w:rFonts w:ascii="Times New Roman" w:hAnsi="Times New Roman"/>
          <w:bCs/>
          <w:sz w:val="24"/>
          <w:szCs w:val="24"/>
          <w:lang w:eastAsia="et-EE"/>
        </w:rPr>
        <w:t>juur- ja köögiviljad, piima-, liha-, teravilja- ning kalatooted</w:t>
      </w:r>
      <w:r w:rsidR="002564EF">
        <w:rPr>
          <w:rFonts w:ascii="Times New Roman" w:hAnsi="Times New Roman"/>
          <w:bCs/>
          <w:sz w:val="24"/>
          <w:szCs w:val="24"/>
          <w:lang w:eastAsia="et-EE"/>
        </w:rPr>
        <w:t xml:space="preserve"> ja munad</w:t>
      </w:r>
      <w:r w:rsidR="00FD69EE" w:rsidRPr="00B52F27">
        <w:rPr>
          <w:rFonts w:ascii="Times New Roman" w:hAnsi="Times New Roman"/>
          <w:bCs/>
          <w:sz w:val="24"/>
          <w:szCs w:val="24"/>
        </w:rPr>
        <w:t xml:space="preserve">. Seega </w:t>
      </w:r>
      <w:r w:rsidR="00ED41A2" w:rsidRPr="00B52F27">
        <w:rPr>
          <w:rFonts w:ascii="Times New Roman" w:hAnsi="Times New Roman"/>
          <w:bCs/>
          <w:sz w:val="24"/>
          <w:szCs w:val="24"/>
        </w:rPr>
        <w:t xml:space="preserve">kehtiks madalam käibemaksu määr </w:t>
      </w:r>
      <w:r w:rsidR="00D613F4" w:rsidRPr="00B52F27">
        <w:rPr>
          <w:rFonts w:ascii="Times New Roman" w:hAnsi="Times New Roman"/>
          <w:bCs/>
          <w:sz w:val="24"/>
          <w:szCs w:val="24"/>
        </w:rPr>
        <w:t>m</w:t>
      </w:r>
      <w:r w:rsidRPr="00B52F27">
        <w:rPr>
          <w:rFonts w:ascii="Times New Roman" w:hAnsi="Times New Roman"/>
          <w:bCs/>
          <w:sz w:val="24"/>
          <w:szCs w:val="24"/>
        </w:rPr>
        <w:t>itte kogu toidukaupade valikule, vaid neile, millel on oluline roll igapäevase</w:t>
      </w:r>
      <w:r w:rsidR="00FD69EE" w:rsidRPr="00B52F27">
        <w:rPr>
          <w:rFonts w:ascii="Times New Roman" w:hAnsi="Times New Roman"/>
          <w:bCs/>
          <w:sz w:val="24"/>
          <w:szCs w:val="24"/>
        </w:rPr>
        <w:t>l</w:t>
      </w:r>
      <w:r w:rsidRPr="00B52F27">
        <w:rPr>
          <w:rFonts w:ascii="Times New Roman" w:hAnsi="Times New Roman"/>
          <w:bCs/>
          <w:sz w:val="24"/>
          <w:szCs w:val="24"/>
        </w:rPr>
        <w:t xml:space="preserve"> toidulaua</w:t>
      </w:r>
      <w:r w:rsidR="00FD69EE" w:rsidRPr="00B52F27">
        <w:rPr>
          <w:rFonts w:ascii="Times New Roman" w:hAnsi="Times New Roman"/>
          <w:bCs/>
          <w:sz w:val="24"/>
          <w:szCs w:val="24"/>
        </w:rPr>
        <w:t>l</w:t>
      </w:r>
      <w:r w:rsidRPr="00B52F27">
        <w:rPr>
          <w:rFonts w:ascii="Times New Roman" w:hAnsi="Times New Roman"/>
          <w:bCs/>
          <w:sz w:val="24"/>
          <w:szCs w:val="24"/>
        </w:rPr>
        <w:t xml:space="preserve"> </w:t>
      </w:r>
      <w:r w:rsidR="00C12A07" w:rsidRPr="00B52F27">
        <w:rPr>
          <w:rFonts w:ascii="Times New Roman" w:hAnsi="Times New Roman"/>
          <w:bCs/>
          <w:sz w:val="24"/>
          <w:szCs w:val="24"/>
        </w:rPr>
        <w:t>ning</w:t>
      </w:r>
      <w:r w:rsidR="00FD69EE" w:rsidRPr="00B52F27">
        <w:rPr>
          <w:rFonts w:ascii="Times New Roman" w:hAnsi="Times New Roman"/>
          <w:bCs/>
          <w:sz w:val="24"/>
          <w:szCs w:val="24"/>
        </w:rPr>
        <w:t xml:space="preserve"> mida paljuski kohapeal </w:t>
      </w:r>
      <w:r w:rsidR="00C12A07" w:rsidRPr="00B52F27">
        <w:rPr>
          <w:rFonts w:ascii="Times New Roman" w:hAnsi="Times New Roman"/>
          <w:bCs/>
          <w:sz w:val="24"/>
          <w:szCs w:val="24"/>
        </w:rPr>
        <w:t xml:space="preserve">kasvatame ja </w:t>
      </w:r>
      <w:r w:rsidR="00FD69EE" w:rsidRPr="00B52F27">
        <w:rPr>
          <w:rFonts w:ascii="Times New Roman" w:hAnsi="Times New Roman"/>
          <w:bCs/>
          <w:sz w:val="24"/>
          <w:szCs w:val="24"/>
        </w:rPr>
        <w:t>toodame.</w:t>
      </w:r>
    </w:p>
    <w:p w14:paraId="713A7BC6" w14:textId="4F95DCE8" w:rsidR="007C4743" w:rsidRPr="00B52F27" w:rsidRDefault="00A54F64" w:rsidP="00E35822">
      <w:pPr>
        <w:suppressAutoHyphens/>
        <w:spacing w:before="240" w:after="240" w:line="240" w:lineRule="auto"/>
        <w:jc w:val="both"/>
        <w:rPr>
          <w:rFonts w:ascii="Times New Roman" w:hAnsi="Times New Roman"/>
          <w:b/>
          <w:bCs/>
          <w:color w:val="000000"/>
          <w:sz w:val="24"/>
          <w:szCs w:val="24"/>
          <w:lang w:eastAsia="ar-SA"/>
        </w:rPr>
      </w:pPr>
      <w:r w:rsidRPr="00B52F27">
        <w:rPr>
          <w:rFonts w:ascii="Times New Roman" w:hAnsi="Times New Roman"/>
          <w:b/>
          <w:bCs/>
          <w:color w:val="000000"/>
          <w:sz w:val="24"/>
          <w:szCs w:val="24"/>
          <w:lang w:eastAsia="ar-SA"/>
        </w:rPr>
        <w:t>3. Eelnõu sisu ja võrdlev analüüs</w:t>
      </w:r>
    </w:p>
    <w:p w14:paraId="498E9510" w14:textId="29027D0C" w:rsidR="00C12A07" w:rsidRPr="00B52F27" w:rsidRDefault="00FA27EB" w:rsidP="00B52F27">
      <w:pPr>
        <w:spacing w:before="240" w:after="240" w:line="22" w:lineRule="atLeast"/>
        <w:jc w:val="both"/>
        <w:rPr>
          <w:rFonts w:ascii="Times New Roman" w:hAnsi="Times New Roman"/>
          <w:sz w:val="24"/>
          <w:szCs w:val="24"/>
        </w:rPr>
      </w:pPr>
      <w:r w:rsidRPr="00B52F27">
        <w:rPr>
          <w:rFonts w:ascii="Times New Roman" w:hAnsi="Times New Roman"/>
          <w:sz w:val="24"/>
          <w:szCs w:val="24"/>
        </w:rPr>
        <w:t>Käesolev eelnõu näeb ette käibemaksuseaduse § 15 lõike 2</w:t>
      </w:r>
      <w:r w:rsidR="007C4743" w:rsidRPr="00B52F27">
        <w:rPr>
          <w:rFonts w:ascii="Times New Roman" w:hAnsi="Times New Roman"/>
          <w:sz w:val="24"/>
          <w:szCs w:val="24"/>
        </w:rPr>
        <w:t xml:space="preserve"> täiendamist uue punktiga 6</w:t>
      </w:r>
      <w:r w:rsidRPr="00B52F27">
        <w:rPr>
          <w:rFonts w:ascii="Times New Roman" w:hAnsi="Times New Roman"/>
          <w:sz w:val="24"/>
          <w:szCs w:val="24"/>
        </w:rPr>
        <w:t xml:space="preserve">, mille kohaselt hakatakse valitud </w:t>
      </w:r>
      <w:bookmarkStart w:id="0" w:name="_Hlk198798611"/>
      <w:r w:rsidRPr="00B52F27">
        <w:rPr>
          <w:rFonts w:ascii="Times New Roman" w:hAnsi="Times New Roman"/>
          <w:sz w:val="24"/>
          <w:szCs w:val="24"/>
        </w:rPr>
        <w:t xml:space="preserve">põhitoiduainetele </w:t>
      </w:r>
      <w:r w:rsidR="007C4743" w:rsidRPr="00B52F27">
        <w:rPr>
          <w:rFonts w:ascii="Times New Roman" w:hAnsi="Times New Roman"/>
          <w:sz w:val="24"/>
          <w:szCs w:val="24"/>
        </w:rPr>
        <w:t>(</w:t>
      </w:r>
      <w:r w:rsidR="007C4743" w:rsidRPr="00B52F27">
        <w:rPr>
          <w:rFonts w:ascii="Times New Roman" w:hAnsi="Times New Roman"/>
          <w:sz w:val="24"/>
          <w:szCs w:val="24"/>
          <w:lang w:eastAsia="et-EE"/>
        </w:rPr>
        <w:t>juur- ja köögiviljad, piima-, liha-, teravilja- ning kalatooted</w:t>
      </w:r>
      <w:r w:rsidR="002564EF">
        <w:rPr>
          <w:rFonts w:ascii="Times New Roman" w:hAnsi="Times New Roman"/>
          <w:sz w:val="24"/>
          <w:szCs w:val="24"/>
          <w:lang w:eastAsia="et-EE"/>
        </w:rPr>
        <w:t xml:space="preserve"> ja munad</w:t>
      </w:r>
      <w:r w:rsidR="007C4743" w:rsidRPr="00B52F27">
        <w:rPr>
          <w:rFonts w:ascii="Times New Roman" w:hAnsi="Times New Roman"/>
          <w:sz w:val="24"/>
          <w:szCs w:val="24"/>
        </w:rPr>
        <w:t>)</w:t>
      </w:r>
      <w:bookmarkEnd w:id="0"/>
      <w:r w:rsidR="007C4743" w:rsidRPr="00B52F27">
        <w:rPr>
          <w:rFonts w:ascii="Times New Roman" w:hAnsi="Times New Roman"/>
          <w:sz w:val="24"/>
          <w:szCs w:val="24"/>
        </w:rPr>
        <w:t xml:space="preserve"> </w:t>
      </w:r>
      <w:r w:rsidRPr="00B52F27">
        <w:rPr>
          <w:rFonts w:ascii="Times New Roman" w:hAnsi="Times New Roman"/>
          <w:sz w:val="24"/>
          <w:szCs w:val="24"/>
        </w:rPr>
        <w:t xml:space="preserve">rakendama </w:t>
      </w:r>
      <w:r w:rsidR="007C4743" w:rsidRPr="00B52F27">
        <w:rPr>
          <w:rFonts w:ascii="Times New Roman" w:hAnsi="Times New Roman"/>
          <w:sz w:val="24"/>
          <w:szCs w:val="24"/>
        </w:rPr>
        <w:t>9</w:t>
      </w:r>
      <w:r w:rsidR="00CD7DD4" w:rsidRPr="00B52F27">
        <w:rPr>
          <w:rFonts w:ascii="Times New Roman" w:hAnsi="Times New Roman"/>
          <w:sz w:val="24"/>
          <w:szCs w:val="24"/>
        </w:rPr>
        <w:t xml:space="preserve">-protsendist </w:t>
      </w:r>
      <w:r w:rsidRPr="00B52F27">
        <w:rPr>
          <w:rFonts w:ascii="Times New Roman" w:hAnsi="Times New Roman"/>
          <w:sz w:val="24"/>
          <w:szCs w:val="24"/>
        </w:rPr>
        <w:t>käibemaksumäära.</w:t>
      </w:r>
    </w:p>
    <w:p w14:paraId="4BBBC18D" w14:textId="0656D9F5" w:rsidR="00C12A07" w:rsidRPr="00B52F27" w:rsidRDefault="00ED41A2" w:rsidP="00B52F27">
      <w:pPr>
        <w:suppressAutoHyphens/>
        <w:spacing w:before="240" w:after="240" w:line="22" w:lineRule="atLeast"/>
        <w:jc w:val="both"/>
        <w:rPr>
          <w:rFonts w:ascii="Times New Roman" w:hAnsi="Times New Roman"/>
          <w:color w:val="000000"/>
          <w:sz w:val="24"/>
          <w:szCs w:val="24"/>
          <w:lang w:eastAsia="ar-SA"/>
        </w:rPr>
      </w:pPr>
      <w:r w:rsidRPr="00B52F27">
        <w:rPr>
          <w:rFonts w:ascii="Times New Roman" w:hAnsi="Times New Roman"/>
          <w:color w:val="000000"/>
          <w:sz w:val="24"/>
          <w:szCs w:val="24"/>
          <w:lang w:eastAsia="ar-SA"/>
        </w:rPr>
        <w:t xml:space="preserve">Toit moodustab leibkondade kuludest järjest suurema osa, keskmiselt üle veerandi. Keskmine ostukorv on ELi keskmisest üheksa protsenti kallim ning põhitoiduainete osa toidukorvis on koguseliselt vähenenud, </w:t>
      </w:r>
      <w:r w:rsidR="00277B7C" w:rsidRPr="00B52F27">
        <w:rPr>
          <w:rFonts w:ascii="Times New Roman" w:hAnsi="Times New Roman"/>
          <w:color w:val="000000"/>
          <w:sz w:val="24"/>
          <w:szCs w:val="24"/>
          <w:lang w:eastAsia="ar-SA"/>
        </w:rPr>
        <w:t xml:space="preserve">mis tähendab, et maksumuudatused mõjutavad </w:t>
      </w:r>
      <w:r w:rsidR="00B52F27" w:rsidRPr="00B52F27">
        <w:rPr>
          <w:rFonts w:ascii="Times New Roman" w:hAnsi="Times New Roman"/>
          <w:color w:val="000000"/>
          <w:sz w:val="24"/>
          <w:szCs w:val="24"/>
          <w:lang w:eastAsia="ar-SA"/>
        </w:rPr>
        <w:t xml:space="preserve">juba </w:t>
      </w:r>
      <w:r w:rsidR="00277B7C" w:rsidRPr="00B52F27">
        <w:rPr>
          <w:rFonts w:ascii="Times New Roman" w:hAnsi="Times New Roman"/>
          <w:color w:val="000000"/>
          <w:sz w:val="24"/>
          <w:szCs w:val="24"/>
          <w:lang w:eastAsia="ar-SA"/>
        </w:rPr>
        <w:t>inimeste toidu</w:t>
      </w:r>
      <w:r w:rsidRPr="00B52F27">
        <w:rPr>
          <w:rFonts w:ascii="Times New Roman" w:hAnsi="Times New Roman"/>
          <w:color w:val="000000"/>
          <w:sz w:val="24"/>
          <w:szCs w:val="24"/>
          <w:lang w:eastAsia="ar-SA"/>
        </w:rPr>
        <w:t>valikuid</w:t>
      </w:r>
      <w:r w:rsidR="00277B7C" w:rsidRPr="00B52F27">
        <w:rPr>
          <w:rFonts w:ascii="Times New Roman" w:hAnsi="Times New Roman"/>
          <w:color w:val="000000"/>
          <w:sz w:val="24"/>
          <w:szCs w:val="24"/>
          <w:lang w:eastAsia="ar-SA"/>
        </w:rPr>
        <w:t xml:space="preserve">. </w:t>
      </w:r>
      <w:r w:rsidR="007648DE" w:rsidRPr="007648DE">
        <w:rPr>
          <w:rFonts w:ascii="Times New Roman" w:hAnsi="Times New Roman"/>
          <w:color w:val="000000"/>
          <w:sz w:val="24"/>
          <w:szCs w:val="24"/>
          <w:lang w:eastAsia="ar-SA"/>
        </w:rPr>
        <w:t>Kaubanduske</w:t>
      </w:r>
      <w:r w:rsidR="007648DE">
        <w:rPr>
          <w:rFonts w:ascii="Times New Roman" w:hAnsi="Times New Roman"/>
          <w:color w:val="000000"/>
          <w:sz w:val="24"/>
          <w:szCs w:val="24"/>
          <w:lang w:eastAsia="ar-SA"/>
        </w:rPr>
        <w:t>t</w:t>
      </w:r>
      <w:r w:rsidR="007648DE" w:rsidRPr="007648DE">
        <w:rPr>
          <w:rFonts w:ascii="Times New Roman" w:hAnsi="Times New Roman"/>
          <w:color w:val="000000"/>
          <w:sz w:val="24"/>
          <w:szCs w:val="24"/>
          <w:lang w:eastAsia="ar-SA"/>
        </w:rPr>
        <w:t>id kirjeldava</w:t>
      </w:r>
      <w:r w:rsidR="007648DE">
        <w:rPr>
          <w:rFonts w:ascii="Times New Roman" w:hAnsi="Times New Roman"/>
          <w:color w:val="000000"/>
          <w:sz w:val="24"/>
          <w:szCs w:val="24"/>
          <w:lang w:eastAsia="ar-SA"/>
        </w:rPr>
        <w:t xml:space="preserve">d ka seda, </w:t>
      </w:r>
      <w:r w:rsidR="007648DE" w:rsidRPr="007648DE">
        <w:rPr>
          <w:rFonts w:ascii="Times New Roman" w:hAnsi="Times New Roman"/>
          <w:color w:val="000000"/>
          <w:sz w:val="24"/>
          <w:szCs w:val="24"/>
          <w:lang w:eastAsia="ar-SA"/>
        </w:rPr>
        <w:t>kuid</w:t>
      </w:r>
      <w:r w:rsidR="007648DE">
        <w:rPr>
          <w:rFonts w:ascii="Times New Roman" w:hAnsi="Times New Roman"/>
          <w:color w:val="000000"/>
          <w:sz w:val="24"/>
          <w:szCs w:val="24"/>
          <w:lang w:eastAsia="ar-SA"/>
        </w:rPr>
        <w:t>a</w:t>
      </w:r>
      <w:r w:rsidR="007648DE" w:rsidRPr="007648DE">
        <w:rPr>
          <w:rFonts w:ascii="Times New Roman" w:hAnsi="Times New Roman"/>
          <w:color w:val="000000"/>
          <w:sz w:val="24"/>
          <w:szCs w:val="24"/>
          <w:lang w:eastAsia="ar-SA"/>
        </w:rPr>
        <w:t xml:space="preserve">s inimeste ostukäitumine on muutunud - </w:t>
      </w:r>
      <w:r w:rsidR="007648DE">
        <w:rPr>
          <w:rFonts w:ascii="Times New Roman" w:hAnsi="Times New Roman"/>
          <w:color w:val="000000"/>
          <w:sz w:val="24"/>
          <w:szCs w:val="24"/>
          <w:lang w:eastAsia="ar-SA"/>
        </w:rPr>
        <w:t>eelistatakse</w:t>
      </w:r>
      <w:r w:rsidR="007648DE" w:rsidRPr="007648DE">
        <w:rPr>
          <w:rFonts w:ascii="Times New Roman" w:hAnsi="Times New Roman"/>
          <w:color w:val="000000"/>
          <w:sz w:val="24"/>
          <w:szCs w:val="24"/>
          <w:lang w:eastAsia="ar-SA"/>
        </w:rPr>
        <w:t xml:space="preserve"> </w:t>
      </w:r>
      <w:r w:rsidR="007648DE">
        <w:rPr>
          <w:rFonts w:ascii="Times New Roman" w:hAnsi="Times New Roman"/>
          <w:color w:val="000000"/>
          <w:sz w:val="24"/>
          <w:szCs w:val="24"/>
          <w:lang w:eastAsia="ar-SA"/>
        </w:rPr>
        <w:t>järjest</w:t>
      </w:r>
      <w:r w:rsidR="007648DE" w:rsidRPr="007648DE">
        <w:rPr>
          <w:rFonts w:ascii="Times New Roman" w:hAnsi="Times New Roman"/>
          <w:color w:val="000000"/>
          <w:sz w:val="24"/>
          <w:szCs w:val="24"/>
          <w:lang w:eastAsia="ar-SA"/>
        </w:rPr>
        <w:t xml:space="preserve"> enam kampaaniatooteid ning soodushinnaga kaubad moodustavad </w:t>
      </w:r>
      <w:r w:rsidR="007648DE">
        <w:rPr>
          <w:rFonts w:ascii="Times New Roman" w:hAnsi="Times New Roman"/>
          <w:color w:val="000000"/>
          <w:sz w:val="24"/>
          <w:szCs w:val="24"/>
          <w:lang w:eastAsia="ar-SA"/>
        </w:rPr>
        <w:t>suure osa ostukorvist, sest tarbijate h</w:t>
      </w:r>
      <w:r w:rsidR="007648DE" w:rsidRPr="007648DE">
        <w:rPr>
          <w:rFonts w:ascii="Times New Roman" w:hAnsi="Times New Roman"/>
          <w:color w:val="000000"/>
          <w:sz w:val="24"/>
          <w:szCs w:val="24"/>
          <w:lang w:eastAsia="ar-SA"/>
        </w:rPr>
        <w:t>innatundlikkus on suur</w:t>
      </w:r>
      <w:r w:rsidR="007648DE">
        <w:rPr>
          <w:rFonts w:ascii="Times New Roman" w:hAnsi="Times New Roman"/>
          <w:color w:val="000000"/>
          <w:sz w:val="24"/>
          <w:szCs w:val="24"/>
          <w:lang w:eastAsia="ar-SA"/>
        </w:rPr>
        <w:t>.</w:t>
      </w:r>
      <w:r w:rsidR="00FD556E">
        <w:rPr>
          <w:rFonts w:ascii="Times New Roman" w:hAnsi="Times New Roman"/>
          <w:color w:val="000000"/>
          <w:sz w:val="24"/>
          <w:szCs w:val="24"/>
          <w:lang w:eastAsia="ar-SA"/>
        </w:rPr>
        <w:t xml:space="preserve"> </w:t>
      </w:r>
      <w:r w:rsidR="00E35822" w:rsidRPr="00E35822">
        <w:rPr>
          <w:rFonts w:ascii="Times New Roman" w:hAnsi="Times New Roman"/>
          <w:color w:val="000000"/>
          <w:sz w:val="24"/>
          <w:szCs w:val="24"/>
          <w:lang w:eastAsia="ar-SA"/>
        </w:rPr>
        <w:t>Samuti on vähenenud valmisolek osta eest</w:t>
      </w:r>
      <w:r w:rsidR="00E35822">
        <w:rPr>
          <w:rFonts w:ascii="Times New Roman" w:hAnsi="Times New Roman"/>
          <w:color w:val="000000"/>
          <w:sz w:val="24"/>
          <w:szCs w:val="24"/>
          <w:lang w:eastAsia="ar-SA"/>
        </w:rPr>
        <w:t>i</w:t>
      </w:r>
      <w:r w:rsidR="00E35822" w:rsidRPr="00E35822">
        <w:rPr>
          <w:rFonts w:ascii="Times New Roman" w:hAnsi="Times New Roman"/>
          <w:color w:val="000000"/>
          <w:sz w:val="24"/>
          <w:szCs w:val="24"/>
          <w:lang w:eastAsia="ar-SA"/>
        </w:rPr>
        <w:t>maiseid tooteid.</w:t>
      </w:r>
    </w:p>
    <w:p w14:paraId="24D0229F" w14:textId="50F13076" w:rsidR="00C12A07" w:rsidRPr="00B52F27" w:rsidRDefault="00ED41A2" w:rsidP="00B52F27">
      <w:pPr>
        <w:spacing w:before="240" w:after="240" w:line="22" w:lineRule="atLeast"/>
        <w:jc w:val="both"/>
        <w:rPr>
          <w:rFonts w:ascii="Times New Roman" w:hAnsi="Times New Roman"/>
          <w:color w:val="000000"/>
          <w:sz w:val="24"/>
          <w:szCs w:val="24"/>
          <w:lang w:eastAsia="ar-SA"/>
        </w:rPr>
      </w:pPr>
      <w:r w:rsidRPr="00B52F27">
        <w:rPr>
          <w:rFonts w:ascii="Times New Roman" w:hAnsi="Times New Roman"/>
          <w:sz w:val="24"/>
          <w:szCs w:val="24"/>
          <w:lang w:eastAsia="et-EE"/>
        </w:rPr>
        <w:lastRenderedPageBreak/>
        <w:t xml:space="preserve">Juur- ja köögiviljad, piima-, liha-, teravilja- ning kalatooted </w:t>
      </w:r>
      <w:r w:rsidR="002564EF">
        <w:rPr>
          <w:rFonts w:ascii="Times New Roman" w:hAnsi="Times New Roman"/>
          <w:sz w:val="24"/>
          <w:szCs w:val="24"/>
          <w:lang w:eastAsia="et-EE"/>
        </w:rPr>
        <w:t xml:space="preserve">ja munad </w:t>
      </w:r>
      <w:r w:rsidRPr="00B52F27">
        <w:rPr>
          <w:rFonts w:ascii="Times New Roman" w:hAnsi="Times New Roman"/>
          <w:sz w:val="24"/>
          <w:szCs w:val="24"/>
          <w:lang w:eastAsia="et-EE"/>
        </w:rPr>
        <w:t>moodustavad üle kolmandiku toidulauast</w:t>
      </w:r>
      <w:r w:rsidR="00B52F27" w:rsidRPr="00B52F27">
        <w:rPr>
          <w:rFonts w:ascii="Times New Roman" w:hAnsi="Times New Roman"/>
          <w:sz w:val="24"/>
          <w:szCs w:val="24"/>
          <w:lang w:eastAsia="et-EE"/>
        </w:rPr>
        <w:t xml:space="preserve"> ning just </w:t>
      </w:r>
      <w:r w:rsidRPr="00B52F27">
        <w:rPr>
          <w:rFonts w:ascii="Times New Roman" w:hAnsi="Times New Roman"/>
          <w:sz w:val="24"/>
          <w:szCs w:val="24"/>
          <w:lang w:eastAsia="et-EE"/>
        </w:rPr>
        <w:t>väik</w:t>
      </w:r>
      <w:r w:rsidR="008A79D8">
        <w:rPr>
          <w:rFonts w:ascii="Times New Roman" w:hAnsi="Times New Roman"/>
          <w:sz w:val="24"/>
          <w:szCs w:val="24"/>
          <w:lang w:eastAsia="et-EE"/>
        </w:rPr>
        <w:t>s</w:t>
      </w:r>
      <w:r w:rsidRPr="00B52F27">
        <w:rPr>
          <w:rFonts w:ascii="Times New Roman" w:hAnsi="Times New Roman"/>
          <w:sz w:val="24"/>
          <w:szCs w:val="24"/>
          <w:lang w:eastAsia="et-EE"/>
        </w:rPr>
        <w:t>ema sissetulekuga inimestel rohkem.</w:t>
      </w:r>
      <w:r w:rsidR="00B52F27" w:rsidRPr="00B52F27">
        <w:rPr>
          <w:rFonts w:ascii="Times New Roman" w:hAnsi="Times New Roman"/>
          <w:sz w:val="24"/>
          <w:szCs w:val="24"/>
          <w:lang w:eastAsia="et-EE"/>
        </w:rPr>
        <w:t xml:space="preserve"> Samuti</w:t>
      </w:r>
      <w:r w:rsidR="00C12A07" w:rsidRPr="00B52F27">
        <w:rPr>
          <w:rFonts w:ascii="Times New Roman" w:hAnsi="Times New Roman"/>
          <w:color w:val="000000"/>
          <w:sz w:val="24"/>
          <w:szCs w:val="24"/>
          <w:lang w:eastAsia="ar-SA"/>
        </w:rPr>
        <w:t xml:space="preserve"> kasutatakse </w:t>
      </w:r>
      <w:r w:rsidR="00B52F27" w:rsidRPr="00B52F27">
        <w:rPr>
          <w:rFonts w:ascii="Times New Roman" w:hAnsi="Times New Roman"/>
          <w:color w:val="000000"/>
          <w:sz w:val="24"/>
          <w:szCs w:val="24"/>
          <w:lang w:eastAsia="ar-SA"/>
        </w:rPr>
        <w:t xml:space="preserve">neid toiduaineid </w:t>
      </w:r>
      <w:r w:rsidR="00C12A07" w:rsidRPr="00B52F27">
        <w:rPr>
          <w:rFonts w:ascii="Times New Roman" w:hAnsi="Times New Roman"/>
          <w:color w:val="000000"/>
          <w:sz w:val="24"/>
          <w:szCs w:val="24"/>
          <w:lang w:eastAsia="ar-SA"/>
        </w:rPr>
        <w:t xml:space="preserve">kodus söögivalmistamisel </w:t>
      </w:r>
      <w:r w:rsidR="008F1592">
        <w:rPr>
          <w:rFonts w:ascii="Times New Roman" w:hAnsi="Times New Roman"/>
          <w:color w:val="000000"/>
          <w:sz w:val="24"/>
          <w:szCs w:val="24"/>
          <w:lang w:eastAsia="ar-SA"/>
        </w:rPr>
        <w:t>ning</w:t>
      </w:r>
      <w:r w:rsidR="00C12A07" w:rsidRPr="00B52F27">
        <w:rPr>
          <w:rFonts w:ascii="Times New Roman" w:hAnsi="Times New Roman"/>
          <w:color w:val="000000"/>
          <w:sz w:val="24"/>
          <w:szCs w:val="24"/>
          <w:lang w:eastAsia="ar-SA"/>
        </w:rPr>
        <w:t xml:space="preserve"> on </w:t>
      </w:r>
      <w:r w:rsidRPr="00B52F27">
        <w:rPr>
          <w:rFonts w:ascii="Times New Roman" w:hAnsi="Times New Roman"/>
          <w:color w:val="000000"/>
          <w:sz w:val="24"/>
          <w:szCs w:val="24"/>
          <w:lang w:eastAsia="ar-SA"/>
        </w:rPr>
        <w:t xml:space="preserve">paljuski </w:t>
      </w:r>
      <w:r w:rsidR="00C12A07" w:rsidRPr="00B52F27">
        <w:rPr>
          <w:rFonts w:ascii="Times New Roman" w:hAnsi="Times New Roman"/>
          <w:color w:val="000000"/>
          <w:sz w:val="24"/>
          <w:szCs w:val="24"/>
          <w:lang w:eastAsia="ar-SA"/>
        </w:rPr>
        <w:t xml:space="preserve">kohalike põllumeeste </w:t>
      </w:r>
      <w:r w:rsidR="008F1592">
        <w:rPr>
          <w:rFonts w:ascii="Times New Roman" w:hAnsi="Times New Roman"/>
          <w:color w:val="000000"/>
          <w:sz w:val="24"/>
          <w:szCs w:val="24"/>
          <w:lang w:eastAsia="ar-SA"/>
        </w:rPr>
        <w:t>ja</w:t>
      </w:r>
      <w:r w:rsidR="00C12A07" w:rsidRPr="00B52F27">
        <w:rPr>
          <w:rFonts w:ascii="Times New Roman" w:hAnsi="Times New Roman"/>
          <w:color w:val="000000"/>
          <w:sz w:val="24"/>
          <w:szCs w:val="24"/>
          <w:lang w:eastAsia="ar-SA"/>
        </w:rPr>
        <w:t xml:space="preserve"> </w:t>
      </w:r>
      <w:r w:rsidRPr="00B52F27">
        <w:rPr>
          <w:rFonts w:ascii="Times New Roman" w:hAnsi="Times New Roman"/>
          <w:color w:val="000000"/>
          <w:sz w:val="24"/>
          <w:szCs w:val="24"/>
          <w:lang w:eastAsia="ar-SA"/>
        </w:rPr>
        <w:t>toidu</w:t>
      </w:r>
      <w:r w:rsidR="00C12A07" w:rsidRPr="00B52F27">
        <w:rPr>
          <w:rFonts w:ascii="Times New Roman" w:hAnsi="Times New Roman"/>
          <w:color w:val="000000"/>
          <w:sz w:val="24"/>
          <w:szCs w:val="24"/>
          <w:lang w:eastAsia="ar-SA"/>
        </w:rPr>
        <w:t>tootja</w:t>
      </w:r>
      <w:r w:rsidR="00B52F27" w:rsidRPr="00B52F27">
        <w:rPr>
          <w:rFonts w:ascii="Times New Roman" w:hAnsi="Times New Roman"/>
          <w:color w:val="000000"/>
          <w:sz w:val="24"/>
          <w:szCs w:val="24"/>
          <w:lang w:eastAsia="ar-SA"/>
        </w:rPr>
        <w:t>te toodetud</w:t>
      </w:r>
      <w:r w:rsidR="00C12A07" w:rsidRPr="00B52F27">
        <w:rPr>
          <w:rFonts w:ascii="Times New Roman" w:hAnsi="Times New Roman"/>
          <w:color w:val="000000"/>
          <w:sz w:val="24"/>
          <w:szCs w:val="24"/>
          <w:lang w:eastAsia="ar-SA"/>
        </w:rPr>
        <w:t xml:space="preserve">. </w:t>
      </w:r>
    </w:p>
    <w:p w14:paraId="4864A061" w14:textId="1FE2EB88" w:rsidR="00B52F27" w:rsidRDefault="008F1592" w:rsidP="00B52F27">
      <w:pPr>
        <w:suppressAutoHyphens/>
        <w:spacing w:before="240" w:after="240" w:line="22" w:lineRule="atLeast"/>
        <w:jc w:val="both"/>
        <w:rPr>
          <w:rFonts w:ascii="Times New Roman" w:hAnsi="Times New Roman"/>
          <w:color w:val="000000"/>
          <w:sz w:val="24"/>
          <w:szCs w:val="24"/>
          <w:lang w:eastAsia="ar-SA"/>
        </w:rPr>
      </w:pPr>
      <w:r>
        <w:rPr>
          <w:rFonts w:ascii="Times New Roman" w:hAnsi="Times New Roman"/>
          <w:color w:val="000000"/>
          <w:sz w:val="24"/>
          <w:szCs w:val="24"/>
          <w:lang w:eastAsia="ar-SA"/>
        </w:rPr>
        <w:t>Toiduainete käibemaksu langetamise peamine kriitika on see, et maksulangetus ei jõua tavaliselt tarbija jaoks hindadesse. Eestis on t</w:t>
      </w:r>
      <w:r w:rsidRPr="00B52F27">
        <w:rPr>
          <w:rFonts w:ascii="Times New Roman" w:hAnsi="Times New Roman"/>
          <w:color w:val="000000"/>
          <w:sz w:val="24"/>
          <w:szCs w:val="24"/>
          <w:lang w:eastAsia="ar-SA"/>
        </w:rPr>
        <w:t xml:space="preserve">oiduainete käibemaksu langetamist avalikult toetanud mitmed osapooled, sealhulgas </w:t>
      </w:r>
      <w:r w:rsidR="00561C92">
        <w:rPr>
          <w:rFonts w:ascii="Times New Roman" w:hAnsi="Times New Roman"/>
          <w:color w:val="000000"/>
          <w:sz w:val="24"/>
          <w:szCs w:val="24"/>
          <w:lang w:eastAsia="ar-SA"/>
        </w:rPr>
        <w:t xml:space="preserve">Eesti Põllumajandus-Kaubanduskoda ja </w:t>
      </w:r>
      <w:proofErr w:type="spellStart"/>
      <w:r w:rsidR="00561C92">
        <w:rPr>
          <w:rFonts w:ascii="Times New Roman" w:hAnsi="Times New Roman"/>
          <w:color w:val="000000"/>
          <w:sz w:val="24"/>
          <w:szCs w:val="24"/>
          <w:lang w:eastAsia="ar-SA"/>
        </w:rPr>
        <w:t>jaeketid</w:t>
      </w:r>
      <w:proofErr w:type="spellEnd"/>
      <w:r w:rsidR="00561C92">
        <w:rPr>
          <w:rFonts w:ascii="Times New Roman" w:hAnsi="Times New Roman"/>
          <w:color w:val="000000"/>
          <w:sz w:val="24"/>
          <w:szCs w:val="24"/>
          <w:lang w:eastAsia="ar-SA"/>
        </w:rPr>
        <w:t>, näiteks</w:t>
      </w:r>
      <w:r w:rsidR="00561C92" w:rsidRPr="00B52F27">
        <w:rPr>
          <w:rFonts w:ascii="Times New Roman" w:hAnsi="Times New Roman"/>
          <w:color w:val="000000"/>
          <w:sz w:val="24"/>
          <w:szCs w:val="24"/>
          <w:lang w:eastAsia="ar-SA"/>
        </w:rPr>
        <w:t xml:space="preserve"> </w:t>
      </w:r>
      <w:r w:rsidRPr="00B52F27">
        <w:rPr>
          <w:rFonts w:ascii="Times New Roman" w:hAnsi="Times New Roman"/>
          <w:color w:val="000000"/>
          <w:sz w:val="24"/>
          <w:szCs w:val="24"/>
          <w:lang w:eastAsia="ar-SA"/>
        </w:rPr>
        <w:t>Coop</w:t>
      </w:r>
      <w:r w:rsidR="00E25C12">
        <w:rPr>
          <w:rFonts w:ascii="Times New Roman" w:hAnsi="Times New Roman"/>
          <w:color w:val="000000"/>
          <w:sz w:val="24"/>
          <w:szCs w:val="24"/>
          <w:lang w:eastAsia="ar-SA"/>
        </w:rPr>
        <w:t xml:space="preserve">, </w:t>
      </w:r>
      <w:r w:rsidRPr="00B52F27">
        <w:rPr>
          <w:rFonts w:ascii="Times New Roman" w:hAnsi="Times New Roman"/>
          <w:color w:val="000000"/>
          <w:sz w:val="24"/>
          <w:szCs w:val="24"/>
          <w:lang w:eastAsia="ar-SA"/>
        </w:rPr>
        <w:t>Rimi</w:t>
      </w:r>
      <w:r w:rsidR="00561C92">
        <w:rPr>
          <w:rFonts w:ascii="Times New Roman" w:hAnsi="Times New Roman"/>
          <w:color w:val="000000"/>
          <w:sz w:val="24"/>
          <w:szCs w:val="24"/>
          <w:lang w:eastAsia="ar-SA"/>
        </w:rPr>
        <w:t xml:space="preserve"> ja </w:t>
      </w:r>
      <w:r w:rsidR="00E25C12">
        <w:rPr>
          <w:rFonts w:ascii="Times New Roman" w:hAnsi="Times New Roman"/>
          <w:color w:val="000000"/>
          <w:sz w:val="24"/>
          <w:szCs w:val="24"/>
          <w:lang w:eastAsia="ar-SA"/>
        </w:rPr>
        <w:t xml:space="preserve">Prisma. Kõik </w:t>
      </w:r>
      <w:r>
        <w:rPr>
          <w:rFonts w:ascii="Times New Roman" w:hAnsi="Times New Roman"/>
          <w:color w:val="000000"/>
          <w:sz w:val="24"/>
          <w:szCs w:val="24"/>
          <w:lang w:eastAsia="ar-SA"/>
        </w:rPr>
        <w:t>on avalikult k</w:t>
      </w:r>
      <w:r w:rsidRPr="00B52F27">
        <w:rPr>
          <w:rFonts w:ascii="Times New Roman" w:hAnsi="Times New Roman"/>
          <w:color w:val="000000"/>
          <w:sz w:val="24"/>
          <w:szCs w:val="24"/>
          <w:lang w:eastAsia="ar-SA"/>
        </w:rPr>
        <w:t>innita</w:t>
      </w:r>
      <w:r>
        <w:rPr>
          <w:rFonts w:ascii="Times New Roman" w:hAnsi="Times New Roman"/>
          <w:color w:val="000000"/>
          <w:sz w:val="24"/>
          <w:szCs w:val="24"/>
          <w:lang w:eastAsia="ar-SA"/>
        </w:rPr>
        <w:t>nud</w:t>
      </w:r>
      <w:r w:rsidRPr="00B52F27">
        <w:rPr>
          <w:rFonts w:ascii="Times New Roman" w:hAnsi="Times New Roman"/>
          <w:color w:val="000000"/>
          <w:sz w:val="24"/>
          <w:szCs w:val="24"/>
          <w:lang w:eastAsia="ar-SA"/>
        </w:rPr>
        <w:t>, et langetus jõuab tarbijani</w:t>
      </w:r>
      <w:r>
        <w:rPr>
          <w:rFonts w:ascii="Times New Roman" w:hAnsi="Times New Roman"/>
          <w:color w:val="000000"/>
          <w:sz w:val="24"/>
          <w:szCs w:val="24"/>
          <w:lang w:eastAsia="ar-SA"/>
        </w:rPr>
        <w:t>.</w:t>
      </w:r>
      <w:r w:rsidRPr="008F1592">
        <w:rPr>
          <w:rFonts w:ascii="Times New Roman" w:hAnsi="Times New Roman"/>
          <w:color w:val="000000"/>
          <w:sz w:val="24"/>
          <w:szCs w:val="24"/>
          <w:lang w:eastAsia="ar-SA"/>
        </w:rPr>
        <w:t xml:space="preserve"> </w:t>
      </w:r>
      <w:r w:rsidRPr="00B52F27">
        <w:rPr>
          <w:rFonts w:ascii="Times New Roman" w:hAnsi="Times New Roman"/>
          <w:color w:val="000000"/>
          <w:sz w:val="24"/>
          <w:szCs w:val="24"/>
          <w:lang w:eastAsia="ar-SA"/>
        </w:rPr>
        <w:t xml:space="preserve">Seega tuleb </w:t>
      </w:r>
      <w:proofErr w:type="spellStart"/>
      <w:r w:rsidRPr="00B52F27">
        <w:rPr>
          <w:rFonts w:ascii="Times New Roman" w:hAnsi="Times New Roman"/>
          <w:color w:val="000000"/>
          <w:sz w:val="24"/>
          <w:szCs w:val="24"/>
          <w:lang w:eastAsia="ar-SA"/>
        </w:rPr>
        <w:t>jaekettidega</w:t>
      </w:r>
      <w:proofErr w:type="spellEnd"/>
      <w:r w:rsidRPr="00B52F27">
        <w:rPr>
          <w:rFonts w:ascii="Times New Roman" w:hAnsi="Times New Roman"/>
          <w:color w:val="000000"/>
          <w:sz w:val="24"/>
          <w:szCs w:val="24"/>
          <w:lang w:eastAsia="ar-SA"/>
        </w:rPr>
        <w:t xml:space="preserve"> jõuda kokkuleppele, et maksulangetus ei lähe suurkaupmeeste kasumi kasvatamiseks, vaid jääb inimeste rahakotti.</w:t>
      </w:r>
      <w:r>
        <w:rPr>
          <w:rFonts w:ascii="Times New Roman" w:hAnsi="Times New Roman"/>
          <w:color w:val="000000"/>
          <w:sz w:val="24"/>
          <w:szCs w:val="24"/>
          <w:lang w:eastAsia="ar-SA"/>
        </w:rPr>
        <w:t xml:space="preserve"> </w:t>
      </w:r>
      <w:r w:rsidR="00B52F27" w:rsidRPr="00B52F27">
        <w:rPr>
          <w:rFonts w:ascii="Times New Roman" w:hAnsi="Times New Roman"/>
          <w:color w:val="000000"/>
          <w:sz w:val="24"/>
          <w:szCs w:val="24"/>
          <w:lang w:eastAsia="ar-SA"/>
        </w:rPr>
        <w:t xml:space="preserve">Ilmselt eeldab see ka </w:t>
      </w:r>
      <w:r>
        <w:rPr>
          <w:rFonts w:ascii="Times New Roman" w:hAnsi="Times New Roman"/>
          <w:color w:val="000000"/>
          <w:sz w:val="24"/>
          <w:szCs w:val="24"/>
          <w:lang w:eastAsia="ar-SA"/>
        </w:rPr>
        <w:t xml:space="preserve">teatud järelevalvemeetmeid või </w:t>
      </w:r>
      <w:r w:rsidR="00B52F27" w:rsidRPr="00B52F27">
        <w:rPr>
          <w:rFonts w:ascii="Times New Roman" w:hAnsi="Times New Roman"/>
          <w:color w:val="000000"/>
          <w:sz w:val="24"/>
          <w:szCs w:val="24"/>
          <w:lang w:eastAsia="ar-SA"/>
        </w:rPr>
        <w:t>hindade läbipaistvuse tõstmist.</w:t>
      </w:r>
    </w:p>
    <w:p w14:paraId="0E80E2A6" w14:textId="117A0547" w:rsidR="00277B7C" w:rsidRPr="00D02D0C" w:rsidRDefault="00FA27EB" w:rsidP="001F3D31">
      <w:pPr>
        <w:spacing w:before="240" w:after="240" w:line="22" w:lineRule="atLeast"/>
        <w:jc w:val="both"/>
        <w:rPr>
          <w:rFonts w:ascii="Times New Roman" w:hAnsi="Times New Roman"/>
          <w:color w:val="000000"/>
          <w:sz w:val="24"/>
          <w:szCs w:val="24"/>
          <w:lang w:eastAsia="ar-SA"/>
        </w:rPr>
      </w:pPr>
      <w:r w:rsidRPr="00B52F27">
        <w:rPr>
          <w:rFonts w:ascii="Times New Roman" w:hAnsi="Times New Roman"/>
          <w:sz w:val="24"/>
          <w:szCs w:val="24"/>
        </w:rPr>
        <w:t xml:space="preserve">Eesti on üks </w:t>
      </w:r>
      <w:r w:rsidR="007C4743" w:rsidRPr="00B52F27">
        <w:rPr>
          <w:rFonts w:ascii="Times New Roman" w:hAnsi="Times New Roman"/>
          <w:color w:val="000000"/>
          <w:sz w:val="24"/>
          <w:szCs w:val="24"/>
          <w:lang w:eastAsia="ar-SA"/>
        </w:rPr>
        <w:t xml:space="preserve">neljast Euroopa Liidu liikmesriigist, kus ei ole toiduainetele madalamat käibemaksumäära kehtestatud – Taani (25%), Eesti (22%), Leedu (21%) ja Bulgaaria (20%). 1. juulist 2025 jõustuv 24protsendine käibemaks on Taani järel kõrgeim toiduainete käibemaks Euroopas. Näiteks Soomes on toiduainete käibemaks 14%, Rootsis 12%. Lätis kehtib kohalikele värsketele puu- ja köögiviljadele ning </w:t>
      </w:r>
      <w:proofErr w:type="spellStart"/>
      <w:r w:rsidR="007C4743" w:rsidRPr="00B52F27">
        <w:rPr>
          <w:rFonts w:ascii="Times New Roman" w:hAnsi="Times New Roman"/>
          <w:color w:val="000000"/>
          <w:sz w:val="24"/>
          <w:szCs w:val="24"/>
          <w:lang w:eastAsia="ar-SA"/>
        </w:rPr>
        <w:t>lastetoitudele</w:t>
      </w:r>
      <w:proofErr w:type="spellEnd"/>
      <w:r w:rsidR="007C4743" w:rsidRPr="00B52F27">
        <w:rPr>
          <w:rFonts w:ascii="Times New Roman" w:hAnsi="Times New Roman"/>
          <w:color w:val="000000"/>
          <w:sz w:val="24"/>
          <w:szCs w:val="24"/>
          <w:lang w:eastAsia="ar-SA"/>
        </w:rPr>
        <w:t xml:space="preserve"> 12-protsendine käibemaks, kuid pikalt oli nende maksumäär lausa 5%. Saksamaal 7%, Prantsusmaal 5,5%, Suurbritannias on põhitoiduainete käibemaks 0%. Seega mitmed meist jõukamad riigid, kus alampalk on kõrgem, </w:t>
      </w:r>
      <w:r w:rsidR="007C4743" w:rsidRPr="00D02D0C">
        <w:rPr>
          <w:rFonts w:ascii="Times New Roman" w:hAnsi="Times New Roman"/>
          <w:color w:val="000000"/>
          <w:sz w:val="24"/>
          <w:szCs w:val="24"/>
          <w:lang w:eastAsia="ar-SA"/>
        </w:rPr>
        <w:t xml:space="preserve">näevad toiduainete hinna taskukohasena hoidmise vajadust. </w:t>
      </w:r>
    </w:p>
    <w:p w14:paraId="21BA90E0" w14:textId="34389D1F" w:rsidR="00A54F64" w:rsidRPr="00D02D0C" w:rsidRDefault="00A54F64" w:rsidP="00D02D0C">
      <w:pPr>
        <w:suppressAutoHyphens/>
        <w:spacing w:before="240" w:after="240" w:line="22" w:lineRule="atLeast"/>
        <w:jc w:val="both"/>
        <w:rPr>
          <w:rFonts w:ascii="Times New Roman" w:hAnsi="Times New Roman"/>
          <w:color w:val="000000"/>
          <w:sz w:val="24"/>
          <w:szCs w:val="24"/>
          <w:lang w:eastAsia="ar-SA"/>
        </w:rPr>
      </w:pPr>
      <w:r w:rsidRPr="00D02D0C">
        <w:rPr>
          <w:rFonts w:ascii="Times New Roman" w:hAnsi="Times New Roman"/>
          <w:b/>
          <w:bCs/>
          <w:color w:val="000000"/>
          <w:sz w:val="24"/>
          <w:szCs w:val="24"/>
          <w:lang w:eastAsia="ar-SA"/>
        </w:rPr>
        <w:t xml:space="preserve">4. Eelnõu terminoloogia </w:t>
      </w:r>
    </w:p>
    <w:p w14:paraId="0D54989A" w14:textId="7AF081A8" w:rsidR="00A54F64" w:rsidRPr="00D02D0C" w:rsidRDefault="00FA27EB" w:rsidP="00D02D0C">
      <w:pPr>
        <w:spacing w:before="240" w:after="240" w:line="22" w:lineRule="atLeast"/>
        <w:jc w:val="both"/>
        <w:rPr>
          <w:rFonts w:ascii="Times New Roman" w:hAnsi="Times New Roman"/>
          <w:sz w:val="24"/>
          <w:szCs w:val="24"/>
        </w:rPr>
      </w:pPr>
      <w:r w:rsidRPr="00D02D0C">
        <w:rPr>
          <w:rFonts w:ascii="Times New Roman" w:hAnsi="Times New Roman"/>
          <w:sz w:val="24"/>
          <w:szCs w:val="24"/>
        </w:rPr>
        <w:t>Eelnõu ei sisalda uusi ega erialaseid termineid, mis vajaksid eraldi määratlemist. Kasutatavad mõisted lähtuvad kehtivast maksuseadusest ja EL käibemaksudirektiivist.</w:t>
      </w:r>
    </w:p>
    <w:p w14:paraId="016EFA68" w14:textId="77777777" w:rsidR="00A54F64" w:rsidRPr="00D02D0C" w:rsidRDefault="00A54F64" w:rsidP="00D02D0C">
      <w:pPr>
        <w:suppressAutoHyphens/>
        <w:spacing w:before="240" w:after="240" w:line="22" w:lineRule="atLeast"/>
        <w:jc w:val="both"/>
        <w:rPr>
          <w:rFonts w:ascii="Times New Roman" w:hAnsi="Times New Roman"/>
          <w:color w:val="000000"/>
          <w:sz w:val="24"/>
          <w:szCs w:val="24"/>
          <w:lang w:eastAsia="ar-SA"/>
        </w:rPr>
      </w:pPr>
      <w:r w:rsidRPr="00D02D0C">
        <w:rPr>
          <w:rFonts w:ascii="Times New Roman" w:hAnsi="Times New Roman"/>
          <w:b/>
          <w:bCs/>
          <w:color w:val="000000"/>
          <w:sz w:val="24"/>
          <w:szCs w:val="24"/>
          <w:lang w:eastAsia="ar-SA"/>
        </w:rPr>
        <w:t xml:space="preserve">5. Eelnõu vastavus Euroopa Liidu õigusele </w:t>
      </w:r>
    </w:p>
    <w:p w14:paraId="09333D93" w14:textId="74A244E0" w:rsidR="00864157" w:rsidRPr="00D02D0C" w:rsidRDefault="00FA27EB" w:rsidP="00D02D0C">
      <w:pPr>
        <w:spacing w:before="240" w:after="240" w:line="22" w:lineRule="atLeast"/>
        <w:jc w:val="both"/>
        <w:rPr>
          <w:rFonts w:ascii="Times New Roman" w:hAnsi="Times New Roman"/>
          <w:sz w:val="24"/>
          <w:szCs w:val="24"/>
        </w:rPr>
      </w:pPr>
      <w:r w:rsidRPr="00D02D0C">
        <w:rPr>
          <w:rFonts w:ascii="Times New Roman" w:hAnsi="Times New Roman"/>
          <w:sz w:val="24"/>
          <w:szCs w:val="24"/>
        </w:rPr>
        <w:t>Euroopa Liidu käibemaksudirektiiv lubab liikmesriikidel rakendada põhitoiduainetele alandatud maksumäära. Eelnõu ei ole vastuolus EL</w:t>
      </w:r>
      <w:r w:rsidR="00277B7C" w:rsidRPr="00D02D0C">
        <w:rPr>
          <w:rFonts w:ascii="Times New Roman" w:hAnsi="Times New Roman"/>
          <w:sz w:val="24"/>
          <w:szCs w:val="24"/>
        </w:rPr>
        <w:t>i</w:t>
      </w:r>
      <w:r w:rsidRPr="00D02D0C">
        <w:rPr>
          <w:rFonts w:ascii="Times New Roman" w:hAnsi="Times New Roman"/>
          <w:sz w:val="24"/>
          <w:szCs w:val="24"/>
        </w:rPr>
        <w:t xml:space="preserve"> õigusega.</w:t>
      </w:r>
    </w:p>
    <w:p w14:paraId="7DD82854" w14:textId="77777777" w:rsidR="00A54F64" w:rsidRPr="00D02D0C" w:rsidRDefault="00A54F64" w:rsidP="00D02D0C">
      <w:pPr>
        <w:suppressAutoHyphens/>
        <w:spacing w:before="240" w:after="240" w:line="22" w:lineRule="atLeast"/>
        <w:jc w:val="both"/>
        <w:rPr>
          <w:rFonts w:ascii="Times New Roman" w:hAnsi="Times New Roman"/>
          <w:b/>
          <w:bCs/>
          <w:color w:val="000000"/>
          <w:sz w:val="24"/>
          <w:szCs w:val="24"/>
          <w:lang w:eastAsia="ar-SA"/>
        </w:rPr>
      </w:pPr>
      <w:r w:rsidRPr="00D02D0C">
        <w:rPr>
          <w:rFonts w:ascii="Times New Roman" w:hAnsi="Times New Roman"/>
          <w:b/>
          <w:bCs/>
          <w:color w:val="000000"/>
          <w:sz w:val="24"/>
          <w:szCs w:val="24"/>
          <w:lang w:eastAsia="ar-SA"/>
        </w:rPr>
        <w:t xml:space="preserve">6. Seaduse mõjud </w:t>
      </w:r>
    </w:p>
    <w:p w14:paraId="53E993B9" w14:textId="707592DF"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sihtrühm 1:</w:t>
      </w:r>
      <w:r w:rsidRPr="00D02D0C">
        <w:rPr>
          <w:rFonts w:ascii="Times New Roman" w:hAnsi="Times New Roman"/>
          <w:color w:val="000000" w:themeColor="text1"/>
          <w:sz w:val="24"/>
          <w:szCs w:val="24"/>
        </w:rPr>
        <w:t xml:space="preserve"> leibkonnad</w:t>
      </w:r>
    </w:p>
    <w:p w14:paraId="42D50463" w14:textId="77777777" w:rsidR="001F3D31" w:rsidRPr="00D02D0C" w:rsidRDefault="001F3D31" w:rsidP="00D02D0C">
      <w:pPr>
        <w:spacing w:after="0" w:line="240" w:lineRule="auto"/>
        <w:jc w:val="both"/>
        <w:rPr>
          <w:rFonts w:ascii="Times New Roman" w:hAnsi="Times New Roman"/>
          <w:color w:val="000000" w:themeColor="text1"/>
          <w:sz w:val="24"/>
          <w:szCs w:val="24"/>
        </w:rPr>
      </w:pPr>
    </w:p>
    <w:p w14:paraId="15ABAEA3" w14:textId="7FD250B8" w:rsidR="00222A12"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kirjeldus:</w:t>
      </w:r>
      <w:r w:rsidRPr="00D02D0C">
        <w:rPr>
          <w:rFonts w:ascii="Times New Roman" w:hAnsi="Times New Roman"/>
          <w:color w:val="000000" w:themeColor="text1"/>
          <w:sz w:val="24"/>
          <w:szCs w:val="24"/>
        </w:rPr>
        <w:t xml:space="preserve"> Eelnõu kohaselt langetatakse 1. j</w:t>
      </w:r>
      <w:r w:rsidR="00852447">
        <w:rPr>
          <w:rFonts w:ascii="Times New Roman" w:hAnsi="Times New Roman"/>
          <w:color w:val="000000" w:themeColor="text1"/>
          <w:sz w:val="24"/>
          <w:szCs w:val="24"/>
        </w:rPr>
        <w:t>uulist</w:t>
      </w:r>
      <w:r w:rsidRPr="00D02D0C">
        <w:rPr>
          <w:rFonts w:ascii="Times New Roman" w:hAnsi="Times New Roman"/>
          <w:color w:val="000000" w:themeColor="text1"/>
          <w:sz w:val="24"/>
          <w:szCs w:val="24"/>
        </w:rPr>
        <w:t xml:space="preserve"> 2026 põhitoiduainete käibemaksumäär</w:t>
      </w:r>
      <w:r w:rsidR="00FC250E">
        <w:rPr>
          <w:rFonts w:ascii="Times New Roman" w:hAnsi="Times New Roman"/>
          <w:color w:val="000000" w:themeColor="text1"/>
          <w:sz w:val="24"/>
          <w:szCs w:val="24"/>
        </w:rPr>
        <w:t xml:space="preserve"> </w:t>
      </w:r>
      <w:r w:rsidRPr="00D02D0C">
        <w:rPr>
          <w:rFonts w:ascii="Times New Roman" w:hAnsi="Times New Roman"/>
          <w:color w:val="000000" w:themeColor="text1"/>
          <w:sz w:val="24"/>
          <w:szCs w:val="24"/>
        </w:rPr>
        <w:t>9 protsendile. Kodus söögitegemiseks sageli kasutatavad toiduained muutuvad odavamak</w:t>
      </w:r>
      <w:r w:rsidR="00FC250E">
        <w:rPr>
          <w:rFonts w:ascii="Times New Roman" w:hAnsi="Times New Roman"/>
          <w:color w:val="000000" w:themeColor="text1"/>
          <w:sz w:val="24"/>
          <w:szCs w:val="24"/>
        </w:rPr>
        <w:t>s ja</w:t>
      </w:r>
      <w:r w:rsidRPr="00D02D0C">
        <w:rPr>
          <w:rFonts w:ascii="Times New Roman" w:hAnsi="Times New Roman"/>
          <w:color w:val="000000" w:themeColor="text1"/>
          <w:sz w:val="24"/>
          <w:szCs w:val="24"/>
        </w:rPr>
        <w:t xml:space="preserve"> inimeste toimetulek paraneb. </w:t>
      </w:r>
    </w:p>
    <w:p w14:paraId="0F077D17" w14:textId="77777777" w:rsidR="00222A12" w:rsidRPr="00D02D0C" w:rsidRDefault="00222A12" w:rsidP="00D02D0C">
      <w:pPr>
        <w:spacing w:after="0" w:line="240" w:lineRule="auto"/>
        <w:jc w:val="both"/>
        <w:rPr>
          <w:rFonts w:ascii="Times New Roman" w:hAnsi="Times New Roman"/>
          <w:color w:val="000000" w:themeColor="text1"/>
          <w:sz w:val="24"/>
          <w:szCs w:val="24"/>
        </w:rPr>
      </w:pPr>
    </w:p>
    <w:p w14:paraId="3F0E5BD5" w14:textId="2F17A981" w:rsidR="00222A12" w:rsidRPr="00D02D0C" w:rsidRDefault="00222A12" w:rsidP="00D02D0C">
      <w:pPr>
        <w:spacing w:after="0" w:line="240" w:lineRule="auto"/>
        <w:jc w:val="both"/>
        <w:rPr>
          <w:rFonts w:ascii="Times New Roman" w:hAnsi="Times New Roman"/>
          <w:sz w:val="24"/>
          <w:szCs w:val="24"/>
        </w:rPr>
      </w:pPr>
      <w:r w:rsidRPr="00D02D0C">
        <w:rPr>
          <w:rFonts w:ascii="Times New Roman" w:hAnsi="Times New Roman"/>
          <w:color w:val="000000" w:themeColor="text1"/>
          <w:sz w:val="24"/>
          <w:szCs w:val="24"/>
        </w:rPr>
        <w:t>Käibemaks on regressiivse mõjuga maks – madalama sissetulekuga leibkonnad kulutavad suurema osa oma sissetulekust käibemaksule. Esimeses tuludetsiilis ehk kõige väiksema sissetulekuga inimestel on käibemaksu osakaal sissetulekus 17,7 protsenti, samas jõukaimas ehk kümnendas detsiilis üle kahe korra väiksem 7,8 protsenti. Üldiselt mõjutabki käibemaks kõikides ELi riikides enim just kõige vaesemaid, sest just nendel moodustavad sundkulud, sh toidukulud suurima osa nende sissetulekutest.</w:t>
      </w:r>
    </w:p>
    <w:p w14:paraId="620AA8D3" w14:textId="24E5BD4B" w:rsidR="00222A12" w:rsidRPr="00D02D0C" w:rsidRDefault="00222A12" w:rsidP="00D02D0C">
      <w:pPr>
        <w:spacing w:after="0" w:line="240" w:lineRule="auto"/>
        <w:jc w:val="both"/>
        <w:rPr>
          <w:rFonts w:ascii="Times New Roman" w:hAnsi="Times New Roman"/>
          <w:color w:val="000000" w:themeColor="text1"/>
          <w:sz w:val="24"/>
          <w:szCs w:val="24"/>
        </w:rPr>
      </w:pPr>
    </w:p>
    <w:p w14:paraId="19F3A5BD" w14:textId="39773313"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ulatus ja avaldumise sagedus</w:t>
      </w:r>
      <w:r w:rsidRPr="00D02D0C">
        <w:rPr>
          <w:rFonts w:ascii="Times New Roman" w:hAnsi="Times New Roman"/>
          <w:color w:val="000000" w:themeColor="text1"/>
          <w:sz w:val="24"/>
          <w:szCs w:val="24"/>
        </w:rPr>
        <w:t xml:space="preserve"> on suured, kuna puudutab igapäevaseid tarbimisvalikuid kõigi jaoks. </w:t>
      </w:r>
    </w:p>
    <w:p w14:paraId="17AB7362" w14:textId="77777777" w:rsidR="001F3D31" w:rsidRPr="00D02D0C" w:rsidRDefault="001F3D31" w:rsidP="00D02D0C">
      <w:pPr>
        <w:spacing w:after="0" w:line="240" w:lineRule="auto"/>
        <w:jc w:val="both"/>
        <w:rPr>
          <w:rFonts w:ascii="Times New Roman" w:hAnsi="Times New Roman"/>
          <w:color w:val="000000" w:themeColor="text1"/>
          <w:sz w:val="24"/>
          <w:szCs w:val="24"/>
        </w:rPr>
      </w:pPr>
    </w:p>
    <w:p w14:paraId="5B036AE1" w14:textId="2737D9A2"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Sihtrühma suurus:</w:t>
      </w:r>
      <w:r w:rsidRPr="00D02D0C">
        <w:rPr>
          <w:rFonts w:ascii="Times New Roman" w:hAnsi="Times New Roman"/>
          <w:color w:val="000000" w:themeColor="text1"/>
          <w:sz w:val="24"/>
          <w:szCs w:val="24"/>
        </w:rPr>
        <w:t xml:space="preserve"> </w:t>
      </w:r>
      <w:r w:rsidR="00D71542" w:rsidRPr="00D02D0C">
        <w:rPr>
          <w:rFonts w:ascii="Times New Roman" w:hAnsi="Times New Roman"/>
          <w:color w:val="000000" w:themeColor="text1"/>
          <w:sz w:val="24"/>
          <w:szCs w:val="24"/>
        </w:rPr>
        <w:t xml:space="preserve">kõik </w:t>
      </w:r>
      <w:r w:rsidRPr="00D02D0C">
        <w:rPr>
          <w:rFonts w:ascii="Times New Roman" w:hAnsi="Times New Roman"/>
          <w:color w:val="000000" w:themeColor="text1"/>
          <w:sz w:val="24"/>
          <w:szCs w:val="24"/>
        </w:rPr>
        <w:t>Eesti elanikud</w:t>
      </w:r>
    </w:p>
    <w:p w14:paraId="774FD1BE" w14:textId="77777777" w:rsidR="001F3D31" w:rsidRPr="00D02D0C" w:rsidRDefault="001F3D31" w:rsidP="00D02D0C">
      <w:pPr>
        <w:spacing w:after="0" w:line="240" w:lineRule="auto"/>
        <w:jc w:val="both"/>
        <w:rPr>
          <w:rFonts w:ascii="Times New Roman" w:hAnsi="Times New Roman"/>
          <w:color w:val="000000" w:themeColor="text1"/>
          <w:sz w:val="24"/>
          <w:szCs w:val="24"/>
        </w:rPr>
      </w:pPr>
    </w:p>
    <w:p w14:paraId="77F69979" w14:textId="4865EB60" w:rsidR="00222A12"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Ebasoovitavat mõju</w:t>
      </w:r>
      <w:r w:rsidRPr="00D02D0C">
        <w:rPr>
          <w:rFonts w:ascii="Times New Roman" w:hAnsi="Times New Roman"/>
          <w:color w:val="000000" w:themeColor="text1"/>
          <w:sz w:val="24"/>
          <w:szCs w:val="24"/>
        </w:rPr>
        <w:t xml:space="preserve"> tarbijate jaoks ei ole. Riskina võib käsitleda seda, et maksulangetus ei jõua tarbija jaoks hindadesse. Selle vältimiseks tuleb leppida kokku </w:t>
      </w:r>
      <w:proofErr w:type="spellStart"/>
      <w:r w:rsidRPr="00D02D0C">
        <w:rPr>
          <w:rFonts w:ascii="Times New Roman" w:hAnsi="Times New Roman"/>
          <w:color w:val="000000" w:themeColor="text1"/>
          <w:sz w:val="24"/>
          <w:szCs w:val="24"/>
        </w:rPr>
        <w:t>jaekettidega</w:t>
      </w:r>
      <w:proofErr w:type="spellEnd"/>
      <w:r w:rsidRPr="00D02D0C">
        <w:rPr>
          <w:rFonts w:ascii="Times New Roman" w:hAnsi="Times New Roman"/>
          <w:color w:val="000000" w:themeColor="text1"/>
          <w:sz w:val="24"/>
          <w:szCs w:val="24"/>
        </w:rPr>
        <w:t xml:space="preserve">, et maksulangetus kantakse edasi lõpphinda tarbija jaoks. Seda on avalikult välja öelnud mitu </w:t>
      </w:r>
      <w:proofErr w:type="spellStart"/>
      <w:r w:rsidRPr="00D02D0C">
        <w:rPr>
          <w:rFonts w:ascii="Times New Roman" w:hAnsi="Times New Roman"/>
          <w:color w:val="000000" w:themeColor="text1"/>
          <w:sz w:val="24"/>
          <w:szCs w:val="24"/>
        </w:rPr>
        <w:t>jaeketti</w:t>
      </w:r>
      <w:proofErr w:type="spellEnd"/>
      <w:r w:rsidRPr="00D02D0C">
        <w:rPr>
          <w:rFonts w:ascii="Times New Roman" w:hAnsi="Times New Roman"/>
          <w:color w:val="000000" w:themeColor="text1"/>
          <w:sz w:val="24"/>
          <w:szCs w:val="24"/>
        </w:rPr>
        <w:t>.</w:t>
      </w:r>
      <w:r w:rsidR="00222A12" w:rsidRPr="00D02D0C">
        <w:rPr>
          <w:rFonts w:ascii="Times New Roman" w:hAnsi="Times New Roman"/>
          <w:color w:val="000000" w:themeColor="text1"/>
          <w:sz w:val="24"/>
          <w:szCs w:val="24"/>
        </w:rPr>
        <w:t xml:space="preserve"> Käibemaksu 24%-</w:t>
      </w:r>
      <w:proofErr w:type="spellStart"/>
      <w:r w:rsidR="00222A12" w:rsidRPr="00D02D0C">
        <w:rPr>
          <w:rFonts w:ascii="Times New Roman" w:hAnsi="Times New Roman"/>
          <w:color w:val="000000" w:themeColor="text1"/>
          <w:sz w:val="24"/>
          <w:szCs w:val="24"/>
        </w:rPr>
        <w:t>ni</w:t>
      </w:r>
      <w:proofErr w:type="spellEnd"/>
      <w:r w:rsidR="00222A12" w:rsidRPr="00D02D0C">
        <w:rPr>
          <w:rFonts w:ascii="Times New Roman" w:hAnsi="Times New Roman"/>
          <w:color w:val="000000" w:themeColor="text1"/>
          <w:sz w:val="24"/>
          <w:szCs w:val="24"/>
        </w:rPr>
        <w:t xml:space="preserve"> tõstmise eelnõus seletuskirjas nenditakse, et „Sarnaselt 2024. aasta käibemaksu standardmäära tõusule võib eeldada, et 2025. a keskpaigas toimuv käibemaksu tõstmine kandub kogu ulatuses kaupade ja teenuste hindadesse.“ Analoogselt peaks langetus ka jõudma kogu ulatuses hindadesse. </w:t>
      </w:r>
    </w:p>
    <w:p w14:paraId="43209E95" w14:textId="77777777" w:rsidR="00701A5F" w:rsidRPr="00D02D0C" w:rsidRDefault="00701A5F" w:rsidP="00D02D0C">
      <w:pPr>
        <w:spacing w:after="0" w:line="240" w:lineRule="auto"/>
        <w:jc w:val="both"/>
        <w:rPr>
          <w:rFonts w:ascii="Times New Roman" w:hAnsi="Times New Roman"/>
          <w:color w:val="000000" w:themeColor="text1"/>
          <w:sz w:val="24"/>
          <w:szCs w:val="24"/>
        </w:rPr>
      </w:pPr>
    </w:p>
    <w:p w14:paraId="1EF3E6AE" w14:textId="2C742E73" w:rsidR="00B77292" w:rsidRDefault="00701A5F" w:rsidP="00D02D0C">
      <w:pPr>
        <w:spacing w:after="0" w:line="240" w:lineRule="auto"/>
        <w:jc w:val="both"/>
        <w:rPr>
          <w:rFonts w:ascii="Times New Roman" w:hAnsi="Times New Roman"/>
          <w:color w:val="000000" w:themeColor="text1"/>
          <w:sz w:val="24"/>
          <w:szCs w:val="24"/>
        </w:rPr>
      </w:pPr>
      <w:r w:rsidRPr="00D02D0C">
        <w:rPr>
          <w:rFonts w:ascii="Times New Roman" w:hAnsi="Times New Roman"/>
          <w:color w:val="000000" w:themeColor="text1"/>
          <w:sz w:val="24"/>
          <w:szCs w:val="24"/>
        </w:rPr>
        <w:t xml:space="preserve">Läti, Leedu ja Eesti Maaülikoolid viisid 2019. a läbi uuringu </w:t>
      </w:r>
      <w:proofErr w:type="spellStart"/>
      <w:r w:rsidRPr="00D02D0C">
        <w:rPr>
          <w:rFonts w:ascii="Times New Roman" w:hAnsi="Times New Roman"/>
          <w:color w:val="000000" w:themeColor="text1"/>
          <w:sz w:val="24"/>
          <w:szCs w:val="24"/>
        </w:rPr>
        <w:t>Effect</w:t>
      </w:r>
      <w:proofErr w:type="spellEnd"/>
      <w:r w:rsidRPr="00D02D0C">
        <w:rPr>
          <w:rFonts w:ascii="Times New Roman" w:hAnsi="Times New Roman"/>
          <w:color w:val="000000" w:themeColor="text1"/>
          <w:sz w:val="24"/>
          <w:szCs w:val="24"/>
        </w:rPr>
        <w:t xml:space="preserve"> of VAT </w:t>
      </w:r>
      <w:proofErr w:type="spellStart"/>
      <w:r w:rsidRPr="00D02D0C">
        <w:rPr>
          <w:rFonts w:ascii="Times New Roman" w:hAnsi="Times New Roman"/>
          <w:color w:val="000000" w:themeColor="text1"/>
          <w:sz w:val="24"/>
          <w:szCs w:val="24"/>
        </w:rPr>
        <w:t>rate</w:t>
      </w:r>
      <w:proofErr w:type="spellEnd"/>
      <w:r w:rsidRPr="00D02D0C">
        <w:rPr>
          <w:rFonts w:ascii="Times New Roman" w:hAnsi="Times New Roman"/>
          <w:color w:val="000000" w:themeColor="text1"/>
          <w:sz w:val="24"/>
          <w:szCs w:val="24"/>
        </w:rPr>
        <w:t xml:space="preserve"> </w:t>
      </w:r>
      <w:proofErr w:type="spellStart"/>
      <w:r w:rsidRPr="00D02D0C">
        <w:rPr>
          <w:rFonts w:ascii="Times New Roman" w:hAnsi="Times New Roman"/>
          <w:color w:val="000000" w:themeColor="text1"/>
          <w:sz w:val="24"/>
          <w:szCs w:val="24"/>
        </w:rPr>
        <w:t>reduction</w:t>
      </w:r>
      <w:proofErr w:type="spellEnd"/>
      <w:r w:rsidRPr="00D02D0C">
        <w:rPr>
          <w:rFonts w:ascii="Times New Roman" w:hAnsi="Times New Roman"/>
          <w:color w:val="000000" w:themeColor="text1"/>
          <w:sz w:val="24"/>
          <w:szCs w:val="24"/>
        </w:rPr>
        <w:t xml:space="preserve"> </w:t>
      </w:r>
      <w:proofErr w:type="spellStart"/>
      <w:r w:rsidRPr="00D02D0C">
        <w:rPr>
          <w:rFonts w:ascii="Times New Roman" w:hAnsi="Times New Roman"/>
          <w:color w:val="000000" w:themeColor="text1"/>
          <w:sz w:val="24"/>
          <w:szCs w:val="24"/>
        </w:rPr>
        <w:t>for</w:t>
      </w:r>
      <w:proofErr w:type="spellEnd"/>
      <w:r w:rsidRPr="00D02D0C">
        <w:rPr>
          <w:rFonts w:ascii="Times New Roman" w:hAnsi="Times New Roman"/>
          <w:color w:val="000000" w:themeColor="text1"/>
          <w:sz w:val="24"/>
          <w:szCs w:val="24"/>
        </w:rPr>
        <w:t xml:space="preserve"> </w:t>
      </w:r>
      <w:proofErr w:type="spellStart"/>
      <w:r w:rsidRPr="00D02D0C">
        <w:rPr>
          <w:rFonts w:ascii="Times New Roman" w:hAnsi="Times New Roman"/>
          <w:color w:val="000000" w:themeColor="text1"/>
          <w:sz w:val="24"/>
          <w:szCs w:val="24"/>
        </w:rPr>
        <w:t>fruits</w:t>
      </w:r>
      <w:proofErr w:type="spellEnd"/>
      <w:r w:rsidRPr="00D02D0C">
        <w:rPr>
          <w:rFonts w:ascii="Times New Roman" w:hAnsi="Times New Roman"/>
          <w:color w:val="000000" w:themeColor="text1"/>
          <w:sz w:val="24"/>
          <w:szCs w:val="24"/>
        </w:rPr>
        <w:t xml:space="preserve"> and </w:t>
      </w:r>
      <w:proofErr w:type="spellStart"/>
      <w:r w:rsidRPr="00D02D0C">
        <w:rPr>
          <w:rFonts w:ascii="Times New Roman" w:hAnsi="Times New Roman"/>
          <w:color w:val="000000" w:themeColor="text1"/>
          <w:sz w:val="24"/>
          <w:szCs w:val="24"/>
        </w:rPr>
        <w:t>vegetables</w:t>
      </w:r>
      <w:proofErr w:type="spellEnd"/>
      <w:r w:rsidRPr="00D02D0C">
        <w:rPr>
          <w:rFonts w:ascii="Times New Roman" w:hAnsi="Times New Roman"/>
          <w:color w:val="000000" w:themeColor="text1"/>
          <w:sz w:val="24"/>
          <w:szCs w:val="24"/>
        </w:rPr>
        <w:t xml:space="preserve"> on </w:t>
      </w:r>
      <w:proofErr w:type="spellStart"/>
      <w:r w:rsidRPr="00D02D0C">
        <w:rPr>
          <w:rFonts w:ascii="Times New Roman" w:hAnsi="Times New Roman"/>
          <w:color w:val="000000" w:themeColor="text1"/>
          <w:sz w:val="24"/>
          <w:szCs w:val="24"/>
        </w:rPr>
        <w:t>prices</w:t>
      </w:r>
      <w:proofErr w:type="spellEnd"/>
      <w:r w:rsidRPr="00D02D0C">
        <w:rPr>
          <w:rFonts w:ascii="Times New Roman" w:hAnsi="Times New Roman"/>
          <w:color w:val="000000" w:themeColor="text1"/>
          <w:sz w:val="24"/>
          <w:szCs w:val="24"/>
        </w:rPr>
        <w:t xml:space="preserve"> in Latvia: </w:t>
      </w:r>
      <w:proofErr w:type="spellStart"/>
      <w:r w:rsidRPr="00D02D0C">
        <w:rPr>
          <w:rFonts w:ascii="Times New Roman" w:hAnsi="Times New Roman"/>
          <w:color w:val="000000" w:themeColor="text1"/>
          <w:sz w:val="24"/>
          <w:szCs w:val="24"/>
        </w:rPr>
        <w:t>ex-post</w:t>
      </w:r>
      <w:proofErr w:type="spellEnd"/>
      <w:r w:rsidRPr="00D02D0C">
        <w:rPr>
          <w:rFonts w:ascii="Times New Roman" w:hAnsi="Times New Roman"/>
          <w:color w:val="000000" w:themeColor="text1"/>
          <w:sz w:val="24"/>
          <w:szCs w:val="24"/>
        </w:rPr>
        <w:t xml:space="preserve"> </w:t>
      </w:r>
      <w:proofErr w:type="spellStart"/>
      <w:r w:rsidRPr="00D02D0C">
        <w:rPr>
          <w:rFonts w:ascii="Times New Roman" w:hAnsi="Times New Roman"/>
          <w:color w:val="000000" w:themeColor="text1"/>
          <w:sz w:val="24"/>
          <w:szCs w:val="24"/>
        </w:rPr>
        <w:t>analysis</w:t>
      </w:r>
      <w:proofErr w:type="spellEnd"/>
      <w:r w:rsidRPr="00D02D0C">
        <w:rPr>
          <w:rFonts w:ascii="Times New Roman" w:hAnsi="Times New Roman"/>
          <w:color w:val="000000" w:themeColor="text1"/>
          <w:sz w:val="24"/>
          <w:szCs w:val="24"/>
        </w:rPr>
        <w:t>, mille tulemusena selgus, et käibemaksu vähendamine kandus puu- ja köögivilja jaehinda 88% ulatuses. Puu- ja köögivilja hinnad langesid jaemüügis 11,7% oodatud 13,2 % asemel, kuigi käibemaksu langetamise aruteludesse oli kaasatud ka jaemüügiketid, viimased lubasid kanda käibemaksu vähendamise jaehindadesse 100%-</w:t>
      </w:r>
      <w:proofErr w:type="spellStart"/>
      <w:r w:rsidRPr="00D02D0C">
        <w:rPr>
          <w:rFonts w:ascii="Times New Roman" w:hAnsi="Times New Roman"/>
          <w:color w:val="000000" w:themeColor="text1"/>
          <w:sz w:val="24"/>
          <w:szCs w:val="24"/>
        </w:rPr>
        <w:t>liselt</w:t>
      </w:r>
      <w:proofErr w:type="spellEnd"/>
      <w:r w:rsidRPr="00D02D0C">
        <w:rPr>
          <w:rFonts w:ascii="Times New Roman" w:hAnsi="Times New Roman"/>
          <w:color w:val="000000" w:themeColor="text1"/>
          <w:sz w:val="24"/>
          <w:szCs w:val="24"/>
        </w:rPr>
        <w:t>. Uuringu autorid arvavad, et põhjuseks on kahe suurema jaemüüja vaikiv kokkulepe hinna kujundamise strateegias. Uuringus hinnati hinnalanguse efekti suhteliselt pikaajaliseks, hindasid jälgiti 2018. a juunist 2019. a veebruarini. Uuringus leitakse, et mõju hindadele tuleks jälgida pikema perioodi jooksul.</w:t>
      </w:r>
    </w:p>
    <w:p w14:paraId="6E27525C" w14:textId="77777777" w:rsidR="003B5702" w:rsidRPr="003B5702" w:rsidRDefault="003B5702" w:rsidP="00D02D0C">
      <w:pPr>
        <w:spacing w:after="0" w:line="240" w:lineRule="auto"/>
        <w:jc w:val="both"/>
        <w:rPr>
          <w:rFonts w:ascii="Times New Roman" w:hAnsi="Times New Roman"/>
          <w:color w:val="000000" w:themeColor="text1"/>
          <w:sz w:val="24"/>
          <w:szCs w:val="24"/>
        </w:rPr>
      </w:pPr>
    </w:p>
    <w:p w14:paraId="7A174717" w14:textId="631104D9"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 xml:space="preserve">Mõju sihtrühm </w:t>
      </w:r>
      <w:r w:rsidR="004267CA" w:rsidRPr="00D02D0C">
        <w:rPr>
          <w:rFonts w:ascii="Times New Roman" w:hAnsi="Times New Roman"/>
          <w:b/>
          <w:bCs/>
          <w:i/>
          <w:iCs/>
          <w:color w:val="000000" w:themeColor="text1"/>
          <w:sz w:val="24"/>
          <w:szCs w:val="24"/>
        </w:rPr>
        <w:t>2</w:t>
      </w:r>
      <w:r w:rsidRPr="00D02D0C">
        <w:rPr>
          <w:rFonts w:ascii="Times New Roman" w:hAnsi="Times New Roman"/>
          <w:b/>
          <w:bCs/>
          <w:i/>
          <w:iCs/>
          <w:color w:val="000000" w:themeColor="text1"/>
          <w:sz w:val="24"/>
          <w:szCs w:val="24"/>
        </w:rPr>
        <w:t>:</w:t>
      </w:r>
      <w:r w:rsidRPr="00D02D0C">
        <w:rPr>
          <w:rFonts w:ascii="Times New Roman" w:hAnsi="Times New Roman"/>
          <w:color w:val="000000" w:themeColor="text1"/>
          <w:sz w:val="24"/>
          <w:szCs w:val="24"/>
        </w:rPr>
        <w:t xml:space="preserve"> </w:t>
      </w:r>
      <w:r w:rsidR="004267CA" w:rsidRPr="00D02D0C">
        <w:rPr>
          <w:rFonts w:ascii="Times New Roman" w:hAnsi="Times New Roman"/>
          <w:color w:val="000000" w:themeColor="text1"/>
          <w:sz w:val="24"/>
          <w:szCs w:val="24"/>
        </w:rPr>
        <w:t>Eesti põllumajandusettevõtjad ja toidutootjad</w:t>
      </w:r>
    </w:p>
    <w:p w14:paraId="6A0F29C6" w14:textId="77777777" w:rsidR="001F3D31" w:rsidRPr="00D02D0C" w:rsidRDefault="001F3D31" w:rsidP="00D02D0C">
      <w:pPr>
        <w:spacing w:after="0" w:line="240" w:lineRule="auto"/>
        <w:jc w:val="both"/>
        <w:rPr>
          <w:rFonts w:ascii="Times New Roman" w:hAnsi="Times New Roman"/>
          <w:color w:val="000000" w:themeColor="text1"/>
          <w:sz w:val="24"/>
          <w:szCs w:val="24"/>
        </w:rPr>
      </w:pPr>
    </w:p>
    <w:p w14:paraId="62C28AD6" w14:textId="5B6F994F"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kirjeldus:</w:t>
      </w:r>
      <w:r w:rsidRPr="00D02D0C">
        <w:rPr>
          <w:rFonts w:ascii="Times New Roman" w:hAnsi="Times New Roman"/>
          <w:color w:val="000000" w:themeColor="text1"/>
          <w:sz w:val="24"/>
          <w:szCs w:val="24"/>
        </w:rPr>
        <w:t xml:space="preserve"> </w:t>
      </w:r>
      <w:r w:rsidR="004267CA" w:rsidRPr="00D02D0C">
        <w:rPr>
          <w:rFonts w:ascii="Times New Roman" w:hAnsi="Times New Roman"/>
          <w:color w:val="000000" w:themeColor="text1"/>
          <w:sz w:val="24"/>
          <w:szCs w:val="24"/>
        </w:rPr>
        <w:t>Maksulangetus puudutab põhitoiduaineid, mille seas on suur osakaal kohalikult toodetud toiduainetel. Soodsam lõpphind annab eelise kohalikule tootjale</w:t>
      </w:r>
      <w:r w:rsidR="00D56B46" w:rsidRPr="00D02D0C">
        <w:rPr>
          <w:rFonts w:ascii="Times New Roman" w:hAnsi="Times New Roman"/>
          <w:color w:val="000000" w:themeColor="text1"/>
          <w:sz w:val="24"/>
          <w:szCs w:val="24"/>
        </w:rPr>
        <w:t xml:space="preserve"> ja muutub tarbimise struktuur nende toodete kasuks.  </w:t>
      </w:r>
    </w:p>
    <w:p w14:paraId="5C5521E3" w14:textId="77777777" w:rsidR="001F3D31" w:rsidRPr="00D02D0C" w:rsidRDefault="001F3D31" w:rsidP="00D02D0C">
      <w:pPr>
        <w:spacing w:after="0" w:line="240" w:lineRule="auto"/>
        <w:jc w:val="both"/>
        <w:rPr>
          <w:rFonts w:ascii="Times New Roman" w:hAnsi="Times New Roman"/>
          <w:sz w:val="24"/>
          <w:szCs w:val="24"/>
        </w:rPr>
      </w:pPr>
    </w:p>
    <w:p w14:paraId="4901DBC1" w14:textId="77FEB156" w:rsidR="001F3D31"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ulatus ja avaldumise sagedus</w:t>
      </w:r>
      <w:r w:rsidRPr="00D02D0C">
        <w:rPr>
          <w:rFonts w:ascii="Times New Roman" w:hAnsi="Times New Roman"/>
          <w:color w:val="000000" w:themeColor="text1"/>
          <w:sz w:val="24"/>
          <w:szCs w:val="24"/>
        </w:rPr>
        <w:t xml:space="preserve"> on </w:t>
      </w:r>
      <w:r w:rsidR="004267CA" w:rsidRPr="00D02D0C">
        <w:rPr>
          <w:rFonts w:ascii="Times New Roman" w:hAnsi="Times New Roman"/>
          <w:color w:val="000000" w:themeColor="text1"/>
          <w:sz w:val="24"/>
          <w:szCs w:val="24"/>
        </w:rPr>
        <w:t>keskmised. Mõju on põllumajanduse ja toidutootmise sektoritele.</w:t>
      </w:r>
    </w:p>
    <w:p w14:paraId="339F5557" w14:textId="77777777" w:rsidR="001F3D31" w:rsidRPr="00D02D0C" w:rsidRDefault="001F3D31" w:rsidP="00D02D0C">
      <w:pPr>
        <w:spacing w:after="0" w:line="240" w:lineRule="auto"/>
        <w:jc w:val="both"/>
        <w:rPr>
          <w:rFonts w:ascii="Times New Roman" w:hAnsi="Times New Roman"/>
          <w:color w:val="000000" w:themeColor="text1"/>
          <w:sz w:val="24"/>
          <w:szCs w:val="24"/>
        </w:rPr>
      </w:pPr>
    </w:p>
    <w:p w14:paraId="7A63617E" w14:textId="4415C4A3" w:rsidR="00D56B46" w:rsidRPr="00D02D0C" w:rsidRDefault="001F3D31" w:rsidP="00D02D0C">
      <w:pPr>
        <w:spacing w:after="0" w:line="240" w:lineRule="auto"/>
        <w:jc w:val="both"/>
        <w:rPr>
          <w:rFonts w:ascii="Times New Roman" w:hAnsi="Times New Roman"/>
          <w:color w:val="000000" w:themeColor="text1"/>
          <w:sz w:val="24"/>
          <w:szCs w:val="24"/>
        </w:rPr>
      </w:pPr>
      <w:r w:rsidRPr="00D02D0C">
        <w:rPr>
          <w:rFonts w:ascii="Times New Roman" w:hAnsi="Times New Roman"/>
          <w:color w:val="000000" w:themeColor="text1"/>
          <w:sz w:val="24"/>
          <w:szCs w:val="24"/>
        </w:rPr>
        <w:t>Ebasoovitavate mõju</w:t>
      </w:r>
      <w:r w:rsidR="00D71542" w:rsidRPr="00D02D0C">
        <w:rPr>
          <w:rFonts w:ascii="Times New Roman" w:hAnsi="Times New Roman"/>
          <w:color w:val="000000" w:themeColor="text1"/>
          <w:sz w:val="24"/>
          <w:szCs w:val="24"/>
        </w:rPr>
        <w:t>de kaasnemise riski kohalike tootjate jaoks ei ole</w:t>
      </w:r>
      <w:r w:rsidRPr="00D02D0C">
        <w:rPr>
          <w:rFonts w:ascii="Times New Roman" w:hAnsi="Times New Roman"/>
          <w:color w:val="000000" w:themeColor="text1"/>
          <w:sz w:val="24"/>
          <w:szCs w:val="24"/>
        </w:rPr>
        <w:t xml:space="preserve">.  </w:t>
      </w:r>
    </w:p>
    <w:p w14:paraId="398DF505" w14:textId="77777777" w:rsidR="00D02D0C" w:rsidRDefault="00D02D0C" w:rsidP="00D02D0C">
      <w:pPr>
        <w:spacing w:after="0" w:line="240" w:lineRule="auto"/>
        <w:jc w:val="both"/>
        <w:rPr>
          <w:rFonts w:ascii="Times New Roman" w:hAnsi="Times New Roman"/>
          <w:color w:val="000000" w:themeColor="text1"/>
          <w:sz w:val="24"/>
          <w:szCs w:val="24"/>
        </w:rPr>
      </w:pPr>
    </w:p>
    <w:p w14:paraId="6EC06F79" w14:textId="03003215" w:rsidR="002E7D74" w:rsidRPr="00D02D0C" w:rsidRDefault="002E7D74"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sihtrühm 3:</w:t>
      </w:r>
      <w:r w:rsidRPr="00D02D0C">
        <w:rPr>
          <w:rFonts w:ascii="Times New Roman" w:hAnsi="Times New Roman"/>
          <w:color w:val="000000" w:themeColor="text1"/>
          <w:sz w:val="24"/>
          <w:szCs w:val="24"/>
        </w:rPr>
        <w:t xml:space="preserve"> </w:t>
      </w:r>
      <w:r w:rsidR="00D56B46" w:rsidRPr="00D02D0C">
        <w:rPr>
          <w:rFonts w:ascii="Times New Roman" w:hAnsi="Times New Roman"/>
          <w:color w:val="000000" w:themeColor="text1"/>
          <w:sz w:val="24"/>
          <w:szCs w:val="24"/>
        </w:rPr>
        <w:t xml:space="preserve">majandus ja </w:t>
      </w:r>
      <w:r w:rsidRPr="00D02D0C">
        <w:rPr>
          <w:rFonts w:ascii="Times New Roman" w:hAnsi="Times New Roman"/>
          <w:color w:val="000000" w:themeColor="text1"/>
          <w:sz w:val="24"/>
          <w:szCs w:val="24"/>
        </w:rPr>
        <w:t>riigieelarve</w:t>
      </w:r>
    </w:p>
    <w:p w14:paraId="67816EDD" w14:textId="77777777" w:rsidR="002E7D74" w:rsidRPr="00D02D0C" w:rsidRDefault="002E7D74" w:rsidP="00D02D0C">
      <w:pPr>
        <w:spacing w:after="0" w:line="240" w:lineRule="auto"/>
        <w:jc w:val="both"/>
        <w:rPr>
          <w:rFonts w:ascii="Times New Roman" w:hAnsi="Times New Roman"/>
          <w:color w:val="000000" w:themeColor="text1"/>
          <w:sz w:val="24"/>
          <w:szCs w:val="24"/>
        </w:rPr>
      </w:pPr>
    </w:p>
    <w:p w14:paraId="79541506" w14:textId="0F8D3814" w:rsidR="00D56B46" w:rsidRPr="00D02D0C" w:rsidRDefault="002E7D74" w:rsidP="00D02D0C">
      <w:pPr>
        <w:spacing w:after="0" w:line="240" w:lineRule="auto"/>
        <w:jc w:val="both"/>
        <w:rPr>
          <w:rFonts w:ascii="Times New Roman" w:hAnsi="Times New Roman"/>
          <w:color w:val="000000" w:themeColor="text1"/>
          <w:sz w:val="24"/>
          <w:szCs w:val="24"/>
        </w:rPr>
      </w:pPr>
      <w:r w:rsidRPr="00D02D0C">
        <w:rPr>
          <w:rFonts w:ascii="Times New Roman" w:hAnsi="Times New Roman"/>
          <w:b/>
          <w:bCs/>
          <w:i/>
          <w:iCs/>
          <w:color w:val="000000" w:themeColor="text1"/>
          <w:sz w:val="24"/>
          <w:szCs w:val="24"/>
        </w:rPr>
        <w:t>Mõju kirjeldus:</w:t>
      </w:r>
      <w:r w:rsidRPr="00D02D0C">
        <w:rPr>
          <w:rFonts w:ascii="Times New Roman" w:hAnsi="Times New Roman"/>
          <w:color w:val="000000" w:themeColor="text1"/>
          <w:sz w:val="24"/>
          <w:szCs w:val="24"/>
        </w:rPr>
        <w:t xml:space="preserve"> Maksulangetus puudutab põhitoiduaineid, mille seas on suur osakaal kohalikult toodetud toiduainetel. Soodsam lõpphind annab eelise kohalikule tootjale</w:t>
      </w:r>
      <w:r w:rsidR="00FC250E">
        <w:rPr>
          <w:rFonts w:ascii="Times New Roman" w:hAnsi="Times New Roman"/>
          <w:color w:val="000000" w:themeColor="text1"/>
          <w:sz w:val="24"/>
          <w:szCs w:val="24"/>
        </w:rPr>
        <w:t xml:space="preserve">, suurendab </w:t>
      </w:r>
      <w:proofErr w:type="spellStart"/>
      <w:r w:rsidR="00D56B46" w:rsidRPr="00D02D0C">
        <w:rPr>
          <w:rFonts w:ascii="Times New Roman" w:hAnsi="Times New Roman"/>
          <w:color w:val="000000" w:themeColor="text1"/>
          <w:sz w:val="24"/>
          <w:szCs w:val="24"/>
        </w:rPr>
        <w:t>sisetarbimis</w:t>
      </w:r>
      <w:r w:rsidR="00FC250E">
        <w:rPr>
          <w:rFonts w:ascii="Times New Roman" w:hAnsi="Times New Roman"/>
          <w:color w:val="000000" w:themeColor="text1"/>
          <w:sz w:val="24"/>
          <w:szCs w:val="24"/>
        </w:rPr>
        <w:t>t</w:t>
      </w:r>
      <w:proofErr w:type="spellEnd"/>
      <w:r w:rsidR="00D56B46" w:rsidRPr="00D02D0C">
        <w:rPr>
          <w:rFonts w:ascii="Times New Roman" w:hAnsi="Times New Roman"/>
          <w:color w:val="000000" w:themeColor="text1"/>
          <w:sz w:val="24"/>
          <w:szCs w:val="24"/>
        </w:rPr>
        <w:t xml:space="preserve"> </w:t>
      </w:r>
      <w:r w:rsidR="00FC250E">
        <w:rPr>
          <w:rFonts w:ascii="Times New Roman" w:hAnsi="Times New Roman"/>
          <w:color w:val="000000" w:themeColor="text1"/>
          <w:sz w:val="24"/>
          <w:szCs w:val="24"/>
        </w:rPr>
        <w:t>ja toetab majanduskasvu</w:t>
      </w:r>
      <w:r w:rsidR="00D56B46" w:rsidRPr="00D02D0C">
        <w:rPr>
          <w:rFonts w:ascii="Times New Roman" w:hAnsi="Times New Roman"/>
          <w:color w:val="000000" w:themeColor="text1"/>
          <w:sz w:val="24"/>
          <w:szCs w:val="24"/>
        </w:rPr>
        <w:t>.</w:t>
      </w:r>
    </w:p>
    <w:p w14:paraId="5A62050D" w14:textId="03C7151B" w:rsidR="00C012B9" w:rsidRPr="00D02D0C" w:rsidRDefault="00C012B9" w:rsidP="00D02D0C">
      <w:pPr>
        <w:suppressAutoHyphens/>
        <w:spacing w:before="240" w:after="240" w:line="22" w:lineRule="atLeast"/>
        <w:jc w:val="both"/>
        <w:rPr>
          <w:rFonts w:ascii="Times New Roman" w:hAnsi="Times New Roman"/>
          <w:color w:val="000000"/>
          <w:sz w:val="24"/>
          <w:szCs w:val="24"/>
          <w:lang w:eastAsia="ar-SA"/>
        </w:rPr>
      </w:pPr>
      <w:r w:rsidRPr="00D02D0C">
        <w:rPr>
          <w:rFonts w:ascii="Times New Roman" w:hAnsi="Times New Roman"/>
          <w:color w:val="000000"/>
          <w:sz w:val="24"/>
          <w:szCs w:val="24"/>
          <w:lang w:eastAsia="ar-SA"/>
        </w:rPr>
        <w:t>Leibkonnaliikme kulutuste statistika kõige värskemad andmed on 2020. aasta kohta</w:t>
      </w:r>
      <w:r w:rsidR="003A4E5E" w:rsidRPr="00D02D0C">
        <w:rPr>
          <w:rFonts w:ascii="Times New Roman" w:hAnsi="Times New Roman"/>
          <w:color w:val="000000"/>
          <w:sz w:val="24"/>
          <w:szCs w:val="24"/>
          <w:lang w:eastAsia="ar-SA"/>
        </w:rPr>
        <w:t>, inflatsiooniga kohandades on 2024. aasta kulu leibkonna liikme kohta, kogukulu toiduainetele, sellelt laekuv käibemaks ja maksulangetuse mõju hinnang toodud järgnevas tabelis.</w:t>
      </w:r>
    </w:p>
    <w:p w14:paraId="4CC1B522" w14:textId="69DDCB7A" w:rsidR="00D02D0C" w:rsidRPr="00D02D0C" w:rsidRDefault="00D02D0C" w:rsidP="00D02D0C">
      <w:pPr>
        <w:suppressAutoHyphens/>
        <w:spacing w:before="240" w:after="240" w:line="22" w:lineRule="atLeast"/>
        <w:jc w:val="both"/>
        <w:rPr>
          <w:rFonts w:ascii="Times New Roman" w:hAnsi="Times New Roman"/>
          <w:bCs/>
          <w:sz w:val="24"/>
          <w:szCs w:val="24"/>
        </w:rPr>
      </w:pPr>
      <w:r w:rsidRPr="00D02D0C">
        <w:rPr>
          <w:rFonts w:ascii="Times New Roman" w:hAnsi="Times New Roman"/>
          <w:bCs/>
          <w:color w:val="000000"/>
          <w:sz w:val="24"/>
          <w:szCs w:val="24"/>
          <w:lang w:eastAsia="ar-SA"/>
        </w:rPr>
        <w:t xml:space="preserve">Hinnanguliselt kulutasid Eesti leibkonnad 2024. aastal toidule ja alkoholita jookidele 2,58 mld eurot, sealjuures põhitoiduainetele 1,6 mld eurot. </w:t>
      </w:r>
      <w:r w:rsidRPr="00D02D0C">
        <w:rPr>
          <w:rFonts w:ascii="Times New Roman" w:hAnsi="Times New Roman"/>
          <w:bCs/>
          <w:sz w:val="24"/>
          <w:szCs w:val="24"/>
        </w:rPr>
        <w:t>Eelnevale statistikale, selle põhjal koostatud hinnangutele tuginedes maksid leibkonnad 2024. aastal käibemaksu toidu ja alkoholita jookide tarbimiselt 465 mln eurot, põhitoiduainetelt 288 mln eurot. 9%-</w:t>
      </w:r>
      <w:proofErr w:type="spellStart"/>
      <w:r w:rsidRPr="00D02D0C">
        <w:rPr>
          <w:rFonts w:ascii="Times New Roman" w:hAnsi="Times New Roman"/>
          <w:bCs/>
          <w:sz w:val="24"/>
          <w:szCs w:val="24"/>
        </w:rPr>
        <w:t>lise</w:t>
      </w:r>
      <w:proofErr w:type="spellEnd"/>
      <w:r w:rsidRPr="00D02D0C">
        <w:rPr>
          <w:rFonts w:ascii="Times New Roman" w:hAnsi="Times New Roman"/>
          <w:bCs/>
          <w:sz w:val="24"/>
          <w:szCs w:val="24"/>
        </w:rPr>
        <w:t xml:space="preserve"> käibemaksumäära korral väheneksid riigieelarve tulud u 170 mln eurot. Juhul kui tarbijate toidukulud peaksid käibemaksumäära vähenemise tõttu vähenema 170 mln euro võrra, siis võib eeldada, et see raha liigub tarbijate muudesse kulutustesse. Kui neile toodetele ja teenustele rakendatakse käibemaksu täismäära, siis väheks riigieelarvesse laekuv käibemaks 130 mln euro võrra. Eelnev arvutus põhineb eeldusel, et kogu käibemaksu vähenemine kandub täies mahus tarbijahindadesse. Kui tarbijahinnad vähenevad vähem kui käibemaksu määr, siis on mõju riigieelarvele väiksem, kuid ka mõju tarbijate toidukulutuste vähenemisele on väiksem. </w:t>
      </w:r>
    </w:p>
    <w:tbl>
      <w:tblPr>
        <w:tblW w:w="9620" w:type="dxa"/>
        <w:tblCellMar>
          <w:left w:w="70" w:type="dxa"/>
          <w:right w:w="70" w:type="dxa"/>
        </w:tblCellMar>
        <w:tblLook w:val="04A0" w:firstRow="1" w:lastRow="0" w:firstColumn="1" w:lastColumn="0" w:noHBand="0" w:noVBand="1"/>
      </w:tblPr>
      <w:tblGrid>
        <w:gridCol w:w="2340"/>
        <w:gridCol w:w="1540"/>
        <w:gridCol w:w="1680"/>
        <w:gridCol w:w="1600"/>
        <w:gridCol w:w="1500"/>
        <w:gridCol w:w="960"/>
      </w:tblGrid>
      <w:tr w:rsidR="003A4E5E" w:rsidRPr="003A4E5E" w14:paraId="7DE565DD" w14:textId="77777777" w:rsidTr="003A4E5E">
        <w:trPr>
          <w:trHeight w:val="1130"/>
        </w:trPr>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9A8E1"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lastRenderedPageBreak/>
              <w:t>Aasta 2024</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14:paraId="65909754"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t>Kulu leibkonna liikme kohta (</w:t>
            </w:r>
            <w:proofErr w:type="spellStart"/>
            <w:r w:rsidRPr="003A4E5E">
              <w:rPr>
                <w:rFonts w:ascii="Times New Roman" w:hAnsi="Times New Roman"/>
                <w:b/>
                <w:bCs/>
                <w:color w:val="000000"/>
                <w:lang w:eastAsia="et-EE"/>
              </w:rPr>
              <w:t>eur</w:t>
            </w:r>
            <w:proofErr w:type="spellEnd"/>
            <w:r w:rsidRPr="003A4E5E">
              <w:rPr>
                <w:rFonts w:ascii="Times New Roman" w:hAnsi="Times New Roman"/>
                <w:b/>
                <w:bCs/>
                <w:color w:val="000000"/>
                <w:lang w:eastAsia="et-EE"/>
              </w:rPr>
              <w:t>)</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770A5850"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t xml:space="preserve">Kogukulu Eestis (mln </w:t>
            </w:r>
            <w:proofErr w:type="spellStart"/>
            <w:r w:rsidRPr="003A4E5E">
              <w:rPr>
                <w:rFonts w:ascii="Times New Roman" w:hAnsi="Times New Roman"/>
                <w:b/>
                <w:bCs/>
                <w:color w:val="000000"/>
                <w:lang w:eastAsia="et-EE"/>
              </w:rPr>
              <w:t>eur</w:t>
            </w:r>
            <w:proofErr w:type="spellEnd"/>
            <w:r w:rsidRPr="003A4E5E">
              <w:rPr>
                <w:rFonts w:ascii="Times New Roman" w:hAnsi="Times New Roman"/>
                <w:b/>
                <w:bCs/>
                <w:color w:val="000000"/>
                <w:lang w:eastAsia="et-EE"/>
              </w:rPr>
              <w:t>)</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62EAFD5B"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t xml:space="preserve">Käibemaks 22% (mln </w:t>
            </w:r>
            <w:proofErr w:type="spellStart"/>
            <w:r w:rsidRPr="003A4E5E">
              <w:rPr>
                <w:rFonts w:ascii="Times New Roman" w:hAnsi="Times New Roman"/>
                <w:b/>
                <w:bCs/>
                <w:color w:val="000000"/>
                <w:lang w:eastAsia="et-EE"/>
              </w:rPr>
              <w:t>eur</w:t>
            </w:r>
            <w:proofErr w:type="spellEnd"/>
            <w:r w:rsidRPr="003A4E5E">
              <w:rPr>
                <w:rFonts w:ascii="Times New Roman" w:hAnsi="Times New Roman"/>
                <w:b/>
                <w:bCs/>
                <w:color w:val="000000"/>
                <w:lang w:eastAsia="et-EE"/>
              </w:rPr>
              <w:t>)</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6C06757B"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t xml:space="preserve">Käibemaks 9% (mln </w:t>
            </w:r>
            <w:proofErr w:type="spellStart"/>
            <w:r w:rsidRPr="003A4E5E">
              <w:rPr>
                <w:rFonts w:ascii="Times New Roman" w:hAnsi="Times New Roman"/>
                <w:b/>
                <w:bCs/>
                <w:color w:val="000000"/>
                <w:lang w:eastAsia="et-EE"/>
              </w:rPr>
              <w:t>eur</w:t>
            </w:r>
            <w:proofErr w:type="spellEnd"/>
            <w:r w:rsidRPr="003A4E5E">
              <w:rPr>
                <w:rFonts w:ascii="Times New Roman" w:hAnsi="Times New Roman"/>
                <w:b/>
                <w:bCs/>
                <w:color w:val="000000"/>
                <w:lang w:eastAsia="et-EE"/>
              </w:rPr>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ED5DF54" w14:textId="77777777" w:rsidR="003A4E5E" w:rsidRPr="003A4E5E" w:rsidRDefault="003A4E5E" w:rsidP="003A4E5E">
            <w:pPr>
              <w:spacing w:after="0" w:line="240" w:lineRule="auto"/>
              <w:jc w:val="center"/>
              <w:rPr>
                <w:rFonts w:ascii="Times New Roman" w:hAnsi="Times New Roman"/>
                <w:b/>
                <w:bCs/>
                <w:color w:val="000000"/>
                <w:lang w:eastAsia="et-EE"/>
              </w:rPr>
            </w:pPr>
            <w:r w:rsidRPr="003A4E5E">
              <w:rPr>
                <w:rFonts w:ascii="Times New Roman" w:hAnsi="Times New Roman"/>
                <w:b/>
                <w:bCs/>
                <w:color w:val="000000"/>
                <w:lang w:eastAsia="et-EE"/>
              </w:rPr>
              <w:t>Mõju</w:t>
            </w:r>
          </w:p>
        </w:tc>
      </w:tr>
      <w:tr w:rsidR="003A4E5E" w:rsidRPr="003A4E5E" w14:paraId="06A2A887"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6481D302"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lang w:eastAsia="et-EE"/>
              </w:rPr>
              <w:t>Toit ja alkoholita joogid</w:t>
            </w:r>
          </w:p>
        </w:tc>
        <w:tc>
          <w:tcPr>
            <w:tcW w:w="1540" w:type="dxa"/>
            <w:tcBorders>
              <w:top w:val="nil"/>
              <w:left w:val="nil"/>
              <w:bottom w:val="single" w:sz="4" w:space="0" w:color="auto"/>
              <w:right w:val="single" w:sz="4" w:space="0" w:color="auto"/>
            </w:tcBorders>
            <w:shd w:val="clear" w:color="000000" w:fill="FFFFFF"/>
            <w:noWrap/>
            <w:vAlign w:val="center"/>
            <w:hideMark/>
          </w:tcPr>
          <w:p w14:paraId="6388DA27"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lang w:eastAsia="et-EE"/>
              </w:rPr>
              <w:t>1 877</w:t>
            </w:r>
          </w:p>
        </w:tc>
        <w:tc>
          <w:tcPr>
            <w:tcW w:w="1680" w:type="dxa"/>
            <w:tcBorders>
              <w:top w:val="nil"/>
              <w:left w:val="nil"/>
              <w:bottom w:val="single" w:sz="4" w:space="0" w:color="auto"/>
              <w:right w:val="single" w:sz="4" w:space="0" w:color="auto"/>
            </w:tcBorders>
            <w:shd w:val="clear" w:color="000000" w:fill="FFFFFF"/>
            <w:noWrap/>
            <w:vAlign w:val="center"/>
            <w:hideMark/>
          </w:tcPr>
          <w:p w14:paraId="1425EFA0"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lang w:eastAsia="et-EE"/>
              </w:rPr>
              <w:t>2 580</w:t>
            </w:r>
          </w:p>
        </w:tc>
        <w:tc>
          <w:tcPr>
            <w:tcW w:w="1600" w:type="dxa"/>
            <w:tcBorders>
              <w:top w:val="nil"/>
              <w:left w:val="nil"/>
              <w:bottom w:val="single" w:sz="4" w:space="0" w:color="auto"/>
              <w:right w:val="single" w:sz="4" w:space="0" w:color="auto"/>
            </w:tcBorders>
            <w:shd w:val="clear" w:color="000000" w:fill="FFFFFF"/>
            <w:noWrap/>
            <w:vAlign w:val="center"/>
            <w:hideMark/>
          </w:tcPr>
          <w:p w14:paraId="0E667E5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lang w:eastAsia="et-EE"/>
              </w:rPr>
              <w:t>465</w:t>
            </w:r>
          </w:p>
        </w:tc>
        <w:tc>
          <w:tcPr>
            <w:tcW w:w="1500" w:type="dxa"/>
            <w:tcBorders>
              <w:top w:val="nil"/>
              <w:left w:val="nil"/>
              <w:bottom w:val="single" w:sz="4" w:space="0" w:color="auto"/>
              <w:right w:val="single" w:sz="4" w:space="0" w:color="auto"/>
            </w:tcBorders>
            <w:shd w:val="clear" w:color="000000" w:fill="FFFFFF"/>
            <w:noWrap/>
            <w:vAlign w:val="center"/>
            <w:hideMark/>
          </w:tcPr>
          <w:p w14:paraId="0D0A2980"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14:paraId="59E6CF11"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r>
      <w:tr w:rsidR="003A4E5E" w:rsidRPr="003A4E5E" w14:paraId="5BBE840F"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2928055B"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..toit</w:t>
            </w:r>
          </w:p>
        </w:tc>
        <w:tc>
          <w:tcPr>
            <w:tcW w:w="1540" w:type="dxa"/>
            <w:tcBorders>
              <w:top w:val="nil"/>
              <w:left w:val="nil"/>
              <w:bottom w:val="single" w:sz="4" w:space="0" w:color="auto"/>
              <w:right w:val="single" w:sz="4" w:space="0" w:color="auto"/>
            </w:tcBorders>
            <w:shd w:val="clear" w:color="000000" w:fill="FFFFFF"/>
            <w:noWrap/>
            <w:vAlign w:val="center"/>
            <w:hideMark/>
          </w:tcPr>
          <w:p w14:paraId="7F624461"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1 733</w:t>
            </w:r>
          </w:p>
        </w:tc>
        <w:tc>
          <w:tcPr>
            <w:tcW w:w="1680" w:type="dxa"/>
            <w:tcBorders>
              <w:top w:val="nil"/>
              <w:left w:val="nil"/>
              <w:bottom w:val="single" w:sz="4" w:space="0" w:color="auto"/>
              <w:right w:val="single" w:sz="4" w:space="0" w:color="auto"/>
            </w:tcBorders>
            <w:shd w:val="clear" w:color="000000" w:fill="FFFFFF"/>
            <w:noWrap/>
            <w:vAlign w:val="center"/>
            <w:hideMark/>
          </w:tcPr>
          <w:p w14:paraId="77E632A6"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2 383</w:t>
            </w:r>
          </w:p>
        </w:tc>
        <w:tc>
          <w:tcPr>
            <w:tcW w:w="1600" w:type="dxa"/>
            <w:tcBorders>
              <w:top w:val="nil"/>
              <w:left w:val="nil"/>
              <w:bottom w:val="single" w:sz="4" w:space="0" w:color="auto"/>
              <w:right w:val="single" w:sz="4" w:space="0" w:color="auto"/>
            </w:tcBorders>
            <w:shd w:val="clear" w:color="000000" w:fill="FFFFFF"/>
            <w:noWrap/>
            <w:vAlign w:val="center"/>
            <w:hideMark/>
          </w:tcPr>
          <w:p w14:paraId="5531FC6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430</w:t>
            </w:r>
          </w:p>
        </w:tc>
        <w:tc>
          <w:tcPr>
            <w:tcW w:w="1500" w:type="dxa"/>
            <w:tcBorders>
              <w:top w:val="nil"/>
              <w:left w:val="nil"/>
              <w:bottom w:val="single" w:sz="4" w:space="0" w:color="auto"/>
              <w:right w:val="single" w:sz="4" w:space="0" w:color="auto"/>
            </w:tcBorders>
            <w:shd w:val="clear" w:color="000000" w:fill="FFFFFF"/>
            <w:noWrap/>
            <w:vAlign w:val="center"/>
            <w:hideMark/>
          </w:tcPr>
          <w:p w14:paraId="79AD8749"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14:paraId="112BE360"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r>
      <w:tr w:rsidR="003A4E5E" w:rsidRPr="003A4E5E" w14:paraId="6998C952"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36DD1768"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....teraviljasaadused</w:t>
            </w:r>
          </w:p>
        </w:tc>
        <w:tc>
          <w:tcPr>
            <w:tcW w:w="1540" w:type="dxa"/>
            <w:tcBorders>
              <w:top w:val="nil"/>
              <w:left w:val="nil"/>
              <w:bottom w:val="single" w:sz="4" w:space="0" w:color="auto"/>
              <w:right w:val="single" w:sz="4" w:space="0" w:color="auto"/>
            </w:tcBorders>
            <w:shd w:val="clear" w:color="000000" w:fill="FFFFFF"/>
            <w:noWrap/>
            <w:vAlign w:val="center"/>
            <w:hideMark/>
          </w:tcPr>
          <w:p w14:paraId="5AD7B018"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261</w:t>
            </w:r>
          </w:p>
        </w:tc>
        <w:tc>
          <w:tcPr>
            <w:tcW w:w="1680" w:type="dxa"/>
            <w:tcBorders>
              <w:top w:val="nil"/>
              <w:left w:val="nil"/>
              <w:bottom w:val="single" w:sz="4" w:space="0" w:color="auto"/>
              <w:right w:val="single" w:sz="4" w:space="0" w:color="auto"/>
            </w:tcBorders>
            <w:shd w:val="clear" w:color="000000" w:fill="FFFFFF"/>
            <w:noWrap/>
            <w:vAlign w:val="center"/>
            <w:hideMark/>
          </w:tcPr>
          <w:p w14:paraId="1F8B7538"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359</w:t>
            </w:r>
          </w:p>
        </w:tc>
        <w:tc>
          <w:tcPr>
            <w:tcW w:w="1600" w:type="dxa"/>
            <w:tcBorders>
              <w:top w:val="nil"/>
              <w:left w:val="nil"/>
              <w:bottom w:val="single" w:sz="4" w:space="0" w:color="auto"/>
              <w:right w:val="single" w:sz="4" w:space="0" w:color="auto"/>
            </w:tcBorders>
            <w:shd w:val="clear" w:color="000000" w:fill="FFFFFF"/>
            <w:noWrap/>
            <w:vAlign w:val="center"/>
            <w:hideMark/>
          </w:tcPr>
          <w:p w14:paraId="441C996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65</w:t>
            </w:r>
          </w:p>
        </w:tc>
        <w:tc>
          <w:tcPr>
            <w:tcW w:w="1500" w:type="dxa"/>
            <w:tcBorders>
              <w:top w:val="nil"/>
              <w:left w:val="nil"/>
              <w:bottom w:val="single" w:sz="4" w:space="0" w:color="auto"/>
              <w:right w:val="single" w:sz="4" w:space="0" w:color="auto"/>
            </w:tcBorders>
            <w:shd w:val="clear" w:color="000000" w:fill="FFFFFF"/>
            <w:noWrap/>
            <w:vAlign w:val="center"/>
            <w:hideMark/>
          </w:tcPr>
          <w:p w14:paraId="183680EE"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26</w:t>
            </w:r>
          </w:p>
        </w:tc>
        <w:tc>
          <w:tcPr>
            <w:tcW w:w="960" w:type="dxa"/>
            <w:tcBorders>
              <w:top w:val="nil"/>
              <w:left w:val="nil"/>
              <w:bottom w:val="single" w:sz="4" w:space="0" w:color="auto"/>
              <w:right w:val="single" w:sz="4" w:space="0" w:color="auto"/>
            </w:tcBorders>
            <w:shd w:val="clear" w:color="auto" w:fill="auto"/>
            <w:noWrap/>
            <w:vAlign w:val="bottom"/>
            <w:hideMark/>
          </w:tcPr>
          <w:p w14:paraId="7DFCE2E1"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39</w:t>
            </w:r>
          </w:p>
        </w:tc>
      </w:tr>
      <w:tr w:rsidR="003A4E5E" w:rsidRPr="003A4E5E" w14:paraId="05B81706"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25704B19"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....lihatooted</w:t>
            </w:r>
          </w:p>
        </w:tc>
        <w:tc>
          <w:tcPr>
            <w:tcW w:w="1540" w:type="dxa"/>
            <w:tcBorders>
              <w:top w:val="nil"/>
              <w:left w:val="nil"/>
              <w:bottom w:val="single" w:sz="4" w:space="0" w:color="auto"/>
              <w:right w:val="single" w:sz="4" w:space="0" w:color="auto"/>
            </w:tcBorders>
            <w:shd w:val="clear" w:color="000000" w:fill="FFFFFF"/>
            <w:noWrap/>
            <w:vAlign w:val="center"/>
            <w:hideMark/>
          </w:tcPr>
          <w:p w14:paraId="5FFDBEA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350</w:t>
            </w:r>
          </w:p>
        </w:tc>
        <w:tc>
          <w:tcPr>
            <w:tcW w:w="1680" w:type="dxa"/>
            <w:tcBorders>
              <w:top w:val="nil"/>
              <w:left w:val="nil"/>
              <w:bottom w:val="single" w:sz="4" w:space="0" w:color="auto"/>
              <w:right w:val="single" w:sz="4" w:space="0" w:color="auto"/>
            </w:tcBorders>
            <w:shd w:val="clear" w:color="000000" w:fill="FFFFFF"/>
            <w:noWrap/>
            <w:vAlign w:val="center"/>
            <w:hideMark/>
          </w:tcPr>
          <w:p w14:paraId="248895FE"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481</w:t>
            </w:r>
          </w:p>
        </w:tc>
        <w:tc>
          <w:tcPr>
            <w:tcW w:w="1600" w:type="dxa"/>
            <w:tcBorders>
              <w:top w:val="nil"/>
              <w:left w:val="nil"/>
              <w:bottom w:val="single" w:sz="4" w:space="0" w:color="auto"/>
              <w:right w:val="single" w:sz="4" w:space="0" w:color="auto"/>
            </w:tcBorders>
            <w:shd w:val="clear" w:color="000000" w:fill="FFFFFF"/>
            <w:noWrap/>
            <w:vAlign w:val="center"/>
            <w:hideMark/>
          </w:tcPr>
          <w:p w14:paraId="26EEEC05"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87</w:t>
            </w:r>
          </w:p>
        </w:tc>
        <w:tc>
          <w:tcPr>
            <w:tcW w:w="1500" w:type="dxa"/>
            <w:tcBorders>
              <w:top w:val="nil"/>
              <w:left w:val="nil"/>
              <w:bottom w:val="single" w:sz="4" w:space="0" w:color="auto"/>
              <w:right w:val="single" w:sz="4" w:space="0" w:color="auto"/>
            </w:tcBorders>
            <w:shd w:val="clear" w:color="000000" w:fill="FFFFFF"/>
            <w:noWrap/>
            <w:vAlign w:val="center"/>
            <w:hideMark/>
          </w:tcPr>
          <w:p w14:paraId="36E13EE1"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35</w:t>
            </w:r>
          </w:p>
        </w:tc>
        <w:tc>
          <w:tcPr>
            <w:tcW w:w="960" w:type="dxa"/>
            <w:tcBorders>
              <w:top w:val="nil"/>
              <w:left w:val="nil"/>
              <w:bottom w:val="single" w:sz="4" w:space="0" w:color="auto"/>
              <w:right w:val="single" w:sz="4" w:space="0" w:color="auto"/>
            </w:tcBorders>
            <w:shd w:val="clear" w:color="auto" w:fill="auto"/>
            <w:noWrap/>
            <w:vAlign w:val="bottom"/>
            <w:hideMark/>
          </w:tcPr>
          <w:p w14:paraId="7A360704"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52</w:t>
            </w:r>
          </w:p>
        </w:tc>
      </w:tr>
      <w:tr w:rsidR="003A4E5E" w:rsidRPr="003A4E5E" w14:paraId="6533769C"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0257EA52"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....kalatooted</w:t>
            </w:r>
          </w:p>
        </w:tc>
        <w:tc>
          <w:tcPr>
            <w:tcW w:w="1540" w:type="dxa"/>
            <w:tcBorders>
              <w:top w:val="nil"/>
              <w:left w:val="nil"/>
              <w:bottom w:val="single" w:sz="4" w:space="0" w:color="auto"/>
              <w:right w:val="single" w:sz="4" w:space="0" w:color="auto"/>
            </w:tcBorders>
            <w:shd w:val="clear" w:color="000000" w:fill="FFFFFF"/>
            <w:noWrap/>
            <w:vAlign w:val="center"/>
            <w:hideMark/>
          </w:tcPr>
          <w:p w14:paraId="01C4F48E"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95</w:t>
            </w:r>
          </w:p>
        </w:tc>
        <w:tc>
          <w:tcPr>
            <w:tcW w:w="1680" w:type="dxa"/>
            <w:tcBorders>
              <w:top w:val="nil"/>
              <w:left w:val="nil"/>
              <w:bottom w:val="single" w:sz="4" w:space="0" w:color="auto"/>
              <w:right w:val="single" w:sz="4" w:space="0" w:color="auto"/>
            </w:tcBorders>
            <w:shd w:val="clear" w:color="000000" w:fill="FFFFFF"/>
            <w:noWrap/>
            <w:vAlign w:val="center"/>
            <w:hideMark/>
          </w:tcPr>
          <w:p w14:paraId="7BE697DE"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130</w:t>
            </w:r>
          </w:p>
        </w:tc>
        <w:tc>
          <w:tcPr>
            <w:tcW w:w="1600" w:type="dxa"/>
            <w:tcBorders>
              <w:top w:val="nil"/>
              <w:left w:val="nil"/>
              <w:bottom w:val="single" w:sz="4" w:space="0" w:color="auto"/>
              <w:right w:val="single" w:sz="4" w:space="0" w:color="auto"/>
            </w:tcBorders>
            <w:shd w:val="clear" w:color="000000" w:fill="FFFFFF"/>
            <w:noWrap/>
            <w:vAlign w:val="center"/>
            <w:hideMark/>
          </w:tcPr>
          <w:p w14:paraId="585D1DE6"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23</w:t>
            </w:r>
          </w:p>
        </w:tc>
        <w:tc>
          <w:tcPr>
            <w:tcW w:w="1500" w:type="dxa"/>
            <w:tcBorders>
              <w:top w:val="nil"/>
              <w:left w:val="nil"/>
              <w:bottom w:val="single" w:sz="4" w:space="0" w:color="auto"/>
              <w:right w:val="single" w:sz="4" w:space="0" w:color="auto"/>
            </w:tcBorders>
            <w:shd w:val="clear" w:color="000000" w:fill="FFFFFF"/>
            <w:noWrap/>
            <w:vAlign w:val="center"/>
            <w:hideMark/>
          </w:tcPr>
          <w:p w14:paraId="0750D54D"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313AF28"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13</w:t>
            </w:r>
          </w:p>
        </w:tc>
      </w:tr>
      <w:tr w:rsidR="003A4E5E" w:rsidRPr="003A4E5E" w14:paraId="5B7DCDEA"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025A19CA"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w:t>
            </w:r>
            <w:proofErr w:type="spellStart"/>
            <w:r w:rsidRPr="003A4E5E">
              <w:rPr>
                <w:rFonts w:ascii="Times New Roman" w:hAnsi="Times New Roman"/>
                <w:bCs/>
                <w:color w:val="000000"/>
                <w:lang w:eastAsia="et-EE"/>
              </w:rPr>
              <w:t>piim,juust,munad</w:t>
            </w:r>
            <w:proofErr w:type="spellEnd"/>
          </w:p>
        </w:tc>
        <w:tc>
          <w:tcPr>
            <w:tcW w:w="1540" w:type="dxa"/>
            <w:tcBorders>
              <w:top w:val="nil"/>
              <w:left w:val="nil"/>
              <w:bottom w:val="single" w:sz="4" w:space="0" w:color="auto"/>
              <w:right w:val="single" w:sz="4" w:space="0" w:color="auto"/>
            </w:tcBorders>
            <w:shd w:val="clear" w:color="000000" w:fill="FFFFFF"/>
            <w:noWrap/>
            <w:vAlign w:val="center"/>
            <w:hideMark/>
          </w:tcPr>
          <w:p w14:paraId="559C0910"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284</w:t>
            </w:r>
          </w:p>
        </w:tc>
        <w:tc>
          <w:tcPr>
            <w:tcW w:w="1680" w:type="dxa"/>
            <w:tcBorders>
              <w:top w:val="nil"/>
              <w:left w:val="nil"/>
              <w:bottom w:val="single" w:sz="4" w:space="0" w:color="auto"/>
              <w:right w:val="single" w:sz="4" w:space="0" w:color="auto"/>
            </w:tcBorders>
            <w:shd w:val="clear" w:color="000000" w:fill="FFFFFF"/>
            <w:noWrap/>
            <w:vAlign w:val="center"/>
            <w:hideMark/>
          </w:tcPr>
          <w:p w14:paraId="5E148ADF"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391</w:t>
            </w:r>
          </w:p>
        </w:tc>
        <w:tc>
          <w:tcPr>
            <w:tcW w:w="1600" w:type="dxa"/>
            <w:tcBorders>
              <w:top w:val="nil"/>
              <w:left w:val="nil"/>
              <w:bottom w:val="single" w:sz="4" w:space="0" w:color="auto"/>
              <w:right w:val="single" w:sz="4" w:space="0" w:color="auto"/>
            </w:tcBorders>
            <w:shd w:val="clear" w:color="000000" w:fill="FFFFFF"/>
            <w:noWrap/>
            <w:vAlign w:val="center"/>
            <w:hideMark/>
          </w:tcPr>
          <w:p w14:paraId="5520789C"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70</w:t>
            </w:r>
          </w:p>
        </w:tc>
        <w:tc>
          <w:tcPr>
            <w:tcW w:w="1500" w:type="dxa"/>
            <w:tcBorders>
              <w:top w:val="nil"/>
              <w:left w:val="nil"/>
              <w:bottom w:val="single" w:sz="4" w:space="0" w:color="auto"/>
              <w:right w:val="single" w:sz="4" w:space="0" w:color="auto"/>
            </w:tcBorders>
            <w:shd w:val="clear" w:color="000000" w:fill="FFFFFF"/>
            <w:noWrap/>
            <w:vAlign w:val="center"/>
            <w:hideMark/>
          </w:tcPr>
          <w:p w14:paraId="59BFCC37"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29</w:t>
            </w:r>
          </w:p>
        </w:tc>
        <w:tc>
          <w:tcPr>
            <w:tcW w:w="960" w:type="dxa"/>
            <w:tcBorders>
              <w:top w:val="nil"/>
              <w:left w:val="nil"/>
              <w:bottom w:val="single" w:sz="4" w:space="0" w:color="auto"/>
              <w:right w:val="single" w:sz="4" w:space="0" w:color="auto"/>
            </w:tcBorders>
            <w:shd w:val="clear" w:color="auto" w:fill="auto"/>
            <w:noWrap/>
            <w:vAlign w:val="bottom"/>
            <w:hideMark/>
          </w:tcPr>
          <w:p w14:paraId="2E0A4820"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41</w:t>
            </w:r>
          </w:p>
        </w:tc>
      </w:tr>
      <w:tr w:rsidR="003A4E5E" w:rsidRPr="003A4E5E" w14:paraId="3A87CEB5"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04515F21"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....aedviljad</w:t>
            </w:r>
          </w:p>
        </w:tc>
        <w:tc>
          <w:tcPr>
            <w:tcW w:w="1540" w:type="dxa"/>
            <w:tcBorders>
              <w:top w:val="nil"/>
              <w:left w:val="nil"/>
              <w:bottom w:val="single" w:sz="4" w:space="0" w:color="auto"/>
              <w:right w:val="single" w:sz="4" w:space="0" w:color="auto"/>
            </w:tcBorders>
            <w:shd w:val="clear" w:color="000000" w:fill="FFFFFF"/>
            <w:noWrap/>
            <w:vAlign w:val="center"/>
            <w:hideMark/>
          </w:tcPr>
          <w:p w14:paraId="40BB35A7"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173</w:t>
            </w:r>
          </w:p>
        </w:tc>
        <w:tc>
          <w:tcPr>
            <w:tcW w:w="1680" w:type="dxa"/>
            <w:tcBorders>
              <w:top w:val="nil"/>
              <w:left w:val="nil"/>
              <w:bottom w:val="single" w:sz="4" w:space="0" w:color="auto"/>
              <w:right w:val="single" w:sz="4" w:space="0" w:color="auto"/>
            </w:tcBorders>
            <w:shd w:val="clear" w:color="000000" w:fill="FFFFFF"/>
            <w:noWrap/>
            <w:vAlign w:val="center"/>
            <w:hideMark/>
          </w:tcPr>
          <w:p w14:paraId="69061824"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238</w:t>
            </w:r>
          </w:p>
        </w:tc>
        <w:tc>
          <w:tcPr>
            <w:tcW w:w="1600" w:type="dxa"/>
            <w:tcBorders>
              <w:top w:val="nil"/>
              <w:left w:val="nil"/>
              <w:bottom w:val="single" w:sz="4" w:space="0" w:color="auto"/>
              <w:right w:val="single" w:sz="4" w:space="0" w:color="auto"/>
            </w:tcBorders>
            <w:shd w:val="clear" w:color="000000" w:fill="FFFFFF"/>
            <w:noWrap/>
            <w:vAlign w:val="center"/>
            <w:hideMark/>
          </w:tcPr>
          <w:p w14:paraId="29D8FA11"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43</w:t>
            </w:r>
          </w:p>
        </w:tc>
        <w:tc>
          <w:tcPr>
            <w:tcW w:w="1500" w:type="dxa"/>
            <w:tcBorders>
              <w:top w:val="nil"/>
              <w:left w:val="nil"/>
              <w:bottom w:val="single" w:sz="4" w:space="0" w:color="auto"/>
              <w:right w:val="single" w:sz="4" w:space="0" w:color="auto"/>
            </w:tcBorders>
            <w:shd w:val="clear" w:color="000000" w:fill="FFFFFF"/>
            <w:noWrap/>
            <w:vAlign w:val="center"/>
            <w:hideMark/>
          </w:tcPr>
          <w:p w14:paraId="03FE219E"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18</w:t>
            </w:r>
          </w:p>
        </w:tc>
        <w:tc>
          <w:tcPr>
            <w:tcW w:w="960" w:type="dxa"/>
            <w:tcBorders>
              <w:top w:val="nil"/>
              <w:left w:val="nil"/>
              <w:bottom w:val="single" w:sz="4" w:space="0" w:color="auto"/>
              <w:right w:val="single" w:sz="4" w:space="0" w:color="auto"/>
            </w:tcBorders>
            <w:shd w:val="clear" w:color="auto" w:fill="auto"/>
            <w:noWrap/>
            <w:vAlign w:val="bottom"/>
            <w:hideMark/>
          </w:tcPr>
          <w:p w14:paraId="475C49C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25</w:t>
            </w:r>
          </w:p>
        </w:tc>
      </w:tr>
      <w:tr w:rsidR="003A4E5E" w:rsidRPr="003A4E5E" w14:paraId="7FF63C7A"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0711C70E"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..alkoholita joogid</w:t>
            </w:r>
          </w:p>
        </w:tc>
        <w:tc>
          <w:tcPr>
            <w:tcW w:w="1540" w:type="dxa"/>
            <w:tcBorders>
              <w:top w:val="nil"/>
              <w:left w:val="nil"/>
              <w:bottom w:val="single" w:sz="4" w:space="0" w:color="auto"/>
              <w:right w:val="single" w:sz="4" w:space="0" w:color="auto"/>
            </w:tcBorders>
            <w:shd w:val="clear" w:color="000000" w:fill="FFFFFF"/>
            <w:noWrap/>
            <w:vAlign w:val="center"/>
            <w:hideMark/>
          </w:tcPr>
          <w:p w14:paraId="500E1AA2"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133</w:t>
            </w:r>
          </w:p>
        </w:tc>
        <w:tc>
          <w:tcPr>
            <w:tcW w:w="1680" w:type="dxa"/>
            <w:tcBorders>
              <w:top w:val="nil"/>
              <w:left w:val="nil"/>
              <w:bottom w:val="single" w:sz="4" w:space="0" w:color="auto"/>
              <w:right w:val="single" w:sz="4" w:space="0" w:color="auto"/>
            </w:tcBorders>
            <w:shd w:val="clear" w:color="000000" w:fill="FFFFFF"/>
            <w:noWrap/>
            <w:vAlign w:val="center"/>
            <w:hideMark/>
          </w:tcPr>
          <w:p w14:paraId="48209BAF"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183</w:t>
            </w:r>
          </w:p>
        </w:tc>
        <w:tc>
          <w:tcPr>
            <w:tcW w:w="1600" w:type="dxa"/>
            <w:tcBorders>
              <w:top w:val="nil"/>
              <w:left w:val="nil"/>
              <w:bottom w:val="single" w:sz="4" w:space="0" w:color="auto"/>
              <w:right w:val="single" w:sz="4" w:space="0" w:color="auto"/>
            </w:tcBorders>
            <w:shd w:val="clear" w:color="000000" w:fill="FFFFFF"/>
            <w:noWrap/>
            <w:vAlign w:val="center"/>
            <w:hideMark/>
          </w:tcPr>
          <w:p w14:paraId="26015275"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33</w:t>
            </w:r>
          </w:p>
        </w:tc>
        <w:tc>
          <w:tcPr>
            <w:tcW w:w="1500" w:type="dxa"/>
            <w:tcBorders>
              <w:top w:val="nil"/>
              <w:left w:val="nil"/>
              <w:bottom w:val="single" w:sz="4" w:space="0" w:color="auto"/>
              <w:right w:val="single" w:sz="4" w:space="0" w:color="auto"/>
            </w:tcBorders>
            <w:shd w:val="clear" w:color="000000" w:fill="FFFFFF"/>
            <w:noWrap/>
            <w:vAlign w:val="center"/>
            <w:hideMark/>
          </w:tcPr>
          <w:p w14:paraId="1BC509BB"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14:paraId="7112F963"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r>
      <w:tr w:rsidR="003A4E5E" w:rsidRPr="003A4E5E" w14:paraId="1E513B11"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247B1BB8"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Alkoholjoogid ja tubakas</w:t>
            </w:r>
          </w:p>
        </w:tc>
        <w:tc>
          <w:tcPr>
            <w:tcW w:w="1540" w:type="dxa"/>
            <w:tcBorders>
              <w:top w:val="nil"/>
              <w:left w:val="nil"/>
              <w:bottom w:val="single" w:sz="4" w:space="0" w:color="auto"/>
              <w:right w:val="single" w:sz="4" w:space="0" w:color="auto"/>
            </w:tcBorders>
            <w:shd w:val="clear" w:color="000000" w:fill="FFFFFF"/>
            <w:noWrap/>
            <w:vAlign w:val="center"/>
            <w:hideMark/>
          </w:tcPr>
          <w:p w14:paraId="21E31E03"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213</w:t>
            </w:r>
          </w:p>
        </w:tc>
        <w:tc>
          <w:tcPr>
            <w:tcW w:w="1680" w:type="dxa"/>
            <w:tcBorders>
              <w:top w:val="nil"/>
              <w:left w:val="nil"/>
              <w:bottom w:val="single" w:sz="4" w:space="0" w:color="auto"/>
              <w:right w:val="single" w:sz="4" w:space="0" w:color="auto"/>
            </w:tcBorders>
            <w:shd w:val="clear" w:color="000000" w:fill="FFFFFF"/>
            <w:noWrap/>
            <w:vAlign w:val="center"/>
            <w:hideMark/>
          </w:tcPr>
          <w:p w14:paraId="21032D76"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293</w:t>
            </w:r>
          </w:p>
        </w:tc>
        <w:tc>
          <w:tcPr>
            <w:tcW w:w="1600" w:type="dxa"/>
            <w:tcBorders>
              <w:top w:val="nil"/>
              <w:left w:val="nil"/>
              <w:bottom w:val="single" w:sz="4" w:space="0" w:color="auto"/>
              <w:right w:val="single" w:sz="4" w:space="0" w:color="auto"/>
            </w:tcBorders>
            <w:shd w:val="clear" w:color="000000" w:fill="FFFFFF"/>
            <w:noWrap/>
            <w:vAlign w:val="center"/>
            <w:hideMark/>
          </w:tcPr>
          <w:p w14:paraId="11F3CF94"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53</w:t>
            </w:r>
          </w:p>
        </w:tc>
        <w:tc>
          <w:tcPr>
            <w:tcW w:w="1500" w:type="dxa"/>
            <w:tcBorders>
              <w:top w:val="nil"/>
              <w:left w:val="nil"/>
              <w:bottom w:val="single" w:sz="4" w:space="0" w:color="auto"/>
              <w:right w:val="single" w:sz="4" w:space="0" w:color="auto"/>
            </w:tcBorders>
            <w:shd w:val="clear" w:color="000000" w:fill="FFFFFF"/>
            <w:noWrap/>
            <w:vAlign w:val="center"/>
            <w:hideMark/>
          </w:tcPr>
          <w:p w14:paraId="516F0DB9"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14:paraId="2C6E4B73"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r>
      <w:tr w:rsidR="003A4E5E" w:rsidRPr="003A4E5E" w14:paraId="4F488606" w14:textId="77777777" w:rsidTr="003A4E5E">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2D53CF2C"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bCs/>
                <w:color w:val="000000"/>
                <w:lang w:eastAsia="et-EE"/>
              </w:rPr>
              <w:t>Restoranid ja hotellid</w:t>
            </w:r>
          </w:p>
        </w:tc>
        <w:tc>
          <w:tcPr>
            <w:tcW w:w="1540" w:type="dxa"/>
            <w:tcBorders>
              <w:top w:val="nil"/>
              <w:left w:val="nil"/>
              <w:bottom w:val="single" w:sz="4" w:space="0" w:color="auto"/>
              <w:right w:val="single" w:sz="4" w:space="0" w:color="auto"/>
            </w:tcBorders>
            <w:shd w:val="clear" w:color="000000" w:fill="FFFFFF"/>
            <w:noWrap/>
            <w:vAlign w:val="center"/>
            <w:hideMark/>
          </w:tcPr>
          <w:p w14:paraId="033F9637"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319</w:t>
            </w:r>
          </w:p>
        </w:tc>
        <w:tc>
          <w:tcPr>
            <w:tcW w:w="1680" w:type="dxa"/>
            <w:tcBorders>
              <w:top w:val="nil"/>
              <w:left w:val="nil"/>
              <w:bottom w:val="single" w:sz="4" w:space="0" w:color="auto"/>
              <w:right w:val="single" w:sz="4" w:space="0" w:color="auto"/>
            </w:tcBorders>
            <w:shd w:val="clear" w:color="000000" w:fill="FFFFFF"/>
            <w:noWrap/>
            <w:vAlign w:val="center"/>
            <w:hideMark/>
          </w:tcPr>
          <w:p w14:paraId="39727D8B"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439</w:t>
            </w:r>
          </w:p>
        </w:tc>
        <w:tc>
          <w:tcPr>
            <w:tcW w:w="1600" w:type="dxa"/>
            <w:tcBorders>
              <w:top w:val="nil"/>
              <w:left w:val="nil"/>
              <w:bottom w:val="single" w:sz="4" w:space="0" w:color="auto"/>
              <w:right w:val="single" w:sz="4" w:space="0" w:color="auto"/>
            </w:tcBorders>
            <w:shd w:val="clear" w:color="000000" w:fill="FFFFFF"/>
            <w:noWrap/>
            <w:vAlign w:val="center"/>
            <w:hideMark/>
          </w:tcPr>
          <w:p w14:paraId="784714DD" w14:textId="77777777" w:rsidR="003A4E5E" w:rsidRPr="003A4E5E" w:rsidRDefault="003A4E5E" w:rsidP="003A4E5E">
            <w:pPr>
              <w:spacing w:after="0" w:line="240" w:lineRule="auto"/>
              <w:jc w:val="right"/>
              <w:rPr>
                <w:rFonts w:ascii="Times New Roman" w:hAnsi="Times New Roman"/>
                <w:color w:val="000000"/>
                <w:lang w:eastAsia="et-EE"/>
              </w:rPr>
            </w:pPr>
            <w:r w:rsidRPr="003A4E5E">
              <w:rPr>
                <w:rFonts w:ascii="Times New Roman" w:hAnsi="Times New Roman"/>
                <w:color w:val="000000"/>
                <w:lang w:eastAsia="et-EE"/>
              </w:rPr>
              <w:t>79</w:t>
            </w:r>
          </w:p>
        </w:tc>
        <w:tc>
          <w:tcPr>
            <w:tcW w:w="1500" w:type="dxa"/>
            <w:tcBorders>
              <w:top w:val="nil"/>
              <w:left w:val="nil"/>
              <w:bottom w:val="single" w:sz="4" w:space="0" w:color="auto"/>
              <w:right w:val="single" w:sz="4" w:space="0" w:color="auto"/>
            </w:tcBorders>
            <w:shd w:val="clear" w:color="000000" w:fill="FFFFFF"/>
            <w:noWrap/>
            <w:vAlign w:val="center"/>
            <w:hideMark/>
          </w:tcPr>
          <w:p w14:paraId="59F84B2F"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c>
          <w:tcPr>
            <w:tcW w:w="960" w:type="dxa"/>
            <w:tcBorders>
              <w:top w:val="nil"/>
              <w:left w:val="nil"/>
              <w:bottom w:val="single" w:sz="4" w:space="0" w:color="auto"/>
              <w:right w:val="single" w:sz="4" w:space="0" w:color="auto"/>
            </w:tcBorders>
            <w:shd w:val="clear" w:color="auto" w:fill="auto"/>
            <w:noWrap/>
            <w:vAlign w:val="bottom"/>
            <w:hideMark/>
          </w:tcPr>
          <w:p w14:paraId="25692F4E" w14:textId="77777777" w:rsidR="003A4E5E" w:rsidRPr="003A4E5E" w:rsidRDefault="003A4E5E" w:rsidP="003A4E5E">
            <w:pPr>
              <w:spacing w:after="0" w:line="240" w:lineRule="auto"/>
              <w:rPr>
                <w:rFonts w:ascii="Times New Roman" w:hAnsi="Times New Roman"/>
                <w:color w:val="000000"/>
                <w:lang w:eastAsia="et-EE"/>
              </w:rPr>
            </w:pPr>
            <w:r w:rsidRPr="003A4E5E">
              <w:rPr>
                <w:rFonts w:ascii="Times New Roman" w:hAnsi="Times New Roman"/>
                <w:color w:val="000000"/>
                <w:lang w:eastAsia="et-EE"/>
              </w:rPr>
              <w:t> </w:t>
            </w:r>
          </w:p>
        </w:tc>
      </w:tr>
      <w:tr w:rsidR="003A4E5E" w:rsidRPr="003A4E5E" w14:paraId="74FA3BDB" w14:textId="77777777" w:rsidTr="003A4E5E">
        <w:trPr>
          <w:trHeight w:val="290"/>
        </w:trPr>
        <w:tc>
          <w:tcPr>
            <w:tcW w:w="2340" w:type="dxa"/>
            <w:tcBorders>
              <w:top w:val="nil"/>
              <w:left w:val="nil"/>
              <w:bottom w:val="nil"/>
              <w:right w:val="nil"/>
            </w:tcBorders>
            <w:shd w:val="clear" w:color="auto" w:fill="auto"/>
            <w:noWrap/>
            <w:vAlign w:val="bottom"/>
            <w:hideMark/>
          </w:tcPr>
          <w:p w14:paraId="2C4A60FC" w14:textId="77777777" w:rsidR="003A4E5E" w:rsidRPr="003A4E5E" w:rsidRDefault="003A4E5E" w:rsidP="003A4E5E">
            <w:pPr>
              <w:spacing w:after="0" w:line="240" w:lineRule="auto"/>
              <w:rPr>
                <w:rFonts w:ascii="Times New Roman" w:hAnsi="Times New Roman"/>
                <w:color w:val="000000"/>
                <w:lang w:eastAsia="et-EE"/>
              </w:rPr>
            </w:pPr>
          </w:p>
        </w:tc>
        <w:tc>
          <w:tcPr>
            <w:tcW w:w="1540" w:type="dxa"/>
            <w:tcBorders>
              <w:top w:val="nil"/>
              <w:left w:val="nil"/>
              <w:bottom w:val="nil"/>
              <w:right w:val="nil"/>
            </w:tcBorders>
            <w:shd w:val="clear" w:color="auto" w:fill="auto"/>
            <w:noWrap/>
            <w:vAlign w:val="bottom"/>
            <w:hideMark/>
          </w:tcPr>
          <w:p w14:paraId="3C775DFE" w14:textId="77777777" w:rsidR="003A4E5E" w:rsidRPr="003A4E5E" w:rsidRDefault="003A4E5E" w:rsidP="003A4E5E">
            <w:pPr>
              <w:spacing w:after="0" w:line="240" w:lineRule="auto"/>
              <w:rPr>
                <w:rFonts w:ascii="Times New Roman" w:hAnsi="Times New Roman"/>
                <w:sz w:val="20"/>
                <w:szCs w:val="20"/>
                <w:lang w:eastAsia="et-EE"/>
              </w:rPr>
            </w:pPr>
          </w:p>
        </w:tc>
        <w:tc>
          <w:tcPr>
            <w:tcW w:w="1680" w:type="dxa"/>
            <w:tcBorders>
              <w:top w:val="nil"/>
              <w:left w:val="nil"/>
              <w:bottom w:val="nil"/>
              <w:right w:val="nil"/>
            </w:tcBorders>
            <w:shd w:val="clear" w:color="auto" w:fill="auto"/>
            <w:noWrap/>
            <w:vAlign w:val="bottom"/>
            <w:hideMark/>
          </w:tcPr>
          <w:p w14:paraId="4A5DA6D3" w14:textId="77777777" w:rsidR="003A4E5E" w:rsidRPr="003A4E5E" w:rsidRDefault="003A4E5E" w:rsidP="003A4E5E">
            <w:pPr>
              <w:spacing w:after="0" w:line="240" w:lineRule="auto"/>
              <w:rPr>
                <w:rFonts w:ascii="Times New Roman" w:hAnsi="Times New Roman"/>
                <w:sz w:val="20"/>
                <w:szCs w:val="20"/>
                <w:lang w:eastAsia="et-EE"/>
              </w:rPr>
            </w:pPr>
          </w:p>
        </w:tc>
        <w:tc>
          <w:tcPr>
            <w:tcW w:w="1600" w:type="dxa"/>
            <w:tcBorders>
              <w:top w:val="nil"/>
              <w:left w:val="nil"/>
              <w:bottom w:val="nil"/>
              <w:right w:val="nil"/>
            </w:tcBorders>
            <w:shd w:val="clear" w:color="auto" w:fill="auto"/>
            <w:noWrap/>
            <w:vAlign w:val="bottom"/>
            <w:hideMark/>
          </w:tcPr>
          <w:p w14:paraId="05D5C66C" w14:textId="77777777" w:rsidR="003A4E5E" w:rsidRPr="003A4E5E" w:rsidRDefault="003A4E5E" w:rsidP="003A4E5E">
            <w:pPr>
              <w:spacing w:after="0" w:line="240" w:lineRule="auto"/>
              <w:rPr>
                <w:rFonts w:ascii="Times New Roman" w:hAnsi="Times New Roman"/>
                <w:sz w:val="20"/>
                <w:szCs w:val="20"/>
                <w:lang w:eastAsia="et-EE"/>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529C192" w14:textId="77777777" w:rsidR="003A4E5E" w:rsidRPr="003A4E5E" w:rsidRDefault="003A4E5E" w:rsidP="003A4E5E">
            <w:pPr>
              <w:spacing w:after="0" w:line="240" w:lineRule="auto"/>
              <w:rPr>
                <w:rFonts w:ascii="Aptos Narrow" w:hAnsi="Aptos Narrow"/>
                <w:b/>
                <w:bCs/>
                <w:color w:val="000000"/>
                <w:lang w:eastAsia="et-EE"/>
              </w:rPr>
            </w:pPr>
            <w:r w:rsidRPr="003A4E5E">
              <w:rPr>
                <w:rFonts w:ascii="Aptos Narrow" w:hAnsi="Aptos Narrow"/>
                <w:b/>
                <w:bCs/>
                <w:color w:val="000000"/>
                <w:lang w:eastAsia="et-EE"/>
              </w:rPr>
              <w:t>KOKKU</w:t>
            </w:r>
          </w:p>
        </w:tc>
        <w:tc>
          <w:tcPr>
            <w:tcW w:w="960" w:type="dxa"/>
            <w:tcBorders>
              <w:top w:val="nil"/>
              <w:left w:val="nil"/>
              <w:bottom w:val="single" w:sz="4" w:space="0" w:color="auto"/>
              <w:right w:val="single" w:sz="4" w:space="0" w:color="auto"/>
            </w:tcBorders>
            <w:shd w:val="clear" w:color="auto" w:fill="auto"/>
            <w:noWrap/>
            <w:vAlign w:val="bottom"/>
            <w:hideMark/>
          </w:tcPr>
          <w:p w14:paraId="5DF401E9" w14:textId="77777777" w:rsidR="003A4E5E" w:rsidRPr="003A4E5E" w:rsidRDefault="003A4E5E" w:rsidP="003A4E5E">
            <w:pPr>
              <w:spacing w:after="0" w:line="240" w:lineRule="auto"/>
              <w:jc w:val="right"/>
              <w:rPr>
                <w:rFonts w:ascii="Aptos Narrow" w:hAnsi="Aptos Narrow"/>
                <w:b/>
                <w:bCs/>
                <w:color w:val="000000"/>
                <w:lang w:eastAsia="et-EE"/>
              </w:rPr>
            </w:pPr>
            <w:r w:rsidRPr="003A4E5E">
              <w:rPr>
                <w:rFonts w:ascii="Aptos Narrow" w:hAnsi="Aptos Narrow"/>
                <w:b/>
                <w:bCs/>
                <w:color w:val="000000"/>
                <w:lang w:eastAsia="et-EE"/>
              </w:rPr>
              <w:t>170</w:t>
            </w:r>
          </w:p>
        </w:tc>
      </w:tr>
    </w:tbl>
    <w:p w14:paraId="055366A9" w14:textId="47D4613E" w:rsidR="00D7635C" w:rsidRPr="001D5FE2" w:rsidRDefault="00D7635C" w:rsidP="001D5FE2">
      <w:pPr>
        <w:suppressAutoHyphens/>
        <w:spacing w:before="240" w:after="240" w:line="22" w:lineRule="atLeast"/>
        <w:jc w:val="both"/>
        <w:rPr>
          <w:rFonts w:ascii="Times New Roman" w:hAnsi="Times New Roman"/>
          <w:color w:val="000000"/>
          <w:sz w:val="24"/>
          <w:szCs w:val="24"/>
          <w:lang w:eastAsia="ar-SA"/>
        </w:rPr>
      </w:pPr>
      <w:r w:rsidRPr="00D7635C">
        <w:rPr>
          <w:rFonts w:ascii="Times New Roman" w:hAnsi="Times New Roman"/>
          <w:color w:val="000000"/>
          <w:sz w:val="24"/>
          <w:szCs w:val="24"/>
          <w:lang w:eastAsia="ar-SA"/>
        </w:rPr>
        <w:t xml:space="preserve">Hinnanguliselt on </w:t>
      </w:r>
      <w:r w:rsidR="00D02D0C">
        <w:rPr>
          <w:rFonts w:ascii="Times New Roman" w:hAnsi="Times New Roman"/>
          <w:color w:val="000000"/>
          <w:sz w:val="24"/>
          <w:szCs w:val="24"/>
          <w:lang w:eastAsia="ar-SA"/>
        </w:rPr>
        <w:t>9</w:t>
      </w:r>
      <w:r w:rsidRPr="00D7635C">
        <w:rPr>
          <w:rFonts w:ascii="Times New Roman" w:hAnsi="Times New Roman"/>
          <w:color w:val="000000"/>
          <w:sz w:val="24"/>
          <w:szCs w:val="24"/>
          <w:lang w:eastAsia="ar-SA"/>
        </w:rPr>
        <w:t>-</w:t>
      </w:r>
      <w:r w:rsidRPr="001D5FE2">
        <w:rPr>
          <w:rFonts w:ascii="Times New Roman" w:hAnsi="Times New Roman"/>
          <w:color w:val="000000"/>
          <w:sz w:val="24"/>
          <w:szCs w:val="24"/>
          <w:lang w:eastAsia="ar-SA"/>
        </w:rPr>
        <w:t xml:space="preserve">protsendise käibemaksumääraga toodetest vähemalt 50 protsenti kodumaised, seega saab tootmisettevõtetelt täiendavate maksude näol </w:t>
      </w:r>
      <w:r w:rsidR="00D02D0C" w:rsidRPr="001D5FE2">
        <w:rPr>
          <w:rFonts w:ascii="Times New Roman" w:hAnsi="Times New Roman"/>
          <w:color w:val="000000"/>
          <w:sz w:val="24"/>
          <w:szCs w:val="24"/>
          <w:lang w:eastAsia="ar-SA"/>
        </w:rPr>
        <w:t xml:space="preserve">täiendavat </w:t>
      </w:r>
      <w:r w:rsidRPr="001D5FE2">
        <w:rPr>
          <w:rFonts w:ascii="Times New Roman" w:hAnsi="Times New Roman"/>
          <w:color w:val="000000"/>
          <w:sz w:val="24"/>
          <w:szCs w:val="24"/>
          <w:lang w:eastAsia="ar-SA"/>
        </w:rPr>
        <w:t xml:space="preserve">tulu. </w:t>
      </w:r>
      <w:r w:rsidR="001D5FE2" w:rsidRPr="001D5FE2">
        <w:rPr>
          <w:rFonts w:ascii="Times New Roman" w:hAnsi="Times New Roman"/>
          <w:color w:val="000000"/>
          <w:sz w:val="24"/>
          <w:szCs w:val="24"/>
          <w:lang w:eastAsia="ar-SA"/>
        </w:rPr>
        <w:t>Lisaks on positiivne mõju Eesti toidutootjatele ja töökohtadele maapiirkondades.</w:t>
      </w:r>
    </w:p>
    <w:p w14:paraId="1986673A" w14:textId="5E3419D9" w:rsidR="002564EF" w:rsidRPr="001D5FE2" w:rsidRDefault="002564EF" w:rsidP="00E35822">
      <w:pPr>
        <w:spacing w:after="0" w:line="240" w:lineRule="auto"/>
        <w:jc w:val="both"/>
        <w:rPr>
          <w:rFonts w:ascii="Times New Roman" w:hAnsi="Times New Roman"/>
          <w:color w:val="000000" w:themeColor="text1"/>
          <w:sz w:val="24"/>
          <w:szCs w:val="24"/>
        </w:rPr>
      </w:pPr>
      <w:r w:rsidRPr="001D5FE2">
        <w:rPr>
          <w:rFonts w:ascii="Times New Roman" w:hAnsi="Times New Roman"/>
          <w:color w:val="000000" w:themeColor="text1"/>
          <w:sz w:val="24"/>
          <w:szCs w:val="24"/>
        </w:rPr>
        <w:t xml:space="preserve">2025. aasta II poolest alates kehtima hakkava uue 24-protsendise käibemaksu standardmäära mõju on hinnanguliselt 108 miljonit eurot. Aasta peale siis 216 mln eurot. </w:t>
      </w:r>
      <w:r w:rsidR="001D5FE2" w:rsidRPr="001D5FE2">
        <w:rPr>
          <w:rFonts w:ascii="Times New Roman" w:hAnsi="Times New Roman"/>
          <w:color w:val="000000" w:themeColor="text1"/>
          <w:sz w:val="24"/>
          <w:szCs w:val="24"/>
        </w:rPr>
        <w:t xml:space="preserve">Käibemaksu tõstmise eelnõu seletuskirjas </w:t>
      </w:r>
      <w:r w:rsidRPr="001D5FE2">
        <w:rPr>
          <w:rFonts w:ascii="Times New Roman" w:hAnsi="Times New Roman"/>
          <w:color w:val="000000" w:themeColor="text1"/>
          <w:sz w:val="24"/>
          <w:szCs w:val="24"/>
        </w:rPr>
        <w:t>arvesta</w:t>
      </w:r>
      <w:r w:rsidR="001D5FE2" w:rsidRPr="001D5FE2">
        <w:rPr>
          <w:rFonts w:ascii="Times New Roman" w:hAnsi="Times New Roman"/>
          <w:color w:val="000000" w:themeColor="text1"/>
          <w:sz w:val="24"/>
          <w:szCs w:val="24"/>
        </w:rPr>
        <w:t>takse</w:t>
      </w:r>
      <w:r w:rsidRPr="001D5FE2">
        <w:rPr>
          <w:rFonts w:ascii="Times New Roman" w:hAnsi="Times New Roman"/>
          <w:color w:val="000000" w:themeColor="text1"/>
          <w:sz w:val="24"/>
          <w:szCs w:val="24"/>
        </w:rPr>
        <w:t xml:space="preserve"> eeldusega, et veidi üle kolmandiku tarbijatest ei suudaks hinnatõusuga kohaneda.</w:t>
      </w:r>
      <w:r w:rsidR="001D5FE2" w:rsidRPr="001D5FE2">
        <w:rPr>
          <w:rFonts w:ascii="Times New Roman" w:hAnsi="Times New Roman"/>
          <w:color w:val="000000" w:themeColor="text1"/>
          <w:sz w:val="24"/>
          <w:szCs w:val="24"/>
        </w:rPr>
        <w:t xml:space="preserve"> Sealjuures kirjeldatakse piirikaubanduse riski, sest </w:t>
      </w:r>
      <w:r w:rsidRPr="001D5FE2">
        <w:rPr>
          <w:rFonts w:ascii="Times New Roman" w:hAnsi="Times New Roman"/>
          <w:color w:val="000000" w:themeColor="text1"/>
          <w:sz w:val="24"/>
          <w:szCs w:val="24"/>
        </w:rPr>
        <w:t xml:space="preserve"> Lätis ja Leedus kehtib käibemaksu 21%-</w:t>
      </w:r>
      <w:proofErr w:type="spellStart"/>
      <w:r w:rsidRPr="001D5FE2">
        <w:rPr>
          <w:rFonts w:ascii="Times New Roman" w:hAnsi="Times New Roman"/>
          <w:color w:val="000000" w:themeColor="text1"/>
          <w:sz w:val="24"/>
          <w:szCs w:val="24"/>
        </w:rPr>
        <w:t>ne</w:t>
      </w:r>
      <w:proofErr w:type="spellEnd"/>
      <w:r w:rsidRPr="001D5FE2">
        <w:rPr>
          <w:rFonts w:ascii="Times New Roman" w:hAnsi="Times New Roman"/>
          <w:color w:val="000000" w:themeColor="text1"/>
          <w:sz w:val="24"/>
          <w:szCs w:val="24"/>
        </w:rPr>
        <w:t xml:space="preserve"> standardmäär. Läti ja Leedu inflatsioon ja hinnakasv on Eestist madalam ja seega peaks lisaks piirikaubanduse hoogustumise riskile võtma arvesse majanduskeskkonna üldise konkurentsieelise kadu, mille võib Eesti kõrge hinnatase kaasa tuua.</w:t>
      </w:r>
      <w:r w:rsidR="001D5FE2" w:rsidRPr="001D5FE2">
        <w:rPr>
          <w:rFonts w:ascii="Times New Roman" w:hAnsi="Times New Roman"/>
          <w:color w:val="000000" w:themeColor="text1"/>
          <w:sz w:val="24"/>
          <w:szCs w:val="24"/>
        </w:rPr>
        <w:t xml:space="preserve"> Põhitoiduainetele 9% määra kehtestamine vähendab tarbijate osakaalu, kes täismäära tõusuga toime ei tule, vähendab piirikaubanduse riski ja konkurentsieelise kaotamise asemel annab selle põllumajandusettevõtetele ja toidutootjatele. </w:t>
      </w:r>
    </w:p>
    <w:p w14:paraId="5A8A6116" w14:textId="77777777" w:rsidR="002564EF" w:rsidRDefault="002564EF" w:rsidP="00E35822">
      <w:pPr>
        <w:spacing w:after="0" w:line="240" w:lineRule="auto"/>
        <w:jc w:val="both"/>
        <w:rPr>
          <w:rFonts w:ascii="Times New Roman" w:hAnsi="Times New Roman"/>
        </w:rPr>
      </w:pPr>
    </w:p>
    <w:p w14:paraId="5543A668" w14:textId="5EC640A5" w:rsidR="002E7D74" w:rsidRPr="00D40736" w:rsidRDefault="002E7D74" w:rsidP="00E35822">
      <w:pPr>
        <w:spacing w:after="0" w:line="240" w:lineRule="auto"/>
        <w:jc w:val="both"/>
        <w:rPr>
          <w:rFonts w:ascii="Times New Roman" w:hAnsi="Times New Roman"/>
          <w:color w:val="000000" w:themeColor="text1"/>
          <w:sz w:val="24"/>
          <w:szCs w:val="24"/>
        </w:rPr>
      </w:pPr>
      <w:r w:rsidRPr="00D40736">
        <w:rPr>
          <w:rFonts w:ascii="Times New Roman" w:hAnsi="Times New Roman"/>
          <w:color w:val="000000" w:themeColor="text1"/>
          <w:sz w:val="24"/>
          <w:szCs w:val="24"/>
        </w:rPr>
        <w:t xml:space="preserve">Mõju ulatus ja avaldumise sagedus on keskmised. </w:t>
      </w:r>
      <w:r w:rsidR="00070EC8">
        <w:rPr>
          <w:rFonts w:ascii="Times New Roman" w:hAnsi="Times New Roman"/>
          <w:color w:val="000000" w:themeColor="text1"/>
          <w:sz w:val="24"/>
          <w:szCs w:val="24"/>
        </w:rPr>
        <w:t xml:space="preserve">Eelarvele 130 mln </w:t>
      </w:r>
      <w:proofErr w:type="spellStart"/>
      <w:r w:rsidR="00070EC8">
        <w:rPr>
          <w:rFonts w:ascii="Times New Roman" w:hAnsi="Times New Roman"/>
          <w:color w:val="000000" w:themeColor="text1"/>
          <w:sz w:val="24"/>
          <w:szCs w:val="24"/>
        </w:rPr>
        <w:t>eur</w:t>
      </w:r>
      <w:proofErr w:type="spellEnd"/>
      <w:r w:rsidR="00070EC8">
        <w:rPr>
          <w:rFonts w:ascii="Times New Roman" w:hAnsi="Times New Roman"/>
          <w:color w:val="000000" w:themeColor="text1"/>
          <w:sz w:val="24"/>
          <w:szCs w:val="24"/>
        </w:rPr>
        <w:t xml:space="preserve"> negatiivne mõju, kuid seda tasakaalustab mõju </w:t>
      </w:r>
      <w:proofErr w:type="spellStart"/>
      <w:r w:rsidR="00070EC8">
        <w:rPr>
          <w:rFonts w:ascii="Times New Roman" w:hAnsi="Times New Roman"/>
          <w:color w:val="000000" w:themeColor="text1"/>
          <w:sz w:val="24"/>
          <w:szCs w:val="24"/>
        </w:rPr>
        <w:t>sisetarbimise</w:t>
      </w:r>
      <w:proofErr w:type="spellEnd"/>
      <w:r w:rsidR="00070EC8">
        <w:rPr>
          <w:rFonts w:ascii="Times New Roman" w:hAnsi="Times New Roman"/>
          <w:color w:val="000000" w:themeColor="text1"/>
          <w:sz w:val="24"/>
          <w:szCs w:val="24"/>
        </w:rPr>
        <w:t xml:space="preserve"> kasvu kaudu majanduskasvule ning konkurentsieelise loomine kohalike tootjate toodangule. Lisaks hindab käibemaksu täismäära 24% tõstmisega tekkivat piirikaubanduse riski, mida aitab maandada põhitoiduainete maksumäära langetamine 9%-</w:t>
      </w:r>
      <w:proofErr w:type="spellStart"/>
      <w:r w:rsidR="00070EC8">
        <w:rPr>
          <w:rFonts w:ascii="Times New Roman" w:hAnsi="Times New Roman"/>
          <w:color w:val="000000" w:themeColor="text1"/>
          <w:sz w:val="24"/>
          <w:szCs w:val="24"/>
        </w:rPr>
        <w:t>le</w:t>
      </w:r>
      <w:proofErr w:type="spellEnd"/>
      <w:r w:rsidR="00070EC8">
        <w:rPr>
          <w:rFonts w:ascii="Times New Roman" w:hAnsi="Times New Roman"/>
          <w:color w:val="000000" w:themeColor="text1"/>
          <w:sz w:val="24"/>
          <w:szCs w:val="24"/>
        </w:rPr>
        <w:t>.</w:t>
      </w:r>
    </w:p>
    <w:p w14:paraId="1F53D91F" w14:textId="77777777" w:rsidR="002E7D74" w:rsidRPr="00D40736" w:rsidRDefault="002E7D74" w:rsidP="00E35822">
      <w:pPr>
        <w:spacing w:after="0" w:line="240" w:lineRule="auto"/>
        <w:jc w:val="both"/>
        <w:rPr>
          <w:rFonts w:ascii="Times New Roman" w:hAnsi="Times New Roman"/>
          <w:color w:val="000000" w:themeColor="text1"/>
          <w:sz w:val="24"/>
          <w:szCs w:val="24"/>
        </w:rPr>
      </w:pPr>
    </w:p>
    <w:p w14:paraId="5768221F" w14:textId="516EE612" w:rsidR="002E7D74" w:rsidRPr="00D40736" w:rsidRDefault="002E7D74" w:rsidP="00E35822">
      <w:pPr>
        <w:spacing w:after="0" w:line="240" w:lineRule="auto"/>
        <w:jc w:val="both"/>
        <w:rPr>
          <w:rFonts w:ascii="Times New Roman" w:hAnsi="Times New Roman"/>
          <w:color w:val="000000" w:themeColor="text1"/>
          <w:sz w:val="24"/>
          <w:szCs w:val="24"/>
        </w:rPr>
      </w:pPr>
      <w:r w:rsidRPr="00D40736">
        <w:rPr>
          <w:rFonts w:ascii="Times New Roman" w:hAnsi="Times New Roman"/>
          <w:color w:val="000000" w:themeColor="text1"/>
          <w:sz w:val="24"/>
          <w:szCs w:val="24"/>
        </w:rPr>
        <w:t>Ebasoovitavate mõju</w:t>
      </w:r>
      <w:r w:rsidR="00614076">
        <w:rPr>
          <w:rFonts w:ascii="Times New Roman" w:hAnsi="Times New Roman"/>
          <w:color w:val="000000" w:themeColor="text1"/>
          <w:sz w:val="24"/>
          <w:szCs w:val="24"/>
        </w:rPr>
        <w:t>na saab välja tuua selle, et maksulangetust ei kanta tarbijatele täies mahus edasi, kuid see tähendab ka, et laekumised ei vähene hinnatud ulatuses</w:t>
      </w:r>
      <w:r w:rsidRPr="00D40736">
        <w:rPr>
          <w:rFonts w:ascii="Times New Roman" w:hAnsi="Times New Roman"/>
          <w:color w:val="000000" w:themeColor="text1"/>
          <w:sz w:val="24"/>
          <w:szCs w:val="24"/>
        </w:rPr>
        <w:t xml:space="preserve">.  </w:t>
      </w:r>
    </w:p>
    <w:p w14:paraId="3CDEA2BB" w14:textId="77777777" w:rsidR="00B4350A" w:rsidRPr="003B5702" w:rsidRDefault="00B4350A" w:rsidP="00E35822">
      <w:pPr>
        <w:spacing w:after="0" w:line="240" w:lineRule="auto"/>
        <w:jc w:val="both"/>
        <w:rPr>
          <w:rFonts w:ascii="Times New Roman" w:hAnsi="Times New Roman"/>
          <w:b/>
          <w:bCs/>
          <w:i/>
          <w:iCs/>
          <w:color w:val="000000" w:themeColor="text1"/>
          <w:sz w:val="24"/>
          <w:szCs w:val="24"/>
        </w:rPr>
      </w:pPr>
    </w:p>
    <w:p w14:paraId="550FF21D" w14:textId="0FD07399" w:rsidR="005C2035" w:rsidRPr="003B5702" w:rsidRDefault="005C2035" w:rsidP="00E35822">
      <w:pPr>
        <w:spacing w:after="0" w:line="240" w:lineRule="auto"/>
        <w:jc w:val="both"/>
        <w:rPr>
          <w:rFonts w:ascii="Times New Roman" w:hAnsi="Times New Roman"/>
          <w:color w:val="000000" w:themeColor="text1"/>
          <w:sz w:val="24"/>
          <w:szCs w:val="24"/>
        </w:rPr>
      </w:pPr>
      <w:r w:rsidRPr="003B5702">
        <w:rPr>
          <w:rFonts w:ascii="Times New Roman" w:hAnsi="Times New Roman"/>
          <w:b/>
          <w:bCs/>
          <w:i/>
          <w:iCs/>
          <w:color w:val="000000" w:themeColor="text1"/>
          <w:sz w:val="24"/>
          <w:szCs w:val="24"/>
        </w:rPr>
        <w:t>Mõju sihtrühm 4:</w:t>
      </w:r>
      <w:r w:rsidRPr="003B5702">
        <w:rPr>
          <w:rFonts w:ascii="Times New Roman" w:hAnsi="Times New Roman"/>
          <w:color w:val="000000" w:themeColor="text1"/>
          <w:sz w:val="24"/>
          <w:szCs w:val="24"/>
        </w:rPr>
        <w:t xml:space="preserve"> Maksu- ja Tolliamet</w:t>
      </w:r>
    </w:p>
    <w:p w14:paraId="5FC814CE" w14:textId="77777777" w:rsidR="005C2035" w:rsidRPr="003B5702" w:rsidRDefault="005C2035" w:rsidP="00E35822">
      <w:pPr>
        <w:spacing w:after="0" w:line="240" w:lineRule="auto"/>
        <w:jc w:val="both"/>
        <w:rPr>
          <w:rFonts w:ascii="Times New Roman" w:hAnsi="Times New Roman"/>
          <w:color w:val="000000" w:themeColor="text1"/>
          <w:sz w:val="24"/>
          <w:szCs w:val="24"/>
        </w:rPr>
      </w:pPr>
    </w:p>
    <w:p w14:paraId="19D30D9D" w14:textId="7EC43E22" w:rsidR="005C2035" w:rsidRPr="003B5702" w:rsidRDefault="005C2035" w:rsidP="00E35822">
      <w:pPr>
        <w:spacing w:after="0" w:line="240" w:lineRule="auto"/>
        <w:jc w:val="both"/>
        <w:rPr>
          <w:rFonts w:ascii="Times New Roman" w:hAnsi="Times New Roman"/>
          <w:sz w:val="24"/>
          <w:szCs w:val="24"/>
        </w:rPr>
      </w:pPr>
      <w:r w:rsidRPr="003B5702">
        <w:rPr>
          <w:rFonts w:ascii="Times New Roman" w:hAnsi="Times New Roman"/>
          <w:b/>
          <w:bCs/>
          <w:i/>
          <w:iCs/>
          <w:color w:val="000000" w:themeColor="text1"/>
          <w:sz w:val="24"/>
          <w:szCs w:val="24"/>
        </w:rPr>
        <w:t>Mõju kirjeldus:</w:t>
      </w:r>
      <w:r w:rsidRPr="003B5702">
        <w:rPr>
          <w:rFonts w:ascii="Times New Roman" w:hAnsi="Times New Roman"/>
          <w:color w:val="000000" w:themeColor="text1"/>
          <w:sz w:val="24"/>
          <w:szCs w:val="24"/>
        </w:rPr>
        <w:t xml:space="preserve"> Eelnõu kohaselt langetatakse 1. jaanuarist 2026 põhitoiduainete käibemaksumäär 9 protsendile. </w:t>
      </w:r>
      <w:r w:rsidR="00E56412" w:rsidRPr="003B5702">
        <w:rPr>
          <w:rFonts w:ascii="Times New Roman" w:hAnsi="Times New Roman"/>
          <w:color w:val="000000" w:themeColor="text1"/>
          <w:sz w:val="24"/>
          <w:szCs w:val="24"/>
        </w:rPr>
        <w:t xml:space="preserve">Tegemist on juba olemasoleva määraga, mis kehtib näiteks ravimitele ja raamatutele, ning vajab lihtsalt maksustavate toodete ümberklassifitseerimist. </w:t>
      </w:r>
    </w:p>
    <w:p w14:paraId="50BDED4B" w14:textId="77777777" w:rsidR="005C2035" w:rsidRPr="003B5702" w:rsidRDefault="005C2035" w:rsidP="00E35822">
      <w:pPr>
        <w:spacing w:after="0" w:line="240" w:lineRule="auto"/>
        <w:jc w:val="both"/>
        <w:rPr>
          <w:rFonts w:ascii="Times New Roman" w:hAnsi="Times New Roman"/>
          <w:sz w:val="24"/>
          <w:szCs w:val="24"/>
        </w:rPr>
      </w:pPr>
    </w:p>
    <w:p w14:paraId="214524FF" w14:textId="77777777" w:rsidR="005C2035" w:rsidRPr="003B5702" w:rsidRDefault="005C2035" w:rsidP="00E35822">
      <w:pPr>
        <w:spacing w:after="0" w:line="240" w:lineRule="auto"/>
        <w:jc w:val="both"/>
        <w:rPr>
          <w:rFonts w:ascii="Times New Roman" w:hAnsi="Times New Roman"/>
          <w:color w:val="000000" w:themeColor="text1"/>
          <w:sz w:val="24"/>
          <w:szCs w:val="24"/>
        </w:rPr>
      </w:pPr>
      <w:r w:rsidRPr="003B5702">
        <w:rPr>
          <w:rFonts w:ascii="Times New Roman" w:hAnsi="Times New Roman"/>
          <w:b/>
          <w:bCs/>
          <w:i/>
          <w:iCs/>
          <w:color w:val="000000" w:themeColor="text1"/>
          <w:sz w:val="24"/>
          <w:szCs w:val="24"/>
        </w:rPr>
        <w:t>Mõju ulatus ja avaldumise sagedus</w:t>
      </w:r>
      <w:r w:rsidRPr="003B5702">
        <w:rPr>
          <w:rFonts w:ascii="Times New Roman" w:hAnsi="Times New Roman"/>
          <w:color w:val="000000" w:themeColor="text1"/>
          <w:sz w:val="24"/>
          <w:szCs w:val="24"/>
        </w:rPr>
        <w:t xml:space="preserve"> on suured, kuna puudutab igapäevaseid tarbimisvalikuid kõigi jaoks. </w:t>
      </w:r>
    </w:p>
    <w:p w14:paraId="74A920CD" w14:textId="77777777" w:rsidR="005C2035" w:rsidRPr="003B5702" w:rsidRDefault="005C2035" w:rsidP="005C2035">
      <w:pPr>
        <w:spacing w:after="0" w:line="240" w:lineRule="auto"/>
        <w:rPr>
          <w:rFonts w:ascii="Times New Roman" w:hAnsi="Times New Roman"/>
          <w:color w:val="000000" w:themeColor="text1"/>
          <w:sz w:val="24"/>
          <w:szCs w:val="24"/>
        </w:rPr>
      </w:pPr>
    </w:p>
    <w:p w14:paraId="175C5455" w14:textId="77777777" w:rsidR="005C2035" w:rsidRPr="003B5702" w:rsidRDefault="005C2035" w:rsidP="005C2035">
      <w:pPr>
        <w:spacing w:after="0" w:line="240" w:lineRule="auto"/>
        <w:rPr>
          <w:rFonts w:ascii="Times New Roman" w:hAnsi="Times New Roman"/>
          <w:color w:val="000000" w:themeColor="text1"/>
          <w:sz w:val="24"/>
          <w:szCs w:val="24"/>
        </w:rPr>
      </w:pPr>
      <w:r w:rsidRPr="003B5702">
        <w:rPr>
          <w:rFonts w:ascii="Times New Roman" w:hAnsi="Times New Roman"/>
          <w:b/>
          <w:bCs/>
          <w:i/>
          <w:iCs/>
          <w:color w:val="000000" w:themeColor="text1"/>
          <w:sz w:val="24"/>
          <w:szCs w:val="24"/>
        </w:rPr>
        <w:lastRenderedPageBreak/>
        <w:t>Sihtrühma suurus:</w:t>
      </w:r>
      <w:r w:rsidRPr="003B5702">
        <w:rPr>
          <w:rFonts w:ascii="Times New Roman" w:hAnsi="Times New Roman"/>
          <w:color w:val="000000" w:themeColor="text1"/>
          <w:sz w:val="24"/>
          <w:szCs w:val="24"/>
        </w:rPr>
        <w:t xml:space="preserve"> kõik Eesti elanikud</w:t>
      </w:r>
    </w:p>
    <w:p w14:paraId="4C1BFE18" w14:textId="77777777" w:rsidR="005C2035" w:rsidRPr="003B5702" w:rsidRDefault="005C2035" w:rsidP="00E35822">
      <w:pPr>
        <w:spacing w:after="0" w:line="240" w:lineRule="auto"/>
        <w:jc w:val="both"/>
        <w:rPr>
          <w:rFonts w:ascii="Times New Roman" w:hAnsi="Times New Roman"/>
          <w:color w:val="000000" w:themeColor="text1"/>
          <w:sz w:val="24"/>
          <w:szCs w:val="24"/>
        </w:rPr>
      </w:pPr>
    </w:p>
    <w:p w14:paraId="68EFC7EA" w14:textId="77777777" w:rsidR="005C2035" w:rsidRPr="003B5702" w:rsidRDefault="005C2035" w:rsidP="00E35822">
      <w:pPr>
        <w:spacing w:after="0" w:line="240" w:lineRule="auto"/>
        <w:jc w:val="both"/>
        <w:rPr>
          <w:rFonts w:ascii="Times New Roman" w:hAnsi="Times New Roman"/>
          <w:color w:val="000000" w:themeColor="text1"/>
          <w:sz w:val="24"/>
          <w:szCs w:val="24"/>
        </w:rPr>
      </w:pPr>
      <w:r w:rsidRPr="003B5702">
        <w:rPr>
          <w:rFonts w:ascii="Times New Roman" w:hAnsi="Times New Roman"/>
          <w:b/>
          <w:bCs/>
          <w:i/>
          <w:iCs/>
          <w:color w:val="000000" w:themeColor="text1"/>
          <w:sz w:val="24"/>
          <w:szCs w:val="24"/>
        </w:rPr>
        <w:t>Ebasoovitavat mõju</w:t>
      </w:r>
      <w:r w:rsidRPr="003B5702">
        <w:rPr>
          <w:rFonts w:ascii="Times New Roman" w:hAnsi="Times New Roman"/>
          <w:color w:val="000000" w:themeColor="text1"/>
          <w:sz w:val="24"/>
          <w:szCs w:val="24"/>
        </w:rPr>
        <w:t xml:space="preserve"> tarbijate jaoks ei ole. Riskina võib käsitleda seda, et maksulangetus ei jõua tarbija jaoks hindadesse. Selle vältimiseks tuleb leppida kokku </w:t>
      </w:r>
      <w:proofErr w:type="spellStart"/>
      <w:r w:rsidRPr="003B5702">
        <w:rPr>
          <w:rFonts w:ascii="Times New Roman" w:hAnsi="Times New Roman"/>
          <w:color w:val="000000" w:themeColor="text1"/>
          <w:sz w:val="24"/>
          <w:szCs w:val="24"/>
        </w:rPr>
        <w:t>jaekettidega</w:t>
      </w:r>
      <w:proofErr w:type="spellEnd"/>
      <w:r w:rsidRPr="003B5702">
        <w:rPr>
          <w:rFonts w:ascii="Times New Roman" w:hAnsi="Times New Roman"/>
          <w:color w:val="000000" w:themeColor="text1"/>
          <w:sz w:val="24"/>
          <w:szCs w:val="24"/>
        </w:rPr>
        <w:t xml:space="preserve">, et maksulangetus kantakse edasi lõpphinda tarbija jaoks. Seda on avalikult välja öelnud mitu </w:t>
      </w:r>
      <w:proofErr w:type="spellStart"/>
      <w:r w:rsidRPr="003B5702">
        <w:rPr>
          <w:rFonts w:ascii="Times New Roman" w:hAnsi="Times New Roman"/>
          <w:color w:val="000000" w:themeColor="text1"/>
          <w:sz w:val="24"/>
          <w:szCs w:val="24"/>
        </w:rPr>
        <w:t>jaeketti</w:t>
      </w:r>
      <w:proofErr w:type="spellEnd"/>
      <w:r w:rsidRPr="003B5702">
        <w:rPr>
          <w:rFonts w:ascii="Times New Roman" w:hAnsi="Times New Roman"/>
          <w:color w:val="000000" w:themeColor="text1"/>
          <w:sz w:val="24"/>
          <w:szCs w:val="24"/>
        </w:rPr>
        <w:t xml:space="preserve">.  </w:t>
      </w:r>
    </w:p>
    <w:p w14:paraId="578056C1" w14:textId="77777777" w:rsidR="00A54F64" w:rsidRPr="003B5702" w:rsidRDefault="00A54F64" w:rsidP="00E35822">
      <w:pPr>
        <w:suppressAutoHyphens/>
        <w:spacing w:before="240" w:after="240" w:line="22" w:lineRule="atLeast"/>
        <w:jc w:val="both"/>
        <w:rPr>
          <w:rFonts w:ascii="Times New Roman" w:hAnsi="Times New Roman"/>
          <w:color w:val="000000"/>
          <w:sz w:val="24"/>
          <w:szCs w:val="24"/>
          <w:lang w:eastAsia="ar-SA"/>
        </w:rPr>
      </w:pPr>
      <w:r w:rsidRPr="003B5702">
        <w:rPr>
          <w:rFonts w:ascii="Times New Roman" w:hAnsi="Times New Roman"/>
          <w:b/>
          <w:bCs/>
          <w:color w:val="000000"/>
          <w:sz w:val="24"/>
          <w:szCs w:val="24"/>
          <w:lang w:eastAsia="ar-SA"/>
        </w:rPr>
        <w:t xml:space="preserve">7. Seaduse rakendamisega seotud eeldatavad kulud </w:t>
      </w:r>
    </w:p>
    <w:p w14:paraId="46B12458" w14:textId="5285B796" w:rsidR="00A54F64" w:rsidRPr="003B5702" w:rsidRDefault="00FA27EB" w:rsidP="00E35822">
      <w:pPr>
        <w:spacing w:before="240" w:after="240" w:line="22" w:lineRule="atLeast"/>
        <w:jc w:val="both"/>
        <w:rPr>
          <w:rFonts w:ascii="Times New Roman" w:hAnsi="Times New Roman"/>
          <w:sz w:val="24"/>
          <w:szCs w:val="24"/>
        </w:rPr>
      </w:pPr>
      <w:r w:rsidRPr="003B5702">
        <w:rPr>
          <w:rFonts w:ascii="Times New Roman" w:hAnsi="Times New Roman"/>
          <w:sz w:val="24"/>
          <w:szCs w:val="24"/>
        </w:rPr>
        <w:t xml:space="preserve">Eeldatakse ajutist käibemaksulaekumise vähenemist põhitoiduainete osas, kuid majanduse elavnemine </w:t>
      </w:r>
      <w:r w:rsidR="00633863" w:rsidRPr="003B5702">
        <w:rPr>
          <w:rFonts w:ascii="Times New Roman" w:hAnsi="Times New Roman"/>
          <w:sz w:val="24"/>
          <w:szCs w:val="24"/>
        </w:rPr>
        <w:t>aitab</w:t>
      </w:r>
      <w:r w:rsidRPr="003B5702">
        <w:rPr>
          <w:rFonts w:ascii="Times New Roman" w:hAnsi="Times New Roman"/>
          <w:sz w:val="24"/>
          <w:szCs w:val="24"/>
        </w:rPr>
        <w:t xml:space="preserve"> seda tasakaalustada. Lisandub vajadus kontrollimehhanismideks, mis tagavad, et käibemaksulangetus jõuab lõpptarbijani, mitte ainult kaubandusettevõtte kasumireale.</w:t>
      </w:r>
      <w:r w:rsidR="00633863" w:rsidRPr="003B5702">
        <w:rPr>
          <w:rFonts w:ascii="Times New Roman" w:hAnsi="Times New Roman"/>
          <w:sz w:val="24"/>
          <w:szCs w:val="24"/>
        </w:rPr>
        <w:t xml:space="preserve"> Kulu Maksu- ja Tolliametile IT-arendustega.  </w:t>
      </w:r>
    </w:p>
    <w:p w14:paraId="2917AB85" w14:textId="6D4C55FD" w:rsidR="00940F49" w:rsidRPr="003B5702" w:rsidRDefault="00940F49" w:rsidP="00E35822">
      <w:pPr>
        <w:spacing w:after="0" w:line="238" w:lineRule="auto"/>
        <w:ind w:left="10"/>
        <w:jc w:val="both"/>
        <w:rPr>
          <w:rFonts w:ascii="Times New Roman" w:hAnsi="Times New Roman"/>
          <w:sz w:val="24"/>
          <w:szCs w:val="24"/>
        </w:rPr>
      </w:pPr>
      <w:r w:rsidRPr="003B5702">
        <w:rPr>
          <w:rFonts w:ascii="Times New Roman" w:hAnsi="Times New Roman"/>
          <w:sz w:val="24"/>
          <w:szCs w:val="24"/>
        </w:rPr>
        <w:t xml:space="preserve">Eelnõu rakendamiseks on tuleb teha muudatusi MTA infosüsteemides seoses </w:t>
      </w:r>
      <w:r w:rsidR="004176BE" w:rsidRPr="003B5702">
        <w:rPr>
          <w:rFonts w:ascii="Times New Roman" w:hAnsi="Times New Roman"/>
          <w:sz w:val="24"/>
          <w:szCs w:val="24"/>
        </w:rPr>
        <w:t>uute</w:t>
      </w:r>
      <w:r w:rsidRPr="003B5702">
        <w:rPr>
          <w:rFonts w:ascii="Times New Roman" w:hAnsi="Times New Roman"/>
          <w:sz w:val="24"/>
          <w:szCs w:val="24"/>
        </w:rPr>
        <w:t xml:space="preserve"> kaubagruppide liikumisega 9-protsendide käibemaksumäärale, aga </w:t>
      </w:r>
      <w:r w:rsidR="004176BE" w:rsidRPr="003B5702">
        <w:rPr>
          <w:rFonts w:ascii="Times New Roman" w:hAnsi="Times New Roman"/>
          <w:sz w:val="24"/>
          <w:szCs w:val="24"/>
        </w:rPr>
        <w:t xml:space="preserve">nii nagu nenditakse julgeolekumaksu tühistamise seaduse eelnõu seletuskirjas, siis </w:t>
      </w:r>
      <w:r w:rsidRPr="003B5702">
        <w:rPr>
          <w:rFonts w:ascii="Times New Roman" w:hAnsi="Times New Roman"/>
          <w:sz w:val="24"/>
          <w:szCs w:val="24"/>
        </w:rPr>
        <w:t xml:space="preserve">täiendavat rahavajadust riigieelarvest ei ole vaja, kuna </w:t>
      </w:r>
      <w:proofErr w:type="spellStart"/>
      <w:r w:rsidRPr="003B5702">
        <w:rPr>
          <w:rFonts w:ascii="Times New Roman" w:hAnsi="Times New Roman"/>
          <w:sz w:val="24"/>
          <w:szCs w:val="24"/>
        </w:rPr>
        <w:t>MTA-le</w:t>
      </w:r>
      <w:proofErr w:type="spellEnd"/>
      <w:r w:rsidRPr="003B5702">
        <w:rPr>
          <w:rFonts w:ascii="Times New Roman" w:hAnsi="Times New Roman"/>
          <w:sz w:val="24"/>
          <w:szCs w:val="24"/>
        </w:rPr>
        <w:t xml:space="preserve"> on eelnevalt juba eraldatud vahendid </w:t>
      </w:r>
      <w:r w:rsidR="004176BE" w:rsidRPr="003B5702">
        <w:rPr>
          <w:rFonts w:ascii="Times New Roman" w:hAnsi="Times New Roman"/>
          <w:sz w:val="24"/>
          <w:szCs w:val="24"/>
        </w:rPr>
        <w:t xml:space="preserve">julgeolekumaksu </w:t>
      </w:r>
      <w:r w:rsidRPr="003B5702">
        <w:rPr>
          <w:rFonts w:ascii="Times New Roman" w:hAnsi="Times New Roman"/>
          <w:sz w:val="24"/>
          <w:szCs w:val="24"/>
        </w:rPr>
        <w:t>rakendamiseks</w:t>
      </w:r>
      <w:r w:rsidR="004176BE" w:rsidRPr="003B5702">
        <w:rPr>
          <w:rFonts w:ascii="Times New Roman" w:hAnsi="Times New Roman"/>
          <w:sz w:val="24"/>
          <w:szCs w:val="24"/>
        </w:rPr>
        <w:t>, mida nüüd teha ei tule</w:t>
      </w:r>
      <w:r w:rsidRPr="003B5702">
        <w:rPr>
          <w:rFonts w:ascii="Times New Roman" w:hAnsi="Times New Roman"/>
          <w:sz w:val="24"/>
          <w:szCs w:val="24"/>
        </w:rPr>
        <w:t xml:space="preserve">. Julgeolekumaksu rakendamine eeldas MTA poolt arendusi mitmetes teenustes. </w:t>
      </w:r>
      <w:proofErr w:type="spellStart"/>
      <w:r w:rsidRPr="003B5702">
        <w:rPr>
          <w:rFonts w:ascii="Times New Roman" w:hAnsi="Times New Roman"/>
          <w:sz w:val="24"/>
          <w:szCs w:val="24"/>
        </w:rPr>
        <w:t>RmIT</w:t>
      </w:r>
      <w:proofErr w:type="spellEnd"/>
      <w:r w:rsidRPr="003B5702">
        <w:rPr>
          <w:rFonts w:ascii="Times New Roman" w:hAnsi="Times New Roman"/>
          <w:sz w:val="24"/>
          <w:szCs w:val="24"/>
        </w:rPr>
        <w:t>/MTA jõudis sõlmida tunnipõhise arenduslepingu tööde realiseerimiseks, kuid selle lepingu alt ei ole veel ühtegi tööd tellitud</w:t>
      </w:r>
      <w:r w:rsidR="004176BE" w:rsidRPr="003B5702">
        <w:rPr>
          <w:rFonts w:ascii="Times New Roman" w:hAnsi="Times New Roman"/>
          <w:sz w:val="24"/>
          <w:szCs w:val="24"/>
        </w:rPr>
        <w:t xml:space="preserve">. </w:t>
      </w:r>
    </w:p>
    <w:p w14:paraId="1D8F5C3D" w14:textId="1FD25698" w:rsidR="00BC7F5A" w:rsidRPr="003B5702" w:rsidRDefault="00A54F64" w:rsidP="00B52F27">
      <w:pPr>
        <w:suppressAutoHyphens/>
        <w:spacing w:before="240" w:after="240" w:line="22" w:lineRule="atLeast"/>
        <w:jc w:val="both"/>
        <w:rPr>
          <w:rFonts w:ascii="Times New Roman" w:hAnsi="Times New Roman"/>
          <w:b/>
          <w:bCs/>
          <w:color w:val="000000"/>
          <w:sz w:val="24"/>
          <w:szCs w:val="24"/>
          <w:lang w:eastAsia="ar-SA"/>
        </w:rPr>
      </w:pPr>
      <w:r w:rsidRPr="003B5702">
        <w:rPr>
          <w:rFonts w:ascii="Times New Roman" w:hAnsi="Times New Roman"/>
          <w:b/>
          <w:bCs/>
          <w:color w:val="000000"/>
          <w:sz w:val="24"/>
          <w:szCs w:val="24"/>
          <w:lang w:eastAsia="ar-SA"/>
        </w:rPr>
        <w:t>8. Rakendusaktid</w:t>
      </w:r>
    </w:p>
    <w:p w14:paraId="2D54AC55" w14:textId="6B6BFF56" w:rsidR="00A54F64" w:rsidRPr="003B5702" w:rsidRDefault="00852447" w:rsidP="00B52F27">
      <w:pPr>
        <w:spacing w:before="240" w:after="240" w:line="22" w:lineRule="atLeast"/>
        <w:jc w:val="both"/>
        <w:rPr>
          <w:rFonts w:ascii="Times New Roman" w:hAnsi="Times New Roman"/>
          <w:sz w:val="24"/>
          <w:szCs w:val="24"/>
        </w:rPr>
      </w:pPr>
      <w:r w:rsidRPr="003B5702">
        <w:rPr>
          <w:rFonts w:ascii="Times New Roman" w:hAnsi="Times New Roman"/>
          <w:sz w:val="24"/>
          <w:szCs w:val="24"/>
        </w:rPr>
        <w:t>Vajalik on täpsustada põhitoiduainete loetelu rahandusministri määrusega.</w:t>
      </w:r>
      <w:r>
        <w:rPr>
          <w:rFonts w:ascii="Times New Roman" w:hAnsi="Times New Roman"/>
          <w:sz w:val="24"/>
          <w:szCs w:val="24"/>
        </w:rPr>
        <w:t xml:space="preserve"> </w:t>
      </w:r>
      <w:r w:rsidR="00F9007A" w:rsidRPr="003B5702">
        <w:rPr>
          <w:rFonts w:ascii="Times New Roman" w:hAnsi="Times New Roman"/>
          <w:sz w:val="24"/>
          <w:szCs w:val="24"/>
        </w:rPr>
        <w:t xml:space="preserve">Eelnõu rakendamiseks ei ole vaja kehtestada täiendavaid rakendusakte. </w:t>
      </w:r>
    </w:p>
    <w:p w14:paraId="2C4364A2" w14:textId="2A33542F" w:rsidR="00A54F64" w:rsidRPr="00E35822" w:rsidRDefault="00A54F64" w:rsidP="00B52F27">
      <w:pPr>
        <w:suppressAutoHyphens/>
        <w:spacing w:before="240" w:after="240" w:line="22" w:lineRule="atLeast"/>
        <w:jc w:val="both"/>
        <w:rPr>
          <w:rFonts w:ascii="Times New Roman" w:hAnsi="Times New Roman"/>
          <w:color w:val="000000"/>
          <w:sz w:val="24"/>
          <w:szCs w:val="24"/>
          <w:lang w:eastAsia="ar-SA"/>
        </w:rPr>
      </w:pPr>
      <w:r w:rsidRPr="003B5702">
        <w:rPr>
          <w:rFonts w:ascii="Times New Roman" w:hAnsi="Times New Roman"/>
          <w:b/>
          <w:bCs/>
          <w:color w:val="000000"/>
          <w:sz w:val="24"/>
          <w:szCs w:val="24"/>
          <w:lang w:eastAsia="ar-SA"/>
        </w:rPr>
        <w:t>9. Seaduse jõustumine</w:t>
      </w:r>
    </w:p>
    <w:p w14:paraId="2D13B3B3" w14:textId="7CB955A6" w:rsidR="00F9007A" w:rsidRPr="003B5702" w:rsidRDefault="00F9007A" w:rsidP="00B52F27">
      <w:pPr>
        <w:spacing w:before="240" w:after="240" w:line="22" w:lineRule="atLeast"/>
        <w:jc w:val="both"/>
        <w:rPr>
          <w:rFonts w:ascii="Times New Roman" w:hAnsi="Times New Roman"/>
          <w:sz w:val="24"/>
          <w:szCs w:val="24"/>
        </w:rPr>
      </w:pPr>
      <w:r w:rsidRPr="00E35822">
        <w:rPr>
          <w:rFonts w:ascii="Times New Roman" w:hAnsi="Times New Roman"/>
          <w:sz w:val="24"/>
          <w:szCs w:val="24"/>
        </w:rPr>
        <w:t>Käesolev seadus on kavandatud jõustuma 1. j</w:t>
      </w:r>
      <w:r w:rsidR="00852447" w:rsidRPr="00E35822">
        <w:rPr>
          <w:rFonts w:ascii="Times New Roman" w:hAnsi="Times New Roman"/>
          <w:sz w:val="24"/>
          <w:szCs w:val="24"/>
        </w:rPr>
        <w:t>uulil</w:t>
      </w:r>
      <w:r w:rsidRPr="00E35822">
        <w:rPr>
          <w:rFonts w:ascii="Times New Roman" w:hAnsi="Times New Roman"/>
          <w:sz w:val="24"/>
          <w:szCs w:val="24"/>
        </w:rPr>
        <w:t xml:space="preserve"> 2026, võimaldades</w:t>
      </w:r>
      <w:r w:rsidRPr="003B5702">
        <w:rPr>
          <w:rFonts w:ascii="Times New Roman" w:hAnsi="Times New Roman"/>
          <w:sz w:val="24"/>
          <w:szCs w:val="24"/>
        </w:rPr>
        <w:t xml:space="preserve"> ettevõtjatele, maksuhaldurile ja tarbijatele piisava ettevalmistusaja.</w:t>
      </w:r>
    </w:p>
    <w:p w14:paraId="67E1A421" w14:textId="77777777" w:rsidR="00F9007A" w:rsidRPr="003B5702" w:rsidRDefault="00F9007A" w:rsidP="00B52F27">
      <w:pPr>
        <w:spacing w:before="240" w:after="240" w:line="22" w:lineRule="atLeast"/>
        <w:jc w:val="both"/>
        <w:rPr>
          <w:rFonts w:ascii="Times New Roman" w:hAnsi="Times New Roman"/>
          <w:sz w:val="24"/>
          <w:szCs w:val="24"/>
        </w:rPr>
      </w:pPr>
    </w:p>
    <w:p w14:paraId="0FD53C60" w14:textId="77777777" w:rsidR="00737414" w:rsidRPr="003B5702" w:rsidRDefault="00737414" w:rsidP="00B52F27">
      <w:pPr>
        <w:suppressAutoHyphens/>
        <w:spacing w:before="240" w:after="240" w:line="22" w:lineRule="atLeast"/>
        <w:jc w:val="both"/>
        <w:rPr>
          <w:rFonts w:ascii="Times New Roman" w:hAnsi="Times New Roman"/>
          <w:iCs/>
          <w:color w:val="000000"/>
          <w:sz w:val="24"/>
          <w:szCs w:val="24"/>
          <w:lang w:eastAsia="ar-SA"/>
        </w:rPr>
      </w:pPr>
    </w:p>
    <w:p w14:paraId="19A56018" w14:textId="77777777" w:rsidR="00737414" w:rsidRPr="003B5702" w:rsidRDefault="00737414" w:rsidP="00B52F27">
      <w:pPr>
        <w:suppressAutoHyphens/>
        <w:spacing w:before="240" w:after="240" w:line="22" w:lineRule="atLeast"/>
        <w:jc w:val="both"/>
        <w:rPr>
          <w:rFonts w:ascii="Times New Roman" w:hAnsi="Times New Roman"/>
          <w:iCs/>
          <w:color w:val="000000"/>
          <w:sz w:val="24"/>
          <w:szCs w:val="24"/>
          <w:lang w:eastAsia="ar-SA"/>
        </w:rPr>
      </w:pPr>
    </w:p>
    <w:p w14:paraId="36A71B57" w14:textId="77777777" w:rsidR="00737414" w:rsidRPr="003B5702" w:rsidRDefault="00737414" w:rsidP="00B52F27">
      <w:pPr>
        <w:suppressAutoHyphens/>
        <w:spacing w:before="240" w:after="240" w:line="22" w:lineRule="atLeast"/>
        <w:jc w:val="both"/>
        <w:rPr>
          <w:rFonts w:ascii="Times New Roman" w:hAnsi="Times New Roman"/>
          <w:iCs/>
          <w:color w:val="000000"/>
          <w:sz w:val="24"/>
          <w:szCs w:val="24"/>
          <w:lang w:eastAsia="ar-SA"/>
        </w:rPr>
      </w:pPr>
    </w:p>
    <w:p w14:paraId="359D30A4" w14:textId="77777777" w:rsidR="00737414" w:rsidRPr="003B5702" w:rsidRDefault="00737414" w:rsidP="00B52F27">
      <w:pPr>
        <w:suppressAutoHyphens/>
        <w:spacing w:before="240" w:after="240" w:line="22" w:lineRule="atLeast"/>
        <w:jc w:val="both"/>
        <w:rPr>
          <w:rFonts w:ascii="Times New Roman" w:hAnsi="Times New Roman"/>
          <w:iCs/>
          <w:color w:val="000000"/>
          <w:sz w:val="24"/>
          <w:szCs w:val="24"/>
          <w:lang w:eastAsia="ar-SA"/>
        </w:rPr>
      </w:pPr>
    </w:p>
    <w:p w14:paraId="7BE35659" w14:textId="77777777" w:rsidR="00737414" w:rsidRPr="003B5702" w:rsidRDefault="00737414" w:rsidP="00B52F27">
      <w:pPr>
        <w:suppressAutoHyphens/>
        <w:spacing w:before="240" w:after="240" w:line="22" w:lineRule="atLeast"/>
        <w:jc w:val="both"/>
        <w:rPr>
          <w:rFonts w:ascii="Times New Roman" w:hAnsi="Times New Roman"/>
          <w:iCs/>
          <w:color w:val="000000"/>
          <w:sz w:val="24"/>
          <w:szCs w:val="24"/>
          <w:lang w:eastAsia="ar-SA"/>
        </w:rPr>
      </w:pPr>
    </w:p>
    <w:p w14:paraId="4504FC6A" w14:textId="77777777" w:rsidR="00DB166D" w:rsidRPr="003B5702" w:rsidRDefault="00DB166D" w:rsidP="00B52F27">
      <w:pPr>
        <w:suppressAutoHyphens/>
        <w:spacing w:before="240" w:after="240" w:line="22" w:lineRule="atLeast"/>
        <w:jc w:val="both"/>
        <w:rPr>
          <w:rFonts w:ascii="Times New Roman" w:hAnsi="Times New Roman"/>
          <w:iCs/>
          <w:color w:val="000000"/>
          <w:sz w:val="24"/>
          <w:szCs w:val="24"/>
          <w:lang w:eastAsia="ar-SA"/>
        </w:rPr>
      </w:pPr>
    </w:p>
    <w:p w14:paraId="1F1FC2D2" w14:textId="77777777" w:rsidR="00A54F64" w:rsidRPr="003B5702" w:rsidRDefault="00A54F64" w:rsidP="00B52F27">
      <w:pPr>
        <w:suppressAutoHyphens/>
        <w:spacing w:before="240" w:after="240" w:line="22" w:lineRule="atLeast"/>
        <w:jc w:val="both"/>
        <w:rPr>
          <w:rFonts w:ascii="Times New Roman" w:hAnsi="Times New Roman"/>
          <w:iCs/>
          <w:color w:val="000000"/>
          <w:sz w:val="24"/>
          <w:szCs w:val="24"/>
          <w:lang w:eastAsia="ar-SA"/>
        </w:rPr>
      </w:pPr>
      <w:r w:rsidRPr="003B5702">
        <w:rPr>
          <w:rFonts w:ascii="Times New Roman" w:hAnsi="Times New Roman"/>
          <w:iCs/>
          <w:color w:val="000000"/>
          <w:sz w:val="24"/>
          <w:szCs w:val="24"/>
          <w:lang w:eastAsia="ar-SA"/>
        </w:rPr>
        <w:t>________________________________________________________________________</w:t>
      </w:r>
    </w:p>
    <w:p w14:paraId="2081B859" w14:textId="2C1E7658" w:rsidR="00A54F64" w:rsidRPr="003B5702" w:rsidRDefault="00A54F64" w:rsidP="00B52F27">
      <w:pPr>
        <w:spacing w:before="240" w:after="240" w:line="22" w:lineRule="atLeast"/>
        <w:jc w:val="both"/>
        <w:rPr>
          <w:rFonts w:ascii="Times New Roman" w:hAnsi="Times New Roman"/>
          <w:sz w:val="24"/>
          <w:szCs w:val="24"/>
        </w:rPr>
      </w:pPr>
      <w:r w:rsidRPr="003B5702">
        <w:rPr>
          <w:rFonts w:ascii="Times New Roman" w:hAnsi="Times New Roman"/>
          <w:sz w:val="24"/>
          <w:szCs w:val="24"/>
        </w:rPr>
        <w:t>Algata</w:t>
      </w:r>
      <w:r w:rsidR="00DB166D" w:rsidRPr="003B5702">
        <w:rPr>
          <w:rFonts w:ascii="Times New Roman" w:hAnsi="Times New Roman"/>
          <w:sz w:val="24"/>
          <w:szCs w:val="24"/>
        </w:rPr>
        <w:t>vad</w:t>
      </w:r>
      <w:r w:rsidRPr="003B5702">
        <w:rPr>
          <w:rFonts w:ascii="Times New Roman" w:hAnsi="Times New Roman"/>
          <w:sz w:val="24"/>
          <w:szCs w:val="24"/>
        </w:rPr>
        <w:t xml:space="preserve"> Sotsiaaldemokraatliku Erakonna fraktsioon</w:t>
      </w:r>
      <w:r w:rsidR="00BD3822">
        <w:rPr>
          <w:rFonts w:ascii="Times New Roman" w:hAnsi="Times New Roman"/>
          <w:sz w:val="24"/>
          <w:szCs w:val="24"/>
        </w:rPr>
        <w:t xml:space="preserve">, </w:t>
      </w:r>
      <w:r w:rsidR="00D71452">
        <w:rPr>
          <w:rFonts w:ascii="Times New Roman" w:hAnsi="Times New Roman"/>
          <w:sz w:val="24"/>
          <w:szCs w:val="24"/>
        </w:rPr>
        <w:t xml:space="preserve">Jaak Aab, Ester Karuse, Tanel Kiik, Andre Hanimägi ja </w:t>
      </w:r>
      <w:r w:rsidR="00D71452" w:rsidRPr="00DF517B">
        <w:rPr>
          <w:rFonts w:ascii="Times New Roman" w:hAnsi="Times New Roman"/>
          <w:sz w:val="24"/>
          <w:szCs w:val="24"/>
        </w:rPr>
        <w:t xml:space="preserve"> </w:t>
      </w:r>
      <w:r w:rsidR="00D71452" w:rsidRPr="004831F2">
        <w:rPr>
          <w:rFonts w:ascii="Times New Roman" w:hAnsi="Times New Roman"/>
          <w:sz w:val="24"/>
          <w:szCs w:val="24"/>
        </w:rPr>
        <w:t>Züleyxa Izmailova</w:t>
      </w:r>
      <w:r w:rsidR="00D71452" w:rsidRPr="00DF517B">
        <w:rPr>
          <w:rFonts w:ascii="Times New Roman" w:hAnsi="Times New Roman"/>
          <w:sz w:val="24"/>
          <w:szCs w:val="24"/>
        </w:rPr>
        <w:t xml:space="preserve">     </w:t>
      </w:r>
      <w:r w:rsidR="00D71452">
        <w:rPr>
          <w:rFonts w:ascii="Times New Roman" w:hAnsi="Times New Roman"/>
          <w:sz w:val="24"/>
          <w:szCs w:val="24"/>
        </w:rPr>
        <w:t xml:space="preserve">      </w:t>
      </w:r>
      <w:r w:rsidR="00737414" w:rsidRPr="003B5702">
        <w:rPr>
          <w:rFonts w:ascii="Times New Roman" w:hAnsi="Times New Roman"/>
          <w:sz w:val="24"/>
          <w:szCs w:val="24"/>
        </w:rPr>
        <w:t xml:space="preserve">                                 </w:t>
      </w:r>
      <w:r w:rsidRPr="003B5702">
        <w:rPr>
          <w:rFonts w:ascii="Times New Roman" w:hAnsi="Times New Roman"/>
          <w:sz w:val="24"/>
          <w:szCs w:val="24"/>
        </w:rPr>
        <w:t xml:space="preserve">  </w:t>
      </w:r>
      <w:r w:rsidR="00D71452">
        <w:rPr>
          <w:rFonts w:ascii="Times New Roman" w:hAnsi="Times New Roman"/>
          <w:sz w:val="24"/>
          <w:szCs w:val="24"/>
        </w:rPr>
        <w:t xml:space="preserve">               </w:t>
      </w:r>
      <w:r w:rsidRPr="003B5702">
        <w:rPr>
          <w:rFonts w:ascii="Times New Roman" w:hAnsi="Times New Roman"/>
          <w:sz w:val="24"/>
          <w:szCs w:val="24"/>
        </w:rPr>
        <w:t xml:space="preserve"> </w:t>
      </w:r>
      <w:r w:rsidR="00D71452">
        <w:rPr>
          <w:rFonts w:ascii="Times New Roman" w:hAnsi="Times New Roman"/>
          <w:sz w:val="24"/>
          <w:szCs w:val="24"/>
        </w:rPr>
        <w:t>22</w:t>
      </w:r>
      <w:r w:rsidRPr="003B5702">
        <w:rPr>
          <w:rFonts w:ascii="Times New Roman" w:hAnsi="Times New Roman"/>
          <w:sz w:val="24"/>
          <w:szCs w:val="24"/>
        </w:rPr>
        <w:t>.0</w:t>
      </w:r>
      <w:r w:rsidR="00737414" w:rsidRPr="003B5702">
        <w:rPr>
          <w:rFonts w:ascii="Times New Roman" w:hAnsi="Times New Roman"/>
          <w:sz w:val="24"/>
          <w:szCs w:val="24"/>
        </w:rPr>
        <w:t>5</w:t>
      </w:r>
      <w:r w:rsidRPr="003B5702">
        <w:rPr>
          <w:rFonts w:ascii="Times New Roman" w:hAnsi="Times New Roman"/>
          <w:sz w:val="24"/>
          <w:szCs w:val="24"/>
        </w:rPr>
        <w:t>.202</w:t>
      </w:r>
      <w:r w:rsidR="00737414" w:rsidRPr="003B5702">
        <w:rPr>
          <w:rFonts w:ascii="Times New Roman" w:hAnsi="Times New Roman"/>
          <w:sz w:val="24"/>
          <w:szCs w:val="24"/>
        </w:rPr>
        <w:t>5</w:t>
      </w:r>
      <w:r w:rsidR="00DB166D" w:rsidRPr="003B5702">
        <w:rPr>
          <w:rFonts w:ascii="Times New Roman" w:hAnsi="Times New Roman"/>
          <w:sz w:val="24"/>
          <w:szCs w:val="24"/>
        </w:rPr>
        <w:t>.</w:t>
      </w:r>
      <w:r w:rsidRPr="003B5702">
        <w:rPr>
          <w:rFonts w:ascii="Times New Roman" w:hAnsi="Times New Roman"/>
          <w:sz w:val="24"/>
          <w:szCs w:val="24"/>
        </w:rPr>
        <w:t xml:space="preserve"> a.</w:t>
      </w:r>
    </w:p>
    <w:p w14:paraId="2B8A01CE" w14:textId="77777777" w:rsidR="00A54F64" w:rsidRPr="003B5702" w:rsidRDefault="00A54F64" w:rsidP="00B52F27">
      <w:pPr>
        <w:spacing w:before="240" w:after="240" w:line="22" w:lineRule="atLeast"/>
        <w:jc w:val="both"/>
        <w:rPr>
          <w:rFonts w:ascii="Times New Roman" w:hAnsi="Times New Roman"/>
          <w:sz w:val="24"/>
          <w:szCs w:val="24"/>
        </w:rPr>
      </w:pPr>
    </w:p>
    <w:p w14:paraId="4B421CB5" w14:textId="77777777" w:rsidR="00D71452" w:rsidRPr="00DF517B" w:rsidRDefault="00D71452" w:rsidP="00D71452">
      <w:pPr>
        <w:spacing w:before="60" w:after="0" w:line="240" w:lineRule="auto"/>
        <w:jc w:val="both"/>
        <w:rPr>
          <w:rFonts w:ascii="Times New Roman" w:hAnsi="Times New Roman"/>
          <w:sz w:val="24"/>
          <w:szCs w:val="24"/>
        </w:rPr>
      </w:pPr>
    </w:p>
    <w:p w14:paraId="198C3AB6" w14:textId="77777777" w:rsidR="00E35822" w:rsidRDefault="00E35822" w:rsidP="00D71452">
      <w:pPr>
        <w:spacing w:before="60" w:after="0" w:line="240" w:lineRule="auto"/>
        <w:jc w:val="both"/>
        <w:rPr>
          <w:rFonts w:ascii="Times New Roman" w:hAnsi="Times New Roman"/>
          <w:sz w:val="24"/>
          <w:szCs w:val="24"/>
        </w:rPr>
      </w:pPr>
    </w:p>
    <w:p w14:paraId="42542A17" w14:textId="58CBB283" w:rsidR="00D71452" w:rsidRPr="00DF517B" w:rsidRDefault="00D71452" w:rsidP="00D71452">
      <w:pPr>
        <w:spacing w:before="60" w:after="0" w:line="240" w:lineRule="auto"/>
        <w:jc w:val="both"/>
        <w:rPr>
          <w:rFonts w:ascii="Times New Roman" w:hAnsi="Times New Roman"/>
          <w:sz w:val="24"/>
          <w:szCs w:val="24"/>
        </w:rPr>
      </w:pPr>
      <w:r>
        <w:rPr>
          <w:rFonts w:ascii="Times New Roman" w:hAnsi="Times New Roman"/>
          <w:sz w:val="24"/>
          <w:szCs w:val="24"/>
        </w:rPr>
        <w:t xml:space="preserve">Lauri Läänemets                                                                            </w:t>
      </w:r>
    </w:p>
    <w:p w14:paraId="31DF8222" w14:textId="77777777" w:rsidR="00D71452" w:rsidRDefault="00D71452" w:rsidP="00D71452">
      <w:pPr>
        <w:spacing w:before="60" w:after="0" w:line="240" w:lineRule="auto"/>
        <w:jc w:val="both"/>
        <w:rPr>
          <w:rFonts w:ascii="Times New Roman" w:hAnsi="Times New Roman"/>
          <w:sz w:val="24"/>
          <w:szCs w:val="24"/>
        </w:rPr>
      </w:pPr>
      <w:r w:rsidRPr="00DF517B">
        <w:rPr>
          <w:rFonts w:ascii="Times New Roman" w:hAnsi="Times New Roman"/>
          <w:sz w:val="24"/>
          <w:szCs w:val="24"/>
        </w:rPr>
        <w:t>Sotsiaaldemokraatliku Erakonna fraktsiooni esimees</w:t>
      </w:r>
      <w:r>
        <w:rPr>
          <w:rFonts w:ascii="Times New Roman" w:hAnsi="Times New Roman"/>
          <w:sz w:val="24"/>
          <w:szCs w:val="24"/>
        </w:rPr>
        <w:t xml:space="preserve">   </w:t>
      </w:r>
    </w:p>
    <w:p w14:paraId="66901AA8" w14:textId="77777777" w:rsidR="00D71452" w:rsidRDefault="00D71452" w:rsidP="00D71452">
      <w:pPr>
        <w:spacing w:before="60" w:after="0" w:line="240" w:lineRule="auto"/>
        <w:jc w:val="both"/>
        <w:rPr>
          <w:rFonts w:ascii="Times New Roman" w:hAnsi="Times New Roman"/>
          <w:sz w:val="24"/>
          <w:szCs w:val="24"/>
        </w:rPr>
      </w:pPr>
    </w:p>
    <w:p w14:paraId="415B83BC" w14:textId="77777777" w:rsidR="00D71452" w:rsidRDefault="00D71452" w:rsidP="00D71452">
      <w:pPr>
        <w:spacing w:before="60" w:after="0" w:line="240" w:lineRule="auto"/>
        <w:jc w:val="both"/>
        <w:rPr>
          <w:rFonts w:ascii="Times New Roman" w:hAnsi="Times New Roman"/>
          <w:sz w:val="24"/>
          <w:szCs w:val="24"/>
        </w:rPr>
      </w:pPr>
    </w:p>
    <w:p w14:paraId="6ED9A1EE" w14:textId="77777777" w:rsidR="00D71452" w:rsidRDefault="00D71452" w:rsidP="00D71452">
      <w:pPr>
        <w:spacing w:before="60" w:after="0" w:line="240" w:lineRule="auto"/>
        <w:jc w:val="both"/>
        <w:rPr>
          <w:rFonts w:ascii="Times New Roman" w:hAnsi="Times New Roman"/>
          <w:sz w:val="24"/>
          <w:szCs w:val="24"/>
        </w:rPr>
      </w:pPr>
      <w:r>
        <w:rPr>
          <w:rFonts w:ascii="Times New Roman" w:hAnsi="Times New Roman"/>
          <w:sz w:val="24"/>
          <w:szCs w:val="24"/>
        </w:rPr>
        <w:t>Jaak Aab                                                                                           Ester Karuse</w:t>
      </w:r>
    </w:p>
    <w:p w14:paraId="2E26111C" w14:textId="77777777" w:rsidR="00D71452" w:rsidRDefault="00D71452" w:rsidP="00D71452">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p w14:paraId="056B3D83" w14:textId="77777777" w:rsidR="00D71452" w:rsidRDefault="00D71452" w:rsidP="00D71452">
      <w:pPr>
        <w:spacing w:before="60" w:after="0" w:line="240" w:lineRule="auto"/>
        <w:jc w:val="both"/>
        <w:rPr>
          <w:rFonts w:ascii="Times New Roman" w:hAnsi="Times New Roman"/>
          <w:sz w:val="24"/>
          <w:szCs w:val="24"/>
        </w:rPr>
      </w:pPr>
    </w:p>
    <w:p w14:paraId="7E237200" w14:textId="77777777" w:rsidR="00D71452" w:rsidRDefault="00D71452" w:rsidP="00D71452">
      <w:pPr>
        <w:spacing w:before="60" w:after="0" w:line="240" w:lineRule="auto"/>
        <w:jc w:val="both"/>
        <w:rPr>
          <w:rFonts w:ascii="Times New Roman" w:hAnsi="Times New Roman"/>
          <w:sz w:val="24"/>
          <w:szCs w:val="24"/>
        </w:rPr>
      </w:pPr>
    </w:p>
    <w:p w14:paraId="69C53DE7" w14:textId="77777777" w:rsidR="00E35822" w:rsidRDefault="00E35822" w:rsidP="00D71452">
      <w:pPr>
        <w:spacing w:before="60" w:after="0" w:line="240" w:lineRule="auto"/>
        <w:jc w:val="both"/>
        <w:rPr>
          <w:rFonts w:ascii="Times New Roman" w:hAnsi="Times New Roman"/>
          <w:sz w:val="24"/>
          <w:szCs w:val="24"/>
        </w:rPr>
      </w:pPr>
    </w:p>
    <w:p w14:paraId="30D958AC" w14:textId="77777777" w:rsidR="00D71452" w:rsidRDefault="00D71452" w:rsidP="00D71452">
      <w:pPr>
        <w:spacing w:before="60" w:after="0" w:line="240" w:lineRule="auto"/>
        <w:jc w:val="both"/>
        <w:rPr>
          <w:rFonts w:ascii="Times New Roman" w:hAnsi="Times New Roman"/>
          <w:sz w:val="24"/>
          <w:szCs w:val="24"/>
        </w:rPr>
      </w:pPr>
      <w:bookmarkStart w:id="1" w:name="_Hlk198654048"/>
      <w:r>
        <w:rPr>
          <w:rFonts w:ascii="Times New Roman" w:hAnsi="Times New Roman"/>
          <w:sz w:val="24"/>
          <w:szCs w:val="24"/>
        </w:rPr>
        <w:t>Andre Hanimägi                                                                                Tanel Kiik</w:t>
      </w:r>
    </w:p>
    <w:p w14:paraId="1D2B7CE7" w14:textId="77777777" w:rsidR="00D71452" w:rsidRDefault="00D71452" w:rsidP="00D71452">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bookmarkEnd w:id="1"/>
    <w:p w14:paraId="28636929" w14:textId="77777777" w:rsidR="00D71452" w:rsidRDefault="00D71452" w:rsidP="00D71452">
      <w:pPr>
        <w:spacing w:before="60" w:after="0" w:line="240" w:lineRule="auto"/>
        <w:jc w:val="both"/>
        <w:rPr>
          <w:rFonts w:ascii="Times New Roman" w:hAnsi="Times New Roman"/>
          <w:sz w:val="24"/>
          <w:szCs w:val="24"/>
        </w:rPr>
      </w:pPr>
    </w:p>
    <w:p w14:paraId="08C60910" w14:textId="77777777" w:rsidR="00D71452" w:rsidRDefault="00D71452" w:rsidP="00D71452">
      <w:pPr>
        <w:spacing w:before="60" w:after="0" w:line="240" w:lineRule="auto"/>
        <w:jc w:val="both"/>
        <w:rPr>
          <w:rFonts w:ascii="Times New Roman" w:hAnsi="Times New Roman"/>
          <w:sz w:val="24"/>
          <w:szCs w:val="24"/>
        </w:rPr>
      </w:pPr>
    </w:p>
    <w:p w14:paraId="35AA109F" w14:textId="77777777" w:rsidR="00E35822" w:rsidRDefault="00E35822" w:rsidP="00D71452">
      <w:pPr>
        <w:spacing w:before="60" w:after="0" w:line="240" w:lineRule="auto"/>
        <w:jc w:val="both"/>
        <w:rPr>
          <w:rFonts w:ascii="Times New Roman" w:hAnsi="Times New Roman"/>
          <w:sz w:val="24"/>
          <w:szCs w:val="24"/>
        </w:rPr>
      </w:pPr>
    </w:p>
    <w:p w14:paraId="30566303" w14:textId="77777777" w:rsidR="00D71452" w:rsidRDefault="00D71452" w:rsidP="00D71452">
      <w:pPr>
        <w:spacing w:before="60" w:after="0" w:line="240" w:lineRule="auto"/>
        <w:jc w:val="both"/>
        <w:rPr>
          <w:rFonts w:ascii="Times New Roman" w:hAnsi="Times New Roman"/>
          <w:sz w:val="24"/>
          <w:szCs w:val="24"/>
        </w:rPr>
      </w:pPr>
      <w:bookmarkStart w:id="2" w:name="_Hlk198654078"/>
      <w:r w:rsidRPr="004831F2">
        <w:rPr>
          <w:rFonts w:ascii="Times New Roman" w:hAnsi="Times New Roman"/>
          <w:sz w:val="24"/>
          <w:szCs w:val="24"/>
        </w:rPr>
        <w:t xml:space="preserve">Züleyxa Izmailova     </w:t>
      </w:r>
    </w:p>
    <w:bookmarkEnd w:id="2"/>
    <w:p w14:paraId="7D212667" w14:textId="77777777" w:rsidR="00D71452" w:rsidRDefault="00D71452" w:rsidP="00D71452">
      <w:pPr>
        <w:spacing w:before="60" w:after="0" w:line="240" w:lineRule="auto"/>
        <w:jc w:val="both"/>
        <w:rPr>
          <w:rFonts w:ascii="Times New Roman" w:hAnsi="Times New Roman"/>
          <w:sz w:val="24"/>
          <w:szCs w:val="24"/>
        </w:rPr>
      </w:pPr>
      <w:r>
        <w:rPr>
          <w:rFonts w:ascii="Times New Roman" w:hAnsi="Times New Roman"/>
          <w:sz w:val="24"/>
          <w:szCs w:val="24"/>
        </w:rPr>
        <w:t>Riigikogu liige</w:t>
      </w:r>
    </w:p>
    <w:p w14:paraId="7BCB4615" w14:textId="77777777" w:rsidR="00D71452" w:rsidRDefault="00D71452" w:rsidP="00D71452">
      <w:pPr>
        <w:spacing w:before="60" w:after="0" w:line="240" w:lineRule="auto"/>
        <w:jc w:val="both"/>
        <w:rPr>
          <w:rFonts w:ascii="Times New Roman" w:hAnsi="Times New Roman"/>
          <w:sz w:val="24"/>
          <w:szCs w:val="24"/>
        </w:rPr>
      </w:pPr>
    </w:p>
    <w:p w14:paraId="404C9FD2" w14:textId="77777777" w:rsidR="00D71452" w:rsidRDefault="00D71452" w:rsidP="00D71452">
      <w:pPr>
        <w:spacing w:before="60" w:after="0" w:line="240" w:lineRule="auto"/>
        <w:jc w:val="both"/>
        <w:rPr>
          <w:rFonts w:ascii="Times New Roman" w:hAnsi="Times New Roman"/>
          <w:sz w:val="24"/>
          <w:szCs w:val="24"/>
        </w:rPr>
      </w:pPr>
    </w:p>
    <w:p w14:paraId="44478DC0" w14:textId="77777777" w:rsidR="00034C2C" w:rsidRPr="003B5702" w:rsidRDefault="00034C2C" w:rsidP="00B52F27">
      <w:pPr>
        <w:spacing w:before="240" w:after="240" w:line="22" w:lineRule="atLeast"/>
        <w:jc w:val="both"/>
        <w:rPr>
          <w:rFonts w:ascii="Times New Roman" w:hAnsi="Times New Roman"/>
          <w:sz w:val="24"/>
          <w:szCs w:val="24"/>
        </w:rPr>
      </w:pPr>
    </w:p>
    <w:sectPr w:rsidR="00034C2C" w:rsidRPr="003B57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206F" w14:textId="77777777" w:rsidR="00F32E42" w:rsidRDefault="00F32E42" w:rsidP="00A54F64">
      <w:pPr>
        <w:spacing w:after="0" w:line="240" w:lineRule="auto"/>
      </w:pPr>
      <w:r>
        <w:separator/>
      </w:r>
    </w:p>
  </w:endnote>
  <w:endnote w:type="continuationSeparator" w:id="0">
    <w:p w14:paraId="7801B7BE" w14:textId="77777777" w:rsidR="00F32E42" w:rsidRDefault="00F32E42" w:rsidP="00A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03CC" w14:textId="77777777" w:rsidR="006E2FFC" w:rsidRDefault="00684754">
    <w:pPr>
      <w:pStyle w:val="Jalus"/>
      <w:jc w:val="center"/>
    </w:pPr>
    <w:r>
      <w:fldChar w:fldCharType="begin"/>
    </w:r>
    <w:r>
      <w:instrText>PAGE   \* MERGEFORMAT</w:instrText>
    </w:r>
    <w:r>
      <w:fldChar w:fldCharType="separate"/>
    </w:r>
    <w:r>
      <w:rPr>
        <w:noProof/>
      </w:rPr>
      <w:t>1</w:t>
    </w:r>
    <w:r>
      <w:fldChar w:fldCharType="end"/>
    </w:r>
  </w:p>
  <w:p w14:paraId="2A309C33" w14:textId="77777777" w:rsidR="006E2FFC" w:rsidRDefault="006E2F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79C1" w14:textId="77777777" w:rsidR="00F32E42" w:rsidRDefault="00F32E42" w:rsidP="00A54F64">
      <w:pPr>
        <w:spacing w:after="0" w:line="240" w:lineRule="auto"/>
      </w:pPr>
      <w:r>
        <w:separator/>
      </w:r>
    </w:p>
  </w:footnote>
  <w:footnote w:type="continuationSeparator" w:id="0">
    <w:p w14:paraId="1DEBA286" w14:textId="77777777" w:rsidR="00F32E42" w:rsidRDefault="00F32E42" w:rsidP="00A5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DE5"/>
    <w:multiLevelType w:val="multilevel"/>
    <w:tmpl w:val="D1368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207C6B"/>
    <w:multiLevelType w:val="hybridMultilevel"/>
    <w:tmpl w:val="A3824D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29504551">
    <w:abstractNumId w:val="1"/>
  </w:num>
  <w:num w:numId="2" w16cid:durableId="96477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4"/>
    <w:rsid w:val="000071A4"/>
    <w:rsid w:val="00025FC8"/>
    <w:rsid w:val="00034C2C"/>
    <w:rsid w:val="00070EC8"/>
    <w:rsid w:val="0010039F"/>
    <w:rsid w:val="00125F31"/>
    <w:rsid w:val="00191C0B"/>
    <w:rsid w:val="0019569F"/>
    <w:rsid w:val="001A6342"/>
    <w:rsid w:val="001D5FE2"/>
    <w:rsid w:val="001F0F65"/>
    <w:rsid w:val="001F3D31"/>
    <w:rsid w:val="00203174"/>
    <w:rsid w:val="00222A12"/>
    <w:rsid w:val="002250BB"/>
    <w:rsid w:val="002564EF"/>
    <w:rsid w:val="00272E7A"/>
    <w:rsid w:val="00277B7C"/>
    <w:rsid w:val="0028389A"/>
    <w:rsid w:val="00290329"/>
    <w:rsid w:val="002B1916"/>
    <w:rsid w:val="002D1960"/>
    <w:rsid w:val="002E7D74"/>
    <w:rsid w:val="003611E0"/>
    <w:rsid w:val="003A4E5E"/>
    <w:rsid w:val="003B5702"/>
    <w:rsid w:val="003D6A3A"/>
    <w:rsid w:val="003F6052"/>
    <w:rsid w:val="004176BE"/>
    <w:rsid w:val="004267CA"/>
    <w:rsid w:val="00442B8B"/>
    <w:rsid w:val="004435CC"/>
    <w:rsid w:val="004577E6"/>
    <w:rsid w:val="004B59B2"/>
    <w:rsid w:val="0051798A"/>
    <w:rsid w:val="00561C92"/>
    <w:rsid w:val="005955B6"/>
    <w:rsid w:val="005A2617"/>
    <w:rsid w:val="005C2035"/>
    <w:rsid w:val="00614076"/>
    <w:rsid w:val="006161B2"/>
    <w:rsid w:val="00621A62"/>
    <w:rsid w:val="00632561"/>
    <w:rsid w:val="00633863"/>
    <w:rsid w:val="00634B25"/>
    <w:rsid w:val="006356BA"/>
    <w:rsid w:val="00684754"/>
    <w:rsid w:val="006E2FFC"/>
    <w:rsid w:val="006F113A"/>
    <w:rsid w:val="006F715E"/>
    <w:rsid w:val="00701A5F"/>
    <w:rsid w:val="00731159"/>
    <w:rsid w:val="00737414"/>
    <w:rsid w:val="00741907"/>
    <w:rsid w:val="00752E2E"/>
    <w:rsid w:val="007606A5"/>
    <w:rsid w:val="007648DE"/>
    <w:rsid w:val="007C4743"/>
    <w:rsid w:val="007E4A6B"/>
    <w:rsid w:val="007E7F53"/>
    <w:rsid w:val="00834ACE"/>
    <w:rsid w:val="00852447"/>
    <w:rsid w:val="00864157"/>
    <w:rsid w:val="00887027"/>
    <w:rsid w:val="008A79D8"/>
    <w:rsid w:val="008B62CE"/>
    <w:rsid w:val="008D6835"/>
    <w:rsid w:val="008F1592"/>
    <w:rsid w:val="00906409"/>
    <w:rsid w:val="00916EE9"/>
    <w:rsid w:val="00922821"/>
    <w:rsid w:val="00940819"/>
    <w:rsid w:val="00940F49"/>
    <w:rsid w:val="009530F3"/>
    <w:rsid w:val="009C4FEB"/>
    <w:rsid w:val="009D6D78"/>
    <w:rsid w:val="009E3F71"/>
    <w:rsid w:val="00A1596B"/>
    <w:rsid w:val="00A17533"/>
    <w:rsid w:val="00A54F64"/>
    <w:rsid w:val="00A6162D"/>
    <w:rsid w:val="00A81FDC"/>
    <w:rsid w:val="00A964F4"/>
    <w:rsid w:val="00AD4C2B"/>
    <w:rsid w:val="00B30B00"/>
    <w:rsid w:val="00B4350A"/>
    <w:rsid w:val="00B440CF"/>
    <w:rsid w:val="00B52F27"/>
    <w:rsid w:val="00B55DAB"/>
    <w:rsid w:val="00B77292"/>
    <w:rsid w:val="00B90C45"/>
    <w:rsid w:val="00BB5165"/>
    <w:rsid w:val="00BC7F5A"/>
    <w:rsid w:val="00BD3822"/>
    <w:rsid w:val="00C012B9"/>
    <w:rsid w:val="00C12A07"/>
    <w:rsid w:val="00C2755A"/>
    <w:rsid w:val="00C81EF5"/>
    <w:rsid w:val="00CB6006"/>
    <w:rsid w:val="00CC772E"/>
    <w:rsid w:val="00CD7DD4"/>
    <w:rsid w:val="00CE0384"/>
    <w:rsid w:val="00CE1AAB"/>
    <w:rsid w:val="00CF1441"/>
    <w:rsid w:val="00D02D0C"/>
    <w:rsid w:val="00D257BC"/>
    <w:rsid w:val="00D26388"/>
    <w:rsid w:val="00D40736"/>
    <w:rsid w:val="00D45308"/>
    <w:rsid w:val="00D56B46"/>
    <w:rsid w:val="00D613F4"/>
    <w:rsid w:val="00D71452"/>
    <w:rsid w:val="00D71542"/>
    <w:rsid w:val="00D7635C"/>
    <w:rsid w:val="00DB166D"/>
    <w:rsid w:val="00DC4D53"/>
    <w:rsid w:val="00E1073C"/>
    <w:rsid w:val="00E25C12"/>
    <w:rsid w:val="00E35822"/>
    <w:rsid w:val="00E56412"/>
    <w:rsid w:val="00E61754"/>
    <w:rsid w:val="00E67803"/>
    <w:rsid w:val="00E817E2"/>
    <w:rsid w:val="00EB69BD"/>
    <w:rsid w:val="00EB75F4"/>
    <w:rsid w:val="00ED41A2"/>
    <w:rsid w:val="00F05C8B"/>
    <w:rsid w:val="00F07114"/>
    <w:rsid w:val="00F23E56"/>
    <w:rsid w:val="00F32E42"/>
    <w:rsid w:val="00F52763"/>
    <w:rsid w:val="00F8788B"/>
    <w:rsid w:val="00F9007A"/>
    <w:rsid w:val="00FA27EB"/>
    <w:rsid w:val="00FB0D8D"/>
    <w:rsid w:val="00FC250E"/>
    <w:rsid w:val="00FC4128"/>
    <w:rsid w:val="00FD556E"/>
    <w:rsid w:val="00FD69EE"/>
    <w:rsid w:val="00FE1A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9D2"/>
  <w15:chartTrackingRefBased/>
  <w15:docId w15:val="{C61FCE35-0780-4C5E-A850-55C6973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4F64"/>
    <w:rPr>
      <w:rFonts w:eastAsia="Times New Roman" w:cs="Times New Roman"/>
    </w:rPr>
  </w:style>
  <w:style w:type="paragraph" w:styleId="Pealkiri2">
    <w:name w:val="heading 2"/>
    <w:basedOn w:val="Normaallaad"/>
    <w:next w:val="Normaallaad"/>
    <w:link w:val="Pealkiri2Mrk"/>
    <w:uiPriority w:val="9"/>
    <w:unhideWhenUsed/>
    <w:qFormat/>
    <w:rsid w:val="00635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E61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4F64"/>
    <w:pPr>
      <w:ind w:left="720"/>
      <w:contextualSpacing/>
    </w:pPr>
  </w:style>
  <w:style w:type="paragraph" w:styleId="Allmrkusetekst">
    <w:name w:val="footnote text"/>
    <w:basedOn w:val="Normaallaad"/>
    <w:link w:val="AllmrkusetekstMrk"/>
    <w:uiPriority w:val="99"/>
    <w:unhideWhenUsed/>
    <w:rsid w:val="00A54F64"/>
    <w:pPr>
      <w:spacing w:after="0" w:line="240" w:lineRule="auto"/>
    </w:pPr>
    <w:rPr>
      <w:sz w:val="20"/>
      <w:szCs w:val="20"/>
    </w:rPr>
  </w:style>
  <w:style w:type="character" w:customStyle="1" w:styleId="AllmrkusetekstMrk">
    <w:name w:val="Allmärkuse tekst Märk"/>
    <w:basedOn w:val="Liguvaikefont"/>
    <w:link w:val="Allmrkusetekst"/>
    <w:uiPriority w:val="99"/>
    <w:rsid w:val="00A54F64"/>
    <w:rPr>
      <w:rFonts w:eastAsia="Times New Roman" w:cs="Times New Roman"/>
      <w:sz w:val="20"/>
      <w:szCs w:val="20"/>
    </w:rPr>
  </w:style>
  <w:style w:type="character" w:styleId="Allmrkuseviide">
    <w:name w:val="footnote reference"/>
    <w:aliases w:val="Footnote symbol"/>
    <w:basedOn w:val="Liguvaikefont"/>
    <w:uiPriority w:val="99"/>
    <w:unhideWhenUsed/>
    <w:rsid w:val="00A54F64"/>
    <w:rPr>
      <w:rFonts w:cs="Times New Roman"/>
      <w:vertAlign w:val="superscript"/>
    </w:rPr>
  </w:style>
  <w:style w:type="character" w:styleId="Hperlink">
    <w:name w:val="Hyperlink"/>
    <w:basedOn w:val="Liguvaikefont"/>
    <w:uiPriority w:val="99"/>
    <w:unhideWhenUsed/>
    <w:rsid w:val="00A54F64"/>
    <w:rPr>
      <w:rFonts w:cs="Times New Roman"/>
      <w:color w:val="0563C1" w:themeColor="hyperlink"/>
      <w:u w:val="single"/>
    </w:rPr>
  </w:style>
  <w:style w:type="paragraph" w:styleId="Jalus">
    <w:name w:val="footer"/>
    <w:basedOn w:val="Normaallaad"/>
    <w:link w:val="JalusMrk"/>
    <w:uiPriority w:val="99"/>
    <w:unhideWhenUsed/>
    <w:rsid w:val="00A54F64"/>
    <w:pPr>
      <w:tabs>
        <w:tab w:val="center" w:pos="4536"/>
        <w:tab w:val="right" w:pos="9072"/>
      </w:tabs>
      <w:spacing w:after="0" w:line="240" w:lineRule="auto"/>
    </w:pPr>
  </w:style>
  <w:style w:type="character" w:customStyle="1" w:styleId="JalusMrk">
    <w:name w:val="Jalus Märk"/>
    <w:basedOn w:val="Liguvaikefont"/>
    <w:link w:val="Jalus"/>
    <w:uiPriority w:val="99"/>
    <w:rsid w:val="00A54F64"/>
    <w:rPr>
      <w:rFonts w:eastAsia="Times New Roman" w:cs="Times New Roman"/>
    </w:rPr>
  </w:style>
  <w:style w:type="character" w:styleId="Lahendamatamainimine">
    <w:name w:val="Unresolved Mention"/>
    <w:basedOn w:val="Liguvaikefont"/>
    <w:uiPriority w:val="99"/>
    <w:semiHidden/>
    <w:unhideWhenUsed/>
    <w:rsid w:val="00025FC8"/>
    <w:rPr>
      <w:color w:val="605E5C"/>
      <w:shd w:val="clear" w:color="auto" w:fill="E1DFDD"/>
    </w:rPr>
  </w:style>
  <w:style w:type="table" w:styleId="Kontuurtabel">
    <w:name w:val="Table Grid"/>
    <w:basedOn w:val="Normaaltabel"/>
    <w:uiPriority w:val="39"/>
    <w:rsid w:val="00E6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6356BA"/>
    <w:rPr>
      <w:rFonts w:asciiTheme="majorHAnsi" w:eastAsiaTheme="majorEastAsia" w:hAnsiTheme="majorHAnsi" w:cstheme="majorBidi"/>
      <w:color w:val="2F5496" w:themeColor="accent1" w:themeShade="BF"/>
      <w:sz w:val="26"/>
      <w:szCs w:val="26"/>
    </w:rPr>
  </w:style>
  <w:style w:type="character" w:styleId="Kommentaariviide">
    <w:name w:val="annotation reference"/>
    <w:basedOn w:val="Liguvaikefont"/>
    <w:uiPriority w:val="99"/>
    <w:semiHidden/>
    <w:unhideWhenUsed/>
    <w:rsid w:val="00191C0B"/>
    <w:rPr>
      <w:rFonts w:cs="Times New Roman"/>
      <w:sz w:val="16"/>
      <w:szCs w:val="16"/>
    </w:rPr>
  </w:style>
  <w:style w:type="paragraph" w:styleId="Kommentaaritekst">
    <w:name w:val="annotation text"/>
    <w:basedOn w:val="Normaallaad"/>
    <w:link w:val="KommentaaritekstMrk"/>
    <w:uiPriority w:val="99"/>
    <w:unhideWhenUsed/>
    <w:rsid w:val="00191C0B"/>
    <w:pPr>
      <w:spacing w:line="240" w:lineRule="auto"/>
    </w:pPr>
    <w:rPr>
      <w:sz w:val="20"/>
      <w:szCs w:val="20"/>
    </w:rPr>
  </w:style>
  <w:style w:type="character" w:customStyle="1" w:styleId="KommentaaritekstMrk">
    <w:name w:val="Kommentaari tekst Märk"/>
    <w:basedOn w:val="Liguvaikefont"/>
    <w:link w:val="Kommentaaritekst"/>
    <w:uiPriority w:val="99"/>
    <w:rsid w:val="00191C0B"/>
    <w:rPr>
      <w:rFonts w:eastAsia="Times New Roman" w:cs="Times New Roman"/>
      <w:sz w:val="20"/>
      <w:szCs w:val="20"/>
    </w:rPr>
  </w:style>
  <w:style w:type="character" w:customStyle="1" w:styleId="Pealkiri3Mrk">
    <w:name w:val="Pealkiri 3 Märk"/>
    <w:basedOn w:val="Liguvaikefont"/>
    <w:link w:val="Pealkiri3"/>
    <w:uiPriority w:val="9"/>
    <w:semiHidden/>
    <w:rsid w:val="00E61754"/>
    <w:rPr>
      <w:rFonts w:asciiTheme="majorHAnsi" w:eastAsiaTheme="majorEastAsia" w:hAnsiTheme="majorHAnsi" w:cstheme="majorBidi"/>
      <w:color w:val="1F3763" w:themeColor="accent1" w:themeShade="7F"/>
      <w:sz w:val="24"/>
      <w:szCs w:val="24"/>
    </w:rPr>
  </w:style>
  <w:style w:type="paragraph" w:styleId="Kommentaariteema">
    <w:name w:val="annotation subject"/>
    <w:basedOn w:val="Kommentaaritekst"/>
    <w:next w:val="Kommentaaritekst"/>
    <w:link w:val="KommentaariteemaMrk"/>
    <w:uiPriority w:val="99"/>
    <w:semiHidden/>
    <w:unhideWhenUsed/>
    <w:rsid w:val="00FD556E"/>
    <w:rPr>
      <w:b/>
      <w:bCs/>
    </w:rPr>
  </w:style>
  <w:style w:type="character" w:customStyle="1" w:styleId="KommentaariteemaMrk">
    <w:name w:val="Kommentaari teema Märk"/>
    <w:basedOn w:val="KommentaaritekstMrk"/>
    <w:link w:val="Kommentaariteema"/>
    <w:uiPriority w:val="99"/>
    <w:semiHidden/>
    <w:rsid w:val="00FD556E"/>
    <w:rPr>
      <w:rFonts w:eastAsia="Times New Roman" w:cs="Times New Roman"/>
      <w:b/>
      <w:bCs/>
      <w:sz w:val="20"/>
      <w:szCs w:val="20"/>
    </w:rPr>
  </w:style>
  <w:style w:type="paragraph" w:styleId="Redaktsioon">
    <w:name w:val="Revision"/>
    <w:hidden/>
    <w:uiPriority w:val="99"/>
    <w:semiHidden/>
    <w:rsid w:val="00FD556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9203">
      <w:bodyDiv w:val="1"/>
      <w:marLeft w:val="0"/>
      <w:marRight w:val="0"/>
      <w:marTop w:val="0"/>
      <w:marBottom w:val="0"/>
      <w:divBdr>
        <w:top w:val="none" w:sz="0" w:space="0" w:color="auto"/>
        <w:left w:val="none" w:sz="0" w:space="0" w:color="auto"/>
        <w:bottom w:val="none" w:sz="0" w:space="0" w:color="auto"/>
        <w:right w:val="none" w:sz="0" w:space="0" w:color="auto"/>
      </w:divBdr>
    </w:div>
    <w:div w:id="494343851">
      <w:bodyDiv w:val="1"/>
      <w:marLeft w:val="0"/>
      <w:marRight w:val="0"/>
      <w:marTop w:val="0"/>
      <w:marBottom w:val="0"/>
      <w:divBdr>
        <w:top w:val="none" w:sz="0" w:space="0" w:color="auto"/>
        <w:left w:val="none" w:sz="0" w:space="0" w:color="auto"/>
        <w:bottom w:val="none" w:sz="0" w:space="0" w:color="auto"/>
        <w:right w:val="none" w:sz="0" w:space="0" w:color="auto"/>
      </w:divBdr>
      <w:divsChild>
        <w:div w:id="67268696">
          <w:marLeft w:val="0"/>
          <w:marRight w:val="0"/>
          <w:marTop w:val="0"/>
          <w:marBottom w:val="0"/>
          <w:divBdr>
            <w:top w:val="none" w:sz="0" w:space="0" w:color="auto"/>
            <w:left w:val="none" w:sz="0" w:space="0" w:color="auto"/>
            <w:bottom w:val="none" w:sz="0" w:space="0" w:color="auto"/>
            <w:right w:val="none" w:sz="0" w:space="0" w:color="auto"/>
          </w:divBdr>
          <w:divsChild>
            <w:div w:id="1355382649">
              <w:marLeft w:val="0"/>
              <w:marRight w:val="0"/>
              <w:marTop w:val="0"/>
              <w:marBottom w:val="0"/>
              <w:divBdr>
                <w:top w:val="none" w:sz="0" w:space="0" w:color="auto"/>
                <w:left w:val="none" w:sz="0" w:space="0" w:color="auto"/>
                <w:bottom w:val="none" w:sz="0" w:space="0" w:color="auto"/>
                <w:right w:val="none" w:sz="0" w:space="0" w:color="auto"/>
              </w:divBdr>
              <w:divsChild>
                <w:div w:id="1609848613">
                  <w:marLeft w:val="0"/>
                  <w:marRight w:val="0"/>
                  <w:marTop w:val="0"/>
                  <w:marBottom w:val="0"/>
                  <w:divBdr>
                    <w:top w:val="none" w:sz="0" w:space="0" w:color="auto"/>
                    <w:left w:val="none" w:sz="0" w:space="0" w:color="auto"/>
                    <w:bottom w:val="none" w:sz="0" w:space="0" w:color="auto"/>
                    <w:right w:val="none" w:sz="0" w:space="0" w:color="auto"/>
                  </w:divBdr>
                  <w:divsChild>
                    <w:div w:id="579415066">
                      <w:marLeft w:val="3160"/>
                      <w:marRight w:val="0"/>
                      <w:marTop w:val="0"/>
                      <w:marBottom w:val="0"/>
                      <w:divBdr>
                        <w:top w:val="none" w:sz="0" w:space="0" w:color="auto"/>
                        <w:left w:val="none" w:sz="0" w:space="0" w:color="auto"/>
                        <w:bottom w:val="none" w:sz="0" w:space="0" w:color="auto"/>
                        <w:right w:val="none" w:sz="0" w:space="0" w:color="auto"/>
                      </w:divBdr>
                    </w:div>
                    <w:div w:id="2126657818">
                      <w:marLeft w:val="3160"/>
                      <w:marRight w:val="0"/>
                      <w:marTop w:val="240"/>
                      <w:marBottom w:val="0"/>
                      <w:divBdr>
                        <w:top w:val="none" w:sz="0" w:space="0" w:color="auto"/>
                        <w:left w:val="none" w:sz="0" w:space="0" w:color="auto"/>
                        <w:bottom w:val="none" w:sz="0" w:space="0" w:color="auto"/>
                        <w:right w:val="none" w:sz="0" w:space="0" w:color="auto"/>
                      </w:divBdr>
                    </w:div>
                    <w:div w:id="4789503">
                      <w:marLeft w:val="3160"/>
                      <w:marRight w:val="0"/>
                      <w:marTop w:val="240"/>
                      <w:marBottom w:val="0"/>
                      <w:divBdr>
                        <w:top w:val="none" w:sz="0" w:space="0" w:color="auto"/>
                        <w:left w:val="none" w:sz="0" w:space="0" w:color="auto"/>
                        <w:bottom w:val="none" w:sz="0" w:space="0" w:color="auto"/>
                        <w:right w:val="none" w:sz="0" w:space="0" w:color="auto"/>
                      </w:divBdr>
                      <w:divsChild>
                        <w:div w:id="579801966">
                          <w:blockQuote w:val="1"/>
                          <w:marLeft w:val="0"/>
                          <w:marRight w:val="0"/>
                          <w:marTop w:val="0"/>
                          <w:marBottom w:val="0"/>
                          <w:divBdr>
                            <w:top w:val="none" w:sz="0" w:space="0" w:color="auto"/>
                            <w:left w:val="single" w:sz="12" w:space="18" w:color="004269"/>
                            <w:bottom w:val="none" w:sz="0" w:space="0" w:color="auto"/>
                            <w:right w:val="single" w:sz="12" w:space="9" w:color="004269"/>
                          </w:divBdr>
                        </w:div>
                      </w:divsChild>
                    </w:div>
                    <w:div w:id="2131313816">
                      <w:marLeft w:val="3160"/>
                      <w:marRight w:val="0"/>
                      <w:marTop w:val="240"/>
                      <w:marBottom w:val="0"/>
                      <w:divBdr>
                        <w:top w:val="none" w:sz="0" w:space="0" w:color="auto"/>
                        <w:left w:val="none" w:sz="0" w:space="0" w:color="auto"/>
                        <w:bottom w:val="none" w:sz="0" w:space="0" w:color="auto"/>
                        <w:right w:val="none" w:sz="0" w:space="0" w:color="auto"/>
                      </w:divBdr>
                    </w:div>
                    <w:div w:id="488787124">
                      <w:marLeft w:val="3160"/>
                      <w:marRight w:val="0"/>
                      <w:marTop w:val="240"/>
                      <w:marBottom w:val="0"/>
                      <w:divBdr>
                        <w:top w:val="none" w:sz="0" w:space="0" w:color="auto"/>
                        <w:left w:val="none" w:sz="0" w:space="0" w:color="auto"/>
                        <w:bottom w:val="none" w:sz="0" w:space="0" w:color="auto"/>
                        <w:right w:val="none" w:sz="0" w:space="0" w:color="auto"/>
                      </w:divBdr>
                    </w:div>
                    <w:div w:id="1009409466">
                      <w:marLeft w:val="3160"/>
                      <w:marRight w:val="0"/>
                      <w:marTop w:val="240"/>
                      <w:marBottom w:val="0"/>
                      <w:divBdr>
                        <w:top w:val="none" w:sz="0" w:space="0" w:color="auto"/>
                        <w:left w:val="none" w:sz="0" w:space="0" w:color="auto"/>
                        <w:bottom w:val="none" w:sz="0" w:space="0" w:color="auto"/>
                        <w:right w:val="none" w:sz="0" w:space="0" w:color="auto"/>
                      </w:divBdr>
                    </w:div>
                    <w:div w:id="1583296821">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95607197">
          <w:marLeft w:val="0"/>
          <w:marRight w:val="0"/>
          <w:marTop w:val="0"/>
          <w:marBottom w:val="0"/>
          <w:divBdr>
            <w:top w:val="none" w:sz="0" w:space="0" w:color="auto"/>
            <w:left w:val="none" w:sz="0" w:space="0" w:color="auto"/>
            <w:bottom w:val="none" w:sz="0" w:space="0" w:color="auto"/>
            <w:right w:val="none" w:sz="0" w:space="0" w:color="auto"/>
          </w:divBdr>
          <w:divsChild>
            <w:div w:id="1811677697">
              <w:marLeft w:val="0"/>
              <w:marRight w:val="0"/>
              <w:marTop w:val="0"/>
              <w:marBottom w:val="0"/>
              <w:divBdr>
                <w:top w:val="none" w:sz="0" w:space="0" w:color="auto"/>
                <w:left w:val="none" w:sz="0" w:space="0" w:color="auto"/>
                <w:bottom w:val="none" w:sz="0" w:space="0" w:color="auto"/>
                <w:right w:val="none" w:sz="0" w:space="0" w:color="auto"/>
              </w:divBdr>
              <w:divsChild>
                <w:div w:id="28730161">
                  <w:marLeft w:val="0"/>
                  <w:marRight w:val="0"/>
                  <w:marTop w:val="0"/>
                  <w:marBottom w:val="0"/>
                  <w:divBdr>
                    <w:top w:val="none" w:sz="0" w:space="0" w:color="auto"/>
                    <w:left w:val="none" w:sz="0" w:space="0" w:color="auto"/>
                    <w:bottom w:val="none" w:sz="0" w:space="0" w:color="auto"/>
                    <w:right w:val="none" w:sz="0" w:space="0" w:color="auto"/>
                  </w:divBdr>
                  <w:divsChild>
                    <w:div w:id="344401796">
                      <w:marLeft w:val="3160"/>
                      <w:marRight w:val="0"/>
                      <w:marTop w:val="0"/>
                      <w:marBottom w:val="0"/>
                      <w:divBdr>
                        <w:top w:val="none" w:sz="0" w:space="0" w:color="auto"/>
                        <w:left w:val="none" w:sz="0" w:space="0" w:color="auto"/>
                        <w:bottom w:val="none" w:sz="0" w:space="0" w:color="auto"/>
                        <w:right w:val="none" w:sz="0" w:space="0" w:color="auto"/>
                      </w:divBdr>
                    </w:div>
                    <w:div w:id="321547859">
                      <w:marLeft w:val="3160"/>
                      <w:marRight w:val="0"/>
                      <w:marTop w:val="240"/>
                      <w:marBottom w:val="0"/>
                      <w:divBdr>
                        <w:top w:val="none" w:sz="0" w:space="0" w:color="auto"/>
                        <w:left w:val="none" w:sz="0" w:space="0" w:color="auto"/>
                        <w:bottom w:val="none" w:sz="0" w:space="0" w:color="auto"/>
                        <w:right w:val="none" w:sz="0" w:space="0" w:color="auto"/>
                      </w:divBdr>
                    </w:div>
                    <w:div w:id="478770681">
                      <w:marLeft w:val="3160"/>
                      <w:marRight w:val="0"/>
                      <w:marTop w:val="240"/>
                      <w:marBottom w:val="0"/>
                      <w:divBdr>
                        <w:top w:val="none" w:sz="0" w:space="0" w:color="auto"/>
                        <w:left w:val="none" w:sz="0" w:space="0" w:color="auto"/>
                        <w:bottom w:val="none" w:sz="0" w:space="0" w:color="auto"/>
                        <w:right w:val="none" w:sz="0" w:space="0" w:color="auto"/>
                      </w:divBdr>
                    </w:div>
                    <w:div w:id="2101681311">
                      <w:marLeft w:val="3160"/>
                      <w:marRight w:val="0"/>
                      <w:marTop w:val="240"/>
                      <w:marBottom w:val="0"/>
                      <w:divBdr>
                        <w:top w:val="none" w:sz="0" w:space="0" w:color="auto"/>
                        <w:left w:val="none" w:sz="0" w:space="0" w:color="auto"/>
                        <w:bottom w:val="none" w:sz="0" w:space="0" w:color="auto"/>
                        <w:right w:val="none" w:sz="0" w:space="0" w:color="auto"/>
                      </w:divBdr>
                    </w:div>
                    <w:div w:id="157380678">
                      <w:marLeft w:val="3160"/>
                      <w:marRight w:val="0"/>
                      <w:marTop w:val="240"/>
                      <w:marBottom w:val="0"/>
                      <w:divBdr>
                        <w:top w:val="none" w:sz="0" w:space="0" w:color="auto"/>
                        <w:left w:val="none" w:sz="0" w:space="0" w:color="auto"/>
                        <w:bottom w:val="none" w:sz="0" w:space="0" w:color="auto"/>
                        <w:right w:val="none" w:sz="0" w:space="0" w:color="auto"/>
                      </w:divBdr>
                    </w:div>
                    <w:div w:id="1161771973">
                      <w:marLeft w:val="3160"/>
                      <w:marRight w:val="0"/>
                      <w:marTop w:val="240"/>
                      <w:marBottom w:val="0"/>
                      <w:divBdr>
                        <w:top w:val="none" w:sz="0" w:space="0" w:color="auto"/>
                        <w:left w:val="none" w:sz="0" w:space="0" w:color="auto"/>
                        <w:bottom w:val="none" w:sz="0" w:space="0" w:color="auto"/>
                        <w:right w:val="none" w:sz="0" w:space="0" w:color="auto"/>
                      </w:divBdr>
                    </w:div>
                    <w:div w:id="4676724">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99970715">
          <w:marLeft w:val="0"/>
          <w:marRight w:val="0"/>
          <w:marTop w:val="0"/>
          <w:marBottom w:val="0"/>
          <w:divBdr>
            <w:top w:val="none" w:sz="0" w:space="0" w:color="auto"/>
            <w:left w:val="none" w:sz="0" w:space="0" w:color="auto"/>
            <w:bottom w:val="none" w:sz="0" w:space="0" w:color="auto"/>
            <w:right w:val="none" w:sz="0" w:space="0" w:color="auto"/>
          </w:divBdr>
          <w:divsChild>
            <w:div w:id="1019116772">
              <w:marLeft w:val="0"/>
              <w:marRight w:val="0"/>
              <w:marTop w:val="0"/>
              <w:marBottom w:val="0"/>
              <w:divBdr>
                <w:top w:val="none" w:sz="0" w:space="0" w:color="auto"/>
                <w:left w:val="none" w:sz="0" w:space="0" w:color="auto"/>
                <w:bottom w:val="none" w:sz="0" w:space="0" w:color="auto"/>
                <w:right w:val="none" w:sz="0" w:space="0" w:color="auto"/>
              </w:divBdr>
              <w:divsChild>
                <w:div w:id="1763064631">
                  <w:marLeft w:val="0"/>
                  <w:marRight w:val="0"/>
                  <w:marTop w:val="0"/>
                  <w:marBottom w:val="0"/>
                  <w:divBdr>
                    <w:top w:val="none" w:sz="0" w:space="0" w:color="auto"/>
                    <w:left w:val="none" w:sz="0" w:space="0" w:color="auto"/>
                    <w:bottom w:val="none" w:sz="0" w:space="0" w:color="auto"/>
                    <w:right w:val="none" w:sz="0" w:space="0" w:color="auto"/>
                  </w:divBdr>
                  <w:divsChild>
                    <w:div w:id="1476487216">
                      <w:marLeft w:val="3160"/>
                      <w:marRight w:val="0"/>
                      <w:marTop w:val="0"/>
                      <w:marBottom w:val="0"/>
                      <w:divBdr>
                        <w:top w:val="none" w:sz="0" w:space="0" w:color="auto"/>
                        <w:left w:val="none" w:sz="0" w:space="0" w:color="auto"/>
                        <w:bottom w:val="none" w:sz="0" w:space="0" w:color="auto"/>
                        <w:right w:val="none" w:sz="0" w:space="0" w:color="auto"/>
                      </w:divBdr>
                    </w:div>
                    <w:div w:id="489492139">
                      <w:marLeft w:val="3160"/>
                      <w:marRight w:val="0"/>
                      <w:marTop w:val="240"/>
                      <w:marBottom w:val="0"/>
                      <w:divBdr>
                        <w:top w:val="none" w:sz="0" w:space="0" w:color="auto"/>
                        <w:left w:val="none" w:sz="0" w:space="0" w:color="auto"/>
                        <w:bottom w:val="none" w:sz="0" w:space="0" w:color="auto"/>
                        <w:right w:val="none" w:sz="0" w:space="0" w:color="auto"/>
                      </w:divBdr>
                    </w:div>
                    <w:div w:id="1125350532">
                      <w:marLeft w:val="3160"/>
                      <w:marRight w:val="0"/>
                      <w:marTop w:val="240"/>
                      <w:marBottom w:val="0"/>
                      <w:divBdr>
                        <w:top w:val="none" w:sz="0" w:space="0" w:color="auto"/>
                        <w:left w:val="none" w:sz="0" w:space="0" w:color="auto"/>
                        <w:bottom w:val="none" w:sz="0" w:space="0" w:color="auto"/>
                        <w:right w:val="none" w:sz="0" w:space="0" w:color="auto"/>
                      </w:divBdr>
                    </w:div>
                    <w:div w:id="278024901">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53741453">
      <w:bodyDiv w:val="1"/>
      <w:marLeft w:val="0"/>
      <w:marRight w:val="0"/>
      <w:marTop w:val="0"/>
      <w:marBottom w:val="0"/>
      <w:divBdr>
        <w:top w:val="none" w:sz="0" w:space="0" w:color="auto"/>
        <w:left w:val="none" w:sz="0" w:space="0" w:color="auto"/>
        <w:bottom w:val="none" w:sz="0" w:space="0" w:color="auto"/>
        <w:right w:val="none" w:sz="0" w:space="0" w:color="auto"/>
      </w:divBdr>
    </w:div>
    <w:div w:id="934553409">
      <w:bodyDiv w:val="1"/>
      <w:marLeft w:val="0"/>
      <w:marRight w:val="0"/>
      <w:marTop w:val="0"/>
      <w:marBottom w:val="0"/>
      <w:divBdr>
        <w:top w:val="none" w:sz="0" w:space="0" w:color="auto"/>
        <w:left w:val="none" w:sz="0" w:space="0" w:color="auto"/>
        <w:bottom w:val="none" w:sz="0" w:space="0" w:color="auto"/>
        <w:right w:val="none" w:sz="0" w:space="0" w:color="auto"/>
      </w:divBdr>
    </w:div>
    <w:div w:id="1157066016">
      <w:bodyDiv w:val="1"/>
      <w:marLeft w:val="0"/>
      <w:marRight w:val="0"/>
      <w:marTop w:val="0"/>
      <w:marBottom w:val="0"/>
      <w:divBdr>
        <w:top w:val="none" w:sz="0" w:space="0" w:color="auto"/>
        <w:left w:val="none" w:sz="0" w:space="0" w:color="auto"/>
        <w:bottom w:val="none" w:sz="0" w:space="0" w:color="auto"/>
        <w:right w:val="none" w:sz="0" w:space="0" w:color="auto"/>
      </w:divBdr>
      <w:divsChild>
        <w:div w:id="958148646">
          <w:marLeft w:val="0"/>
          <w:marRight w:val="0"/>
          <w:marTop w:val="0"/>
          <w:marBottom w:val="0"/>
          <w:divBdr>
            <w:top w:val="none" w:sz="0" w:space="0" w:color="auto"/>
            <w:left w:val="none" w:sz="0" w:space="0" w:color="auto"/>
            <w:bottom w:val="none" w:sz="0" w:space="0" w:color="auto"/>
            <w:right w:val="none" w:sz="0" w:space="0" w:color="auto"/>
          </w:divBdr>
          <w:divsChild>
            <w:div w:id="927539002">
              <w:marLeft w:val="0"/>
              <w:marRight w:val="0"/>
              <w:marTop w:val="0"/>
              <w:marBottom w:val="0"/>
              <w:divBdr>
                <w:top w:val="none" w:sz="0" w:space="0" w:color="auto"/>
                <w:left w:val="none" w:sz="0" w:space="0" w:color="auto"/>
                <w:bottom w:val="none" w:sz="0" w:space="0" w:color="auto"/>
                <w:right w:val="none" w:sz="0" w:space="0" w:color="auto"/>
              </w:divBdr>
              <w:divsChild>
                <w:div w:id="1112749111">
                  <w:marLeft w:val="0"/>
                  <w:marRight w:val="0"/>
                  <w:marTop w:val="0"/>
                  <w:marBottom w:val="0"/>
                  <w:divBdr>
                    <w:top w:val="none" w:sz="0" w:space="0" w:color="auto"/>
                    <w:left w:val="none" w:sz="0" w:space="0" w:color="auto"/>
                    <w:bottom w:val="none" w:sz="0" w:space="0" w:color="auto"/>
                    <w:right w:val="none" w:sz="0" w:space="0" w:color="auto"/>
                  </w:divBdr>
                  <w:divsChild>
                    <w:div w:id="6742602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97297511">
              <w:marLeft w:val="0"/>
              <w:marRight w:val="0"/>
              <w:marTop w:val="0"/>
              <w:marBottom w:val="0"/>
              <w:divBdr>
                <w:top w:val="none" w:sz="0" w:space="0" w:color="auto"/>
                <w:left w:val="none" w:sz="0" w:space="0" w:color="auto"/>
                <w:bottom w:val="none" w:sz="0" w:space="0" w:color="auto"/>
                <w:right w:val="none" w:sz="0" w:space="0" w:color="auto"/>
              </w:divBdr>
              <w:divsChild>
                <w:div w:id="925185792">
                  <w:marLeft w:val="0"/>
                  <w:marRight w:val="0"/>
                  <w:marTop w:val="0"/>
                  <w:marBottom w:val="0"/>
                  <w:divBdr>
                    <w:top w:val="none" w:sz="0" w:space="0" w:color="auto"/>
                    <w:left w:val="none" w:sz="0" w:space="0" w:color="auto"/>
                    <w:bottom w:val="none" w:sz="0" w:space="0" w:color="auto"/>
                    <w:right w:val="none" w:sz="0" w:space="0" w:color="auto"/>
                  </w:divBdr>
                  <w:divsChild>
                    <w:div w:id="55903100">
                      <w:marLeft w:val="0"/>
                      <w:marRight w:val="0"/>
                      <w:marTop w:val="0"/>
                      <w:marBottom w:val="0"/>
                      <w:divBdr>
                        <w:top w:val="none" w:sz="0" w:space="0" w:color="auto"/>
                        <w:left w:val="none" w:sz="0" w:space="0" w:color="auto"/>
                        <w:bottom w:val="none" w:sz="0" w:space="0" w:color="auto"/>
                        <w:right w:val="none" w:sz="0" w:space="0" w:color="auto"/>
                      </w:divBdr>
                    </w:div>
                    <w:div w:id="75714453">
                      <w:marLeft w:val="0"/>
                      <w:marRight w:val="0"/>
                      <w:marTop w:val="0"/>
                      <w:marBottom w:val="0"/>
                      <w:divBdr>
                        <w:top w:val="none" w:sz="0" w:space="0" w:color="auto"/>
                        <w:left w:val="none" w:sz="0" w:space="0" w:color="auto"/>
                        <w:bottom w:val="none" w:sz="0" w:space="0" w:color="auto"/>
                        <w:right w:val="none" w:sz="0" w:space="0" w:color="auto"/>
                      </w:divBdr>
                      <w:divsChild>
                        <w:div w:id="1048722239">
                          <w:marLeft w:val="0"/>
                          <w:marRight w:val="0"/>
                          <w:marTop w:val="0"/>
                          <w:marBottom w:val="0"/>
                          <w:divBdr>
                            <w:top w:val="none" w:sz="0" w:space="0" w:color="auto"/>
                            <w:left w:val="none" w:sz="0" w:space="0" w:color="auto"/>
                            <w:bottom w:val="none" w:sz="0" w:space="0" w:color="auto"/>
                            <w:right w:val="none" w:sz="0" w:space="0" w:color="auto"/>
                          </w:divBdr>
                        </w:div>
                        <w:div w:id="253058411">
                          <w:marLeft w:val="0"/>
                          <w:marRight w:val="0"/>
                          <w:marTop w:val="0"/>
                          <w:marBottom w:val="0"/>
                          <w:divBdr>
                            <w:top w:val="none" w:sz="0" w:space="0" w:color="auto"/>
                            <w:left w:val="none" w:sz="0" w:space="0" w:color="auto"/>
                            <w:bottom w:val="none" w:sz="0" w:space="0" w:color="auto"/>
                            <w:right w:val="none" w:sz="0" w:space="0" w:color="auto"/>
                          </w:divBdr>
                        </w:div>
                        <w:div w:id="1801145416">
                          <w:marLeft w:val="0"/>
                          <w:marRight w:val="0"/>
                          <w:marTop w:val="0"/>
                          <w:marBottom w:val="0"/>
                          <w:divBdr>
                            <w:top w:val="none" w:sz="0" w:space="0" w:color="auto"/>
                            <w:left w:val="none" w:sz="0" w:space="0" w:color="auto"/>
                            <w:bottom w:val="none" w:sz="0" w:space="0" w:color="auto"/>
                            <w:right w:val="none" w:sz="0" w:space="0" w:color="auto"/>
                          </w:divBdr>
                        </w:div>
                        <w:div w:id="71631808">
                          <w:marLeft w:val="0"/>
                          <w:marRight w:val="0"/>
                          <w:marTop w:val="0"/>
                          <w:marBottom w:val="0"/>
                          <w:divBdr>
                            <w:top w:val="none" w:sz="0" w:space="0" w:color="auto"/>
                            <w:left w:val="none" w:sz="0" w:space="0" w:color="auto"/>
                            <w:bottom w:val="none" w:sz="0" w:space="0" w:color="auto"/>
                            <w:right w:val="none" w:sz="0" w:space="0" w:color="auto"/>
                          </w:divBdr>
                        </w:div>
                        <w:div w:id="450589933">
                          <w:marLeft w:val="0"/>
                          <w:marRight w:val="0"/>
                          <w:marTop w:val="0"/>
                          <w:marBottom w:val="0"/>
                          <w:divBdr>
                            <w:top w:val="none" w:sz="0" w:space="0" w:color="auto"/>
                            <w:left w:val="none" w:sz="0" w:space="0" w:color="auto"/>
                            <w:bottom w:val="none" w:sz="0" w:space="0" w:color="auto"/>
                            <w:right w:val="none" w:sz="0" w:space="0" w:color="auto"/>
                          </w:divBdr>
                        </w:div>
                        <w:div w:id="937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44180">
          <w:marLeft w:val="0"/>
          <w:marRight w:val="0"/>
          <w:marTop w:val="0"/>
          <w:marBottom w:val="0"/>
          <w:divBdr>
            <w:top w:val="none" w:sz="0" w:space="0" w:color="auto"/>
            <w:left w:val="none" w:sz="0" w:space="0" w:color="auto"/>
            <w:bottom w:val="none" w:sz="0" w:space="0" w:color="auto"/>
            <w:right w:val="none" w:sz="0" w:space="0" w:color="auto"/>
          </w:divBdr>
          <w:divsChild>
            <w:div w:id="423645905">
              <w:marLeft w:val="0"/>
              <w:marRight w:val="0"/>
              <w:marTop w:val="0"/>
              <w:marBottom w:val="0"/>
              <w:divBdr>
                <w:top w:val="none" w:sz="0" w:space="0" w:color="auto"/>
                <w:left w:val="none" w:sz="0" w:space="0" w:color="auto"/>
                <w:bottom w:val="none" w:sz="0" w:space="0" w:color="auto"/>
                <w:right w:val="none" w:sz="0" w:space="0" w:color="auto"/>
              </w:divBdr>
              <w:divsChild>
                <w:div w:id="1765303120">
                  <w:marLeft w:val="0"/>
                  <w:marRight w:val="0"/>
                  <w:marTop w:val="0"/>
                  <w:marBottom w:val="0"/>
                  <w:divBdr>
                    <w:top w:val="none" w:sz="0" w:space="0" w:color="auto"/>
                    <w:left w:val="none" w:sz="0" w:space="0" w:color="auto"/>
                    <w:bottom w:val="none" w:sz="0" w:space="0" w:color="auto"/>
                    <w:right w:val="none" w:sz="0" w:space="0" w:color="auto"/>
                  </w:divBdr>
                  <w:divsChild>
                    <w:div w:id="872158457">
                      <w:marLeft w:val="3160"/>
                      <w:marRight w:val="0"/>
                      <w:marTop w:val="0"/>
                      <w:marBottom w:val="0"/>
                      <w:divBdr>
                        <w:top w:val="none" w:sz="0" w:space="0" w:color="auto"/>
                        <w:left w:val="none" w:sz="0" w:space="0" w:color="auto"/>
                        <w:bottom w:val="none" w:sz="0" w:space="0" w:color="auto"/>
                        <w:right w:val="none" w:sz="0" w:space="0" w:color="auto"/>
                      </w:divBdr>
                    </w:div>
                    <w:div w:id="534316846">
                      <w:marLeft w:val="3160"/>
                      <w:marRight w:val="0"/>
                      <w:marTop w:val="240"/>
                      <w:marBottom w:val="0"/>
                      <w:divBdr>
                        <w:top w:val="none" w:sz="0" w:space="0" w:color="auto"/>
                        <w:left w:val="none" w:sz="0" w:space="0" w:color="auto"/>
                        <w:bottom w:val="none" w:sz="0" w:space="0" w:color="auto"/>
                        <w:right w:val="none" w:sz="0" w:space="0" w:color="auto"/>
                      </w:divBdr>
                    </w:div>
                    <w:div w:id="2083483227">
                      <w:marLeft w:val="3160"/>
                      <w:marRight w:val="0"/>
                      <w:marTop w:val="240"/>
                      <w:marBottom w:val="0"/>
                      <w:divBdr>
                        <w:top w:val="none" w:sz="0" w:space="0" w:color="auto"/>
                        <w:left w:val="none" w:sz="0" w:space="0" w:color="auto"/>
                        <w:bottom w:val="none" w:sz="0" w:space="0" w:color="auto"/>
                        <w:right w:val="none" w:sz="0" w:space="0" w:color="auto"/>
                      </w:divBdr>
                    </w:div>
                    <w:div w:id="998119498">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 w:id="905188671">
              <w:marLeft w:val="0"/>
              <w:marRight w:val="0"/>
              <w:marTop w:val="0"/>
              <w:marBottom w:val="0"/>
              <w:divBdr>
                <w:top w:val="none" w:sz="0" w:space="0" w:color="auto"/>
                <w:left w:val="none" w:sz="0" w:space="0" w:color="auto"/>
                <w:bottom w:val="none" w:sz="0" w:space="0" w:color="auto"/>
                <w:right w:val="none" w:sz="0" w:space="0" w:color="auto"/>
              </w:divBdr>
              <w:divsChild>
                <w:div w:id="1111822742">
                  <w:marLeft w:val="0"/>
                  <w:marRight w:val="0"/>
                  <w:marTop w:val="0"/>
                  <w:marBottom w:val="0"/>
                  <w:divBdr>
                    <w:top w:val="none" w:sz="0" w:space="0" w:color="auto"/>
                    <w:left w:val="none" w:sz="0" w:space="0" w:color="auto"/>
                    <w:bottom w:val="none" w:sz="0" w:space="0" w:color="auto"/>
                    <w:right w:val="none" w:sz="0" w:space="0" w:color="auto"/>
                  </w:divBdr>
                  <w:divsChild>
                    <w:div w:id="1251738600">
                      <w:marLeft w:val="0"/>
                      <w:marRight w:val="0"/>
                      <w:marTop w:val="0"/>
                      <w:marBottom w:val="0"/>
                      <w:divBdr>
                        <w:top w:val="none" w:sz="0" w:space="0" w:color="auto"/>
                        <w:left w:val="none" w:sz="0" w:space="0" w:color="auto"/>
                        <w:bottom w:val="none" w:sz="0" w:space="0" w:color="auto"/>
                        <w:right w:val="none" w:sz="0" w:space="0" w:color="auto"/>
                      </w:divBdr>
                    </w:div>
                    <w:div w:id="2130314105">
                      <w:marLeft w:val="0"/>
                      <w:marRight w:val="0"/>
                      <w:marTop w:val="0"/>
                      <w:marBottom w:val="0"/>
                      <w:divBdr>
                        <w:top w:val="none" w:sz="0" w:space="0" w:color="auto"/>
                        <w:left w:val="none" w:sz="0" w:space="0" w:color="auto"/>
                        <w:bottom w:val="none" w:sz="0" w:space="0" w:color="auto"/>
                        <w:right w:val="none" w:sz="0" w:space="0" w:color="auto"/>
                      </w:divBdr>
                      <w:divsChild>
                        <w:div w:id="1154834633">
                          <w:marLeft w:val="0"/>
                          <w:marRight w:val="0"/>
                          <w:marTop w:val="0"/>
                          <w:marBottom w:val="0"/>
                          <w:divBdr>
                            <w:top w:val="none" w:sz="0" w:space="0" w:color="auto"/>
                            <w:left w:val="none" w:sz="0" w:space="0" w:color="auto"/>
                            <w:bottom w:val="none" w:sz="0" w:space="0" w:color="auto"/>
                            <w:right w:val="none" w:sz="0" w:space="0" w:color="auto"/>
                          </w:divBdr>
                        </w:div>
                        <w:div w:id="762803564">
                          <w:marLeft w:val="0"/>
                          <w:marRight w:val="0"/>
                          <w:marTop w:val="0"/>
                          <w:marBottom w:val="0"/>
                          <w:divBdr>
                            <w:top w:val="none" w:sz="0" w:space="0" w:color="auto"/>
                            <w:left w:val="none" w:sz="0" w:space="0" w:color="auto"/>
                            <w:bottom w:val="none" w:sz="0" w:space="0" w:color="auto"/>
                            <w:right w:val="none" w:sz="0" w:space="0" w:color="auto"/>
                          </w:divBdr>
                        </w:div>
                        <w:div w:id="1704861909">
                          <w:marLeft w:val="0"/>
                          <w:marRight w:val="0"/>
                          <w:marTop w:val="0"/>
                          <w:marBottom w:val="0"/>
                          <w:divBdr>
                            <w:top w:val="none" w:sz="0" w:space="0" w:color="auto"/>
                            <w:left w:val="none" w:sz="0" w:space="0" w:color="auto"/>
                            <w:bottom w:val="none" w:sz="0" w:space="0" w:color="auto"/>
                            <w:right w:val="none" w:sz="0" w:space="0" w:color="auto"/>
                          </w:divBdr>
                        </w:div>
                        <w:div w:id="384379283">
                          <w:marLeft w:val="0"/>
                          <w:marRight w:val="0"/>
                          <w:marTop w:val="0"/>
                          <w:marBottom w:val="0"/>
                          <w:divBdr>
                            <w:top w:val="none" w:sz="0" w:space="0" w:color="auto"/>
                            <w:left w:val="none" w:sz="0" w:space="0" w:color="auto"/>
                            <w:bottom w:val="none" w:sz="0" w:space="0" w:color="auto"/>
                            <w:right w:val="none" w:sz="0" w:space="0" w:color="auto"/>
                          </w:divBdr>
                        </w:div>
                        <w:div w:id="249120315">
                          <w:marLeft w:val="0"/>
                          <w:marRight w:val="0"/>
                          <w:marTop w:val="0"/>
                          <w:marBottom w:val="0"/>
                          <w:divBdr>
                            <w:top w:val="none" w:sz="0" w:space="0" w:color="auto"/>
                            <w:left w:val="none" w:sz="0" w:space="0" w:color="auto"/>
                            <w:bottom w:val="none" w:sz="0" w:space="0" w:color="auto"/>
                            <w:right w:val="none" w:sz="0" w:space="0" w:color="auto"/>
                          </w:divBdr>
                        </w:div>
                        <w:div w:id="9989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5077">
          <w:marLeft w:val="0"/>
          <w:marRight w:val="0"/>
          <w:marTop w:val="0"/>
          <w:marBottom w:val="0"/>
          <w:divBdr>
            <w:top w:val="none" w:sz="0" w:space="0" w:color="auto"/>
            <w:left w:val="none" w:sz="0" w:space="0" w:color="auto"/>
            <w:bottom w:val="none" w:sz="0" w:space="0" w:color="auto"/>
            <w:right w:val="none" w:sz="0" w:space="0" w:color="auto"/>
          </w:divBdr>
          <w:divsChild>
            <w:div w:id="303975877">
              <w:marLeft w:val="0"/>
              <w:marRight w:val="0"/>
              <w:marTop w:val="0"/>
              <w:marBottom w:val="0"/>
              <w:divBdr>
                <w:top w:val="none" w:sz="0" w:space="0" w:color="auto"/>
                <w:left w:val="none" w:sz="0" w:space="0" w:color="auto"/>
                <w:bottom w:val="none" w:sz="0" w:space="0" w:color="auto"/>
                <w:right w:val="none" w:sz="0" w:space="0" w:color="auto"/>
              </w:divBdr>
              <w:divsChild>
                <w:div w:id="856818775">
                  <w:marLeft w:val="0"/>
                  <w:marRight w:val="0"/>
                  <w:marTop w:val="0"/>
                  <w:marBottom w:val="0"/>
                  <w:divBdr>
                    <w:top w:val="none" w:sz="0" w:space="0" w:color="auto"/>
                    <w:left w:val="none" w:sz="0" w:space="0" w:color="auto"/>
                    <w:bottom w:val="none" w:sz="0" w:space="0" w:color="auto"/>
                    <w:right w:val="none" w:sz="0" w:space="0" w:color="auto"/>
                  </w:divBdr>
                  <w:divsChild>
                    <w:div w:id="588388300">
                      <w:marLeft w:val="3160"/>
                      <w:marRight w:val="0"/>
                      <w:marTop w:val="0"/>
                      <w:marBottom w:val="0"/>
                      <w:divBdr>
                        <w:top w:val="none" w:sz="0" w:space="0" w:color="auto"/>
                        <w:left w:val="none" w:sz="0" w:space="0" w:color="auto"/>
                        <w:bottom w:val="none" w:sz="0" w:space="0" w:color="auto"/>
                        <w:right w:val="none" w:sz="0" w:space="0" w:color="auto"/>
                      </w:divBdr>
                    </w:div>
                    <w:div w:id="17044729">
                      <w:marLeft w:val="3160"/>
                      <w:marRight w:val="0"/>
                      <w:marTop w:val="240"/>
                      <w:marBottom w:val="0"/>
                      <w:divBdr>
                        <w:top w:val="none" w:sz="0" w:space="0" w:color="auto"/>
                        <w:left w:val="none" w:sz="0" w:space="0" w:color="auto"/>
                        <w:bottom w:val="none" w:sz="0" w:space="0" w:color="auto"/>
                        <w:right w:val="none" w:sz="0" w:space="0" w:color="auto"/>
                      </w:divBdr>
                    </w:div>
                    <w:div w:id="348026152">
                      <w:marLeft w:val="3160"/>
                      <w:marRight w:val="0"/>
                      <w:marTop w:val="240"/>
                      <w:marBottom w:val="0"/>
                      <w:divBdr>
                        <w:top w:val="none" w:sz="0" w:space="0" w:color="auto"/>
                        <w:left w:val="none" w:sz="0" w:space="0" w:color="auto"/>
                        <w:bottom w:val="none" w:sz="0" w:space="0" w:color="auto"/>
                        <w:right w:val="none" w:sz="0" w:space="0" w:color="auto"/>
                      </w:divBdr>
                    </w:div>
                    <w:div w:id="844443605">
                      <w:marLeft w:val="3160"/>
                      <w:marRight w:val="0"/>
                      <w:marTop w:val="240"/>
                      <w:marBottom w:val="0"/>
                      <w:divBdr>
                        <w:top w:val="none" w:sz="0" w:space="0" w:color="auto"/>
                        <w:left w:val="none" w:sz="0" w:space="0" w:color="auto"/>
                        <w:bottom w:val="none" w:sz="0" w:space="0" w:color="auto"/>
                        <w:right w:val="none" w:sz="0" w:space="0" w:color="auto"/>
                      </w:divBdr>
                    </w:div>
                    <w:div w:id="464661849">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88779182">
      <w:bodyDiv w:val="1"/>
      <w:marLeft w:val="0"/>
      <w:marRight w:val="0"/>
      <w:marTop w:val="0"/>
      <w:marBottom w:val="0"/>
      <w:divBdr>
        <w:top w:val="none" w:sz="0" w:space="0" w:color="auto"/>
        <w:left w:val="none" w:sz="0" w:space="0" w:color="auto"/>
        <w:bottom w:val="none" w:sz="0" w:space="0" w:color="auto"/>
        <w:right w:val="none" w:sz="0" w:space="0" w:color="auto"/>
      </w:divBdr>
      <w:divsChild>
        <w:div w:id="1219586588">
          <w:marLeft w:val="0"/>
          <w:marRight w:val="0"/>
          <w:marTop w:val="0"/>
          <w:marBottom w:val="0"/>
          <w:divBdr>
            <w:top w:val="none" w:sz="0" w:space="0" w:color="auto"/>
            <w:left w:val="none" w:sz="0" w:space="0" w:color="auto"/>
            <w:bottom w:val="none" w:sz="0" w:space="0" w:color="auto"/>
            <w:right w:val="none" w:sz="0" w:space="0" w:color="auto"/>
          </w:divBdr>
          <w:divsChild>
            <w:div w:id="1909421046">
              <w:marLeft w:val="0"/>
              <w:marRight w:val="0"/>
              <w:marTop w:val="0"/>
              <w:marBottom w:val="0"/>
              <w:divBdr>
                <w:top w:val="none" w:sz="0" w:space="0" w:color="auto"/>
                <w:left w:val="none" w:sz="0" w:space="0" w:color="auto"/>
                <w:bottom w:val="none" w:sz="0" w:space="0" w:color="auto"/>
                <w:right w:val="none" w:sz="0" w:space="0" w:color="auto"/>
              </w:divBdr>
              <w:divsChild>
                <w:div w:id="1113938059">
                  <w:marLeft w:val="0"/>
                  <w:marRight w:val="0"/>
                  <w:marTop w:val="0"/>
                  <w:marBottom w:val="0"/>
                  <w:divBdr>
                    <w:top w:val="none" w:sz="0" w:space="0" w:color="auto"/>
                    <w:left w:val="none" w:sz="0" w:space="0" w:color="auto"/>
                    <w:bottom w:val="none" w:sz="0" w:space="0" w:color="auto"/>
                    <w:right w:val="none" w:sz="0" w:space="0" w:color="auto"/>
                  </w:divBdr>
                  <w:divsChild>
                    <w:div w:id="2107264266">
                      <w:marLeft w:val="3160"/>
                      <w:marRight w:val="0"/>
                      <w:marTop w:val="0"/>
                      <w:marBottom w:val="0"/>
                      <w:divBdr>
                        <w:top w:val="none" w:sz="0" w:space="0" w:color="auto"/>
                        <w:left w:val="none" w:sz="0" w:space="0" w:color="auto"/>
                        <w:bottom w:val="none" w:sz="0" w:space="0" w:color="auto"/>
                        <w:right w:val="none" w:sz="0" w:space="0" w:color="auto"/>
                      </w:divBdr>
                    </w:div>
                    <w:div w:id="151530730">
                      <w:marLeft w:val="3160"/>
                      <w:marRight w:val="0"/>
                      <w:marTop w:val="240"/>
                      <w:marBottom w:val="0"/>
                      <w:divBdr>
                        <w:top w:val="none" w:sz="0" w:space="0" w:color="auto"/>
                        <w:left w:val="none" w:sz="0" w:space="0" w:color="auto"/>
                        <w:bottom w:val="none" w:sz="0" w:space="0" w:color="auto"/>
                        <w:right w:val="none" w:sz="0" w:space="0" w:color="auto"/>
                      </w:divBdr>
                    </w:div>
                    <w:div w:id="1005983395">
                      <w:marLeft w:val="3160"/>
                      <w:marRight w:val="0"/>
                      <w:marTop w:val="240"/>
                      <w:marBottom w:val="0"/>
                      <w:divBdr>
                        <w:top w:val="none" w:sz="0" w:space="0" w:color="auto"/>
                        <w:left w:val="none" w:sz="0" w:space="0" w:color="auto"/>
                        <w:bottom w:val="none" w:sz="0" w:space="0" w:color="auto"/>
                        <w:right w:val="none" w:sz="0" w:space="0" w:color="auto"/>
                      </w:divBdr>
                      <w:divsChild>
                        <w:div w:id="822813917">
                          <w:blockQuote w:val="1"/>
                          <w:marLeft w:val="0"/>
                          <w:marRight w:val="0"/>
                          <w:marTop w:val="0"/>
                          <w:marBottom w:val="0"/>
                          <w:divBdr>
                            <w:top w:val="none" w:sz="0" w:space="0" w:color="auto"/>
                            <w:left w:val="single" w:sz="12" w:space="18" w:color="004269"/>
                            <w:bottom w:val="none" w:sz="0" w:space="0" w:color="auto"/>
                            <w:right w:val="single" w:sz="12" w:space="9" w:color="004269"/>
                          </w:divBdr>
                        </w:div>
                      </w:divsChild>
                    </w:div>
                    <w:div w:id="1747800509">
                      <w:marLeft w:val="3160"/>
                      <w:marRight w:val="0"/>
                      <w:marTop w:val="240"/>
                      <w:marBottom w:val="0"/>
                      <w:divBdr>
                        <w:top w:val="none" w:sz="0" w:space="0" w:color="auto"/>
                        <w:left w:val="none" w:sz="0" w:space="0" w:color="auto"/>
                        <w:bottom w:val="none" w:sz="0" w:space="0" w:color="auto"/>
                        <w:right w:val="none" w:sz="0" w:space="0" w:color="auto"/>
                      </w:divBdr>
                    </w:div>
                    <w:div w:id="1541090135">
                      <w:marLeft w:val="3160"/>
                      <w:marRight w:val="0"/>
                      <w:marTop w:val="240"/>
                      <w:marBottom w:val="0"/>
                      <w:divBdr>
                        <w:top w:val="none" w:sz="0" w:space="0" w:color="auto"/>
                        <w:left w:val="none" w:sz="0" w:space="0" w:color="auto"/>
                        <w:bottom w:val="none" w:sz="0" w:space="0" w:color="auto"/>
                        <w:right w:val="none" w:sz="0" w:space="0" w:color="auto"/>
                      </w:divBdr>
                    </w:div>
                    <w:div w:id="973408525">
                      <w:marLeft w:val="3160"/>
                      <w:marRight w:val="0"/>
                      <w:marTop w:val="240"/>
                      <w:marBottom w:val="0"/>
                      <w:divBdr>
                        <w:top w:val="none" w:sz="0" w:space="0" w:color="auto"/>
                        <w:left w:val="none" w:sz="0" w:space="0" w:color="auto"/>
                        <w:bottom w:val="none" w:sz="0" w:space="0" w:color="auto"/>
                        <w:right w:val="none" w:sz="0" w:space="0" w:color="auto"/>
                      </w:divBdr>
                    </w:div>
                    <w:div w:id="825820078">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2620706">
          <w:marLeft w:val="0"/>
          <w:marRight w:val="0"/>
          <w:marTop w:val="0"/>
          <w:marBottom w:val="0"/>
          <w:divBdr>
            <w:top w:val="none" w:sz="0" w:space="0" w:color="auto"/>
            <w:left w:val="none" w:sz="0" w:space="0" w:color="auto"/>
            <w:bottom w:val="none" w:sz="0" w:space="0" w:color="auto"/>
            <w:right w:val="none" w:sz="0" w:space="0" w:color="auto"/>
          </w:divBdr>
          <w:divsChild>
            <w:div w:id="1661615135">
              <w:marLeft w:val="0"/>
              <w:marRight w:val="0"/>
              <w:marTop w:val="0"/>
              <w:marBottom w:val="0"/>
              <w:divBdr>
                <w:top w:val="none" w:sz="0" w:space="0" w:color="auto"/>
                <w:left w:val="none" w:sz="0" w:space="0" w:color="auto"/>
                <w:bottom w:val="none" w:sz="0" w:space="0" w:color="auto"/>
                <w:right w:val="none" w:sz="0" w:space="0" w:color="auto"/>
              </w:divBdr>
              <w:divsChild>
                <w:div w:id="1619754025">
                  <w:marLeft w:val="0"/>
                  <w:marRight w:val="0"/>
                  <w:marTop w:val="0"/>
                  <w:marBottom w:val="0"/>
                  <w:divBdr>
                    <w:top w:val="none" w:sz="0" w:space="0" w:color="auto"/>
                    <w:left w:val="none" w:sz="0" w:space="0" w:color="auto"/>
                    <w:bottom w:val="none" w:sz="0" w:space="0" w:color="auto"/>
                    <w:right w:val="none" w:sz="0" w:space="0" w:color="auto"/>
                  </w:divBdr>
                  <w:divsChild>
                    <w:div w:id="1410498443">
                      <w:marLeft w:val="3160"/>
                      <w:marRight w:val="0"/>
                      <w:marTop w:val="0"/>
                      <w:marBottom w:val="0"/>
                      <w:divBdr>
                        <w:top w:val="none" w:sz="0" w:space="0" w:color="auto"/>
                        <w:left w:val="none" w:sz="0" w:space="0" w:color="auto"/>
                        <w:bottom w:val="none" w:sz="0" w:space="0" w:color="auto"/>
                        <w:right w:val="none" w:sz="0" w:space="0" w:color="auto"/>
                      </w:divBdr>
                    </w:div>
                    <w:div w:id="446463162">
                      <w:marLeft w:val="3160"/>
                      <w:marRight w:val="0"/>
                      <w:marTop w:val="240"/>
                      <w:marBottom w:val="0"/>
                      <w:divBdr>
                        <w:top w:val="none" w:sz="0" w:space="0" w:color="auto"/>
                        <w:left w:val="none" w:sz="0" w:space="0" w:color="auto"/>
                        <w:bottom w:val="none" w:sz="0" w:space="0" w:color="auto"/>
                        <w:right w:val="none" w:sz="0" w:space="0" w:color="auto"/>
                      </w:divBdr>
                    </w:div>
                    <w:div w:id="663513720">
                      <w:marLeft w:val="3160"/>
                      <w:marRight w:val="0"/>
                      <w:marTop w:val="240"/>
                      <w:marBottom w:val="0"/>
                      <w:divBdr>
                        <w:top w:val="none" w:sz="0" w:space="0" w:color="auto"/>
                        <w:left w:val="none" w:sz="0" w:space="0" w:color="auto"/>
                        <w:bottom w:val="none" w:sz="0" w:space="0" w:color="auto"/>
                        <w:right w:val="none" w:sz="0" w:space="0" w:color="auto"/>
                      </w:divBdr>
                    </w:div>
                    <w:div w:id="705718241">
                      <w:marLeft w:val="3160"/>
                      <w:marRight w:val="0"/>
                      <w:marTop w:val="240"/>
                      <w:marBottom w:val="0"/>
                      <w:divBdr>
                        <w:top w:val="none" w:sz="0" w:space="0" w:color="auto"/>
                        <w:left w:val="none" w:sz="0" w:space="0" w:color="auto"/>
                        <w:bottom w:val="none" w:sz="0" w:space="0" w:color="auto"/>
                        <w:right w:val="none" w:sz="0" w:space="0" w:color="auto"/>
                      </w:divBdr>
                    </w:div>
                    <w:div w:id="1267886476">
                      <w:marLeft w:val="3160"/>
                      <w:marRight w:val="0"/>
                      <w:marTop w:val="240"/>
                      <w:marBottom w:val="0"/>
                      <w:divBdr>
                        <w:top w:val="none" w:sz="0" w:space="0" w:color="auto"/>
                        <w:left w:val="none" w:sz="0" w:space="0" w:color="auto"/>
                        <w:bottom w:val="none" w:sz="0" w:space="0" w:color="auto"/>
                        <w:right w:val="none" w:sz="0" w:space="0" w:color="auto"/>
                      </w:divBdr>
                    </w:div>
                    <w:div w:id="1365592812">
                      <w:marLeft w:val="3160"/>
                      <w:marRight w:val="0"/>
                      <w:marTop w:val="240"/>
                      <w:marBottom w:val="0"/>
                      <w:divBdr>
                        <w:top w:val="none" w:sz="0" w:space="0" w:color="auto"/>
                        <w:left w:val="none" w:sz="0" w:space="0" w:color="auto"/>
                        <w:bottom w:val="none" w:sz="0" w:space="0" w:color="auto"/>
                        <w:right w:val="none" w:sz="0" w:space="0" w:color="auto"/>
                      </w:divBdr>
                    </w:div>
                    <w:div w:id="1819762390">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92023294">
          <w:marLeft w:val="0"/>
          <w:marRight w:val="0"/>
          <w:marTop w:val="0"/>
          <w:marBottom w:val="0"/>
          <w:divBdr>
            <w:top w:val="none" w:sz="0" w:space="0" w:color="auto"/>
            <w:left w:val="none" w:sz="0" w:space="0" w:color="auto"/>
            <w:bottom w:val="none" w:sz="0" w:space="0" w:color="auto"/>
            <w:right w:val="none" w:sz="0" w:space="0" w:color="auto"/>
          </w:divBdr>
          <w:divsChild>
            <w:div w:id="421226174">
              <w:marLeft w:val="0"/>
              <w:marRight w:val="0"/>
              <w:marTop w:val="0"/>
              <w:marBottom w:val="0"/>
              <w:divBdr>
                <w:top w:val="none" w:sz="0" w:space="0" w:color="auto"/>
                <w:left w:val="none" w:sz="0" w:space="0" w:color="auto"/>
                <w:bottom w:val="none" w:sz="0" w:space="0" w:color="auto"/>
                <w:right w:val="none" w:sz="0" w:space="0" w:color="auto"/>
              </w:divBdr>
              <w:divsChild>
                <w:div w:id="805053143">
                  <w:marLeft w:val="0"/>
                  <w:marRight w:val="0"/>
                  <w:marTop w:val="0"/>
                  <w:marBottom w:val="0"/>
                  <w:divBdr>
                    <w:top w:val="none" w:sz="0" w:space="0" w:color="auto"/>
                    <w:left w:val="none" w:sz="0" w:space="0" w:color="auto"/>
                    <w:bottom w:val="none" w:sz="0" w:space="0" w:color="auto"/>
                    <w:right w:val="none" w:sz="0" w:space="0" w:color="auto"/>
                  </w:divBdr>
                  <w:divsChild>
                    <w:div w:id="421344296">
                      <w:marLeft w:val="3160"/>
                      <w:marRight w:val="0"/>
                      <w:marTop w:val="0"/>
                      <w:marBottom w:val="0"/>
                      <w:divBdr>
                        <w:top w:val="none" w:sz="0" w:space="0" w:color="auto"/>
                        <w:left w:val="none" w:sz="0" w:space="0" w:color="auto"/>
                        <w:bottom w:val="none" w:sz="0" w:space="0" w:color="auto"/>
                        <w:right w:val="none" w:sz="0" w:space="0" w:color="auto"/>
                      </w:divBdr>
                    </w:div>
                    <w:div w:id="2024044998">
                      <w:marLeft w:val="3160"/>
                      <w:marRight w:val="0"/>
                      <w:marTop w:val="240"/>
                      <w:marBottom w:val="0"/>
                      <w:divBdr>
                        <w:top w:val="none" w:sz="0" w:space="0" w:color="auto"/>
                        <w:left w:val="none" w:sz="0" w:space="0" w:color="auto"/>
                        <w:bottom w:val="none" w:sz="0" w:space="0" w:color="auto"/>
                        <w:right w:val="none" w:sz="0" w:space="0" w:color="auto"/>
                      </w:divBdr>
                    </w:div>
                    <w:div w:id="1373652572">
                      <w:marLeft w:val="3160"/>
                      <w:marRight w:val="0"/>
                      <w:marTop w:val="240"/>
                      <w:marBottom w:val="0"/>
                      <w:divBdr>
                        <w:top w:val="none" w:sz="0" w:space="0" w:color="auto"/>
                        <w:left w:val="none" w:sz="0" w:space="0" w:color="auto"/>
                        <w:bottom w:val="none" w:sz="0" w:space="0" w:color="auto"/>
                        <w:right w:val="none" w:sz="0" w:space="0" w:color="auto"/>
                      </w:divBdr>
                    </w:div>
                    <w:div w:id="1311472857">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89895012">
      <w:bodyDiv w:val="1"/>
      <w:marLeft w:val="0"/>
      <w:marRight w:val="0"/>
      <w:marTop w:val="0"/>
      <w:marBottom w:val="0"/>
      <w:divBdr>
        <w:top w:val="none" w:sz="0" w:space="0" w:color="auto"/>
        <w:left w:val="none" w:sz="0" w:space="0" w:color="auto"/>
        <w:bottom w:val="none" w:sz="0" w:space="0" w:color="auto"/>
        <w:right w:val="none" w:sz="0" w:space="0" w:color="auto"/>
      </w:divBdr>
    </w:div>
    <w:div w:id="1388526070">
      <w:bodyDiv w:val="1"/>
      <w:marLeft w:val="0"/>
      <w:marRight w:val="0"/>
      <w:marTop w:val="0"/>
      <w:marBottom w:val="0"/>
      <w:divBdr>
        <w:top w:val="none" w:sz="0" w:space="0" w:color="auto"/>
        <w:left w:val="none" w:sz="0" w:space="0" w:color="auto"/>
        <w:bottom w:val="none" w:sz="0" w:space="0" w:color="auto"/>
        <w:right w:val="none" w:sz="0" w:space="0" w:color="auto"/>
      </w:divBdr>
      <w:divsChild>
        <w:div w:id="1501770088">
          <w:marLeft w:val="0"/>
          <w:marRight w:val="0"/>
          <w:marTop w:val="0"/>
          <w:marBottom w:val="0"/>
          <w:divBdr>
            <w:top w:val="none" w:sz="0" w:space="0" w:color="auto"/>
            <w:left w:val="none" w:sz="0" w:space="0" w:color="auto"/>
            <w:bottom w:val="none" w:sz="0" w:space="0" w:color="auto"/>
            <w:right w:val="none" w:sz="0" w:space="0" w:color="auto"/>
          </w:divBdr>
          <w:divsChild>
            <w:div w:id="444883972">
              <w:marLeft w:val="0"/>
              <w:marRight w:val="0"/>
              <w:marTop w:val="0"/>
              <w:marBottom w:val="0"/>
              <w:divBdr>
                <w:top w:val="none" w:sz="0" w:space="0" w:color="auto"/>
                <w:left w:val="none" w:sz="0" w:space="0" w:color="auto"/>
                <w:bottom w:val="none" w:sz="0" w:space="0" w:color="auto"/>
                <w:right w:val="none" w:sz="0" w:space="0" w:color="auto"/>
              </w:divBdr>
              <w:divsChild>
                <w:div w:id="339626273">
                  <w:marLeft w:val="0"/>
                  <w:marRight w:val="0"/>
                  <w:marTop w:val="0"/>
                  <w:marBottom w:val="0"/>
                  <w:divBdr>
                    <w:top w:val="none" w:sz="0" w:space="0" w:color="auto"/>
                    <w:left w:val="none" w:sz="0" w:space="0" w:color="auto"/>
                    <w:bottom w:val="none" w:sz="0" w:space="0" w:color="auto"/>
                    <w:right w:val="none" w:sz="0" w:space="0" w:color="auto"/>
                  </w:divBdr>
                  <w:divsChild>
                    <w:div w:id="13886081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92353429">
              <w:marLeft w:val="0"/>
              <w:marRight w:val="0"/>
              <w:marTop w:val="0"/>
              <w:marBottom w:val="0"/>
              <w:divBdr>
                <w:top w:val="none" w:sz="0" w:space="0" w:color="auto"/>
                <w:left w:val="none" w:sz="0" w:space="0" w:color="auto"/>
                <w:bottom w:val="none" w:sz="0" w:space="0" w:color="auto"/>
                <w:right w:val="none" w:sz="0" w:space="0" w:color="auto"/>
              </w:divBdr>
              <w:divsChild>
                <w:div w:id="906188574">
                  <w:marLeft w:val="0"/>
                  <w:marRight w:val="0"/>
                  <w:marTop w:val="0"/>
                  <w:marBottom w:val="0"/>
                  <w:divBdr>
                    <w:top w:val="none" w:sz="0" w:space="0" w:color="auto"/>
                    <w:left w:val="none" w:sz="0" w:space="0" w:color="auto"/>
                    <w:bottom w:val="none" w:sz="0" w:space="0" w:color="auto"/>
                    <w:right w:val="none" w:sz="0" w:space="0" w:color="auto"/>
                  </w:divBdr>
                  <w:divsChild>
                    <w:div w:id="80027493">
                      <w:marLeft w:val="0"/>
                      <w:marRight w:val="0"/>
                      <w:marTop w:val="0"/>
                      <w:marBottom w:val="0"/>
                      <w:divBdr>
                        <w:top w:val="none" w:sz="0" w:space="0" w:color="auto"/>
                        <w:left w:val="none" w:sz="0" w:space="0" w:color="auto"/>
                        <w:bottom w:val="none" w:sz="0" w:space="0" w:color="auto"/>
                        <w:right w:val="none" w:sz="0" w:space="0" w:color="auto"/>
                      </w:divBdr>
                    </w:div>
                    <w:div w:id="979306685">
                      <w:marLeft w:val="0"/>
                      <w:marRight w:val="0"/>
                      <w:marTop w:val="0"/>
                      <w:marBottom w:val="0"/>
                      <w:divBdr>
                        <w:top w:val="none" w:sz="0" w:space="0" w:color="auto"/>
                        <w:left w:val="none" w:sz="0" w:space="0" w:color="auto"/>
                        <w:bottom w:val="none" w:sz="0" w:space="0" w:color="auto"/>
                        <w:right w:val="none" w:sz="0" w:space="0" w:color="auto"/>
                      </w:divBdr>
                      <w:divsChild>
                        <w:div w:id="1407607689">
                          <w:marLeft w:val="0"/>
                          <w:marRight w:val="0"/>
                          <w:marTop w:val="0"/>
                          <w:marBottom w:val="0"/>
                          <w:divBdr>
                            <w:top w:val="none" w:sz="0" w:space="0" w:color="auto"/>
                            <w:left w:val="none" w:sz="0" w:space="0" w:color="auto"/>
                            <w:bottom w:val="none" w:sz="0" w:space="0" w:color="auto"/>
                            <w:right w:val="none" w:sz="0" w:space="0" w:color="auto"/>
                          </w:divBdr>
                        </w:div>
                        <w:div w:id="1045179990">
                          <w:marLeft w:val="0"/>
                          <w:marRight w:val="0"/>
                          <w:marTop w:val="0"/>
                          <w:marBottom w:val="0"/>
                          <w:divBdr>
                            <w:top w:val="none" w:sz="0" w:space="0" w:color="auto"/>
                            <w:left w:val="none" w:sz="0" w:space="0" w:color="auto"/>
                            <w:bottom w:val="none" w:sz="0" w:space="0" w:color="auto"/>
                            <w:right w:val="none" w:sz="0" w:space="0" w:color="auto"/>
                          </w:divBdr>
                        </w:div>
                        <w:div w:id="2093969207">
                          <w:marLeft w:val="0"/>
                          <w:marRight w:val="0"/>
                          <w:marTop w:val="0"/>
                          <w:marBottom w:val="0"/>
                          <w:divBdr>
                            <w:top w:val="none" w:sz="0" w:space="0" w:color="auto"/>
                            <w:left w:val="none" w:sz="0" w:space="0" w:color="auto"/>
                            <w:bottom w:val="none" w:sz="0" w:space="0" w:color="auto"/>
                            <w:right w:val="none" w:sz="0" w:space="0" w:color="auto"/>
                          </w:divBdr>
                        </w:div>
                        <w:div w:id="743525046">
                          <w:marLeft w:val="0"/>
                          <w:marRight w:val="0"/>
                          <w:marTop w:val="0"/>
                          <w:marBottom w:val="0"/>
                          <w:divBdr>
                            <w:top w:val="none" w:sz="0" w:space="0" w:color="auto"/>
                            <w:left w:val="none" w:sz="0" w:space="0" w:color="auto"/>
                            <w:bottom w:val="none" w:sz="0" w:space="0" w:color="auto"/>
                            <w:right w:val="none" w:sz="0" w:space="0" w:color="auto"/>
                          </w:divBdr>
                        </w:div>
                        <w:div w:id="1649240556">
                          <w:marLeft w:val="0"/>
                          <w:marRight w:val="0"/>
                          <w:marTop w:val="0"/>
                          <w:marBottom w:val="0"/>
                          <w:divBdr>
                            <w:top w:val="none" w:sz="0" w:space="0" w:color="auto"/>
                            <w:left w:val="none" w:sz="0" w:space="0" w:color="auto"/>
                            <w:bottom w:val="none" w:sz="0" w:space="0" w:color="auto"/>
                            <w:right w:val="none" w:sz="0" w:space="0" w:color="auto"/>
                          </w:divBdr>
                        </w:div>
                        <w:div w:id="21339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4968">
          <w:marLeft w:val="0"/>
          <w:marRight w:val="0"/>
          <w:marTop w:val="0"/>
          <w:marBottom w:val="0"/>
          <w:divBdr>
            <w:top w:val="none" w:sz="0" w:space="0" w:color="auto"/>
            <w:left w:val="none" w:sz="0" w:space="0" w:color="auto"/>
            <w:bottom w:val="none" w:sz="0" w:space="0" w:color="auto"/>
            <w:right w:val="none" w:sz="0" w:space="0" w:color="auto"/>
          </w:divBdr>
          <w:divsChild>
            <w:div w:id="1532036502">
              <w:marLeft w:val="0"/>
              <w:marRight w:val="0"/>
              <w:marTop w:val="0"/>
              <w:marBottom w:val="0"/>
              <w:divBdr>
                <w:top w:val="none" w:sz="0" w:space="0" w:color="auto"/>
                <w:left w:val="none" w:sz="0" w:space="0" w:color="auto"/>
                <w:bottom w:val="none" w:sz="0" w:space="0" w:color="auto"/>
                <w:right w:val="none" w:sz="0" w:space="0" w:color="auto"/>
              </w:divBdr>
              <w:divsChild>
                <w:div w:id="1905872153">
                  <w:marLeft w:val="0"/>
                  <w:marRight w:val="0"/>
                  <w:marTop w:val="0"/>
                  <w:marBottom w:val="0"/>
                  <w:divBdr>
                    <w:top w:val="none" w:sz="0" w:space="0" w:color="auto"/>
                    <w:left w:val="none" w:sz="0" w:space="0" w:color="auto"/>
                    <w:bottom w:val="none" w:sz="0" w:space="0" w:color="auto"/>
                    <w:right w:val="none" w:sz="0" w:space="0" w:color="auto"/>
                  </w:divBdr>
                  <w:divsChild>
                    <w:div w:id="42868921">
                      <w:marLeft w:val="3160"/>
                      <w:marRight w:val="0"/>
                      <w:marTop w:val="0"/>
                      <w:marBottom w:val="0"/>
                      <w:divBdr>
                        <w:top w:val="none" w:sz="0" w:space="0" w:color="auto"/>
                        <w:left w:val="none" w:sz="0" w:space="0" w:color="auto"/>
                        <w:bottom w:val="none" w:sz="0" w:space="0" w:color="auto"/>
                        <w:right w:val="none" w:sz="0" w:space="0" w:color="auto"/>
                      </w:divBdr>
                    </w:div>
                    <w:div w:id="1838232250">
                      <w:marLeft w:val="3160"/>
                      <w:marRight w:val="0"/>
                      <w:marTop w:val="240"/>
                      <w:marBottom w:val="0"/>
                      <w:divBdr>
                        <w:top w:val="none" w:sz="0" w:space="0" w:color="auto"/>
                        <w:left w:val="none" w:sz="0" w:space="0" w:color="auto"/>
                        <w:bottom w:val="none" w:sz="0" w:space="0" w:color="auto"/>
                        <w:right w:val="none" w:sz="0" w:space="0" w:color="auto"/>
                      </w:divBdr>
                    </w:div>
                    <w:div w:id="709842070">
                      <w:marLeft w:val="3160"/>
                      <w:marRight w:val="0"/>
                      <w:marTop w:val="240"/>
                      <w:marBottom w:val="0"/>
                      <w:divBdr>
                        <w:top w:val="none" w:sz="0" w:space="0" w:color="auto"/>
                        <w:left w:val="none" w:sz="0" w:space="0" w:color="auto"/>
                        <w:bottom w:val="none" w:sz="0" w:space="0" w:color="auto"/>
                        <w:right w:val="none" w:sz="0" w:space="0" w:color="auto"/>
                      </w:divBdr>
                    </w:div>
                    <w:div w:id="805856429">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 w:id="76709778">
              <w:marLeft w:val="0"/>
              <w:marRight w:val="0"/>
              <w:marTop w:val="0"/>
              <w:marBottom w:val="0"/>
              <w:divBdr>
                <w:top w:val="none" w:sz="0" w:space="0" w:color="auto"/>
                <w:left w:val="none" w:sz="0" w:space="0" w:color="auto"/>
                <w:bottom w:val="none" w:sz="0" w:space="0" w:color="auto"/>
                <w:right w:val="none" w:sz="0" w:space="0" w:color="auto"/>
              </w:divBdr>
              <w:divsChild>
                <w:div w:id="1688949282">
                  <w:marLeft w:val="0"/>
                  <w:marRight w:val="0"/>
                  <w:marTop w:val="0"/>
                  <w:marBottom w:val="0"/>
                  <w:divBdr>
                    <w:top w:val="none" w:sz="0" w:space="0" w:color="auto"/>
                    <w:left w:val="none" w:sz="0" w:space="0" w:color="auto"/>
                    <w:bottom w:val="none" w:sz="0" w:space="0" w:color="auto"/>
                    <w:right w:val="none" w:sz="0" w:space="0" w:color="auto"/>
                  </w:divBdr>
                  <w:divsChild>
                    <w:div w:id="1481116308">
                      <w:marLeft w:val="0"/>
                      <w:marRight w:val="0"/>
                      <w:marTop w:val="0"/>
                      <w:marBottom w:val="0"/>
                      <w:divBdr>
                        <w:top w:val="none" w:sz="0" w:space="0" w:color="auto"/>
                        <w:left w:val="none" w:sz="0" w:space="0" w:color="auto"/>
                        <w:bottom w:val="none" w:sz="0" w:space="0" w:color="auto"/>
                        <w:right w:val="none" w:sz="0" w:space="0" w:color="auto"/>
                      </w:divBdr>
                    </w:div>
                    <w:div w:id="245960150">
                      <w:marLeft w:val="0"/>
                      <w:marRight w:val="0"/>
                      <w:marTop w:val="0"/>
                      <w:marBottom w:val="0"/>
                      <w:divBdr>
                        <w:top w:val="none" w:sz="0" w:space="0" w:color="auto"/>
                        <w:left w:val="none" w:sz="0" w:space="0" w:color="auto"/>
                        <w:bottom w:val="none" w:sz="0" w:space="0" w:color="auto"/>
                        <w:right w:val="none" w:sz="0" w:space="0" w:color="auto"/>
                      </w:divBdr>
                      <w:divsChild>
                        <w:div w:id="41104674">
                          <w:marLeft w:val="0"/>
                          <w:marRight w:val="0"/>
                          <w:marTop w:val="0"/>
                          <w:marBottom w:val="0"/>
                          <w:divBdr>
                            <w:top w:val="none" w:sz="0" w:space="0" w:color="auto"/>
                            <w:left w:val="none" w:sz="0" w:space="0" w:color="auto"/>
                            <w:bottom w:val="none" w:sz="0" w:space="0" w:color="auto"/>
                            <w:right w:val="none" w:sz="0" w:space="0" w:color="auto"/>
                          </w:divBdr>
                        </w:div>
                        <w:div w:id="64955138">
                          <w:marLeft w:val="0"/>
                          <w:marRight w:val="0"/>
                          <w:marTop w:val="0"/>
                          <w:marBottom w:val="0"/>
                          <w:divBdr>
                            <w:top w:val="none" w:sz="0" w:space="0" w:color="auto"/>
                            <w:left w:val="none" w:sz="0" w:space="0" w:color="auto"/>
                            <w:bottom w:val="none" w:sz="0" w:space="0" w:color="auto"/>
                            <w:right w:val="none" w:sz="0" w:space="0" w:color="auto"/>
                          </w:divBdr>
                        </w:div>
                        <w:div w:id="1397971651">
                          <w:marLeft w:val="0"/>
                          <w:marRight w:val="0"/>
                          <w:marTop w:val="0"/>
                          <w:marBottom w:val="0"/>
                          <w:divBdr>
                            <w:top w:val="none" w:sz="0" w:space="0" w:color="auto"/>
                            <w:left w:val="none" w:sz="0" w:space="0" w:color="auto"/>
                            <w:bottom w:val="none" w:sz="0" w:space="0" w:color="auto"/>
                            <w:right w:val="none" w:sz="0" w:space="0" w:color="auto"/>
                          </w:divBdr>
                        </w:div>
                        <w:div w:id="1464344133">
                          <w:marLeft w:val="0"/>
                          <w:marRight w:val="0"/>
                          <w:marTop w:val="0"/>
                          <w:marBottom w:val="0"/>
                          <w:divBdr>
                            <w:top w:val="none" w:sz="0" w:space="0" w:color="auto"/>
                            <w:left w:val="none" w:sz="0" w:space="0" w:color="auto"/>
                            <w:bottom w:val="none" w:sz="0" w:space="0" w:color="auto"/>
                            <w:right w:val="none" w:sz="0" w:space="0" w:color="auto"/>
                          </w:divBdr>
                        </w:div>
                        <w:div w:id="50469681">
                          <w:marLeft w:val="0"/>
                          <w:marRight w:val="0"/>
                          <w:marTop w:val="0"/>
                          <w:marBottom w:val="0"/>
                          <w:divBdr>
                            <w:top w:val="none" w:sz="0" w:space="0" w:color="auto"/>
                            <w:left w:val="none" w:sz="0" w:space="0" w:color="auto"/>
                            <w:bottom w:val="none" w:sz="0" w:space="0" w:color="auto"/>
                            <w:right w:val="none" w:sz="0" w:space="0" w:color="auto"/>
                          </w:divBdr>
                        </w:div>
                        <w:div w:id="10798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0135">
          <w:marLeft w:val="0"/>
          <w:marRight w:val="0"/>
          <w:marTop w:val="0"/>
          <w:marBottom w:val="0"/>
          <w:divBdr>
            <w:top w:val="none" w:sz="0" w:space="0" w:color="auto"/>
            <w:left w:val="none" w:sz="0" w:space="0" w:color="auto"/>
            <w:bottom w:val="none" w:sz="0" w:space="0" w:color="auto"/>
            <w:right w:val="none" w:sz="0" w:space="0" w:color="auto"/>
          </w:divBdr>
          <w:divsChild>
            <w:div w:id="80179406">
              <w:marLeft w:val="0"/>
              <w:marRight w:val="0"/>
              <w:marTop w:val="0"/>
              <w:marBottom w:val="0"/>
              <w:divBdr>
                <w:top w:val="none" w:sz="0" w:space="0" w:color="auto"/>
                <w:left w:val="none" w:sz="0" w:space="0" w:color="auto"/>
                <w:bottom w:val="none" w:sz="0" w:space="0" w:color="auto"/>
                <w:right w:val="none" w:sz="0" w:space="0" w:color="auto"/>
              </w:divBdr>
              <w:divsChild>
                <w:div w:id="1344748518">
                  <w:marLeft w:val="0"/>
                  <w:marRight w:val="0"/>
                  <w:marTop w:val="0"/>
                  <w:marBottom w:val="0"/>
                  <w:divBdr>
                    <w:top w:val="none" w:sz="0" w:space="0" w:color="auto"/>
                    <w:left w:val="none" w:sz="0" w:space="0" w:color="auto"/>
                    <w:bottom w:val="none" w:sz="0" w:space="0" w:color="auto"/>
                    <w:right w:val="none" w:sz="0" w:space="0" w:color="auto"/>
                  </w:divBdr>
                  <w:divsChild>
                    <w:div w:id="1617787511">
                      <w:marLeft w:val="3160"/>
                      <w:marRight w:val="0"/>
                      <w:marTop w:val="0"/>
                      <w:marBottom w:val="0"/>
                      <w:divBdr>
                        <w:top w:val="none" w:sz="0" w:space="0" w:color="auto"/>
                        <w:left w:val="none" w:sz="0" w:space="0" w:color="auto"/>
                        <w:bottom w:val="none" w:sz="0" w:space="0" w:color="auto"/>
                        <w:right w:val="none" w:sz="0" w:space="0" w:color="auto"/>
                      </w:divBdr>
                    </w:div>
                    <w:div w:id="1660116277">
                      <w:marLeft w:val="3160"/>
                      <w:marRight w:val="0"/>
                      <w:marTop w:val="240"/>
                      <w:marBottom w:val="0"/>
                      <w:divBdr>
                        <w:top w:val="none" w:sz="0" w:space="0" w:color="auto"/>
                        <w:left w:val="none" w:sz="0" w:space="0" w:color="auto"/>
                        <w:bottom w:val="none" w:sz="0" w:space="0" w:color="auto"/>
                        <w:right w:val="none" w:sz="0" w:space="0" w:color="auto"/>
                      </w:divBdr>
                    </w:div>
                    <w:div w:id="1563128602">
                      <w:marLeft w:val="3160"/>
                      <w:marRight w:val="0"/>
                      <w:marTop w:val="240"/>
                      <w:marBottom w:val="0"/>
                      <w:divBdr>
                        <w:top w:val="none" w:sz="0" w:space="0" w:color="auto"/>
                        <w:left w:val="none" w:sz="0" w:space="0" w:color="auto"/>
                        <w:bottom w:val="none" w:sz="0" w:space="0" w:color="auto"/>
                        <w:right w:val="none" w:sz="0" w:space="0" w:color="auto"/>
                      </w:divBdr>
                    </w:div>
                    <w:div w:id="1511750270">
                      <w:marLeft w:val="3160"/>
                      <w:marRight w:val="0"/>
                      <w:marTop w:val="240"/>
                      <w:marBottom w:val="0"/>
                      <w:divBdr>
                        <w:top w:val="none" w:sz="0" w:space="0" w:color="auto"/>
                        <w:left w:val="none" w:sz="0" w:space="0" w:color="auto"/>
                        <w:bottom w:val="none" w:sz="0" w:space="0" w:color="auto"/>
                        <w:right w:val="none" w:sz="0" w:space="0" w:color="auto"/>
                      </w:divBdr>
                    </w:div>
                    <w:div w:id="1858428366">
                      <w:marLeft w:val="31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 w:id="19875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AA76-1620-458D-8D6F-5F37DFC4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2061</Words>
  <Characters>11960</Characters>
  <Application>Microsoft Office Word</Application>
  <DocSecurity>0</DocSecurity>
  <Lines>99</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cp:lastPrinted>2025-05-22T06:32:00Z</cp:lastPrinted>
  <dcterms:created xsi:type="dcterms:W3CDTF">2025-05-22T08:35:00Z</dcterms:created>
  <dcterms:modified xsi:type="dcterms:W3CDTF">2025-05-22T08:35:00Z</dcterms:modified>
</cp:coreProperties>
</file>