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7BB" w:rsidRPr="0004412F" w:rsidRDefault="000927BB" w:rsidP="000927BB">
      <w:pPr>
        <w:rPr>
          <w:lang w:val="et-EE"/>
        </w:rPr>
      </w:pPr>
      <w:r w:rsidRPr="0004412F">
        <w:rPr>
          <w:noProof/>
          <w:sz w:val="20"/>
          <w:lang w:val="et-EE" w:eastAsia="et-EE"/>
        </w:rPr>
        <w:drawing>
          <wp:anchor distT="0" distB="0" distL="114300" distR="114300" simplePos="0" relativeHeight="251659264" behindDoc="0" locked="0" layoutInCell="1" allowOverlap="1" wp14:anchorId="51EFB51F" wp14:editId="7404438B">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0927BB" w:rsidRPr="0004412F" w:rsidRDefault="000927BB" w:rsidP="000927BB">
      <w:pPr>
        <w:rPr>
          <w:lang w:val="et-EE"/>
        </w:rPr>
      </w:pPr>
    </w:p>
    <w:p w:rsidR="000927BB" w:rsidRPr="0004412F" w:rsidRDefault="000927BB" w:rsidP="000927BB">
      <w:pPr>
        <w:rPr>
          <w:lang w:val="et-EE"/>
        </w:rPr>
      </w:pPr>
    </w:p>
    <w:p w:rsidR="000927BB" w:rsidRPr="0004412F" w:rsidRDefault="000927BB" w:rsidP="000927BB">
      <w:pPr>
        <w:rPr>
          <w:lang w:val="et-EE"/>
        </w:rPr>
      </w:pPr>
    </w:p>
    <w:p w:rsidR="000927BB" w:rsidRPr="0004412F" w:rsidRDefault="000927BB" w:rsidP="000927BB">
      <w:pPr>
        <w:rPr>
          <w:lang w:val="et-EE"/>
        </w:rPr>
      </w:pPr>
    </w:p>
    <w:p w:rsidR="003144AE" w:rsidRDefault="000927BB" w:rsidP="000927BB">
      <w:pPr>
        <w:pStyle w:val="Pealkiri1"/>
        <w:tabs>
          <w:tab w:val="clear" w:pos="3987"/>
          <w:tab w:val="left" w:pos="5812"/>
        </w:tabs>
        <w:rPr>
          <w:sz w:val="36"/>
          <w:lang w:val="et-EE"/>
        </w:rPr>
      </w:pPr>
      <w:r w:rsidRPr="0004412F">
        <w:rPr>
          <w:sz w:val="36"/>
          <w:lang w:val="et-EE"/>
        </w:rPr>
        <w:t>JÕELÄHTME VALLAVALITSUS</w:t>
      </w:r>
    </w:p>
    <w:p w:rsidR="000927BB" w:rsidRPr="0004412F" w:rsidRDefault="000927BB" w:rsidP="000927BB">
      <w:pPr>
        <w:pStyle w:val="Pealkiri1"/>
        <w:tabs>
          <w:tab w:val="clear" w:pos="3987"/>
          <w:tab w:val="left" w:pos="5812"/>
        </w:tabs>
        <w:rPr>
          <w:sz w:val="36"/>
          <w:lang w:val="et-EE"/>
        </w:rPr>
      </w:pPr>
      <w:r w:rsidRPr="0004412F">
        <w:rPr>
          <w:sz w:val="36"/>
          <w:lang w:val="et-EE"/>
        </w:rPr>
        <w:tab/>
      </w:r>
    </w:p>
    <w:p w:rsidR="00094CB0" w:rsidRDefault="00094CB0" w:rsidP="000927BB">
      <w:pPr>
        <w:rPr>
          <w:lang w:val="et-EE"/>
        </w:rPr>
      </w:pPr>
    </w:p>
    <w:p w:rsidR="000927BB" w:rsidRPr="0004412F" w:rsidRDefault="00BB7176" w:rsidP="000927BB">
      <w:pPr>
        <w:rPr>
          <w:lang w:val="et-EE"/>
        </w:rPr>
      </w:pPr>
      <w:r>
        <w:rPr>
          <w:lang w:val="et-EE"/>
        </w:rPr>
        <w:t>Transpordiamet</w:t>
      </w:r>
    </w:p>
    <w:p w:rsidR="000927BB" w:rsidRPr="0004412F" w:rsidRDefault="00096C60" w:rsidP="000927BB">
      <w:pPr>
        <w:rPr>
          <w:lang w:val="et-EE"/>
        </w:rPr>
      </w:pPr>
      <w:r w:rsidRPr="0004412F">
        <w:rPr>
          <w:lang w:val="et-EE"/>
        </w:rPr>
        <w:t>Päästeamet                                                                                        </w:t>
      </w:r>
      <w:r w:rsidR="003272CC">
        <w:rPr>
          <w:lang w:val="et-EE"/>
        </w:rPr>
        <w:t xml:space="preserve">          </w:t>
      </w:r>
      <w:r w:rsidR="00676C26">
        <w:rPr>
          <w:lang w:val="et-EE"/>
        </w:rPr>
        <w:t>09</w:t>
      </w:r>
      <w:r w:rsidR="000927BB" w:rsidRPr="0004412F">
        <w:rPr>
          <w:lang w:val="et-EE"/>
        </w:rPr>
        <w:t>.</w:t>
      </w:r>
      <w:r w:rsidR="00B67C40">
        <w:rPr>
          <w:lang w:val="et-EE"/>
        </w:rPr>
        <w:t>0</w:t>
      </w:r>
      <w:r w:rsidR="00676C26">
        <w:rPr>
          <w:lang w:val="et-EE"/>
        </w:rPr>
        <w:t>5</w:t>
      </w:r>
      <w:r w:rsidR="000927BB" w:rsidRPr="0004412F">
        <w:rPr>
          <w:lang w:val="et-EE"/>
        </w:rPr>
        <w:t>.20</w:t>
      </w:r>
      <w:r w:rsidR="001D70D0" w:rsidRPr="0004412F">
        <w:rPr>
          <w:lang w:val="et-EE"/>
        </w:rPr>
        <w:t>2</w:t>
      </w:r>
      <w:r w:rsidR="00676C26">
        <w:rPr>
          <w:lang w:val="et-EE"/>
        </w:rPr>
        <w:t>4</w:t>
      </w:r>
      <w:r w:rsidR="000927BB" w:rsidRPr="0004412F">
        <w:rPr>
          <w:lang w:val="et-EE"/>
        </w:rPr>
        <w:t xml:space="preserve"> nr </w:t>
      </w:r>
      <w:r w:rsidR="00B67C40">
        <w:rPr>
          <w:lang w:val="et-EE"/>
        </w:rPr>
        <w:t>6</w:t>
      </w:r>
      <w:r w:rsidR="000927BB" w:rsidRPr="0004412F">
        <w:rPr>
          <w:lang w:val="et-EE"/>
        </w:rPr>
        <w:t>-</w:t>
      </w:r>
      <w:r w:rsidR="00B67C40">
        <w:rPr>
          <w:lang w:val="et-EE"/>
        </w:rPr>
        <w:t>4</w:t>
      </w:r>
      <w:r w:rsidR="000927BB" w:rsidRPr="0004412F">
        <w:rPr>
          <w:lang w:val="et-EE"/>
        </w:rPr>
        <w:t>/</w:t>
      </w:r>
      <w:bookmarkStart w:id="0" w:name="_GoBack"/>
      <w:bookmarkEnd w:id="0"/>
      <w:r w:rsidR="007A1861" w:rsidRPr="007A1861">
        <w:rPr>
          <w:lang w:val="et-EE"/>
        </w:rPr>
        <w:t>2382</w:t>
      </w:r>
    </w:p>
    <w:p w:rsidR="00E3329B" w:rsidRPr="003272CC" w:rsidRDefault="00E3329B" w:rsidP="000927BB">
      <w:pPr>
        <w:pStyle w:val="Kehatekst"/>
        <w:spacing w:after="0"/>
        <w:jc w:val="both"/>
        <w:rPr>
          <w:b/>
          <w:lang w:val="et-EE"/>
        </w:rPr>
      </w:pPr>
    </w:p>
    <w:p w:rsidR="00676C26" w:rsidRDefault="00676C26" w:rsidP="00676C26">
      <w:pPr>
        <w:jc w:val="both"/>
        <w:rPr>
          <w:b/>
          <w:lang w:val="et-EE"/>
        </w:rPr>
      </w:pPr>
      <w:bookmarkStart w:id="1" w:name="_Hlk138228681"/>
    </w:p>
    <w:p w:rsidR="00BB7176" w:rsidRPr="00571966" w:rsidRDefault="00676C26" w:rsidP="00676C26">
      <w:pPr>
        <w:jc w:val="both"/>
        <w:rPr>
          <w:b/>
          <w:lang w:val="et-EE"/>
        </w:rPr>
      </w:pPr>
      <w:r w:rsidRPr="00676C26">
        <w:rPr>
          <w:b/>
          <w:lang w:val="et-EE"/>
        </w:rPr>
        <w:t xml:space="preserve">Koogi küla Joakõrtsi tee 2a ja 2c maaüksuste </w:t>
      </w:r>
      <w:r w:rsidR="00BB7176" w:rsidRPr="00571966">
        <w:rPr>
          <w:b/>
          <w:lang w:val="et-EE"/>
        </w:rPr>
        <w:t>detailplaneering</w:t>
      </w:r>
      <w:r w:rsidR="00E1711D" w:rsidRPr="00571966">
        <w:rPr>
          <w:b/>
          <w:lang w:val="et-EE"/>
        </w:rPr>
        <w:t>u esitamine kooskõlastamiseks</w:t>
      </w:r>
    </w:p>
    <w:p w:rsidR="00BB7176" w:rsidRPr="00571966" w:rsidRDefault="00BB7176" w:rsidP="00BB7176">
      <w:pPr>
        <w:rPr>
          <w:lang w:val="et-EE"/>
        </w:rPr>
      </w:pPr>
    </w:p>
    <w:bookmarkEnd w:id="1"/>
    <w:p w:rsidR="003144AE" w:rsidRDefault="00E1711D" w:rsidP="003144AE">
      <w:pPr>
        <w:jc w:val="both"/>
        <w:rPr>
          <w:lang w:val="et-EE"/>
        </w:rPr>
      </w:pPr>
      <w:r w:rsidRPr="00571966">
        <w:rPr>
          <w:lang w:val="et-EE"/>
        </w:rPr>
        <w:t xml:space="preserve">Esitame Teile kooskõlastamiseks Koogi küla </w:t>
      </w:r>
      <w:r w:rsidR="003144AE" w:rsidRPr="003144AE">
        <w:rPr>
          <w:lang w:val="et-EE"/>
        </w:rPr>
        <w:t xml:space="preserve">Joakõrtsi tee 2a ja 2c maaüksuste </w:t>
      </w:r>
      <w:r w:rsidRPr="00571966">
        <w:rPr>
          <w:lang w:val="et-EE"/>
        </w:rPr>
        <w:t xml:space="preserve">detailplaneeringu (koostaja </w:t>
      </w:r>
      <w:proofErr w:type="spellStart"/>
      <w:r w:rsidR="00676C26" w:rsidRPr="00676C26">
        <w:rPr>
          <w:color w:val="000000"/>
        </w:rPr>
        <w:t>Eurostuudio</w:t>
      </w:r>
      <w:proofErr w:type="spellEnd"/>
      <w:r w:rsidR="00676C26" w:rsidRPr="00676C26">
        <w:rPr>
          <w:color w:val="000000"/>
        </w:rPr>
        <w:t xml:space="preserve"> OÜ</w:t>
      </w:r>
      <w:r w:rsidRPr="00571966">
        <w:rPr>
          <w:lang w:val="et-EE"/>
        </w:rPr>
        <w:t>, töö nr</w:t>
      </w:r>
      <w:r w:rsidR="00676C26">
        <w:rPr>
          <w:lang w:val="et-EE"/>
        </w:rPr>
        <w:t xml:space="preserve"> </w:t>
      </w:r>
      <w:r w:rsidR="00676C26" w:rsidRPr="00676C26">
        <w:rPr>
          <w:lang w:val="et-EE"/>
        </w:rPr>
        <w:t>DP-24-01</w:t>
      </w:r>
      <w:r w:rsidRPr="00571966">
        <w:rPr>
          <w:lang w:val="et-EE"/>
        </w:rPr>
        <w:t xml:space="preserve">), mis on algatatud </w:t>
      </w:r>
      <w:r w:rsidR="00676C26" w:rsidRPr="00676C26">
        <w:rPr>
          <w:lang w:val="et-EE"/>
        </w:rPr>
        <w:t xml:space="preserve">21.03.2024 Jõelähtme Vallavalitsuse </w:t>
      </w:r>
      <w:r w:rsidR="00676C26">
        <w:rPr>
          <w:lang w:val="et-EE"/>
        </w:rPr>
        <w:t xml:space="preserve">korraldusega </w:t>
      </w:r>
      <w:r w:rsidR="00676C26" w:rsidRPr="00676C26">
        <w:rPr>
          <w:lang w:val="et-EE"/>
        </w:rPr>
        <w:t>nr 245</w:t>
      </w:r>
      <w:r w:rsidR="00676C26">
        <w:rPr>
          <w:lang w:val="et-EE"/>
        </w:rPr>
        <w:t>.</w:t>
      </w:r>
      <w:r w:rsidR="003144AE" w:rsidRPr="003144AE">
        <w:rPr>
          <w:lang w:val="et-EE"/>
        </w:rPr>
        <w:t xml:space="preserve"> </w:t>
      </w:r>
      <w:r w:rsidR="003144AE" w:rsidRPr="00676C26">
        <w:rPr>
          <w:lang w:val="et-EE"/>
        </w:rPr>
        <w:t xml:space="preserve">Planeeringuala hõlmab alljärgnevaid maaüksusi: Joakõrtsi tee 2a (katastritunnus 24501:001:2449, sihtotstarve: maatulundusmaa 100%, pindala: 9857 m²), Joakõrtsi tee 2c (katastritunnus 24501:001:2450, sihtotstarve: maatulundusmaa 100%, pindala: 2371 m²) ja Joakõrtsi tee 2b (katastritunnus 24501:001:0602, sihtotstarve: tootmismaa 100%, pindala: 85 m²). </w:t>
      </w:r>
    </w:p>
    <w:p w:rsidR="00676C26" w:rsidRDefault="00676C26" w:rsidP="00676C26">
      <w:pPr>
        <w:jc w:val="both"/>
        <w:rPr>
          <w:lang w:val="et-EE"/>
        </w:rPr>
      </w:pPr>
    </w:p>
    <w:p w:rsidR="00676C26" w:rsidRPr="00571966" w:rsidRDefault="00676C26" w:rsidP="00676C26">
      <w:pPr>
        <w:jc w:val="both"/>
        <w:rPr>
          <w:lang w:val="et-EE"/>
        </w:rPr>
      </w:pPr>
      <w:r w:rsidRPr="00676C26">
        <w:rPr>
          <w:lang w:val="et-EE"/>
        </w:rPr>
        <w:t xml:space="preserve">Planeeritavad maaüksused on moodustatud Koogi küla Joakõrtsi kinnistu detailplaneeringuga (kehtestatud Jõelähtme Vallavolikogu 17.12.2015 otsusega nr 274) ja kinnisasja jagamise tulemusena (Jõelähtme Vallavalitsuse 17.11.2022 korraldus nr 1079). Planeeringuala suuruseks on määratud ca 1,2 ha. </w:t>
      </w:r>
      <w:r w:rsidRPr="00571966">
        <w:rPr>
          <w:lang w:val="et-EE"/>
        </w:rPr>
        <w:t xml:space="preserve">Alale juurdepääs on </w:t>
      </w:r>
      <w:r>
        <w:rPr>
          <w:lang w:val="et-EE"/>
        </w:rPr>
        <w:t xml:space="preserve">tagatud Joakõrtsi teelt, </w:t>
      </w:r>
      <w:proofErr w:type="spellStart"/>
      <w:r>
        <w:rPr>
          <w:lang w:val="et-EE"/>
        </w:rPr>
        <w:t>mahasõiduga</w:t>
      </w:r>
      <w:proofErr w:type="spellEnd"/>
      <w:r>
        <w:rPr>
          <w:lang w:val="et-EE"/>
        </w:rPr>
        <w:t xml:space="preserve"> </w:t>
      </w:r>
      <w:r w:rsidRPr="00571966">
        <w:rPr>
          <w:lang w:val="et-EE"/>
        </w:rPr>
        <w:t>Jägala-Joa teelt (riigitee 11621).</w:t>
      </w:r>
    </w:p>
    <w:p w:rsidR="00E1711D" w:rsidRPr="00571966" w:rsidRDefault="00E1711D" w:rsidP="00676C26">
      <w:pPr>
        <w:jc w:val="both"/>
        <w:rPr>
          <w:lang w:val="et-EE"/>
        </w:rPr>
      </w:pPr>
    </w:p>
    <w:p w:rsidR="00571966" w:rsidRDefault="00676C26" w:rsidP="00676C26">
      <w:pPr>
        <w:jc w:val="both"/>
        <w:rPr>
          <w:rStyle w:val="fontstyle01"/>
        </w:rPr>
      </w:pPr>
      <w:r w:rsidRPr="00676C26">
        <w:rPr>
          <w:lang w:val="et-EE"/>
        </w:rPr>
        <w:t xml:space="preserve">Detailplaneeringuga on kavas moodustada kolm eraldiseisvat krunti, kaks elamumaa krunti ja üks krunt riigitee ääres kulgeva kergliiklustee teenindamiseks. Üksikelamu kruntidele on </w:t>
      </w:r>
      <w:r w:rsidR="00A440FD">
        <w:rPr>
          <w:lang w:val="et-EE"/>
        </w:rPr>
        <w:t xml:space="preserve">kavas </w:t>
      </w:r>
      <w:r w:rsidRPr="00676C26">
        <w:rPr>
          <w:lang w:val="et-EE"/>
        </w:rPr>
        <w:t>rajada kuni kolm eraldiseisvat hoonet: üks elamu, kõrgusega kuni 9 m ja kaks abihoonet, kõrgusega kuni 5 m, maksimaalse ehitisealuse pinnaga kokku kuni 450 m</w:t>
      </w:r>
      <w:r w:rsidRPr="00676C26">
        <w:rPr>
          <w:vertAlign w:val="superscript"/>
          <w:lang w:val="et-EE"/>
        </w:rPr>
        <w:t>2.</w:t>
      </w:r>
    </w:p>
    <w:p w:rsidR="00E1711D" w:rsidRDefault="00E1711D" w:rsidP="00E1711D">
      <w:pPr>
        <w:rPr>
          <w:lang w:val="et-EE"/>
        </w:rPr>
      </w:pPr>
    </w:p>
    <w:p w:rsidR="00E1711D" w:rsidRPr="0004412F" w:rsidRDefault="00E1711D" w:rsidP="00E1711D">
      <w:pPr>
        <w:rPr>
          <w:lang w:val="et-EE"/>
        </w:rPr>
      </w:pPr>
    </w:p>
    <w:p w:rsidR="00E1711D" w:rsidRPr="0004412F" w:rsidRDefault="00E1711D" w:rsidP="00E1711D">
      <w:pPr>
        <w:rPr>
          <w:lang w:val="et-EE"/>
        </w:rPr>
      </w:pPr>
      <w:r w:rsidRPr="0004412F">
        <w:rPr>
          <w:lang w:val="et-EE"/>
        </w:rPr>
        <w:t>Lugupidamisega</w:t>
      </w:r>
    </w:p>
    <w:p w:rsidR="00E1711D" w:rsidRPr="0004412F" w:rsidRDefault="00E1711D" w:rsidP="00E1711D">
      <w:pPr>
        <w:rPr>
          <w:lang w:val="et-EE"/>
        </w:rPr>
      </w:pPr>
    </w:p>
    <w:p w:rsidR="00E1711D" w:rsidRPr="0004412F" w:rsidRDefault="00E1711D" w:rsidP="00E1711D">
      <w:pPr>
        <w:rPr>
          <w:lang w:val="et-EE"/>
        </w:rPr>
      </w:pPr>
      <w:r w:rsidRPr="0004412F">
        <w:rPr>
          <w:lang w:val="et-EE"/>
        </w:rPr>
        <w:t>(allkirjastatud digitaalselt)</w:t>
      </w:r>
    </w:p>
    <w:p w:rsidR="00E1711D" w:rsidRDefault="00E1711D" w:rsidP="00E1711D">
      <w:pPr>
        <w:rPr>
          <w:lang w:val="et-EE"/>
        </w:rPr>
      </w:pPr>
      <w:r>
        <w:rPr>
          <w:lang w:val="et-EE"/>
        </w:rPr>
        <w:t>Andrus Umboja</w:t>
      </w:r>
    </w:p>
    <w:p w:rsidR="00E1711D" w:rsidRPr="0004412F" w:rsidRDefault="00E1711D" w:rsidP="00E1711D">
      <w:pPr>
        <w:rPr>
          <w:lang w:val="et-EE"/>
        </w:rPr>
      </w:pPr>
      <w:r w:rsidRPr="0004412F">
        <w:rPr>
          <w:lang w:val="et-EE"/>
        </w:rPr>
        <w:t>vallavanem</w:t>
      </w:r>
    </w:p>
    <w:p w:rsidR="00E1711D" w:rsidRDefault="00E1711D" w:rsidP="00E1711D">
      <w:pPr>
        <w:rPr>
          <w:lang w:val="et-EE"/>
        </w:rPr>
      </w:pPr>
    </w:p>
    <w:p w:rsidR="00E1711D" w:rsidRDefault="00E1711D" w:rsidP="00E1711D">
      <w:pPr>
        <w:rPr>
          <w:lang w:val="et-EE"/>
        </w:rPr>
      </w:pPr>
      <w:r>
        <w:rPr>
          <w:lang w:val="et-EE"/>
        </w:rPr>
        <w:t xml:space="preserve">Lisad: </w:t>
      </w:r>
    </w:p>
    <w:p w:rsidR="00E1711D" w:rsidRDefault="00E1711D" w:rsidP="00E1711D">
      <w:pPr>
        <w:pStyle w:val="Loendilik"/>
        <w:numPr>
          <w:ilvl w:val="0"/>
          <w:numId w:val="1"/>
        </w:numPr>
      </w:pPr>
      <w:r>
        <w:t>Seletuskiri</w:t>
      </w:r>
    </w:p>
    <w:p w:rsidR="00E1711D" w:rsidRDefault="00E1711D" w:rsidP="00E1711D">
      <w:pPr>
        <w:pStyle w:val="Loendilik"/>
        <w:numPr>
          <w:ilvl w:val="0"/>
          <w:numId w:val="1"/>
        </w:numPr>
      </w:pPr>
      <w:r>
        <w:t>Kontaktvööndi plaan</w:t>
      </w:r>
    </w:p>
    <w:p w:rsidR="00E1711D" w:rsidRDefault="00E1711D" w:rsidP="00E1711D">
      <w:pPr>
        <w:pStyle w:val="Loendilik"/>
        <w:numPr>
          <w:ilvl w:val="0"/>
          <w:numId w:val="1"/>
        </w:numPr>
      </w:pPr>
      <w:r>
        <w:t>Põhijoonis</w:t>
      </w:r>
    </w:p>
    <w:p w:rsidR="00E1711D" w:rsidRDefault="00E1711D" w:rsidP="00E1711D">
      <w:pPr>
        <w:rPr>
          <w:lang w:val="et-EE"/>
        </w:rPr>
      </w:pPr>
    </w:p>
    <w:p w:rsidR="003144AE" w:rsidRDefault="003144AE" w:rsidP="00E1711D">
      <w:pPr>
        <w:rPr>
          <w:lang w:val="et-EE"/>
        </w:rPr>
      </w:pPr>
    </w:p>
    <w:p w:rsidR="00676C26" w:rsidRDefault="00676C26" w:rsidP="00E1711D">
      <w:pPr>
        <w:rPr>
          <w:lang w:val="et-EE"/>
        </w:rPr>
      </w:pPr>
    </w:p>
    <w:p w:rsidR="00E1711D" w:rsidRDefault="00E1711D" w:rsidP="00E1711D">
      <w:pPr>
        <w:rPr>
          <w:sz w:val="22"/>
          <w:szCs w:val="22"/>
          <w:lang w:val="et-EE"/>
        </w:rPr>
      </w:pPr>
      <w:r w:rsidRPr="00EF1DC3">
        <w:rPr>
          <w:sz w:val="22"/>
          <w:szCs w:val="22"/>
          <w:lang w:val="et-EE"/>
        </w:rPr>
        <w:t xml:space="preserve">Tiina Skolimowski, </w:t>
      </w:r>
    </w:p>
    <w:p w:rsidR="00E1711D" w:rsidRPr="00EF1DC3" w:rsidRDefault="00E1711D" w:rsidP="00E1711D">
      <w:pPr>
        <w:rPr>
          <w:sz w:val="22"/>
          <w:szCs w:val="22"/>
          <w:lang w:val="et-EE"/>
        </w:rPr>
      </w:pPr>
      <w:r w:rsidRPr="00EF1DC3">
        <w:rPr>
          <w:sz w:val="22"/>
          <w:szCs w:val="22"/>
          <w:lang w:val="et-EE"/>
        </w:rPr>
        <w:t>planeeringuspetsialist</w:t>
      </w:r>
    </w:p>
    <w:p w:rsidR="00E1711D" w:rsidRPr="00EF1DC3" w:rsidRDefault="007A1861" w:rsidP="00E1711D">
      <w:pPr>
        <w:rPr>
          <w:color w:val="0000FF"/>
          <w:sz w:val="22"/>
          <w:szCs w:val="22"/>
          <w:lang w:val="et-EE"/>
        </w:rPr>
      </w:pPr>
      <w:hyperlink r:id="rId9" w:history="1">
        <w:r w:rsidR="00E1711D" w:rsidRPr="00EF1DC3">
          <w:rPr>
            <w:rStyle w:val="Hperlink"/>
            <w:sz w:val="22"/>
            <w:szCs w:val="22"/>
            <w:lang w:val="et-EE"/>
          </w:rPr>
          <w:t>tiina.skolimowski@joelahtme.ee</w:t>
        </w:r>
      </w:hyperlink>
      <w:r w:rsidR="00E1711D" w:rsidRPr="00EF1DC3">
        <w:rPr>
          <w:sz w:val="22"/>
          <w:szCs w:val="22"/>
          <w:lang w:val="et-EE"/>
        </w:rPr>
        <w:t xml:space="preserve"> </w:t>
      </w:r>
      <w:r w:rsidR="00E1711D">
        <w:rPr>
          <w:sz w:val="22"/>
          <w:szCs w:val="22"/>
          <w:lang w:val="et-EE"/>
        </w:rPr>
        <w:t xml:space="preserve"> 6054855</w:t>
      </w:r>
    </w:p>
    <w:p w:rsidR="001D70D0" w:rsidRPr="0004412F" w:rsidRDefault="001D70D0">
      <w:pPr>
        <w:rPr>
          <w:color w:val="0000FF"/>
          <w:sz w:val="20"/>
          <w:szCs w:val="20"/>
          <w:lang w:val="et-EE"/>
        </w:rPr>
      </w:pPr>
    </w:p>
    <w:sectPr w:rsidR="001D70D0" w:rsidRPr="0004412F" w:rsidSect="005661CD">
      <w:footerReference w:type="first" r:id="rId10"/>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360" w:rsidRDefault="00E8530E">
      <w:r>
        <w:separator/>
      </w:r>
    </w:p>
  </w:endnote>
  <w:endnote w:type="continuationSeparator" w:id="0">
    <w:p w:rsidR="001D4360" w:rsidRDefault="00E8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F6563C" w:rsidTr="00EA216C">
      <w:tc>
        <w:tcPr>
          <w:tcW w:w="3111" w:type="dxa"/>
          <w:tcBorders>
            <w:top w:val="single" w:sz="4" w:space="0" w:color="auto"/>
            <w:left w:val="nil"/>
            <w:bottom w:val="nil"/>
            <w:right w:val="nil"/>
          </w:tcBorders>
          <w:hideMark/>
        </w:tcPr>
        <w:p w:rsidR="00F6563C" w:rsidRDefault="000927BB"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F6563C" w:rsidRDefault="007A1861" w:rsidP="00C7429E">
          <w:pPr>
            <w:tabs>
              <w:tab w:val="left" w:pos="3987"/>
            </w:tabs>
            <w:rPr>
              <w:sz w:val="20"/>
              <w:lang w:val="et-EE"/>
            </w:rPr>
          </w:pPr>
        </w:p>
      </w:tc>
      <w:tc>
        <w:tcPr>
          <w:tcW w:w="3495" w:type="dxa"/>
          <w:tcBorders>
            <w:top w:val="single" w:sz="4" w:space="0" w:color="auto"/>
            <w:left w:val="nil"/>
            <w:bottom w:val="nil"/>
            <w:right w:val="nil"/>
          </w:tcBorders>
          <w:hideMark/>
        </w:tcPr>
        <w:p w:rsidR="00F6563C" w:rsidRDefault="000927BB" w:rsidP="00C7429E">
          <w:pPr>
            <w:tabs>
              <w:tab w:val="left" w:pos="3987"/>
            </w:tabs>
            <w:rPr>
              <w:sz w:val="20"/>
              <w:lang w:val="et-EE"/>
            </w:rPr>
          </w:pPr>
          <w:r>
            <w:rPr>
              <w:sz w:val="20"/>
              <w:lang w:val="et-EE"/>
            </w:rPr>
            <w:t>Reg.nr. 75025973</w:t>
          </w:r>
        </w:p>
      </w:tc>
    </w:tr>
    <w:tr w:rsidR="00F6563C" w:rsidTr="00EA216C">
      <w:tc>
        <w:tcPr>
          <w:tcW w:w="3111"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F6563C" w:rsidRDefault="007A1861" w:rsidP="00C7429E">
          <w:pPr>
            <w:tabs>
              <w:tab w:val="left" w:pos="3987"/>
            </w:tabs>
            <w:rPr>
              <w:sz w:val="20"/>
              <w:lang w:val="et-EE"/>
            </w:rPr>
          </w:pPr>
        </w:p>
      </w:tc>
      <w:tc>
        <w:tcPr>
          <w:tcW w:w="3495"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a/a EE181010002018903006 SEB</w:t>
          </w:r>
        </w:p>
      </w:tc>
    </w:tr>
    <w:tr w:rsidR="00F6563C" w:rsidTr="00EA216C">
      <w:tc>
        <w:tcPr>
          <w:tcW w:w="3111"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F6563C" w:rsidRDefault="007A1861" w:rsidP="00C7429E">
          <w:pPr>
            <w:tabs>
              <w:tab w:val="left" w:pos="3987"/>
            </w:tabs>
            <w:rPr>
              <w:sz w:val="20"/>
              <w:lang w:val="et-EE"/>
            </w:rPr>
          </w:pPr>
        </w:p>
      </w:tc>
      <w:tc>
        <w:tcPr>
          <w:tcW w:w="3495" w:type="dxa"/>
          <w:tcBorders>
            <w:top w:val="nil"/>
            <w:left w:val="nil"/>
            <w:bottom w:val="nil"/>
            <w:right w:val="nil"/>
          </w:tcBorders>
          <w:hideMark/>
        </w:tcPr>
        <w:p w:rsidR="00F6563C" w:rsidRDefault="000927BB" w:rsidP="00C7429E">
          <w:pPr>
            <w:tabs>
              <w:tab w:val="left" w:pos="3987"/>
            </w:tabs>
            <w:ind w:left="13" w:hanging="13"/>
            <w:rPr>
              <w:sz w:val="20"/>
              <w:lang w:val="et-EE"/>
            </w:rPr>
          </w:pPr>
          <w:r>
            <w:rPr>
              <w:sz w:val="20"/>
              <w:lang w:val="et-EE"/>
            </w:rPr>
            <w:t>a/a EE432200221012002639 Swedbank</w:t>
          </w:r>
        </w:p>
      </w:tc>
    </w:tr>
    <w:tr w:rsidR="00F6563C" w:rsidTr="00EA216C">
      <w:tc>
        <w:tcPr>
          <w:tcW w:w="3111" w:type="dxa"/>
          <w:tcBorders>
            <w:top w:val="nil"/>
            <w:left w:val="nil"/>
            <w:bottom w:val="nil"/>
            <w:right w:val="nil"/>
          </w:tcBorders>
        </w:tcPr>
        <w:p w:rsidR="00F6563C" w:rsidRDefault="000927BB"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F6563C" w:rsidRDefault="007A1861" w:rsidP="00C7429E">
          <w:pPr>
            <w:tabs>
              <w:tab w:val="left" w:pos="3987"/>
            </w:tabs>
            <w:rPr>
              <w:sz w:val="20"/>
              <w:lang w:val="et-EE"/>
            </w:rPr>
          </w:pPr>
        </w:p>
      </w:tc>
      <w:tc>
        <w:tcPr>
          <w:tcW w:w="3495" w:type="dxa"/>
          <w:tcBorders>
            <w:top w:val="nil"/>
            <w:left w:val="nil"/>
            <w:bottom w:val="nil"/>
            <w:right w:val="nil"/>
          </w:tcBorders>
        </w:tcPr>
        <w:p w:rsidR="00F6563C" w:rsidRDefault="000927BB" w:rsidP="00C7429E">
          <w:pPr>
            <w:tabs>
              <w:tab w:val="left" w:pos="3987"/>
            </w:tabs>
            <w:ind w:left="13" w:hanging="13"/>
            <w:rPr>
              <w:sz w:val="20"/>
              <w:lang w:val="et-EE"/>
            </w:rPr>
          </w:pPr>
          <w:r>
            <w:rPr>
              <w:sz w:val="20"/>
              <w:lang w:val="et-EE"/>
            </w:rPr>
            <w:t>a/a EE391700017003270406 Nordea</w:t>
          </w:r>
        </w:p>
      </w:tc>
    </w:tr>
  </w:tbl>
  <w:p w:rsidR="00F6563C" w:rsidRDefault="007A186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360" w:rsidRDefault="00E8530E">
      <w:r>
        <w:separator/>
      </w:r>
    </w:p>
  </w:footnote>
  <w:footnote w:type="continuationSeparator" w:id="0">
    <w:p w:rsidR="001D4360" w:rsidRDefault="00E85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CC523D"/>
    <w:multiLevelType w:val="hybridMultilevel"/>
    <w:tmpl w:val="77D6B58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BB"/>
    <w:rsid w:val="0004412F"/>
    <w:rsid w:val="000564CF"/>
    <w:rsid w:val="000927BB"/>
    <w:rsid w:val="00094CB0"/>
    <w:rsid w:val="00096C60"/>
    <w:rsid w:val="00120739"/>
    <w:rsid w:val="00180F92"/>
    <w:rsid w:val="001D4360"/>
    <w:rsid w:val="001D70D0"/>
    <w:rsid w:val="0020724C"/>
    <w:rsid w:val="00207BC9"/>
    <w:rsid w:val="002474E2"/>
    <w:rsid w:val="00266974"/>
    <w:rsid w:val="002A1ACD"/>
    <w:rsid w:val="002A1BDE"/>
    <w:rsid w:val="002C45E8"/>
    <w:rsid w:val="003144AE"/>
    <w:rsid w:val="003272CC"/>
    <w:rsid w:val="0033097E"/>
    <w:rsid w:val="00373433"/>
    <w:rsid w:val="00400C19"/>
    <w:rsid w:val="004110D6"/>
    <w:rsid w:val="004165F0"/>
    <w:rsid w:val="004263B4"/>
    <w:rsid w:val="0042781D"/>
    <w:rsid w:val="004372B6"/>
    <w:rsid w:val="00446ECE"/>
    <w:rsid w:val="00497C4F"/>
    <w:rsid w:val="004A0367"/>
    <w:rsid w:val="0051650E"/>
    <w:rsid w:val="00522E1E"/>
    <w:rsid w:val="00547918"/>
    <w:rsid w:val="0056697A"/>
    <w:rsid w:val="00571966"/>
    <w:rsid w:val="00626A96"/>
    <w:rsid w:val="00631525"/>
    <w:rsid w:val="0063414C"/>
    <w:rsid w:val="00676C26"/>
    <w:rsid w:val="006B4561"/>
    <w:rsid w:val="006C726F"/>
    <w:rsid w:val="006D2087"/>
    <w:rsid w:val="007A1861"/>
    <w:rsid w:val="007B7258"/>
    <w:rsid w:val="00851847"/>
    <w:rsid w:val="00853F72"/>
    <w:rsid w:val="008B4472"/>
    <w:rsid w:val="0092574E"/>
    <w:rsid w:val="00930A37"/>
    <w:rsid w:val="00966C0F"/>
    <w:rsid w:val="009E150E"/>
    <w:rsid w:val="00A16391"/>
    <w:rsid w:val="00A21CF8"/>
    <w:rsid w:val="00A440FD"/>
    <w:rsid w:val="00A57307"/>
    <w:rsid w:val="00A95FEB"/>
    <w:rsid w:val="00AC66C8"/>
    <w:rsid w:val="00B44355"/>
    <w:rsid w:val="00B67C40"/>
    <w:rsid w:val="00BB7176"/>
    <w:rsid w:val="00C07A22"/>
    <w:rsid w:val="00CF6A01"/>
    <w:rsid w:val="00D24A13"/>
    <w:rsid w:val="00DF1463"/>
    <w:rsid w:val="00E1711D"/>
    <w:rsid w:val="00E26849"/>
    <w:rsid w:val="00E3329B"/>
    <w:rsid w:val="00E71C93"/>
    <w:rsid w:val="00E8530E"/>
    <w:rsid w:val="00E97AA8"/>
    <w:rsid w:val="00F162E5"/>
    <w:rsid w:val="00F52D27"/>
    <w:rsid w:val="00F6346A"/>
    <w:rsid w:val="00F63F04"/>
    <w:rsid w:val="00FC53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51AB0"/>
  <w15:chartTrackingRefBased/>
  <w15:docId w15:val="{BC27B6A8-31E7-4562-BB4D-94FE17ED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0927BB"/>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0927BB"/>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927BB"/>
    <w:rPr>
      <w:rFonts w:ascii="Algerian" w:eastAsia="Times New Roman" w:hAnsi="Algerian" w:cs="Times New Roman"/>
      <w:sz w:val="32"/>
      <w:szCs w:val="24"/>
      <w:lang w:val="en-GB"/>
    </w:rPr>
  </w:style>
  <w:style w:type="paragraph" w:styleId="Jalus">
    <w:name w:val="footer"/>
    <w:basedOn w:val="Normaallaad"/>
    <w:link w:val="JalusMrk"/>
    <w:uiPriority w:val="99"/>
    <w:unhideWhenUsed/>
    <w:rsid w:val="000927BB"/>
    <w:pPr>
      <w:tabs>
        <w:tab w:val="center" w:pos="4252"/>
        <w:tab w:val="right" w:pos="8504"/>
      </w:tabs>
    </w:pPr>
  </w:style>
  <w:style w:type="character" w:customStyle="1" w:styleId="JalusMrk">
    <w:name w:val="Jalus Märk"/>
    <w:basedOn w:val="Liguvaikefont"/>
    <w:link w:val="Jalus"/>
    <w:uiPriority w:val="99"/>
    <w:rsid w:val="000927BB"/>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0927BB"/>
    <w:rPr>
      <w:color w:val="0563C1" w:themeColor="hyperlink"/>
      <w:u w:val="single"/>
    </w:rPr>
  </w:style>
  <w:style w:type="paragraph" w:styleId="Kehatekst">
    <w:name w:val="Body Text"/>
    <w:basedOn w:val="Normaallaad"/>
    <w:link w:val="KehatekstMrk"/>
    <w:uiPriority w:val="99"/>
    <w:unhideWhenUsed/>
    <w:rsid w:val="000927BB"/>
    <w:pPr>
      <w:spacing w:after="120"/>
    </w:pPr>
  </w:style>
  <w:style w:type="character" w:customStyle="1" w:styleId="KehatekstMrk">
    <w:name w:val="Kehatekst Märk"/>
    <w:basedOn w:val="Liguvaikefont"/>
    <w:link w:val="Kehatekst"/>
    <w:uiPriority w:val="99"/>
    <w:rsid w:val="000927BB"/>
    <w:rPr>
      <w:rFonts w:ascii="Times New Roman" w:eastAsia="Times New Roman" w:hAnsi="Times New Roman" w:cs="Times New Roman"/>
      <w:sz w:val="24"/>
      <w:szCs w:val="24"/>
      <w:lang w:val="en-GB"/>
    </w:rPr>
  </w:style>
  <w:style w:type="paragraph" w:styleId="Pis">
    <w:name w:val="header"/>
    <w:basedOn w:val="Normaallaad"/>
    <w:link w:val="PisMrk"/>
    <w:uiPriority w:val="99"/>
    <w:rsid w:val="00180F92"/>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uiPriority w:val="99"/>
    <w:rsid w:val="00180F92"/>
    <w:rPr>
      <w:rFonts w:ascii="Times New Roman" w:eastAsia="Times New Roman" w:hAnsi="Times New Roman" w:cs="Times New Roman"/>
      <w:sz w:val="24"/>
      <w:szCs w:val="20"/>
    </w:rPr>
  </w:style>
  <w:style w:type="paragraph" w:styleId="Loendilik">
    <w:name w:val="List Paragraph"/>
    <w:aliases w:val="SP-List Paragraph"/>
    <w:basedOn w:val="Normaallaad"/>
    <w:uiPriority w:val="34"/>
    <w:qFormat/>
    <w:rsid w:val="00DF1463"/>
    <w:pPr>
      <w:ind w:left="720"/>
      <w:contextualSpacing/>
    </w:pPr>
    <w:rPr>
      <w:lang w:val="et-EE"/>
    </w:rPr>
  </w:style>
  <w:style w:type="paragraph" w:styleId="Normaallaadveeb">
    <w:name w:val="Normal (Web)"/>
    <w:basedOn w:val="Normaallaad"/>
    <w:rsid w:val="00B67C40"/>
    <w:rPr>
      <w:rFonts w:eastAsia="Arial Unicode MS"/>
      <w:lang w:val="et-EE"/>
    </w:rPr>
  </w:style>
  <w:style w:type="character" w:styleId="Lahendamatamainimine">
    <w:name w:val="Unresolved Mention"/>
    <w:basedOn w:val="Liguvaikefont"/>
    <w:uiPriority w:val="99"/>
    <w:semiHidden/>
    <w:unhideWhenUsed/>
    <w:rsid w:val="00B67C40"/>
    <w:rPr>
      <w:color w:val="605E5C"/>
      <w:shd w:val="clear" w:color="auto" w:fill="E1DFDD"/>
    </w:rPr>
  </w:style>
  <w:style w:type="character" w:styleId="Klastatudhperlink">
    <w:name w:val="FollowedHyperlink"/>
    <w:basedOn w:val="Liguvaikefont"/>
    <w:uiPriority w:val="99"/>
    <w:semiHidden/>
    <w:unhideWhenUsed/>
    <w:rsid w:val="00B67C40"/>
    <w:rPr>
      <w:color w:val="954F72" w:themeColor="followedHyperlink"/>
      <w:u w:val="single"/>
    </w:rPr>
  </w:style>
  <w:style w:type="character" w:customStyle="1" w:styleId="fontstyle01">
    <w:name w:val="fontstyle01"/>
    <w:basedOn w:val="Liguvaikefont"/>
    <w:rsid w:val="00571966"/>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417190">
      <w:bodyDiv w:val="1"/>
      <w:marLeft w:val="0"/>
      <w:marRight w:val="0"/>
      <w:marTop w:val="0"/>
      <w:marBottom w:val="0"/>
      <w:divBdr>
        <w:top w:val="none" w:sz="0" w:space="0" w:color="auto"/>
        <w:left w:val="none" w:sz="0" w:space="0" w:color="auto"/>
        <w:bottom w:val="none" w:sz="0" w:space="0" w:color="auto"/>
        <w:right w:val="none" w:sz="0" w:space="0" w:color="auto"/>
      </w:divBdr>
    </w:div>
    <w:div w:id="16131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iina.skolimowski@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656C5-447C-4BF2-BA5D-210714687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270</Words>
  <Characters>1569</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Tiina Skolimowski</cp:lastModifiedBy>
  <cp:revision>4</cp:revision>
  <dcterms:created xsi:type="dcterms:W3CDTF">2024-05-09T07:10:00Z</dcterms:created>
  <dcterms:modified xsi:type="dcterms:W3CDTF">2024-05-09T09:23:00Z</dcterms:modified>
</cp:coreProperties>
</file>