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4C2F" w14:textId="329B0BF1" w:rsidR="003E17F0" w:rsidRPr="009D19A5" w:rsidRDefault="003E17F0" w:rsidP="003E17F0">
      <w:pPr>
        <w:rPr>
          <w:sz w:val="22"/>
          <w:szCs w:val="22"/>
          <w:lang w:val="et-EE"/>
        </w:rPr>
      </w:pPr>
      <w:r w:rsidRPr="009D19A5">
        <w:rPr>
          <w:sz w:val="22"/>
          <w:szCs w:val="22"/>
          <w:lang w:val="et-EE"/>
        </w:rPr>
        <w:t>Rektorite Nõukogu</w:t>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r>
      <w:r w:rsidRPr="009D19A5">
        <w:rPr>
          <w:sz w:val="22"/>
          <w:szCs w:val="22"/>
          <w:lang w:val="et-EE"/>
        </w:rPr>
        <w:tab/>
        <w:t xml:space="preserve">Meie: </w:t>
      </w:r>
      <w:r w:rsidR="00A06765" w:rsidRPr="009D19A5">
        <w:rPr>
          <w:sz w:val="22"/>
          <w:szCs w:val="22"/>
          <w:lang w:val="et-EE"/>
        </w:rPr>
        <w:t>2</w:t>
      </w:r>
      <w:r w:rsidR="00242F90">
        <w:rPr>
          <w:sz w:val="22"/>
          <w:szCs w:val="22"/>
          <w:lang w:val="et-EE"/>
        </w:rPr>
        <w:t>9</w:t>
      </w:r>
      <w:r w:rsidR="00146E85" w:rsidRPr="009D19A5">
        <w:rPr>
          <w:sz w:val="22"/>
          <w:szCs w:val="22"/>
          <w:lang w:val="et-EE"/>
        </w:rPr>
        <w:t>.10</w:t>
      </w:r>
      <w:r w:rsidRPr="009D19A5">
        <w:rPr>
          <w:sz w:val="22"/>
          <w:szCs w:val="22"/>
          <w:lang w:val="et-EE"/>
        </w:rPr>
        <w:t xml:space="preserve">.2025 nr </w:t>
      </w:r>
      <w:r w:rsidR="00882698" w:rsidRPr="009D19A5">
        <w:rPr>
          <w:sz w:val="22"/>
          <w:szCs w:val="22"/>
          <w:lang w:val="et-EE"/>
        </w:rPr>
        <w:t>1-10/1</w:t>
      </w:r>
      <w:r w:rsidR="00242F90">
        <w:rPr>
          <w:sz w:val="22"/>
          <w:szCs w:val="22"/>
          <w:lang w:val="et-EE"/>
        </w:rPr>
        <w:t>6</w:t>
      </w:r>
    </w:p>
    <w:p w14:paraId="55C5C513" w14:textId="3B301C5C" w:rsidR="003E17F0" w:rsidRPr="009D19A5" w:rsidRDefault="003E17F0" w:rsidP="003E17F0">
      <w:pPr>
        <w:rPr>
          <w:sz w:val="22"/>
          <w:szCs w:val="22"/>
          <w:lang w:val="et-EE"/>
        </w:rPr>
      </w:pPr>
      <w:hyperlink r:id="rId7" w:history="1">
        <w:r w:rsidRPr="009D19A5">
          <w:rPr>
            <w:rStyle w:val="Hyperlink"/>
            <w:sz w:val="22"/>
            <w:szCs w:val="22"/>
            <w:lang w:val="et-EE"/>
          </w:rPr>
          <w:t>hanna.kanep@ern.ee</w:t>
        </w:r>
      </w:hyperlink>
      <w:r w:rsidRPr="009D19A5">
        <w:rPr>
          <w:sz w:val="22"/>
          <w:szCs w:val="22"/>
          <w:lang w:val="et-EE"/>
        </w:rPr>
        <w:t xml:space="preserve"> </w:t>
      </w:r>
    </w:p>
    <w:p w14:paraId="2D777772" w14:textId="77777777" w:rsidR="003E17F0" w:rsidRPr="009D19A5" w:rsidRDefault="003E17F0" w:rsidP="003E17F0">
      <w:pPr>
        <w:rPr>
          <w:sz w:val="22"/>
          <w:szCs w:val="22"/>
          <w:lang w:val="et-EE"/>
        </w:rPr>
      </w:pPr>
    </w:p>
    <w:p w14:paraId="2EB3EFA7" w14:textId="20245902" w:rsidR="003E17F0" w:rsidRPr="009D19A5" w:rsidRDefault="003E17F0" w:rsidP="003E17F0">
      <w:pPr>
        <w:rPr>
          <w:sz w:val="22"/>
          <w:szCs w:val="22"/>
          <w:lang w:val="et-EE"/>
        </w:rPr>
      </w:pPr>
      <w:r w:rsidRPr="009D19A5">
        <w:rPr>
          <w:sz w:val="22"/>
          <w:szCs w:val="22"/>
          <w:lang w:val="et-EE"/>
        </w:rPr>
        <w:t>Haridus- ja teadusminister</w:t>
      </w:r>
    </w:p>
    <w:p w14:paraId="47FDA33F" w14:textId="5A885BD2" w:rsidR="003E17F0" w:rsidRPr="009D19A5" w:rsidRDefault="003E17F0" w:rsidP="003E17F0">
      <w:pPr>
        <w:rPr>
          <w:sz w:val="22"/>
          <w:szCs w:val="22"/>
          <w:lang w:val="et-EE"/>
        </w:rPr>
      </w:pPr>
      <w:hyperlink r:id="rId8" w:history="1">
        <w:r w:rsidRPr="009D19A5">
          <w:rPr>
            <w:rStyle w:val="Hyperlink"/>
            <w:sz w:val="22"/>
            <w:szCs w:val="22"/>
            <w:lang w:val="et-EE"/>
          </w:rPr>
          <w:t>hm@hm.ee</w:t>
        </w:r>
      </w:hyperlink>
    </w:p>
    <w:p w14:paraId="30013E68" w14:textId="4A283943" w:rsidR="003E17F0" w:rsidRPr="009D19A5" w:rsidRDefault="003E17F0" w:rsidP="003E17F0">
      <w:pPr>
        <w:rPr>
          <w:sz w:val="22"/>
          <w:szCs w:val="22"/>
          <w:lang w:val="et-EE"/>
        </w:rPr>
      </w:pPr>
      <w:hyperlink r:id="rId9" w:history="1">
        <w:r w:rsidRPr="009D19A5">
          <w:rPr>
            <w:rStyle w:val="Hyperlink"/>
            <w:sz w:val="22"/>
            <w:szCs w:val="22"/>
            <w:lang w:val="et-EE"/>
          </w:rPr>
          <w:t>minister@hm.ee</w:t>
        </w:r>
      </w:hyperlink>
    </w:p>
    <w:p w14:paraId="4C227D28" w14:textId="63A97266" w:rsidR="00A06765" w:rsidRDefault="00A06765" w:rsidP="003E17F0">
      <w:pPr>
        <w:rPr>
          <w:sz w:val="22"/>
          <w:szCs w:val="22"/>
          <w:lang w:val="et-EE"/>
        </w:rPr>
      </w:pPr>
      <w:hyperlink r:id="rId10" w:history="1">
        <w:r w:rsidRPr="009D19A5">
          <w:rPr>
            <w:rStyle w:val="Hyperlink"/>
            <w:sz w:val="22"/>
            <w:szCs w:val="22"/>
            <w:lang w:val="et-EE"/>
          </w:rPr>
          <w:t>renno.veinthal@hm.ee</w:t>
        </w:r>
      </w:hyperlink>
      <w:r w:rsidRPr="009D19A5">
        <w:rPr>
          <w:sz w:val="22"/>
          <w:szCs w:val="22"/>
          <w:lang w:val="et-EE"/>
        </w:rPr>
        <w:t xml:space="preserve"> </w:t>
      </w:r>
    </w:p>
    <w:p w14:paraId="487233CA" w14:textId="165735EB" w:rsidR="00C43BFE" w:rsidRPr="009D19A5" w:rsidRDefault="00C43BFE" w:rsidP="003E17F0">
      <w:pPr>
        <w:rPr>
          <w:sz w:val="22"/>
          <w:szCs w:val="22"/>
          <w:lang w:val="et-EE"/>
        </w:rPr>
      </w:pPr>
      <w:hyperlink r:id="rId11" w:history="1">
        <w:r w:rsidRPr="00191D6A">
          <w:rPr>
            <w:rStyle w:val="Hyperlink"/>
            <w:sz w:val="22"/>
            <w:szCs w:val="22"/>
            <w:lang w:val="et-EE"/>
          </w:rPr>
          <w:t>katrin.kiisler@hm.ee</w:t>
        </w:r>
      </w:hyperlink>
      <w:r>
        <w:rPr>
          <w:sz w:val="22"/>
          <w:szCs w:val="22"/>
          <w:lang w:val="et-EE"/>
        </w:rPr>
        <w:t xml:space="preserve"> </w:t>
      </w:r>
    </w:p>
    <w:p w14:paraId="42AE78E7" w14:textId="77777777" w:rsidR="003E17F0" w:rsidRPr="009D19A5" w:rsidRDefault="003E17F0" w:rsidP="003E17F0">
      <w:pPr>
        <w:rPr>
          <w:sz w:val="22"/>
          <w:szCs w:val="22"/>
          <w:lang w:val="et-EE"/>
        </w:rPr>
      </w:pPr>
    </w:p>
    <w:p w14:paraId="686C8FF6" w14:textId="77777777" w:rsidR="003E17F0" w:rsidRPr="009D19A5" w:rsidRDefault="003E17F0" w:rsidP="003E17F0">
      <w:pPr>
        <w:rPr>
          <w:sz w:val="22"/>
          <w:szCs w:val="22"/>
          <w:lang w:val="et-EE"/>
        </w:rPr>
      </w:pPr>
      <w:r w:rsidRPr="009D19A5">
        <w:rPr>
          <w:sz w:val="22"/>
          <w:szCs w:val="22"/>
          <w:lang w:val="et-EE"/>
        </w:rPr>
        <w:t xml:space="preserve">Koopiad: </w:t>
      </w:r>
    </w:p>
    <w:p w14:paraId="13ECDEBD" w14:textId="77777777" w:rsidR="003E17F0" w:rsidRPr="009D19A5" w:rsidRDefault="003E17F0" w:rsidP="003E17F0">
      <w:pPr>
        <w:rPr>
          <w:sz w:val="22"/>
          <w:szCs w:val="22"/>
          <w:lang w:val="et-EE"/>
        </w:rPr>
      </w:pPr>
    </w:p>
    <w:p w14:paraId="27DBB5AC" w14:textId="5B2E2276" w:rsidR="003E17F0" w:rsidRPr="009D19A5" w:rsidRDefault="003E17F0" w:rsidP="003E17F0">
      <w:pPr>
        <w:rPr>
          <w:sz w:val="22"/>
          <w:szCs w:val="22"/>
          <w:lang w:val="et-EE"/>
        </w:rPr>
      </w:pPr>
      <w:r w:rsidRPr="009D19A5">
        <w:rPr>
          <w:sz w:val="22"/>
          <w:szCs w:val="22"/>
          <w:lang w:val="et-EE"/>
        </w:rPr>
        <w:t>Riigikogu kultuurikomisjoni esimees</w:t>
      </w:r>
    </w:p>
    <w:p w14:paraId="576030C8" w14:textId="14D730DB" w:rsidR="003E17F0" w:rsidRPr="009D19A5" w:rsidRDefault="003E17F0" w:rsidP="003E17F0">
      <w:pPr>
        <w:rPr>
          <w:sz w:val="22"/>
          <w:szCs w:val="22"/>
          <w:lang w:val="et-EE"/>
        </w:rPr>
      </w:pPr>
      <w:hyperlink r:id="rId12" w:history="1">
        <w:r w:rsidRPr="009D19A5">
          <w:rPr>
            <w:rStyle w:val="Hyperlink"/>
            <w:sz w:val="22"/>
            <w:szCs w:val="22"/>
            <w:lang w:val="et-EE"/>
          </w:rPr>
          <w:t>liina.kersna@riigikogu.ee</w:t>
        </w:r>
      </w:hyperlink>
    </w:p>
    <w:p w14:paraId="37A941C8" w14:textId="77777777" w:rsidR="003E17F0" w:rsidRPr="009D19A5" w:rsidRDefault="003E17F0" w:rsidP="003E17F0">
      <w:pPr>
        <w:rPr>
          <w:sz w:val="22"/>
          <w:szCs w:val="22"/>
          <w:lang w:val="et-EE"/>
        </w:rPr>
      </w:pPr>
    </w:p>
    <w:p w14:paraId="32D55124" w14:textId="0129B249" w:rsidR="003E17F0" w:rsidRPr="009D19A5" w:rsidRDefault="003E17F0" w:rsidP="003E17F0">
      <w:pPr>
        <w:rPr>
          <w:sz w:val="22"/>
          <w:szCs w:val="22"/>
          <w:lang w:val="et-EE"/>
        </w:rPr>
      </w:pPr>
      <w:r w:rsidRPr="009D19A5">
        <w:rPr>
          <w:sz w:val="22"/>
          <w:szCs w:val="22"/>
          <w:lang w:val="et-EE"/>
        </w:rPr>
        <w:t>Kultuuriminister</w:t>
      </w:r>
    </w:p>
    <w:p w14:paraId="10544A9E" w14:textId="78169DAF" w:rsidR="003E17F0" w:rsidRPr="009D19A5" w:rsidRDefault="003E17F0" w:rsidP="003E17F0">
      <w:pPr>
        <w:rPr>
          <w:sz w:val="22"/>
          <w:szCs w:val="22"/>
          <w:lang w:val="et-EE"/>
        </w:rPr>
      </w:pPr>
      <w:hyperlink r:id="rId13" w:history="1">
        <w:r w:rsidRPr="009D19A5">
          <w:rPr>
            <w:rStyle w:val="Hyperlink"/>
            <w:sz w:val="22"/>
            <w:szCs w:val="22"/>
            <w:lang w:val="et-EE"/>
          </w:rPr>
          <w:t>min@kul.ee</w:t>
        </w:r>
      </w:hyperlink>
    </w:p>
    <w:p w14:paraId="78D97D5A" w14:textId="57D90FE2" w:rsidR="003E17F0" w:rsidRPr="009D19A5" w:rsidRDefault="003E17F0" w:rsidP="003E17F0">
      <w:pPr>
        <w:rPr>
          <w:sz w:val="22"/>
          <w:szCs w:val="22"/>
        </w:rPr>
      </w:pPr>
      <w:hyperlink r:id="rId14" w:history="1">
        <w:r w:rsidRPr="009D19A5">
          <w:rPr>
            <w:rStyle w:val="Hyperlink"/>
            <w:sz w:val="22"/>
            <w:szCs w:val="22"/>
            <w:lang w:val="et-EE"/>
          </w:rPr>
          <w:t>heidy.purga@kul.ee</w:t>
        </w:r>
      </w:hyperlink>
    </w:p>
    <w:p w14:paraId="552CFAF5" w14:textId="77777777" w:rsidR="009D19A5" w:rsidRPr="009D19A5" w:rsidRDefault="009D19A5" w:rsidP="003E17F0">
      <w:pPr>
        <w:rPr>
          <w:sz w:val="22"/>
          <w:szCs w:val="22"/>
        </w:rPr>
      </w:pPr>
    </w:p>
    <w:p w14:paraId="7522AB19" w14:textId="49B17CBB" w:rsidR="009D19A5" w:rsidRPr="009D19A5" w:rsidRDefault="009D19A5" w:rsidP="003E17F0">
      <w:pPr>
        <w:rPr>
          <w:sz w:val="22"/>
          <w:szCs w:val="22"/>
        </w:rPr>
      </w:pPr>
      <w:proofErr w:type="spellStart"/>
      <w:r w:rsidRPr="009D19A5">
        <w:rPr>
          <w:sz w:val="22"/>
          <w:szCs w:val="22"/>
        </w:rPr>
        <w:t>Justiits</w:t>
      </w:r>
      <w:proofErr w:type="spellEnd"/>
      <w:r w:rsidRPr="009D19A5">
        <w:rPr>
          <w:sz w:val="22"/>
          <w:szCs w:val="22"/>
        </w:rPr>
        <w:t xml:space="preserve">- ja </w:t>
      </w:r>
      <w:proofErr w:type="spellStart"/>
      <w:r w:rsidRPr="009D19A5">
        <w:rPr>
          <w:sz w:val="22"/>
          <w:szCs w:val="22"/>
        </w:rPr>
        <w:t>digiminister</w:t>
      </w:r>
      <w:proofErr w:type="spellEnd"/>
    </w:p>
    <w:p w14:paraId="737F770A" w14:textId="4F3816DC" w:rsidR="009D19A5" w:rsidRPr="009D19A5" w:rsidRDefault="009D19A5" w:rsidP="003E17F0">
      <w:pPr>
        <w:rPr>
          <w:sz w:val="22"/>
          <w:szCs w:val="22"/>
        </w:rPr>
      </w:pPr>
      <w:hyperlink r:id="rId15" w:history="1">
        <w:r w:rsidRPr="009D19A5">
          <w:rPr>
            <w:rStyle w:val="Hyperlink"/>
            <w:sz w:val="22"/>
            <w:szCs w:val="22"/>
          </w:rPr>
          <w:t>liisa-ly.pakosta@justdigi.ee</w:t>
        </w:r>
      </w:hyperlink>
    </w:p>
    <w:p w14:paraId="4EC80BC2" w14:textId="43CD26F1" w:rsidR="009D19A5" w:rsidRDefault="009D19A5" w:rsidP="003E17F0">
      <w:pPr>
        <w:rPr>
          <w:sz w:val="22"/>
          <w:szCs w:val="22"/>
        </w:rPr>
      </w:pPr>
      <w:hyperlink r:id="rId16" w:history="1">
        <w:r w:rsidRPr="009D19A5">
          <w:rPr>
            <w:rStyle w:val="Hyperlink"/>
            <w:sz w:val="22"/>
            <w:szCs w:val="22"/>
          </w:rPr>
          <w:t>info@justdigi.ee</w:t>
        </w:r>
      </w:hyperlink>
    </w:p>
    <w:p w14:paraId="4D3D0D27" w14:textId="25AB394A" w:rsidR="00097EEE" w:rsidRDefault="00097EEE" w:rsidP="003E17F0">
      <w:pPr>
        <w:rPr>
          <w:sz w:val="22"/>
          <w:szCs w:val="22"/>
        </w:rPr>
      </w:pPr>
      <w:hyperlink r:id="rId17" w:history="1">
        <w:r w:rsidRPr="00BA7748">
          <w:rPr>
            <w:rStyle w:val="Hyperlink"/>
            <w:sz w:val="22"/>
            <w:szCs w:val="22"/>
          </w:rPr>
          <w:t>lauri.luht@justdigi.ee</w:t>
        </w:r>
      </w:hyperlink>
    </w:p>
    <w:p w14:paraId="11312DEA" w14:textId="4CA90336" w:rsidR="00097EEE" w:rsidRPr="009D19A5" w:rsidRDefault="00097EEE" w:rsidP="003E17F0">
      <w:pPr>
        <w:rPr>
          <w:sz w:val="22"/>
          <w:szCs w:val="22"/>
          <w:lang w:val="et-EE"/>
        </w:rPr>
      </w:pPr>
      <w:hyperlink r:id="rId18" w:history="1">
        <w:r w:rsidRPr="00BA7748">
          <w:rPr>
            <w:rStyle w:val="Hyperlink"/>
            <w:sz w:val="22"/>
            <w:szCs w:val="22"/>
          </w:rPr>
          <w:t>liilia.kristal@justdigi.ee</w:t>
        </w:r>
      </w:hyperlink>
      <w:r>
        <w:rPr>
          <w:sz w:val="22"/>
          <w:szCs w:val="22"/>
        </w:rPr>
        <w:t xml:space="preserve"> </w:t>
      </w:r>
    </w:p>
    <w:p w14:paraId="7DC3AC5F" w14:textId="77777777" w:rsidR="003E17F0" w:rsidRPr="009D19A5" w:rsidRDefault="003E17F0" w:rsidP="003E17F0">
      <w:pPr>
        <w:rPr>
          <w:sz w:val="22"/>
          <w:szCs w:val="22"/>
          <w:lang w:val="et-EE"/>
        </w:rPr>
      </w:pPr>
    </w:p>
    <w:p w14:paraId="36C035EB" w14:textId="77777777" w:rsidR="00146E85" w:rsidRPr="009D19A5" w:rsidRDefault="00146E85" w:rsidP="003E17F0">
      <w:pPr>
        <w:rPr>
          <w:sz w:val="22"/>
          <w:szCs w:val="22"/>
          <w:lang w:val="et-EE"/>
        </w:rPr>
      </w:pPr>
      <w:r w:rsidRPr="009D19A5">
        <w:rPr>
          <w:sz w:val="22"/>
          <w:szCs w:val="22"/>
          <w:lang w:val="et-EE"/>
        </w:rPr>
        <w:t>Eesti Rahvusraamatukogu</w:t>
      </w:r>
    </w:p>
    <w:p w14:paraId="1667EBDA" w14:textId="51CC6466" w:rsidR="00146E85" w:rsidRPr="009D19A5" w:rsidRDefault="00146E85" w:rsidP="003E17F0">
      <w:pPr>
        <w:rPr>
          <w:sz w:val="22"/>
          <w:szCs w:val="22"/>
          <w:lang w:val="et-EE"/>
        </w:rPr>
      </w:pPr>
      <w:hyperlink r:id="rId19" w:history="1">
        <w:r w:rsidRPr="009D19A5">
          <w:rPr>
            <w:rStyle w:val="Hyperlink"/>
            <w:sz w:val="22"/>
            <w:szCs w:val="22"/>
            <w:lang w:val="et-EE"/>
          </w:rPr>
          <w:t>info@rara.ee</w:t>
        </w:r>
      </w:hyperlink>
    </w:p>
    <w:p w14:paraId="5BEA6A90" w14:textId="77777777" w:rsidR="00146E85" w:rsidRPr="009D19A5" w:rsidRDefault="00146E85" w:rsidP="003E17F0">
      <w:pPr>
        <w:rPr>
          <w:sz w:val="22"/>
          <w:szCs w:val="22"/>
          <w:lang w:val="et-EE"/>
        </w:rPr>
      </w:pPr>
    </w:p>
    <w:p w14:paraId="3C969AC2" w14:textId="29347147" w:rsidR="003E17F0" w:rsidRPr="009D19A5" w:rsidRDefault="003E17F0" w:rsidP="003E17F0">
      <w:pPr>
        <w:rPr>
          <w:sz w:val="22"/>
          <w:szCs w:val="22"/>
          <w:lang w:val="et-EE"/>
        </w:rPr>
      </w:pPr>
      <w:r w:rsidRPr="009D19A5">
        <w:rPr>
          <w:sz w:val="22"/>
          <w:szCs w:val="22"/>
          <w:lang w:val="et-EE"/>
        </w:rPr>
        <w:t>ELNET Konsortsium</w:t>
      </w:r>
    </w:p>
    <w:p w14:paraId="78BBE5A8" w14:textId="0F35DE8A" w:rsidR="003E17F0" w:rsidRPr="009D19A5" w:rsidRDefault="003E17F0" w:rsidP="003E17F0">
      <w:pPr>
        <w:rPr>
          <w:sz w:val="22"/>
          <w:szCs w:val="22"/>
          <w:lang w:val="et-EE"/>
        </w:rPr>
      </w:pPr>
      <w:hyperlink r:id="rId20" w:history="1">
        <w:r w:rsidRPr="009D19A5">
          <w:rPr>
            <w:rStyle w:val="Hyperlink"/>
            <w:sz w:val="22"/>
            <w:szCs w:val="22"/>
            <w:lang w:val="et-EE"/>
          </w:rPr>
          <w:t>asko.tamme@elnet.ee</w:t>
        </w:r>
      </w:hyperlink>
      <w:r w:rsidRPr="009D19A5">
        <w:rPr>
          <w:sz w:val="22"/>
          <w:szCs w:val="22"/>
          <w:lang w:val="et-EE"/>
        </w:rPr>
        <w:t xml:space="preserve"> </w:t>
      </w:r>
    </w:p>
    <w:p w14:paraId="5B664E6C" w14:textId="77777777" w:rsidR="003E17F0" w:rsidRPr="009D19A5" w:rsidRDefault="003E17F0" w:rsidP="003E17F0">
      <w:pPr>
        <w:rPr>
          <w:sz w:val="22"/>
          <w:szCs w:val="22"/>
          <w:lang w:val="et-EE"/>
        </w:rPr>
      </w:pPr>
    </w:p>
    <w:p w14:paraId="762B6F0E" w14:textId="77777777" w:rsidR="003E17F0" w:rsidRPr="009D19A5" w:rsidRDefault="003E17F0" w:rsidP="003E17F0">
      <w:pPr>
        <w:rPr>
          <w:b/>
          <w:bCs/>
          <w:sz w:val="22"/>
          <w:szCs w:val="22"/>
          <w:lang w:val="et-EE"/>
        </w:rPr>
      </w:pPr>
    </w:p>
    <w:p w14:paraId="1A2F93D5" w14:textId="2E4708DA" w:rsidR="003E17F0" w:rsidRPr="009D19A5" w:rsidRDefault="003E17F0" w:rsidP="003E17F0">
      <w:pPr>
        <w:rPr>
          <w:b/>
          <w:bCs/>
          <w:sz w:val="22"/>
          <w:szCs w:val="22"/>
          <w:lang w:val="et-EE"/>
        </w:rPr>
      </w:pPr>
      <w:r w:rsidRPr="009D19A5">
        <w:rPr>
          <w:b/>
          <w:bCs/>
          <w:sz w:val="22"/>
          <w:szCs w:val="22"/>
          <w:lang w:val="et-EE"/>
        </w:rPr>
        <w:t>Koostööst ühtse üleriigilise</w:t>
      </w:r>
    </w:p>
    <w:p w14:paraId="5CF1F0FE" w14:textId="7967B249" w:rsidR="003E17F0" w:rsidRPr="009D19A5" w:rsidRDefault="003E17F0" w:rsidP="003E17F0">
      <w:pPr>
        <w:rPr>
          <w:b/>
          <w:bCs/>
          <w:sz w:val="22"/>
          <w:szCs w:val="22"/>
          <w:lang w:val="et-EE"/>
        </w:rPr>
      </w:pPr>
      <w:r w:rsidRPr="009D19A5">
        <w:rPr>
          <w:b/>
          <w:bCs/>
          <w:sz w:val="22"/>
          <w:szCs w:val="22"/>
          <w:lang w:val="et-EE"/>
        </w:rPr>
        <w:t>raamatukogusüsteemi arendamisel</w:t>
      </w:r>
    </w:p>
    <w:p w14:paraId="33941AA8" w14:textId="77777777" w:rsidR="003E17F0" w:rsidRPr="009D19A5" w:rsidRDefault="003E17F0" w:rsidP="003E17F0">
      <w:pPr>
        <w:rPr>
          <w:sz w:val="22"/>
          <w:szCs w:val="22"/>
          <w:lang w:val="et-EE"/>
        </w:rPr>
      </w:pPr>
    </w:p>
    <w:p w14:paraId="49647F67" w14:textId="77777777" w:rsidR="003E17F0" w:rsidRPr="009D19A5" w:rsidRDefault="003E17F0" w:rsidP="003E17F0">
      <w:pPr>
        <w:rPr>
          <w:sz w:val="22"/>
          <w:szCs w:val="22"/>
          <w:lang w:val="et-EE"/>
        </w:rPr>
      </w:pPr>
    </w:p>
    <w:p w14:paraId="04754E1E" w14:textId="5BACF126" w:rsidR="003E17F0" w:rsidRPr="009D19A5" w:rsidRDefault="003E17F0" w:rsidP="00242F90">
      <w:pPr>
        <w:jc w:val="both"/>
        <w:rPr>
          <w:sz w:val="22"/>
          <w:szCs w:val="22"/>
          <w:lang w:val="et-EE"/>
        </w:rPr>
      </w:pPr>
      <w:r w:rsidRPr="009D19A5">
        <w:rPr>
          <w:sz w:val="22"/>
          <w:szCs w:val="22"/>
          <w:lang w:val="et-EE"/>
        </w:rPr>
        <w:t>Lugupeetud Tiit Land ja Kristina Kallas</w:t>
      </w:r>
    </w:p>
    <w:p w14:paraId="4D33FCFE" w14:textId="77777777" w:rsidR="003E17F0" w:rsidRPr="009D19A5" w:rsidRDefault="003E17F0" w:rsidP="00242F90">
      <w:pPr>
        <w:jc w:val="both"/>
        <w:rPr>
          <w:sz w:val="22"/>
          <w:szCs w:val="22"/>
          <w:lang w:val="et-EE"/>
        </w:rPr>
      </w:pPr>
    </w:p>
    <w:p w14:paraId="7E23BA09" w14:textId="17CB941B" w:rsidR="009D19A5" w:rsidRDefault="009D19A5" w:rsidP="00242F90">
      <w:pPr>
        <w:jc w:val="both"/>
        <w:rPr>
          <w:sz w:val="22"/>
          <w:szCs w:val="22"/>
          <w:lang w:val="et-EE"/>
        </w:rPr>
      </w:pPr>
      <w:r w:rsidRPr="009D19A5">
        <w:rPr>
          <w:sz w:val="22"/>
          <w:szCs w:val="22"/>
          <w:lang w:val="et-EE"/>
        </w:rPr>
        <w:t>Informeerisime Teid</w:t>
      </w:r>
      <w:r w:rsidR="0061205C">
        <w:rPr>
          <w:sz w:val="22"/>
          <w:szCs w:val="22"/>
          <w:lang w:val="et-EE"/>
        </w:rPr>
        <w:t xml:space="preserve">, et </w:t>
      </w:r>
      <w:r w:rsidR="0061205C" w:rsidRPr="0061205C">
        <w:rPr>
          <w:sz w:val="22"/>
          <w:szCs w:val="22"/>
          <w:lang w:val="et-EE"/>
        </w:rPr>
        <w:t>teadusraamatukogude ja Eesti Rahvusraamatukogu esindajate 03.10.2025.a koosolekul saavutat</w:t>
      </w:r>
      <w:r w:rsidR="0061205C">
        <w:rPr>
          <w:sz w:val="22"/>
          <w:szCs w:val="22"/>
          <w:lang w:val="et-EE"/>
        </w:rPr>
        <w:t>i</w:t>
      </w:r>
      <w:r w:rsidR="0061205C" w:rsidRPr="0061205C">
        <w:rPr>
          <w:sz w:val="22"/>
          <w:szCs w:val="22"/>
          <w:lang w:val="et-EE"/>
        </w:rPr>
        <w:t xml:space="preserve"> kokkulepe, mille kohaselt käsitletakse majandus- ja infotehnoloogiaministri 25.08.2023.a käskkirja nr 135 „Toetuse andmise tingimused valdkondlike digipöörete toetamiseks“ alusel Kultuuriministeeriumi valdkondliku digipöörde raames ühtse üleriigilise raamatukogude infosüsteemi arendamiseks eraldatud vahendeid kõigi osapoolte huve teenindava riikliku investeeringuna, mille realiseerimiseks korraldatakse ühine riigihange</w:t>
      </w:r>
      <w:r w:rsidR="0061205C">
        <w:rPr>
          <w:sz w:val="22"/>
          <w:szCs w:val="22"/>
          <w:lang w:val="et-EE"/>
        </w:rPr>
        <w:t>.</w:t>
      </w:r>
    </w:p>
    <w:p w14:paraId="54FB49AC" w14:textId="77777777" w:rsidR="0061205C" w:rsidRDefault="0061205C" w:rsidP="00242F90">
      <w:pPr>
        <w:jc w:val="both"/>
        <w:rPr>
          <w:sz w:val="22"/>
          <w:szCs w:val="22"/>
          <w:lang w:val="et-EE"/>
        </w:rPr>
      </w:pPr>
    </w:p>
    <w:p w14:paraId="69A82C19" w14:textId="1F4EC859" w:rsidR="0061205C" w:rsidRDefault="0061205C" w:rsidP="00242F90">
      <w:pPr>
        <w:jc w:val="both"/>
        <w:rPr>
          <w:sz w:val="22"/>
          <w:szCs w:val="22"/>
          <w:lang w:val="et-EE"/>
        </w:rPr>
      </w:pPr>
      <w:r>
        <w:rPr>
          <w:sz w:val="22"/>
          <w:szCs w:val="22"/>
          <w:lang w:val="et-EE"/>
        </w:rPr>
        <w:t>Nimetatud kokkuleppe saavutamise järgselt edastasime Eesti Rahvusraamatukogule koostöölepingu eelnõu, mille allkirjastamise järgselt oleks võimalik hakata 03.10.2025.a saavutatud kokkuleppeid realiseerima. 19.10.2025.a edastas Eesti Rahvusraamatukogu esindaja meile vastusena koostöölepingu eelnõule oma täiendused, parandused ja kommentaarid.</w:t>
      </w:r>
    </w:p>
    <w:p w14:paraId="47158866" w14:textId="77777777" w:rsidR="0061205C" w:rsidRDefault="0061205C" w:rsidP="00242F90">
      <w:pPr>
        <w:jc w:val="both"/>
        <w:rPr>
          <w:sz w:val="22"/>
          <w:szCs w:val="22"/>
          <w:lang w:val="et-EE"/>
        </w:rPr>
      </w:pPr>
    </w:p>
    <w:p w14:paraId="33BE1B89" w14:textId="77777777" w:rsidR="0061205C" w:rsidRPr="0061205C" w:rsidRDefault="0061205C" w:rsidP="00242F90">
      <w:pPr>
        <w:jc w:val="both"/>
        <w:rPr>
          <w:sz w:val="22"/>
          <w:szCs w:val="22"/>
          <w:lang w:val="et-EE"/>
        </w:rPr>
      </w:pPr>
      <w:r>
        <w:rPr>
          <w:sz w:val="22"/>
          <w:szCs w:val="22"/>
          <w:lang w:val="et-EE"/>
        </w:rPr>
        <w:lastRenderedPageBreak/>
        <w:t xml:space="preserve">Analüüsides rahvusraamatukogu vastust, oleme jõudnud seisukohale, vastusest ei selgu Eesti Rahvusraamatukogu tahe jõuda pooli rahuldaval viisil kokkuleppele. Sisuliselt esitatakse jällegi rahvusraamatukogu soov ajada asju täpselt samal viisil nagu seda on tehtud seni - </w:t>
      </w:r>
      <w:r w:rsidRPr="0061205C">
        <w:rPr>
          <w:sz w:val="22"/>
          <w:szCs w:val="22"/>
          <w:lang w:val="et-EE"/>
        </w:rPr>
        <w:t>et asju aetakse ainult rahvusraamatukogu kaudu, kes oleks teiste avalik-õiguslike isikute koordineerijaks, hanke eest vastutav jne. See on juba resoluutset vastuseisu tekitanud. Selline planeeritav lähenemine oli sisse kirjutatud ka rahvaraamatukogu seaduse eelnõusse, mille edasist menetlemist Haridus- ja Teadusministeerium suures osas just seetõttu ei kooskõlastanud. Sellise lähenemise võimatuse tõi välja ka Riigikogu kultuurikomisjon oma 02.06.2025.a koosolekul.</w:t>
      </w:r>
    </w:p>
    <w:p w14:paraId="4D50758C" w14:textId="1F333063" w:rsidR="0061205C" w:rsidRPr="009D19A5" w:rsidRDefault="0061205C" w:rsidP="00242F90">
      <w:pPr>
        <w:jc w:val="both"/>
        <w:rPr>
          <w:sz w:val="22"/>
          <w:szCs w:val="22"/>
          <w:lang w:val="et-EE"/>
        </w:rPr>
      </w:pPr>
    </w:p>
    <w:p w14:paraId="3938004D" w14:textId="6210BB50" w:rsidR="0061205C" w:rsidRPr="0061205C" w:rsidRDefault="0061205C" w:rsidP="00242F90">
      <w:pPr>
        <w:jc w:val="both"/>
        <w:rPr>
          <w:sz w:val="22"/>
          <w:szCs w:val="22"/>
          <w:lang w:val="et-EE"/>
        </w:rPr>
      </w:pPr>
      <w:r>
        <w:rPr>
          <w:sz w:val="22"/>
          <w:szCs w:val="22"/>
          <w:lang w:val="et-EE"/>
        </w:rPr>
        <w:t>Koostöö</w:t>
      </w:r>
      <w:r w:rsidRPr="0061205C">
        <w:rPr>
          <w:sz w:val="22"/>
          <w:szCs w:val="22"/>
          <w:lang w:val="et-EE"/>
        </w:rPr>
        <w:t>lepingu eesmär</w:t>
      </w:r>
      <w:r>
        <w:rPr>
          <w:sz w:val="22"/>
          <w:szCs w:val="22"/>
          <w:lang w:val="et-EE"/>
        </w:rPr>
        <w:t>giks</w:t>
      </w:r>
      <w:r w:rsidRPr="0061205C">
        <w:rPr>
          <w:sz w:val="22"/>
          <w:szCs w:val="22"/>
          <w:lang w:val="et-EE"/>
        </w:rPr>
        <w:t xml:space="preserve"> </w:t>
      </w:r>
      <w:r>
        <w:rPr>
          <w:sz w:val="22"/>
          <w:szCs w:val="22"/>
          <w:lang w:val="et-EE"/>
        </w:rPr>
        <w:t>peaks olema kokku</w:t>
      </w:r>
      <w:r w:rsidRPr="0061205C">
        <w:rPr>
          <w:sz w:val="22"/>
          <w:szCs w:val="22"/>
          <w:lang w:val="et-EE"/>
        </w:rPr>
        <w:t xml:space="preserve"> leppida koostöö olulised tingimused – osapoolte rollid teenus</w:t>
      </w:r>
      <w:r>
        <w:rPr>
          <w:sz w:val="22"/>
          <w:szCs w:val="22"/>
          <w:lang w:val="et-EE"/>
        </w:rPr>
        <w:t>te</w:t>
      </w:r>
      <w:r w:rsidRPr="0061205C">
        <w:rPr>
          <w:sz w:val="22"/>
          <w:szCs w:val="22"/>
          <w:lang w:val="et-EE"/>
        </w:rPr>
        <w:t xml:space="preserve"> arendamisel ja hilisemal haldamise, õigused ja kohustused. Lepingu osapoolteks peavad olema kõik </w:t>
      </w:r>
      <w:r>
        <w:rPr>
          <w:sz w:val="22"/>
          <w:szCs w:val="22"/>
          <w:lang w:val="et-EE"/>
        </w:rPr>
        <w:t>institutsioonid</w:t>
      </w:r>
      <w:r w:rsidRPr="0061205C">
        <w:rPr>
          <w:sz w:val="22"/>
          <w:szCs w:val="22"/>
          <w:lang w:val="et-EE"/>
        </w:rPr>
        <w:t>, kelle</w:t>
      </w:r>
      <w:r>
        <w:rPr>
          <w:sz w:val="22"/>
          <w:szCs w:val="22"/>
          <w:lang w:val="et-EE"/>
        </w:rPr>
        <w:t>st</w:t>
      </w:r>
      <w:r w:rsidRPr="0061205C">
        <w:rPr>
          <w:sz w:val="22"/>
          <w:szCs w:val="22"/>
          <w:lang w:val="et-EE"/>
        </w:rPr>
        <w:t xml:space="preserve"> sõltub </w:t>
      </w:r>
      <w:r>
        <w:rPr>
          <w:sz w:val="22"/>
          <w:szCs w:val="22"/>
          <w:lang w:val="et-EE"/>
        </w:rPr>
        <w:t xml:space="preserve">ühise </w:t>
      </w:r>
      <w:r w:rsidRPr="0061205C">
        <w:rPr>
          <w:sz w:val="22"/>
          <w:szCs w:val="22"/>
          <w:lang w:val="et-EE"/>
        </w:rPr>
        <w:t>süsteemi rahastamine, loomine ja edasine haldus. Oluliste kokkulepete edasi lükkamisel, sätestades</w:t>
      </w:r>
      <w:r w:rsidR="00E05ADB">
        <w:rPr>
          <w:sz w:val="22"/>
          <w:szCs w:val="22"/>
          <w:lang w:val="et-EE"/>
        </w:rPr>
        <w:t>,</w:t>
      </w:r>
      <w:r w:rsidRPr="0061205C">
        <w:rPr>
          <w:sz w:val="22"/>
          <w:szCs w:val="22"/>
          <w:lang w:val="et-EE"/>
        </w:rPr>
        <w:t xml:space="preserve"> et need tehakse kunagi hiljem, ei täida leping oma eesmärki. Samuti on ebaotstarbekas lepingut koormata antud kontekstis ebaoluliste detailidega – hanke </w:t>
      </w:r>
      <w:proofErr w:type="spellStart"/>
      <w:r w:rsidRPr="0061205C">
        <w:rPr>
          <w:sz w:val="22"/>
          <w:szCs w:val="22"/>
          <w:lang w:val="et-EE"/>
        </w:rPr>
        <w:t>etapilisus</w:t>
      </w:r>
      <w:proofErr w:type="spellEnd"/>
      <w:r w:rsidRPr="0061205C">
        <w:rPr>
          <w:sz w:val="22"/>
          <w:szCs w:val="22"/>
          <w:lang w:val="et-EE"/>
        </w:rPr>
        <w:t xml:space="preserve"> ja dokumentide loetelu</w:t>
      </w:r>
      <w:r>
        <w:rPr>
          <w:sz w:val="22"/>
          <w:szCs w:val="22"/>
          <w:lang w:val="et-EE"/>
        </w:rPr>
        <w:t>,</w:t>
      </w:r>
      <w:r w:rsidRPr="0061205C">
        <w:rPr>
          <w:sz w:val="22"/>
          <w:szCs w:val="22"/>
          <w:lang w:val="et-EE"/>
        </w:rPr>
        <w:t xml:space="preserve"> töövormide nimetamine, mille koosseis ja pädevus on määratlemata jne.</w:t>
      </w:r>
    </w:p>
    <w:p w14:paraId="556D22D9" w14:textId="77777777" w:rsidR="0061205C" w:rsidRPr="0061205C" w:rsidRDefault="0061205C" w:rsidP="00242F90">
      <w:pPr>
        <w:jc w:val="both"/>
        <w:rPr>
          <w:sz w:val="22"/>
          <w:szCs w:val="22"/>
          <w:lang w:val="et-EE"/>
        </w:rPr>
      </w:pPr>
    </w:p>
    <w:p w14:paraId="489FA5D0" w14:textId="0105597D" w:rsidR="003E17F0" w:rsidRPr="009D19A5" w:rsidRDefault="0061205C" w:rsidP="00242F90">
      <w:pPr>
        <w:jc w:val="both"/>
        <w:rPr>
          <w:sz w:val="22"/>
          <w:szCs w:val="22"/>
          <w:lang w:val="et-EE"/>
        </w:rPr>
      </w:pPr>
      <w:r>
        <w:rPr>
          <w:sz w:val="22"/>
          <w:szCs w:val="22"/>
          <w:lang w:val="et-EE"/>
        </w:rPr>
        <w:t>Põhjalikum analüüs Eesti Rahvusraamatukogu vastuste osas on välja toodud käesolevale pöördumisele lisatud dokumendis, kus on selgelt eristatav Eesti Rahvusraamatukogule edastatud koostöölepingu eelnõu esialgne tekst, rahvusraamatukogu vastused ükskikutele eelnõu sätetele (markeeritud rohelisena) ja teadusraamatukogude vaatest tehtud analüüs rahvusraamatukogude vastuste osas (markeeritud punasena). Palume meie analüüsis väljatoodut arvestada oma seisukohtade kujundamisel ja edasiste otsustuste tegemisel.</w:t>
      </w:r>
    </w:p>
    <w:p w14:paraId="09B07B5D" w14:textId="77777777" w:rsidR="009D19A5" w:rsidRPr="009D19A5" w:rsidRDefault="009D19A5" w:rsidP="00242F90">
      <w:pPr>
        <w:jc w:val="both"/>
        <w:rPr>
          <w:sz w:val="22"/>
          <w:szCs w:val="22"/>
          <w:lang w:val="et-EE"/>
        </w:rPr>
      </w:pPr>
    </w:p>
    <w:p w14:paraId="2FA904B7" w14:textId="25BAF642" w:rsidR="003E17F0" w:rsidRPr="009D19A5" w:rsidRDefault="0061205C" w:rsidP="00242F90">
      <w:pPr>
        <w:jc w:val="both"/>
        <w:rPr>
          <w:sz w:val="22"/>
          <w:szCs w:val="22"/>
          <w:lang w:val="et-EE"/>
        </w:rPr>
      </w:pPr>
      <w:r>
        <w:rPr>
          <w:sz w:val="22"/>
          <w:szCs w:val="22"/>
          <w:lang w:val="et-EE"/>
        </w:rPr>
        <w:t>Analüüs</w:t>
      </w:r>
      <w:r w:rsidR="003E17F0" w:rsidRPr="009D19A5">
        <w:rPr>
          <w:sz w:val="22"/>
          <w:szCs w:val="22"/>
          <w:lang w:val="et-EE"/>
        </w:rPr>
        <w:t xml:space="preserve"> on läbi arutatud ja heaks kiidetud Teadusraamatukogu Nõukogu koosolekul 2</w:t>
      </w:r>
      <w:r>
        <w:rPr>
          <w:sz w:val="22"/>
          <w:szCs w:val="22"/>
          <w:lang w:val="et-EE"/>
        </w:rPr>
        <w:t>7</w:t>
      </w:r>
      <w:r w:rsidR="003E17F0" w:rsidRPr="009D19A5">
        <w:rPr>
          <w:sz w:val="22"/>
          <w:szCs w:val="22"/>
          <w:lang w:val="et-EE"/>
        </w:rPr>
        <w:t>.</w:t>
      </w:r>
      <w:r w:rsidR="009D19A5" w:rsidRPr="009D19A5">
        <w:rPr>
          <w:sz w:val="22"/>
          <w:szCs w:val="22"/>
          <w:lang w:val="et-EE"/>
        </w:rPr>
        <w:t>10</w:t>
      </w:r>
      <w:r w:rsidR="003E17F0" w:rsidRPr="009D19A5">
        <w:rPr>
          <w:sz w:val="22"/>
          <w:szCs w:val="22"/>
          <w:lang w:val="et-EE"/>
        </w:rPr>
        <w:t>.2025.</w:t>
      </w:r>
    </w:p>
    <w:p w14:paraId="25DE965B" w14:textId="77777777" w:rsidR="003E17F0" w:rsidRPr="009D19A5" w:rsidRDefault="003E17F0" w:rsidP="00242F90">
      <w:pPr>
        <w:jc w:val="both"/>
        <w:rPr>
          <w:sz w:val="22"/>
          <w:szCs w:val="22"/>
          <w:lang w:val="et-EE"/>
        </w:rPr>
      </w:pPr>
    </w:p>
    <w:p w14:paraId="3F3FD1CD" w14:textId="6D83B7E0" w:rsidR="003E17F0" w:rsidRPr="009D19A5" w:rsidRDefault="003E17F0" w:rsidP="003E17F0">
      <w:pPr>
        <w:jc w:val="both"/>
        <w:rPr>
          <w:sz w:val="22"/>
          <w:szCs w:val="22"/>
          <w:lang w:val="et-EE"/>
        </w:rPr>
      </w:pPr>
      <w:r w:rsidRPr="009D19A5">
        <w:rPr>
          <w:sz w:val="22"/>
          <w:szCs w:val="22"/>
          <w:lang w:val="et-EE"/>
        </w:rPr>
        <w:t>Siira lugupidamisega,</w:t>
      </w:r>
    </w:p>
    <w:p w14:paraId="138BEE33" w14:textId="77777777" w:rsidR="003E17F0" w:rsidRPr="009D19A5" w:rsidRDefault="003E17F0" w:rsidP="003E17F0">
      <w:pPr>
        <w:jc w:val="both"/>
        <w:rPr>
          <w:sz w:val="22"/>
          <w:szCs w:val="22"/>
          <w:lang w:val="et-EE"/>
        </w:rPr>
      </w:pPr>
    </w:p>
    <w:p w14:paraId="33258ABB" w14:textId="77777777" w:rsidR="003E17F0" w:rsidRPr="009D19A5" w:rsidRDefault="003E17F0" w:rsidP="003E17F0">
      <w:pPr>
        <w:jc w:val="both"/>
        <w:rPr>
          <w:sz w:val="22"/>
          <w:szCs w:val="22"/>
          <w:lang w:val="et-EE"/>
        </w:rPr>
      </w:pPr>
    </w:p>
    <w:p w14:paraId="0226A665" w14:textId="7C8A0EEC" w:rsidR="003E17F0" w:rsidRPr="009D19A5" w:rsidRDefault="003E17F0" w:rsidP="003E17F0">
      <w:pPr>
        <w:jc w:val="both"/>
        <w:rPr>
          <w:i/>
          <w:iCs/>
          <w:sz w:val="22"/>
          <w:szCs w:val="22"/>
          <w:lang w:val="et-EE"/>
        </w:rPr>
      </w:pPr>
      <w:r w:rsidRPr="009D19A5">
        <w:rPr>
          <w:i/>
          <w:iCs/>
          <w:sz w:val="22"/>
          <w:szCs w:val="22"/>
          <w:lang w:val="et-EE"/>
        </w:rPr>
        <w:t>/allkirjastatud digitaalselt/</w:t>
      </w:r>
    </w:p>
    <w:p w14:paraId="5D8A70D8" w14:textId="77777777" w:rsidR="003E17F0" w:rsidRPr="009D19A5" w:rsidRDefault="003E17F0" w:rsidP="003E17F0">
      <w:pPr>
        <w:jc w:val="both"/>
        <w:rPr>
          <w:sz w:val="22"/>
          <w:szCs w:val="22"/>
          <w:lang w:val="et-EE"/>
        </w:rPr>
      </w:pPr>
    </w:p>
    <w:p w14:paraId="25CF5A58" w14:textId="4247F4E3" w:rsidR="003E17F0" w:rsidRPr="009D19A5" w:rsidRDefault="003E17F0" w:rsidP="003E17F0">
      <w:pPr>
        <w:jc w:val="both"/>
        <w:rPr>
          <w:sz w:val="22"/>
          <w:szCs w:val="22"/>
          <w:lang w:val="et-EE"/>
        </w:rPr>
      </w:pPr>
      <w:r w:rsidRPr="009D19A5">
        <w:rPr>
          <w:sz w:val="22"/>
          <w:szCs w:val="22"/>
          <w:lang w:val="et-EE"/>
        </w:rPr>
        <w:t>Andres Kollist</w:t>
      </w:r>
    </w:p>
    <w:p w14:paraId="3A7C19CA" w14:textId="2317FA25" w:rsidR="003E17F0" w:rsidRPr="009D19A5" w:rsidRDefault="003E17F0" w:rsidP="003E17F0">
      <w:pPr>
        <w:jc w:val="both"/>
        <w:rPr>
          <w:sz w:val="22"/>
          <w:szCs w:val="22"/>
          <w:lang w:val="et-EE"/>
        </w:rPr>
      </w:pPr>
      <w:r w:rsidRPr="009D19A5">
        <w:rPr>
          <w:sz w:val="22"/>
          <w:szCs w:val="22"/>
          <w:lang w:val="et-EE"/>
        </w:rPr>
        <w:t>Tallinna Ülikooli Akadeemilise Raamatukogu direktor, Teadusraamatukogude Nõukogu esimees, Rektorite Nõukogu volitatud isik</w:t>
      </w:r>
    </w:p>
    <w:p w14:paraId="45F6223D" w14:textId="77777777" w:rsidR="003E17F0" w:rsidRPr="009D19A5" w:rsidRDefault="003E17F0" w:rsidP="003E17F0">
      <w:pPr>
        <w:jc w:val="both"/>
        <w:rPr>
          <w:sz w:val="22"/>
          <w:szCs w:val="22"/>
          <w:lang w:val="et-EE"/>
        </w:rPr>
      </w:pPr>
    </w:p>
    <w:p w14:paraId="49AE1379" w14:textId="77777777" w:rsidR="009D19A5" w:rsidRPr="009D19A5" w:rsidRDefault="009D19A5" w:rsidP="003E17F0">
      <w:pPr>
        <w:jc w:val="both"/>
        <w:rPr>
          <w:sz w:val="22"/>
          <w:szCs w:val="22"/>
          <w:lang w:val="et-EE"/>
        </w:rPr>
      </w:pPr>
      <w:r w:rsidRPr="009D19A5">
        <w:rPr>
          <w:sz w:val="22"/>
          <w:szCs w:val="22"/>
          <w:lang w:val="et-EE"/>
        </w:rPr>
        <w:t>Lisatud:</w:t>
      </w:r>
    </w:p>
    <w:p w14:paraId="0439D129" w14:textId="77777777" w:rsidR="009D19A5" w:rsidRPr="009D19A5" w:rsidRDefault="009D19A5" w:rsidP="003E17F0">
      <w:pPr>
        <w:jc w:val="both"/>
        <w:rPr>
          <w:sz w:val="22"/>
          <w:szCs w:val="22"/>
          <w:lang w:val="et-EE"/>
        </w:rPr>
      </w:pPr>
    </w:p>
    <w:p w14:paraId="2FD7F407" w14:textId="5D50B7D5" w:rsidR="009D19A5" w:rsidRPr="009D19A5" w:rsidRDefault="0061205C" w:rsidP="003E17F0">
      <w:pPr>
        <w:jc w:val="both"/>
        <w:rPr>
          <w:sz w:val="22"/>
          <w:szCs w:val="22"/>
          <w:lang w:val="et-EE"/>
        </w:rPr>
      </w:pPr>
      <w:r>
        <w:rPr>
          <w:sz w:val="22"/>
          <w:szCs w:val="22"/>
          <w:lang w:val="et-EE"/>
        </w:rPr>
        <w:t>Koostöölepingu eelnõu koos selles sisalduva analüüsiga.</w:t>
      </w:r>
    </w:p>
    <w:sectPr w:rsidR="009D19A5" w:rsidRPr="009D19A5" w:rsidSect="003E17F0">
      <w:footerReference w:type="default" r:id="rId21"/>
      <w:headerReference w:type="first" r:id="rId22"/>
      <w:footerReference w:type="first" r:id="rId23"/>
      <w:pgSz w:w="11907" w:h="16840" w:code="9"/>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0A5D" w14:textId="77777777" w:rsidR="007065D8" w:rsidRDefault="007065D8">
      <w:r>
        <w:separator/>
      </w:r>
    </w:p>
  </w:endnote>
  <w:endnote w:type="continuationSeparator" w:id="0">
    <w:p w14:paraId="40024740" w14:textId="77777777" w:rsidR="007065D8" w:rsidRDefault="007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28B2" w14:textId="77777777" w:rsidR="007416E9" w:rsidRDefault="007416E9">
    <w:pPr>
      <w:pStyle w:val="Footer"/>
    </w:pPr>
  </w:p>
  <w:p w14:paraId="73210BCE" w14:textId="77777777" w:rsidR="007416E9" w:rsidRDefault="0074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97AA" w14:textId="77777777" w:rsidR="00C37324" w:rsidRDefault="00C37324">
    <w:pPr>
      <w:pStyle w:val="Footer"/>
    </w:pPr>
  </w:p>
  <w:p w14:paraId="2E881606" w14:textId="2DA73E44" w:rsidR="004B0C26" w:rsidRDefault="003E17F0">
    <w:pPr>
      <w:pStyle w:val="Footer"/>
    </w:pPr>
    <w:r>
      <w:rPr>
        <w:noProof/>
      </w:rPr>
      <w:drawing>
        <wp:inline distT="0" distB="0" distL="0" distR="0" wp14:anchorId="203EF403" wp14:editId="5E458FB7">
          <wp:extent cx="5617210" cy="353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353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7E4E" w14:textId="77777777" w:rsidR="007065D8" w:rsidRDefault="007065D8">
      <w:r>
        <w:separator/>
      </w:r>
    </w:p>
  </w:footnote>
  <w:footnote w:type="continuationSeparator" w:id="0">
    <w:p w14:paraId="02B0FC46" w14:textId="77777777" w:rsidR="007065D8" w:rsidRDefault="0070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493E" w14:textId="61633D7C" w:rsidR="00384FF4" w:rsidRDefault="003E17F0" w:rsidP="00C37324">
    <w:pPr>
      <w:pStyle w:val="Header"/>
      <w:ind w:hanging="426"/>
    </w:pPr>
    <w:r>
      <w:rPr>
        <w:noProof/>
      </w:rPr>
      <w:drawing>
        <wp:inline distT="0" distB="0" distL="0" distR="0" wp14:anchorId="01046262" wp14:editId="66A19F25">
          <wp:extent cx="2536190" cy="149161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1491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7540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3908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58"/>
    <w:rsid w:val="0000245A"/>
    <w:rsid w:val="000065DC"/>
    <w:rsid w:val="000264D1"/>
    <w:rsid w:val="000265E4"/>
    <w:rsid w:val="0002778D"/>
    <w:rsid w:val="00027A14"/>
    <w:rsid w:val="00036BD4"/>
    <w:rsid w:val="00041D33"/>
    <w:rsid w:val="00090459"/>
    <w:rsid w:val="00091387"/>
    <w:rsid w:val="00097EEE"/>
    <w:rsid w:val="000A2CD8"/>
    <w:rsid w:val="000A5A95"/>
    <w:rsid w:val="000D13CC"/>
    <w:rsid w:val="000E3FE7"/>
    <w:rsid w:val="000E5B36"/>
    <w:rsid w:val="000F04A3"/>
    <w:rsid w:val="00135B19"/>
    <w:rsid w:val="00137CBE"/>
    <w:rsid w:val="001402C0"/>
    <w:rsid w:val="0014415F"/>
    <w:rsid w:val="00146E85"/>
    <w:rsid w:val="001500DC"/>
    <w:rsid w:val="00166053"/>
    <w:rsid w:val="00166FCF"/>
    <w:rsid w:val="00181704"/>
    <w:rsid w:val="00187540"/>
    <w:rsid w:val="001B332F"/>
    <w:rsid w:val="001C1E81"/>
    <w:rsid w:val="001C7156"/>
    <w:rsid w:val="001D611C"/>
    <w:rsid w:val="00203FB9"/>
    <w:rsid w:val="002111B6"/>
    <w:rsid w:val="002122BF"/>
    <w:rsid w:val="0021241D"/>
    <w:rsid w:val="00232717"/>
    <w:rsid w:val="00232CFA"/>
    <w:rsid w:val="00242F90"/>
    <w:rsid w:val="00254E1C"/>
    <w:rsid w:val="00267743"/>
    <w:rsid w:val="002778C7"/>
    <w:rsid w:val="00283F2A"/>
    <w:rsid w:val="00294D13"/>
    <w:rsid w:val="002B7DED"/>
    <w:rsid w:val="002C1AF7"/>
    <w:rsid w:val="002D12F9"/>
    <w:rsid w:val="002D3EEB"/>
    <w:rsid w:val="00307374"/>
    <w:rsid w:val="00315A4B"/>
    <w:rsid w:val="00316A8D"/>
    <w:rsid w:val="00321A5A"/>
    <w:rsid w:val="00332DB6"/>
    <w:rsid w:val="00343A30"/>
    <w:rsid w:val="003772F9"/>
    <w:rsid w:val="00384FF4"/>
    <w:rsid w:val="003920DB"/>
    <w:rsid w:val="003B5802"/>
    <w:rsid w:val="003B7603"/>
    <w:rsid w:val="003C63CA"/>
    <w:rsid w:val="003D4967"/>
    <w:rsid w:val="003D7795"/>
    <w:rsid w:val="003E17F0"/>
    <w:rsid w:val="003E239A"/>
    <w:rsid w:val="003E6E79"/>
    <w:rsid w:val="00400550"/>
    <w:rsid w:val="00411BAA"/>
    <w:rsid w:val="0041453E"/>
    <w:rsid w:val="00420FFD"/>
    <w:rsid w:val="00422560"/>
    <w:rsid w:val="00424EF7"/>
    <w:rsid w:val="00442BED"/>
    <w:rsid w:val="00446A3E"/>
    <w:rsid w:val="00474F30"/>
    <w:rsid w:val="00474F36"/>
    <w:rsid w:val="004B0C26"/>
    <w:rsid w:val="004B310A"/>
    <w:rsid w:val="004D1639"/>
    <w:rsid w:val="004E4175"/>
    <w:rsid w:val="004E603E"/>
    <w:rsid w:val="004E7619"/>
    <w:rsid w:val="004F18BC"/>
    <w:rsid w:val="00501288"/>
    <w:rsid w:val="00503F8F"/>
    <w:rsid w:val="00512DCC"/>
    <w:rsid w:val="005208D5"/>
    <w:rsid w:val="005272D7"/>
    <w:rsid w:val="00551985"/>
    <w:rsid w:val="005529A6"/>
    <w:rsid w:val="00572CAF"/>
    <w:rsid w:val="005778ED"/>
    <w:rsid w:val="0059199E"/>
    <w:rsid w:val="005A7E74"/>
    <w:rsid w:val="005B7483"/>
    <w:rsid w:val="005C7C9C"/>
    <w:rsid w:val="005E385C"/>
    <w:rsid w:val="005F1997"/>
    <w:rsid w:val="00603E19"/>
    <w:rsid w:val="00610307"/>
    <w:rsid w:val="0061205C"/>
    <w:rsid w:val="006121F7"/>
    <w:rsid w:val="00624E5C"/>
    <w:rsid w:val="006279F5"/>
    <w:rsid w:val="00632656"/>
    <w:rsid w:val="006819D7"/>
    <w:rsid w:val="006A0495"/>
    <w:rsid w:val="006A2A17"/>
    <w:rsid w:val="006B38EF"/>
    <w:rsid w:val="006B5A3B"/>
    <w:rsid w:val="006C005C"/>
    <w:rsid w:val="006C1DA5"/>
    <w:rsid w:val="006C6260"/>
    <w:rsid w:val="006C7C6C"/>
    <w:rsid w:val="006D0433"/>
    <w:rsid w:val="006D261F"/>
    <w:rsid w:val="006E01E6"/>
    <w:rsid w:val="006F02DD"/>
    <w:rsid w:val="006F0AC2"/>
    <w:rsid w:val="007003D8"/>
    <w:rsid w:val="00705591"/>
    <w:rsid w:val="007065D8"/>
    <w:rsid w:val="00717B80"/>
    <w:rsid w:val="007201EA"/>
    <w:rsid w:val="007416E9"/>
    <w:rsid w:val="00751184"/>
    <w:rsid w:val="00755558"/>
    <w:rsid w:val="0076432A"/>
    <w:rsid w:val="007745E7"/>
    <w:rsid w:val="0079351E"/>
    <w:rsid w:val="00797195"/>
    <w:rsid w:val="007E43BC"/>
    <w:rsid w:val="007E454C"/>
    <w:rsid w:val="007E4E7F"/>
    <w:rsid w:val="007F0077"/>
    <w:rsid w:val="00800163"/>
    <w:rsid w:val="008027C6"/>
    <w:rsid w:val="0080751F"/>
    <w:rsid w:val="008171C9"/>
    <w:rsid w:val="0082287E"/>
    <w:rsid w:val="00823E20"/>
    <w:rsid w:val="008311A7"/>
    <w:rsid w:val="00834C66"/>
    <w:rsid w:val="00856942"/>
    <w:rsid w:val="00857B31"/>
    <w:rsid w:val="008602AF"/>
    <w:rsid w:val="00862177"/>
    <w:rsid w:val="00882698"/>
    <w:rsid w:val="008A3E09"/>
    <w:rsid w:val="008A67CE"/>
    <w:rsid w:val="008F315F"/>
    <w:rsid w:val="008F4C47"/>
    <w:rsid w:val="008F74B5"/>
    <w:rsid w:val="00903F5D"/>
    <w:rsid w:val="009125CB"/>
    <w:rsid w:val="00915104"/>
    <w:rsid w:val="009202E9"/>
    <w:rsid w:val="00930E3F"/>
    <w:rsid w:val="00931477"/>
    <w:rsid w:val="00943253"/>
    <w:rsid w:val="009929A3"/>
    <w:rsid w:val="009967FE"/>
    <w:rsid w:val="009A5CF7"/>
    <w:rsid w:val="009B7B0E"/>
    <w:rsid w:val="009C7F8E"/>
    <w:rsid w:val="009D19A5"/>
    <w:rsid w:val="009E54E4"/>
    <w:rsid w:val="009F52F5"/>
    <w:rsid w:val="00A0160F"/>
    <w:rsid w:val="00A0653D"/>
    <w:rsid w:val="00A06765"/>
    <w:rsid w:val="00A111FA"/>
    <w:rsid w:val="00A321F8"/>
    <w:rsid w:val="00A3225A"/>
    <w:rsid w:val="00A40933"/>
    <w:rsid w:val="00A54F3A"/>
    <w:rsid w:val="00A73099"/>
    <w:rsid w:val="00A80EA3"/>
    <w:rsid w:val="00A84176"/>
    <w:rsid w:val="00A927A4"/>
    <w:rsid w:val="00AA31CC"/>
    <w:rsid w:val="00AA7FD7"/>
    <w:rsid w:val="00AB6B4A"/>
    <w:rsid w:val="00AC4D88"/>
    <w:rsid w:val="00AD4904"/>
    <w:rsid w:val="00AE703A"/>
    <w:rsid w:val="00AF4F44"/>
    <w:rsid w:val="00AF7840"/>
    <w:rsid w:val="00B22883"/>
    <w:rsid w:val="00B363E3"/>
    <w:rsid w:val="00B43067"/>
    <w:rsid w:val="00B47D16"/>
    <w:rsid w:val="00B71D7D"/>
    <w:rsid w:val="00B732F5"/>
    <w:rsid w:val="00B7509E"/>
    <w:rsid w:val="00B77E39"/>
    <w:rsid w:val="00B828B8"/>
    <w:rsid w:val="00BA6DD1"/>
    <w:rsid w:val="00BC3CD6"/>
    <w:rsid w:val="00BD4031"/>
    <w:rsid w:val="00BD489F"/>
    <w:rsid w:val="00BE452B"/>
    <w:rsid w:val="00BF1ED9"/>
    <w:rsid w:val="00BF54C1"/>
    <w:rsid w:val="00C1591E"/>
    <w:rsid w:val="00C17639"/>
    <w:rsid w:val="00C24556"/>
    <w:rsid w:val="00C37324"/>
    <w:rsid w:val="00C37A9C"/>
    <w:rsid w:val="00C41594"/>
    <w:rsid w:val="00C434E5"/>
    <w:rsid w:val="00C43BFE"/>
    <w:rsid w:val="00C602C2"/>
    <w:rsid w:val="00C678AF"/>
    <w:rsid w:val="00C72E90"/>
    <w:rsid w:val="00C81118"/>
    <w:rsid w:val="00C81ED3"/>
    <w:rsid w:val="00CA1C5B"/>
    <w:rsid w:val="00CA4D0C"/>
    <w:rsid w:val="00CB3888"/>
    <w:rsid w:val="00CC1BB4"/>
    <w:rsid w:val="00CE4D34"/>
    <w:rsid w:val="00CF1D3A"/>
    <w:rsid w:val="00D21F2D"/>
    <w:rsid w:val="00D23158"/>
    <w:rsid w:val="00D3243C"/>
    <w:rsid w:val="00D3568D"/>
    <w:rsid w:val="00D36E28"/>
    <w:rsid w:val="00D84C65"/>
    <w:rsid w:val="00D87A7A"/>
    <w:rsid w:val="00DA1A32"/>
    <w:rsid w:val="00DA24A7"/>
    <w:rsid w:val="00DA4E84"/>
    <w:rsid w:val="00DD6FD0"/>
    <w:rsid w:val="00DE7EB4"/>
    <w:rsid w:val="00DF19AC"/>
    <w:rsid w:val="00DF6E39"/>
    <w:rsid w:val="00E05ADB"/>
    <w:rsid w:val="00E331A7"/>
    <w:rsid w:val="00E33B46"/>
    <w:rsid w:val="00E42682"/>
    <w:rsid w:val="00E44F68"/>
    <w:rsid w:val="00E5368B"/>
    <w:rsid w:val="00E652B5"/>
    <w:rsid w:val="00E737F4"/>
    <w:rsid w:val="00E7525E"/>
    <w:rsid w:val="00E7758E"/>
    <w:rsid w:val="00EC22A4"/>
    <w:rsid w:val="00EC3C24"/>
    <w:rsid w:val="00EF2037"/>
    <w:rsid w:val="00F47D30"/>
    <w:rsid w:val="00F752B1"/>
    <w:rsid w:val="00F852E2"/>
    <w:rsid w:val="00FB5AAD"/>
    <w:rsid w:val="00FB5B11"/>
    <w:rsid w:val="00FD1050"/>
    <w:rsid w:val="00FD14B9"/>
    <w:rsid w:val="00FD3A00"/>
    <w:rsid w:val="00FD3F3D"/>
    <w:rsid w:val="00FE10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044F"/>
  <w15:chartTrackingRefBased/>
  <w15:docId w15:val="{7EEFBD40-AEC1-444C-B76E-E3B10650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158"/>
    <w:pPr>
      <w:tabs>
        <w:tab w:val="center" w:pos="4320"/>
        <w:tab w:val="right" w:pos="8640"/>
      </w:tabs>
    </w:pPr>
  </w:style>
  <w:style w:type="paragraph" w:styleId="Footer">
    <w:name w:val="footer"/>
    <w:basedOn w:val="Normal"/>
    <w:rsid w:val="00D23158"/>
    <w:pPr>
      <w:tabs>
        <w:tab w:val="center" w:pos="4320"/>
        <w:tab w:val="right" w:pos="8640"/>
      </w:tabs>
    </w:pPr>
  </w:style>
  <w:style w:type="character" w:styleId="Hyperlink">
    <w:name w:val="Hyperlink"/>
    <w:basedOn w:val="DefaultParagraphFont"/>
    <w:rsid w:val="003E17F0"/>
    <w:rPr>
      <w:color w:val="467886" w:themeColor="hyperlink"/>
      <w:u w:val="single"/>
    </w:rPr>
  </w:style>
  <w:style w:type="character" w:styleId="UnresolvedMention">
    <w:name w:val="Unresolved Mention"/>
    <w:basedOn w:val="DefaultParagraphFont"/>
    <w:uiPriority w:val="99"/>
    <w:semiHidden/>
    <w:unhideWhenUsed/>
    <w:rsid w:val="003E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hm.ee" TargetMode="External"/><Relationship Id="rId13" Type="http://schemas.openxmlformats.org/officeDocument/2006/relationships/hyperlink" Target="mailto:min@kul.ee" TargetMode="External"/><Relationship Id="rId18" Type="http://schemas.openxmlformats.org/officeDocument/2006/relationships/hyperlink" Target="mailto:liilia.kristal@justdigi.e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hanna.kanep@ern.ee" TargetMode="External"/><Relationship Id="rId12" Type="http://schemas.openxmlformats.org/officeDocument/2006/relationships/hyperlink" Target="mailto:liina.kersna@riigikogu.ee" TargetMode="External"/><Relationship Id="rId17" Type="http://schemas.openxmlformats.org/officeDocument/2006/relationships/hyperlink" Target="mailto:lauri.luht@justdigi.e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justdigi.ee" TargetMode="External"/><Relationship Id="rId20" Type="http://schemas.openxmlformats.org/officeDocument/2006/relationships/hyperlink" Target="mailto:asko.tamme@elnet.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kiisler@hm.e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isa-ly.pakosta@justdigi.ee" TargetMode="External"/><Relationship Id="rId23" Type="http://schemas.openxmlformats.org/officeDocument/2006/relationships/footer" Target="footer2.xml"/><Relationship Id="rId10" Type="http://schemas.openxmlformats.org/officeDocument/2006/relationships/hyperlink" Target="mailto:renno.veinthal@hm.ee" TargetMode="External"/><Relationship Id="rId19" Type="http://schemas.openxmlformats.org/officeDocument/2006/relationships/hyperlink" Target="mailto:info@rara.ee" TargetMode="External"/><Relationship Id="rId4" Type="http://schemas.openxmlformats.org/officeDocument/2006/relationships/webSettings" Target="webSettings.xml"/><Relationship Id="rId9" Type="http://schemas.openxmlformats.org/officeDocument/2006/relationships/hyperlink" Target="mailto:minister@hm.ee" TargetMode="External"/><Relationship Id="rId14" Type="http://schemas.openxmlformats.org/officeDocument/2006/relationships/hyperlink" Target="mailto:heidy.purga@kul.ee"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kirjastus</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mulk</dc:creator>
  <cp:keywords/>
  <dc:description/>
  <cp:lastModifiedBy>Peeter Ko</cp:lastModifiedBy>
  <cp:revision>5</cp:revision>
  <cp:lastPrinted>2013-04-01T07:43:00Z</cp:lastPrinted>
  <dcterms:created xsi:type="dcterms:W3CDTF">2025-10-28T13:29:00Z</dcterms:created>
  <dcterms:modified xsi:type="dcterms:W3CDTF">2025-10-29T14:19:00Z</dcterms:modified>
</cp:coreProperties>
</file>