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97CC" w14:textId="208B7B64" w:rsidR="002F7410" w:rsidRPr="00DA024A" w:rsidRDefault="008B5F36" w:rsidP="002F7410">
      <w:pPr>
        <w:rPr>
          <w:rFonts w:ascii="Times New Roman" w:eastAsia="KaiTi" w:hAnsi="Times New Roman" w:cs="Times New Roman"/>
          <w:b/>
          <w:sz w:val="24"/>
          <w:szCs w:val="24"/>
        </w:rPr>
      </w:pPr>
      <w:r>
        <w:rPr>
          <w:rFonts w:ascii="Times New Roman" w:eastAsia="KaiTi" w:hAnsi="Times New Roman" w:cs="Times New Roman"/>
          <w:b/>
          <w:sz w:val="24"/>
          <w:szCs w:val="24"/>
        </w:rPr>
        <w:t>R</w:t>
      </w:r>
      <w:r w:rsidRPr="00DA024A">
        <w:rPr>
          <w:rFonts w:ascii="Times New Roman" w:eastAsia="KaiTi" w:hAnsi="Times New Roman" w:cs="Times New Roman"/>
          <w:b/>
          <w:sz w:val="24"/>
          <w:szCs w:val="24"/>
        </w:rPr>
        <w:t xml:space="preserve">ekvisiidid </w:t>
      </w:r>
      <w:r w:rsidR="0019544F" w:rsidRPr="00DA024A">
        <w:rPr>
          <w:rFonts w:ascii="Times New Roman" w:eastAsia="KaiTi" w:hAnsi="Times New Roman" w:cs="Times New Roman"/>
          <w:b/>
          <w:sz w:val="24"/>
          <w:szCs w:val="24"/>
        </w:rPr>
        <w:t>keelatud annetuse kandmiseks riigieelarvesse</w:t>
      </w:r>
      <w:r w:rsidR="002F7410" w:rsidRPr="00DA024A">
        <w:rPr>
          <w:rFonts w:ascii="Times New Roman" w:eastAsia="KaiTi" w:hAnsi="Times New Roman" w:cs="Times New Roman"/>
          <w:b/>
          <w:sz w:val="24"/>
          <w:szCs w:val="24"/>
        </w:rPr>
        <w:t>:</w:t>
      </w:r>
    </w:p>
    <w:p w14:paraId="675C20E2" w14:textId="77777777" w:rsidR="002F7410" w:rsidRPr="00DA024A" w:rsidRDefault="002F7410" w:rsidP="002F7410">
      <w:pPr>
        <w:rPr>
          <w:rFonts w:ascii="Times New Roman" w:eastAsia="KaiTi" w:hAnsi="Times New Roman" w:cs="Times New Roman"/>
          <w:bCs/>
          <w:sz w:val="24"/>
          <w:szCs w:val="24"/>
        </w:rPr>
      </w:pPr>
    </w:p>
    <w:p w14:paraId="54666BA5" w14:textId="77777777" w:rsidR="002F7410" w:rsidRPr="00DA024A" w:rsidRDefault="002F7410" w:rsidP="002F7410">
      <w:pPr>
        <w:rPr>
          <w:rFonts w:ascii="Times New Roman" w:eastAsia="KaiTi" w:hAnsi="Times New Roman" w:cs="Times New Roman"/>
          <w:bCs/>
          <w:sz w:val="24"/>
          <w:szCs w:val="24"/>
        </w:rPr>
      </w:pPr>
    </w:p>
    <w:p w14:paraId="783C8835" w14:textId="77777777" w:rsidR="002F7410" w:rsidRPr="00DA024A" w:rsidRDefault="002F7410" w:rsidP="002F7410">
      <w:pPr>
        <w:rPr>
          <w:rFonts w:ascii="Times New Roman" w:eastAsia="KaiTi" w:hAnsi="Times New Roman" w:cs="Times New Roman"/>
          <w:b/>
          <w:sz w:val="24"/>
          <w:szCs w:val="24"/>
        </w:rPr>
      </w:pP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>Saaja:</w:t>
      </w: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ab/>
      </w:r>
      <w:r w:rsidR="00DA024A">
        <w:rPr>
          <w:rFonts w:ascii="Times New Roman" w:eastAsia="KaiTi" w:hAnsi="Times New Roman" w:cs="Times New Roman"/>
          <w:b/>
          <w:bCs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b/>
          <w:sz w:val="24"/>
          <w:szCs w:val="24"/>
        </w:rPr>
        <w:t>Rahandusministeerium</w:t>
      </w:r>
    </w:p>
    <w:p w14:paraId="45424F57" w14:textId="77777777" w:rsidR="002F7410" w:rsidRPr="00DA024A" w:rsidRDefault="002F7410" w:rsidP="002F7410">
      <w:pPr>
        <w:rPr>
          <w:rFonts w:ascii="Times New Roman" w:eastAsia="KaiTi" w:hAnsi="Times New Roman" w:cs="Times New Roman"/>
          <w:b/>
          <w:bCs/>
          <w:sz w:val="24"/>
          <w:szCs w:val="24"/>
        </w:rPr>
      </w:pPr>
    </w:p>
    <w:p w14:paraId="1BEAA0A3" w14:textId="77777777" w:rsidR="002F7410" w:rsidRPr="00DA024A" w:rsidRDefault="002F7410" w:rsidP="002F7410">
      <w:pPr>
        <w:rPr>
          <w:rFonts w:ascii="Times New Roman" w:eastAsia="KaiTi" w:hAnsi="Times New Roman" w:cs="Times New Roman"/>
          <w:sz w:val="24"/>
          <w:szCs w:val="24"/>
        </w:rPr>
      </w:pP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>Arveldusarve:</w:t>
      </w: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sz w:val="24"/>
          <w:szCs w:val="24"/>
        </w:rPr>
        <w:t>SEB</w:t>
      </w:r>
      <w:r w:rsidR="006909D4" w:rsidRPr="00DA024A">
        <w:rPr>
          <w:rFonts w:ascii="Times New Roman" w:eastAsia="KaiTi" w:hAnsi="Times New Roman" w:cs="Times New Roman"/>
          <w:sz w:val="24"/>
          <w:szCs w:val="24"/>
        </w:rPr>
        <w:t xml:space="preserve"> pank</w:t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b/>
          <w:sz w:val="24"/>
          <w:szCs w:val="24"/>
        </w:rPr>
        <w:tab/>
      </w:r>
      <w:r w:rsidR="006909D4" w:rsidRPr="00DA024A">
        <w:rPr>
          <w:rFonts w:ascii="Times New Roman" w:hAnsi="Times New Roman" w:cs="Times New Roman"/>
          <w:sz w:val="24"/>
          <w:szCs w:val="24"/>
        </w:rPr>
        <w:t>EE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>89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</w:t>
      </w:r>
      <w:r w:rsidR="006909D4" w:rsidRPr="00DA024A">
        <w:rPr>
          <w:rFonts w:ascii="Times New Roman" w:hAnsi="Times New Roman" w:cs="Times New Roman"/>
          <w:sz w:val="24"/>
          <w:szCs w:val="24"/>
        </w:rPr>
        <w:t>1010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 xml:space="preserve"> 2200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3479  </w:t>
      </w:r>
      <w:r w:rsidR="006909D4" w:rsidRPr="00DA024A">
        <w:rPr>
          <w:rFonts w:ascii="Times New Roman" w:hAnsi="Times New Roman" w:cs="Times New Roman"/>
          <w:sz w:val="24"/>
          <w:szCs w:val="24"/>
        </w:rPr>
        <w:t>6011</w:t>
      </w:r>
      <w:r w:rsidRPr="00DA024A">
        <w:rPr>
          <w:rFonts w:ascii="Times New Roman" w:eastAsia="KaiTi" w:hAnsi="Times New Roman" w:cs="Times New Roman"/>
          <w:sz w:val="24"/>
          <w:szCs w:val="24"/>
        </w:rPr>
        <w:t xml:space="preserve"> </w:t>
      </w:r>
    </w:p>
    <w:p w14:paraId="13215380" w14:textId="77777777" w:rsidR="006909D4" w:rsidRPr="00DA024A" w:rsidRDefault="002F7410" w:rsidP="002F7410">
      <w:pPr>
        <w:rPr>
          <w:rFonts w:ascii="Times New Roman" w:eastAsia="KaiTi" w:hAnsi="Times New Roman" w:cs="Times New Roman"/>
          <w:sz w:val="24"/>
          <w:szCs w:val="24"/>
        </w:rPr>
      </w:pPr>
      <w:r w:rsidRPr="00DA024A">
        <w:rPr>
          <w:rFonts w:ascii="Times New Roman" w:eastAsia="KaiTi" w:hAnsi="Times New Roman" w:cs="Times New Roman"/>
          <w:sz w:val="24"/>
          <w:szCs w:val="24"/>
        </w:rPr>
        <w:t xml:space="preserve">         </w:t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6909D4"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sz w:val="24"/>
          <w:szCs w:val="24"/>
        </w:rPr>
        <w:t>Swedbank</w:t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6909D4"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6909D4" w:rsidRPr="00DA024A">
        <w:rPr>
          <w:rFonts w:ascii="Times New Roman" w:hAnsi="Times New Roman" w:cs="Times New Roman"/>
          <w:sz w:val="24"/>
          <w:szCs w:val="24"/>
        </w:rPr>
        <w:t>EE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 xml:space="preserve">93 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 xml:space="preserve">2200 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 xml:space="preserve">2210 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 xml:space="preserve">2377 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</w:t>
      </w:r>
      <w:r w:rsidR="006909D4" w:rsidRPr="00DA024A">
        <w:rPr>
          <w:rFonts w:ascii="Times New Roman" w:hAnsi="Times New Roman" w:cs="Times New Roman"/>
          <w:sz w:val="24"/>
          <w:szCs w:val="24"/>
        </w:rPr>
        <w:t>8606</w:t>
      </w:r>
      <w:r w:rsidR="006909D4" w:rsidRPr="00DA024A">
        <w:rPr>
          <w:rFonts w:ascii="Times New Roman" w:eastAsia="KaiTi" w:hAnsi="Times New Roman" w:cs="Times New Roman"/>
          <w:sz w:val="24"/>
          <w:szCs w:val="24"/>
        </w:rPr>
        <w:t xml:space="preserve"> </w:t>
      </w:r>
    </w:p>
    <w:p w14:paraId="008D1784" w14:textId="77777777" w:rsidR="002F7410" w:rsidRPr="00DA024A" w:rsidRDefault="006D66BB" w:rsidP="002F7410">
      <w:pPr>
        <w:rPr>
          <w:rFonts w:ascii="Times New Roman" w:eastAsia="KaiTi" w:hAnsi="Times New Roman" w:cs="Times New Roman"/>
          <w:sz w:val="24"/>
          <w:szCs w:val="24"/>
        </w:rPr>
      </w:pPr>
      <w:r w:rsidRPr="00DA024A">
        <w:rPr>
          <w:rFonts w:ascii="Times New Roman" w:eastAsia="KaiTi" w:hAnsi="Times New Roman" w:cs="Times New Roman"/>
          <w:sz w:val="24"/>
          <w:szCs w:val="24"/>
        </w:rPr>
        <w:t>       </w:t>
      </w:r>
      <w:r w:rsidR="002F7410" w:rsidRPr="00DA024A">
        <w:rPr>
          <w:rFonts w:ascii="Times New Roman" w:eastAsia="KaiTi" w:hAnsi="Times New Roman" w:cs="Times New Roman"/>
          <w:sz w:val="24"/>
          <w:szCs w:val="24"/>
        </w:rPr>
        <w:t xml:space="preserve">    </w:t>
      </w:r>
      <w:r w:rsidR="002F7410"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2F7410"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DA024A">
        <w:rPr>
          <w:rFonts w:ascii="Times New Roman" w:eastAsia="KaiTi" w:hAnsi="Times New Roman" w:cs="Times New Roman"/>
          <w:sz w:val="24"/>
          <w:szCs w:val="24"/>
        </w:rPr>
        <w:tab/>
      </w:r>
      <w:proofErr w:type="spellStart"/>
      <w:r w:rsidRPr="00DA024A">
        <w:rPr>
          <w:rFonts w:ascii="Times New Roman" w:eastAsia="KaiTi" w:hAnsi="Times New Roman" w:cs="Times New Roman"/>
          <w:sz w:val="24"/>
          <w:szCs w:val="24"/>
        </w:rPr>
        <w:t>Luminor</w:t>
      </w:r>
      <w:proofErr w:type="spellEnd"/>
      <w:r w:rsidRPr="00DA024A">
        <w:rPr>
          <w:rFonts w:ascii="Times New Roman" w:eastAsia="KaiTi" w:hAnsi="Times New Roman" w:cs="Times New Roman"/>
          <w:sz w:val="24"/>
          <w:szCs w:val="24"/>
        </w:rPr>
        <w:t xml:space="preserve"> Bank</w:t>
      </w:r>
      <w:r w:rsidR="002F7410"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="000E7A35">
        <w:rPr>
          <w:rFonts w:ascii="Times New Roman" w:eastAsia="KaiTi" w:hAnsi="Times New Roman" w:cs="Times New Roman"/>
          <w:sz w:val="24"/>
          <w:szCs w:val="24"/>
        </w:rPr>
        <w:tab/>
      </w:r>
      <w:r w:rsidR="006909D4" w:rsidRPr="00DA024A">
        <w:rPr>
          <w:rFonts w:ascii="Times New Roman" w:hAnsi="Times New Roman" w:cs="Times New Roman"/>
          <w:sz w:val="24"/>
          <w:szCs w:val="24"/>
        </w:rPr>
        <w:t>EE 70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</w:t>
      </w:r>
      <w:r w:rsidR="006909D4" w:rsidRPr="00DA024A">
        <w:rPr>
          <w:rFonts w:ascii="Times New Roman" w:hAnsi="Times New Roman" w:cs="Times New Roman"/>
          <w:sz w:val="24"/>
          <w:szCs w:val="24"/>
        </w:rPr>
        <w:t>1700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</w:t>
      </w:r>
      <w:r w:rsidR="006909D4" w:rsidRPr="00DA024A">
        <w:rPr>
          <w:rFonts w:ascii="Times New Roman" w:hAnsi="Times New Roman" w:cs="Times New Roman"/>
          <w:sz w:val="24"/>
          <w:szCs w:val="24"/>
        </w:rPr>
        <w:t>0170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</w:t>
      </w:r>
      <w:r w:rsidR="006909D4" w:rsidRPr="00DA024A">
        <w:rPr>
          <w:rFonts w:ascii="Times New Roman" w:hAnsi="Times New Roman" w:cs="Times New Roman"/>
          <w:sz w:val="24"/>
          <w:szCs w:val="24"/>
        </w:rPr>
        <w:t>0157</w:t>
      </w:r>
      <w:r w:rsidR="007972DB" w:rsidRPr="00DA024A">
        <w:rPr>
          <w:rFonts w:ascii="Times New Roman" w:hAnsi="Times New Roman" w:cs="Times New Roman"/>
          <w:sz w:val="24"/>
          <w:szCs w:val="24"/>
        </w:rPr>
        <w:t xml:space="preserve">  </w:t>
      </w:r>
      <w:r w:rsidR="006909D4" w:rsidRPr="00DA024A">
        <w:rPr>
          <w:rFonts w:ascii="Times New Roman" w:hAnsi="Times New Roman" w:cs="Times New Roman"/>
          <w:sz w:val="24"/>
          <w:szCs w:val="24"/>
        </w:rPr>
        <w:t>7198</w:t>
      </w:r>
      <w:r w:rsidR="006909D4" w:rsidRPr="00DA024A">
        <w:rPr>
          <w:rFonts w:ascii="Times New Roman" w:eastAsia="KaiTi" w:hAnsi="Times New Roman" w:cs="Times New Roman"/>
          <w:sz w:val="24"/>
          <w:szCs w:val="24"/>
        </w:rPr>
        <w:t xml:space="preserve"> </w:t>
      </w:r>
    </w:p>
    <w:p w14:paraId="3FCBD767" w14:textId="77777777" w:rsidR="002F7410" w:rsidRPr="00DA024A" w:rsidRDefault="007972DB" w:rsidP="002F7410">
      <w:pPr>
        <w:rPr>
          <w:rFonts w:ascii="Times New Roman" w:eastAsia="KaiTi" w:hAnsi="Times New Roman" w:cs="Times New Roman"/>
          <w:b/>
          <w:sz w:val="24"/>
          <w:szCs w:val="24"/>
        </w:rPr>
      </w:pP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sz w:val="24"/>
          <w:szCs w:val="24"/>
        </w:rPr>
        <w:tab/>
      </w:r>
    </w:p>
    <w:p w14:paraId="0A1369F5" w14:textId="77777777" w:rsidR="002F7410" w:rsidRPr="00DA024A" w:rsidRDefault="002F7410" w:rsidP="002F7410">
      <w:pPr>
        <w:rPr>
          <w:rFonts w:ascii="Times New Roman" w:eastAsia="KaiTi" w:hAnsi="Times New Roman" w:cs="Times New Roman"/>
          <w:b/>
          <w:sz w:val="24"/>
          <w:szCs w:val="24"/>
        </w:rPr>
      </w:pP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 xml:space="preserve">Viitenumber: </w:t>
      </w:r>
      <w:r w:rsidRPr="00DA024A">
        <w:rPr>
          <w:rFonts w:ascii="Times New Roman" w:eastAsia="KaiTi" w:hAnsi="Times New Roman" w:cs="Times New Roman"/>
          <w:b/>
          <w:bCs/>
          <w:sz w:val="24"/>
          <w:szCs w:val="24"/>
        </w:rPr>
        <w:tab/>
      </w:r>
      <w:r w:rsidRPr="00DA024A">
        <w:rPr>
          <w:rFonts w:ascii="Times New Roman" w:eastAsia="KaiTi" w:hAnsi="Times New Roman" w:cs="Times New Roman"/>
          <w:b/>
          <w:sz w:val="24"/>
          <w:szCs w:val="24"/>
        </w:rPr>
        <w:t>2800082093</w:t>
      </w:r>
    </w:p>
    <w:p w14:paraId="25D48B49" w14:textId="77777777" w:rsidR="002F7410" w:rsidRPr="00DA024A" w:rsidRDefault="002F7410" w:rsidP="002F7410">
      <w:pPr>
        <w:rPr>
          <w:rFonts w:ascii="Times New Roman" w:eastAsia="KaiTi" w:hAnsi="Times New Roman" w:cs="Times New Roman"/>
          <w:b/>
          <w:sz w:val="24"/>
          <w:szCs w:val="24"/>
        </w:rPr>
      </w:pPr>
    </w:p>
    <w:p w14:paraId="7450F5C1" w14:textId="6F820337" w:rsidR="003C6378" w:rsidRPr="00DA024A" w:rsidRDefault="003C6378">
      <w:pPr>
        <w:rPr>
          <w:rFonts w:ascii="Times New Roman" w:hAnsi="Times New Roman" w:cs="Times New Roman"/>
          <w:b/>
          <w:sz w:val="24"/>
          <w:szCs w:val="24"/>
        </w:rPr>
      </w:pPr>
    </w:p>
    <w:sectPr w:rsidR="003C6378" w:rsidRPr="00DA024A" w:rsidSect="00FA6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10"/>
    <w:rsid w:val="000E7A35"/>
    <w:rsid w:val="0019544F"/>
    <w:rsid w:val="00226F8F"/>
    <w:rsid w:val="00291836"/>
    <w:rsid w:val="002F7410"/>
    <w:rsid w:val="003C6378"/>
    <w:rsid w:val="0042366F"/>
    <w:rsid w:val="006440A2"/>
    <w:rsid w:val="006909D4"/>
    <w:rsid w:val="006D66BB"/>
    <w:rsid w:val="007972DB"/>
    <w:rsid w:val="008B5F36"/>
    <w:rsid w:val="00B222A2"/>
    <w:rsid w:val="00DA024A"/>
    <w:rsid w:val="00E81287"/>
    <w:rsid w:val="00F16A63"/>
    <w:rsid w:val="00F6239D"/>
    <w:rsid w:val="00FA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8DFE"/>
  <w15:chartTrackingRefBased/>
  <w15:docId w15:val="{2969C5D1-FD14-447E-83AD-35D7C6E5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F7410"/>
    <w:rPr>
      <w:rFonts w:cs="Calibri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zmasso</dc:creator>
  <cp:keywords/>
  <cp:lastModifiedBy>Katrin Laaniste</cp:lastModifiedBy>
  <cp:revision>4</cp:revision>
  <dcterms:created xsi:type="dcterms:W3CDTF">2026-09-14T09:36:00Z</dcterms:created>
  <dcterms:modified xsi:type="dcterms:W3CDTF">2026-09-17T10:10:00Z</dcterms:modified>
</cp:coreProperties>
</file>