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F2AE1" w14:textId="77777777" w:rsidR="006A2C67" w:rsidRDefault="004F408A" w:rsidP="00D87F82">
      <w:pPr>
        <w:jc w:val="both"/>
        <w:rPr>
          <w:rFonts w:ascii="Times New Roman" w:hAnsi="Times New Roman" w:cs="Times New Roman"/>
          <w:b/>
          <w:sz w:val="24"/>
          <w:szCs w:val="24"/>
        </w:rPr>
      </w:pPr>
      <w:r>
        <w:rPr>
          <w:rFonts w:ascii="Times New Roman" w:hAnsi="Times New Roman" w:cs="Times New Roman"/>
          <w:b/>
          <w:sz w:val="24"/>
          <w:szCs w:val="24"/>
        </w:rPr>
        <w:t>Protokolliline päevakorrapunkt</w:t>
      </w:r>
      <w:r w:rsidR="001D3852">
        <w:rPr>
          <w:rFonts w:ascii="Times New Roman" w:hAnsi="Times New Roman" w:cs="Times New Roman"/>
          <w:b/>
          <w:sz w:val="24"/>
          <w:szCs w:val="24"/>
        </w:rPr>
        <w:t xml:space="preserve"> Viljandi Linnavalitsuse 04.09</w:t>
      </w:r>
      <w:r w:rsidR="006A2C67">
        <w:rPr>
          <w:rFonts w:ascii="Times New Roman" w:hAnsi="Times New Roman" w:cs="Times New Roman"/>
          <w:b/>
          <w:sz w:val="24"/>
          <w:szCs w:val="24"/>
        </w:rPr>
        <w:t>.2023 istungil</w:t>
      </w:r>
    </w:p>
    <w:p w14:paraId="2F6F2AE2" w14:textId="77777777" w:rsidR="006A6EEE" w:rsidRDefault="008B5529" w:rsidP="00D87F82">
      <w:pPr>
        <w:jc w:val="both"/>
        <w:rPr>
          <w:rFonts w:ascii="Times New Roman" w:hAnsi="Times New Roman" w:cs="Times New Roman"/>
          <w:b/>
          <w:sz w:val="24"/>
          <w:szCs w:val="24"/>
        </w:rPr>
      </w:pPr>
      <w:r>
        <w:rPr>
          <w:rFonts w:ascii="Times New Roman" w:hAnsi="Times New Roman" w:cs="Times New Roman"/>
          <w:b/>
          <w:sz w:val="24"/>
          <w:szCs w:val="24"/>
        </w:rPr>
        <w:t>Kinnistu</w:t>
      </w:r>
      <w:r w:rsidR="001D3852">
        <w:rPr>
          <w:rFonts w:ascii="Times New Roman" w:hAnsi="Times New Roman" w:cs="Times New Roman"/>
          <w:b/>
          <w:sz w:val="24"/>
          <w:szCs w:val="24"/>
        </w:rPr>
        <w:t>te Roo tn 2c ja Roo tn 4</w:t>
      </w:r>
      <w:r>
        <w:rPr>
          <w:rFonts w:ascii="Times New Roman" w:hAnsi="Times New Roman" w:cs="Times New Roman"/>
          <w:b/>
          <w:sz w:val="24"/>
          <w:szCs w:val="24"/>
        </w:rPr>
        <w:t xml:space="preserve"> </w:t>
      </w:r>
      <w:r w:rsidR="00D87F82">
        <w:rPr>
          <w:rFonts w:ascii="Times New Roman" w:hAnsi="Times New Roman" w:cs="Times New Roman"/>
          <w:b/>
          <w:sz w:val="24"/>
          <w:szCs w:val="24"/>
        </w:rPr>
        <w:t>detailplaneeringu avalikul väljapanekul esitatud arvamuste kohta seisukoha kujundamine</w:t>
      </w:r>
    </w:p>
    <w:p w14:paraId="2F6F2AE3" w14:textId="77777777" w:rsidR="00D87F82" w:rsidRDefault="00D87F82" w:rsidP="00D87F82">
      <w:pPr>
        <w:jc w:val="both"/>
        <w:rPr>
          <w:rFonts w:ascii="Times New Roman" w:hAnsi="Times New Roman" w:cs="Times New Roman"/>
          <w:b/>
          <w:sz w:val="24"/>
          <w:szCs w:val="24"/>
        </w:rPr>
      </w:pPr>
    </w:p>
    <w:p w14:paraId="2F6F2AE4" w14:textId="77777777" w:rsidR="00D87F82" w:rsidRDefault="008B5529" w:rsidP="00D87F82">
      <w:pPr>
        <w:jc w:val="both"/>
        <w:rPr>
          <w:rFonts w:ascii="Times New Roman" w:hAnsi="Times New Roman" w:cs="Times New Roman"/>
          <w:sz w:val="24"/>
          <w:szCs w:val="24"/>
        </w:rPr>
      </w:pPr>
      <w:r>
        <w:rPr>
          <w:rFonts w:ascii="Times New Roman" w:hAnsi="Times New Roman" w:cs="Times New Roman"/>
          <w:sz w:val="24"/>
          <w:szCs w:val="24"/>
        </w:rPr>
        <w:t>Viljandi Linna</w:t>
      </w:r>
      <w:r w:rsidR="001D3852">
        <w:rPr>
          <w:rFonts w:ascii="Times New Roman" w:hAnsi="Times New Roman" w:cs="Times New Roman"/>
          <w:sz w:val="24"/>
          <w:szCs w:val="24"/>
        </w:rPr>
        <w:t>valitsus algatas 25.04.2022</w:t>
      </w:r>
      <w:r>
        <w:rPr>
          <w:rFonts w:ascii="Times New Roman" w:hAnsi="Times New Roman" w:cs="Times New Roman"/>
          <w:sz w:val="24"/>
          <w:szCs w:val="24"/>
        </w:rPr>
        <w:t xml:space="preserve"> korraldusega nr </w:t>
      </w:r>
      <w:r w:rsidR="001D3852">
        <w:rPr>
          <w:rFonts w:ascii="Times New Roman" w:hAnsi="Times New Roman" w:cs="Times New Roman"/>
          <w:sz w:val="24"/>
          <w:szCs w:val="24"/>
        </w:rPr>
        <w:t>198</w:t>
      </w:r>
      <w:r>
        <w:rPr>
          <w:rFonts w:ascii="Times New Roman" w:hAnsi="Times New Roman" w:cs="Times New Roman"/>
          <w:sz w:val="24"/>
          <w:szCs w:val="24"/>
        </w:rPr>
        <w:t xml:space="preserve"> kinnistu</w:t>
      </w:r>
      <w:r w:rsidR="001D3852">
        <w:rPr>
          <w:rFonts w:ascii="Times New Roman" w:hAnsi="Times New Roman" w:cs="Times New Roman"/>
          <w:sz w:val="24"/>
          <w:szCs w:val="24"/>
        </w:rPr>
        <w:t>te</w:t>
      </w:r>
      <w:r>
        <w:rPr>
          <w:rFonts w:ascii="Times New Roman" w:hAnsi="Times New Roman" w:cs="Times New Roman"/>
          <w:sz w:val="24"/>
          <w:szCs w:val="24"/>
        </w:rPr>
        <w:t xml:space="preserve"> </w:t>
      </w:r>
      <w:r w:rsidR="001D3852">
        <w:rPr>
          <w:rFonts w:ascii="Times New Roman" w:hAnsi="Times New Roman" w:cs="Times New Roman"/>
          <w:sz w:val="24"/>
          <w:szCs w:val="24"/>
        </w:rPr>
        <w:t>Roo tn 2c ja Roo tn 4</w:t>
      </w:r>
      <w:r w:rsidR="00D87F82">
        <w:rPr>
          <w:rFonts w:ascii="Times New Roman" w:hAnsi="Times New Roman" w:cs="Times New Roman"/>
          <w:sz w:val="24"/>
          <w:szCs w:val="24"/>
        </w:rPr>
        <w:t xml:space="preserve"> detailplaneeringu (pl</w:t>
      </w:r>
      <w:r w:rsidR="001D3852">
        <w:rPr>
          <w:rFonts w:ascii="Times New Roman" w:hAnsi="Times New Roman" w:cs="Times New Roman"/>
          <w:sz w:val="24"/>
          <w:szCs w:val="24"/>
        </w:rPr>
        <w:t>aneeringute registri nr 2022-003</w:t>
      </w:r>
      <w:r w:rsidR="00D87F82">
        <w:rPr>
          <w:rFonts w:ascii="Times New Roman" w:hAnsi="Times New Roman" w:cs="Times New Roman"/>
          <w:sz w:val="24"/>
          <w:szCs w:val="24"/>
        </w:rPr>
        <w:t>).</w:t>
      </w:r>
    </w:p>
    <w:p w14:paraId="2F6F2AE5" w14:textId="171EDDB0" w:rsidR="00D87F82" w:rsidRDefault="00D87F82" w:rsidP="00D87F82">
      <w:pPr>
        <w:jc w:val="both"/>
        <w:rPr>
          <w:rFonts w:ascii="Times New Roman" w:hAnsi="Times New Roman" w:cs="Times New Roman"/>
          <w:sz w:val="24"/>
          <w:szCs w:val="24"/>
        </w:rPr>
      </w:pPr>
      <w:r>
        <w:rPr>
          <w:rFonts w:ascii="Times New Roman" w:hAnsi="Times New Roman" w:cs="Times New Roman"/>
          <w:sz w:val="24"/>
          <w:szCs w:val="24"/>
        </w:rPr>
        <w:t>Detailplaneeringu koostamise vajadus tulenes huvitatud isiku so</w:t>
      </w:r>
      <w:r w:rsidR="008B5529">
        <w:rPr>
          <w:rFonts w:ascii="Times New Roman" w:hAnsi="Times New Roman" w:cs="Times New Roman"/>
          <w:sz w:val="24"/>
          <w:szCs w:val="24"/>
        </w:rPr>
        <w:t xml:space="preserve">ovist </w:t>
      </w:r>
      <w:r w:rsidR="001D3852">
        <w:rPr>
          <w:rFonts w:ascii="Times New Roman" w:hAnsi="Times New Roman" w:cs="Times New Roman"/>
          <w:sz w:val="24"/>
          <w:szCs w:val="24"/>
        </w:rPr>
        <w:t>liita</w:t>
      </w:r>
      <w:r w:rsidR="008B5529">
        <w:rPr>
          <w:rFonts w:ascii="Times New Roman" w:hAnsi="Times New Roman" w:cs="Times New Roman"/>
          <w:sz w:val="24"/>
          <w:szCs w:val="24"/>
        </w:rPr>
        <w:t xml:space="preserve"> </w:t>
      </w:r>
      <w:r w:rsidR="001D3852">
        <w:rPr>
          <w:rFonts w:ascii="Times New Roman" w:hAnsi="Times New Roman" w:cs="Times New Roman"/>
          <w:sz w:val="24"/>
          <w:szCs w:val="24"/>
        </w:rPr>
        <w:t xml:space="preserve">Roo tn 2c ja Roo tn 4 kinnistud üheks kinnistuks ning tekkinud uuele krundile püstitada kaks </w:t>
      </w:r>
      <w:r w:rsidR="00304C32">
        <w:rPr>
          <w:rFonts w:ascii="Times New Roman" w:hAnsi="Times New Roman" w:cs="Times New Roman"/>
          <w:sz w:val="24"/>
          <w:szCs w:val="24"/>
        </w:rPr>
        <w:t xml:space="preserve">ühe trepikojaga </w:t>
      </w:r>
      <w:r w:rsidR="001D3852">
        <w:rPr>
          <w:rFonts w:ascii="Times New Roman" w:hAnsi="Times New Roman" w:cs="Times New Roman"/>
          <w:sz w:val="24"/>
          <w:szCs w:val="24"/>
        </w:rPr>
        <w:t>kuni kahekorruse</w:t>
      </w:r>
      <w:r w:rsidR="00304C32">
        <w:rPr>
          <w:rFonts w:ascii="Times New Roman" w:hAnsi="Times New Roman" w:cs="Times New Roman"/>
          <w:sz w:val="24"/>
          <w:szCs w:val="24"/>
        </w:rPr>
        <w:t>list</w:t>
      </w:r>
      <w:r w:rsidR="001D3852">
        <w:rPr>
          <w:rFonts w:ascii="Times New Roman" w:hAnsi="Times New Roman" w:cs="Times New Roman"/>
          <w:sz w:val="24"/>
          <w:szCs w:val="24"/>
        </w:rPr>
        <w:t xml:space="preserve"> korterelamut.</w:t>
      </w:r>
      <w:r>
        <w:rPr>
          <w:rFonts w:ascii="Times New Roman" w:hAnsi="Times New Roman" w:cs="Times New Roman"/>
          <w:sz w:val="24"/>
          <w:szCs w:val="24"/>
        </w:rPr>
        <w:t xml:space="preserve"> </w:t>
      </w:r>
      <w:r w:rsidRPr="00D87F82">
        <w:rPr>
          <w:rFonts w:ascii="Times New Roman" w:hAnsi="Times New Roman" w:cs="Times New Roman"/>
          <w:sz w:val="24"/>
          <w:szCs w:val="24"/>
        </w:rPr>
        <w:t>Viljandi linna kehtivas üldplaneeringus on</w:t>
      </w:r>
      <w:r w:rsidR="00B706D2">
        <w:rPr>
          <w:rFonts w:ascii="Times New Roman" w:hAnsi="Times New Roman" w:cs="Times New Roman"/>
          <w:sz w:val="24"/>
          <w:szCs w:val="24"/>
        </w:rPr>
        <w:t xml:space="preserve"> piirkonnas, mis hõlmab ka planeeringuala</w:t>
      </w:r>
      <w:r w:rsidRPr="00D87F82">
        <w:rPr>
          <w:rFonts w:ascii="Times New Roman" w:hAnsi="Times New Roman" w:cs="Times New Roman"/>
          <w:sz w:val="24"/>
          <w:szCs w:val="24"/>
        </w:rPr>
        <w:t xml:space="preserve"> määratud </w:t>
      </w:r>
      <w:r w:rsidR="008B5529">
        <w:rPr>
          <w:rFonts w:ascii="Times New Roman" w:hAnsi="Times New Roman" w:cs="Times New Roman"/>
          <w:sz w:val="24"/>
          <w:szCs w:val="24"/>
        </w:rPr>
        <w:t>maa-ala</w:t>
      </w:r>
      <w:r w:rsidRPr="00D87F82">
        <w:rPr>
          <w:rFonts w:ascii="Times New Roman" w:hAnsi="Times New Roman" w:cs="Times New Roman"/>
          <w:sz w:val="24"/>
          <w:szCs w:val="24"/>
        </w:rPr>
        <w:t xml:space="preserve"> j</w:t>
      </w:r>
      <w:r w:rsidR="008B5529">
        <w:rPr>
          <w:rFonts w:ascii="Times New Roman" w:hAnsi="Times New Roman" w:cs="Times New Roman"/>
          <w:sz w:val="24"/>
          <w:szCs w:val="24"/>
        </w:rPr>
        <w:t xml:space="preserve">uhtfunktsiooniks </w:t>
      </w:r>
      <w:r w:rsidR="00B706D2">
        <w:rPr>
          <w:rFonts w:ascii="Times New Roman" w:hAnsi="Times New Roman" w:cs="Times New Roman"/>
          <w:sz w:val="24"/>
          <w:szCs w:val="24"/>
        </w:rPr>
        <w:t>„</w:t>
      </w:r>
      <w:r w:rsidR="0098425D">
        <w:rPr>
          <w:rFonts w:ascii="Times New Roman" w:hAnsi="Times New Roman" w:cs="Times New Roman"/>
          <w:sz w:val="24"/>
          <w:szCs w:val="24"/>
        </w:rPr>
        <w:t>väikeelamumaa</w:t>
      </w:r>
      <w:r w:rsidR="00B706D2">
        <w:rPr>
          <w:rFonts w:ascii="Times New Roman" w:hAnsi="Times New Roman" w:cs="Times New Roman"/>
          <w:sz w:val="24"/>
          <w:szCs w:val="24"/>
        </w:rPr>
        <w:t>“</w:t>
      </w:r>
      <w:r w:rsidR="008B5529">
        <w:rPr>
          <w:rFonts w:ascii="Times New Roman" w:hAnsi="Times New Roman" w:cs="Times New Roman"/>
          <w:sz w:val="24"/>
          <w:szCs w:val="24"/>
        </w:rPr>
        <w:t xml:space="preserve">. </w:t>
      </w:r>
      <w:r w:rsidR="0098425D">
        <w:rPr>
          <w:rFonts w:ascii="Times New Roman" w:hAnsi="Times New Roman" w:cs="Times New Roman"/>
          <w:sz w:val="24"/>
          <w:szCs w:val="24"/>
        </w:rPr>
        <w:t>Detailplaneering on üldplaneeringuga kooskõlas.</w:t>
      </w:r>
    </w:p>
    <w:p w14:paraId="2F6F2AE6" w14:textId="58C4BC30" w:rsidR="00D87F82" w:rsidRDefault="008B5529" w:rsidP="00D87F82">
      <w:pPr>
        <w:jc w:val="both"/>
        <w:rPr>
          <w:rFonts w:ascii="Times New Roman" w:hAnsi="Times New Roman" w:cs="Times New Roman"/>
          <w:sz w:val="24"/>
          <w:szCs w:val="24"/>
        </w:rPr>
      </w:pPr>
      <w:r>
        <w:rPr>
          <w:rFonts w:ascii="Times New Roman" w:hAnsi="Times New Roman" w:cs="Times New Roman"/>
          <w:sz w:val="24"/>
          <w:szCs w:val="24"/>
        </w:rPr>
        <w:t>Kinnistu</w:t>
      </w:r>
      <w:r w:rsidR="0098425D">
        <w:rPr>
          <w:rFonts w:ascii="Times New Roman" w:hAnsi="Times New Roman" w:cs="Times New Roman"/>
          <w:sz w:val="24"/>
          <w:szCs w:val="24"/>
        </w:rPr>
        <w:t xml:space="preserve">tel Roo tn 2c ja Roo tn 4 </w:t>
      </w:r>
      <w:r w:rsidR="00D87F82" w:rsidRPr="00D87F82">
        <w:rPr>
          <w:rFonts w:ascii="Times New Roman" w:hAnsi="Times New Roman" w:cs="Times New Roman"/>
          <w:sz w:val="24"/>
          <w:szCs w:val="24"/>
        </w:rPr>
        <w:t>o</w:t>
      </w:r>
      <w:r w:rsidR="00B706D2">
        <w:rPr>
          <w:rFonts w:ascii="Times New Roman" w:hAnsi="Times New Roman" w:cs="Times New Roman"/>
          <w:sz w:val="24"/>
          <w:szCs w:val="24"/>
        </w:rPr>
        <w:t>li</w:t>
      </w:r>
      <w:r w:rsidR="00D87F82" w:rsidRPr="00D87F82">
        <w:rPr>
          <w:rFonts w:ascii="Times New Roman" w:hAnsi="Times New Roman" w:cs="Times New Roman"/>
          <w:sz w:val="24"/>
          <w:szCs w:val="24"/>
        </w:rPr>
        <w:t xml:space="preserve"> </w:t>
      </w:r>
      <w:r w:rsidR="00B706D2">
        <w:rPr>
          <w:rFonts w:ascii="Times New Roman" w:hAnsi="Times New Roman" w:cs="Times New Roman"/>
          <w:sz w:val="24"/>
          <w:szCs w:val="24"/>
        </w:rPr>
        <w:t xml:space="preserve">detailplaneeringu algatamise ajal </w:t>
      </w:r>
      <w:r w:rsidR="0098425D">
        <w:rPr>
          <w:rFonts w:ascii="Times New Roman" w:hAnsi="Times New Roman" w:cs="Times New Roman"/>
          <w:sz w:val="24"/>
          <w:szCs w:val="24"/>
        </w:rPr>
        <w:t xml:space="preserve">kaks amortiseerunud </w:t>
      </w:r>
      <w:r w:rsidR="00B706D2">
        <w:rPr>
          <w:rFonts w:ascii="Times New Roman" w:hAnsi="Times New Roman" w:cs="Times New Roman"/>
          <w:sz w:val="24"/>
          <w:szCs w:val="24"/>
        </w:rPr>
        <w:t>üksik</w:t>
      </w:r>
      <w:r w:rsidR="0098425D">
        <w:rPr>
          <w:rFonts w:ascii="Times New Roman" w:hAnsi="Times New Roman" w:cs="Times New Roman"/>
          <w:sz w:val="24"/>
          <w:szCs w:val="24"/>
        </w:rPr>
        <w:t>elamut ja kuur</w:t>
      </w:r>
      <w:r w:rsidR="00B706D2">
        <w:rPr>
          <w:rFonts w:ascii="Times New Roman" w:hAnsi="Times New Roman" w:cs="Times New Roman"/>
          <w:sz w:val="24"/>
          <w:szCs w:val="24"/>
        </w:rPr>
        <w:t>, mis tänaseks on lammutatud</w:t>
      </w:r>
      <w:r w:rsidR="0098425D">
        <w:rPr>
          <w:rFonts w:ascii="Times New Roman" w:hAnsi="Times New Roman" w:cs="Times New Roman"/>
          <w:sz w:val="24"/>
          <w:szCs w:val="24"/>
        </w:rPr>
        <w:t>.</w:t>
      </w:r>
      <w:r w:rsidR="00CB5273">
        <w:rPr>
          <w:rFonts w:ascii="Times New Roman" w:hAnsi="Times New Roman" w:cs="Times New Roman"/>
          <w:sz w:val="24"/>
          <w:szCs w:val="24"/>
        </w:rPr>
        <w:t xml:space="preserve"> </w:t>
      </w:r>
      <w:r w:rsidR="00D87F82" w:rsidRPr="00D87F82">
        <w:rPr>
          <w:rFonts w:ascii="Times New Roman" w:hAnsi="Times New Roman" w:cs="Times New Roman"/>
          <w:sz w:val="24"/>
          <w:szCs w:val="24"/>
        </w:rPr>
        <w:t xml:space="preserve">Planeeringu koostamine on kooskõlas </w:t>
      </w:r>
      <w:r w:rsidR="00B706D2">
        <w:rPr>
          <w:rFonts w:ascii="Times New Roman" w:hAnsi="Times New Roman" w:cs="Times New Roman"/>
          <w:sz w:val="24"/>
          <w:szCs w:val="24"/>
        </w:rPr>
        <w:t>P</w:t>
      </w:r>
      <w:r w:rsidR="00D87F82" w:rsidRPr="00D87F82">
        <w:rPr>
          <w:rFonts w:ascii="Times New Roman" w:hAnsi="Times New Roman" w:cs="Times New Roman"/>
          <w:sz w:val="24"/>
          <w:szCs w:val="24"/>
        </w:rPr>
        <w:t>laneerimisseaduse §12 (Otstarbeka, mõistliku ja säästliku maakasutuse põhimõte) lõikega 1, mille kohaselt planeerimisel peab võimaluse korral soodustama ebapiisavalt kasutatud alade otstarbekamat kasutamist.</w:t>
      </w:r>
      <w:r w:rsidR="00C07581">
        <w:rPr>
          <w:rFonts w:ascii="Times New Roman" w:hAnsi="Times New Roman" w:cs="Times New Roman"/>
          <w:sz w:val="24"/>
          <w:szCs w:val="24"/>
        </w:rPr>
        <w:t xml:space="preserve"> Detailplaneeringu algatamisel lähtus linn tõsiasjast, et väikesemahulisi korterelamuid on antud piirkonnas teisigi ning seetõttu ei ole sellise planeeringu algatamine linnaehituslikust seisukohast pretsedenti loov. </w:t>
      </w:r>
    </w:p>
    <w:p w14:paraId="2F6F2AE8" w14:textId="77777777" w:rsidR="00CB5273" w:rsidRDefault="0098425D" w:rsidP="00D87F82">
      <w:pPr>
        <w:jc w:val="both"/>
        <w:rPr>
          <w:rFonts w:ascii="Times New Roman" w:hAnsi="Times New Roman" w:cs="Times New Roman"/>
          <w:sz w:val="24"/>
          <w:szCs w:val="24"/>
        </w:rPr>
      </w:pPr>
      <w:r>
        <w:rPr>
          <w:rFonts w:ascii="Times New Roman" w:hAnsi="Times New Roman" w:cs="Times New Roman"/>
          <w:sz w:val="24"/>
          <w:szCs w:val="24"/>
        </w:rPr>
        <w:t>Detailplaneeringu on koostanud ruumilise keskkonna planeerija Raivo Laidma.</w:t>
      </w:r>
    </w:p>
    <w:p w14:paraId="2F6F2AE9" w14:textId="1441A1B8" w:rsidR="00C5500D" w:rsidRDefault="00C5500D" w:rsidP="00C5500D">
      <w:pPr>
        <w:jc w:val="both"/>
        <w:rPr>
          <w:rFonts w:ascii="Times New Roman" w:hAnsi="Times New Roman" w:cs="Times New Roman"/>
          <w:sz w:val="24"/>
          <w:szCs w:val="24"/>
        </w:rPr>
      </w:pPr>
      <w:r>
        <w:rPr>
          <w:rFonts w:ascii="Times New Roman" w:hAnsi="Times New Roman" w:cs="Times New Roman"/>
          <w:sz w:val="24"/>
          <w:szCs w:val="24"/>
        </w:rPr>
        <w:t>Viljandi Linnavalitsus võttis vastu j</w:t>
      </w:r>
      <w:r w:rsidR="009F223E">
        <w:rPr>
          <w:rFonts w:ascii="Times New Roman" w:hAnsi="Times New Roman" w:cs="Times New Roman"/>
          <w:sz w:val="24"/>
          <w:szCs w:val="24"/>
        </w:rPr>
        <w:t>a korraldas kinnistu</w:t>
      </w:r>
      <w:r w:rsidR="0098425D">
        <w:rPr>
          <w:rFonts w:ascii="Times New Roman" w:hAnsi="Times New Roman" w:cs="Times New Roman"/>
          <w:sz w:val="24"/>
          <w:szCs w:val="24"/>
        </w:rPr>
        <w:t>te</w:t>
      </w:r>
      <w:r w:rsidR="009F223E">
        <w:rPr>
          <w:rFonts w:ascii="Times New Roman" w:hAnsi="Times New Roman" w:cs="Times New Roman"/>
          <w:sz w:val="24"/>
          <w:szCs w:val="24"/>
        </w:rPr>
        <w:t xml:space="preserve"> </w:t>
      </w:r>
      <w:r w:rsidR="0098425D">
        <w:rPr>
          <w:rFonts w:ascii="Times New Roman" w:hAnsi="Times New Roman" w:cs="Times New Roman"/>
          <w:sz w:val="24"/>
          <w:szCs w:val="24"/>
        </w:rPr>
        <w:t>Roo tn 2c ja Roo tn 4</w:t>
      </w:r>
      <w:r>
        <w:rPr>
          <w:rFonts w:ascii="Times New Roman" w:hAnsi="Times New Roman" w:cs="Times New Roman"/>
          <w:sz w:val="24"/>
          <w:szCs w:val="24"/>
        </w:rPr>
        <w:t xml:space="preserve"> detailplaneeringu (pl</w:t>
      </w:r>
      <w:r w:rsidR="009F223E">
        <w:rPr>
          <w:rFonts w:ascii="Times New Roman" w:hAnsi="Times New Roman" w:cs="Times New Roman"/>
          <w:sz w:val="24"/>
          <w:szCs w:val="24"/>
        </w:rPr>
        <w:t xml:space="preserve">aneeringute registri nr </w:t>
      </w:r>
      <w:r w:rsidR="0098425D">
        <w:rPr>
          <w:rFonts w:ascii="Times New Roman" w:hAnsi="Times New Roman" w:cs="Times New Roman"/>
          <w:sz w:val="24"/>
          <w:szCs w:val="24"/>
        </w:rPr>
        <w:t>2022-003</w:t>
      </w:r>
      <w:r w:rsidR="009F223E">
        <w:rPr>
          <w:rFonts w:ascii="Times New Roman" w:hAnsi="Times New Roman" w:cs="Times New Roman"/>
          <w:sz w:val="24"/>
          <w:szCs w:val="24"/>
        </w:rPr>
        <w:t xml:space="preserve">) avaliku väljapaneku </w:t>
      </w:r>
      <w:r w:rsidR="0098425D">
        <w:rPr>
          <w:rFonts w:ascii="Times New Roman" w:hAnsi="Times New Roman" w:cs="Times New Roman"/>
          <w:sz w:val="24"/>
          <w:szCs w:val="24"/>
        </w:rPr>
        <w:t>17.07</w:t>
      </w:r>
      <w:r w:rsidR="009F223E">
        <w:rPr>
          <w:rFonts w:ascii="Times New Roman" w:hAnsi="Times New Roman" w:cs="Times New Roman"/>
          <w:sz w:val="24"/>
          <w:szCs w:val="24"/>
        </w:rPr>
        <w:t xml:space="preserve">.2023 korraldusega nr </w:t>
      </w:r>
      <w:r w:rsidR="0098425D">
        <w:rPr>
          <w:rFonts w:ascii="Times New Roman" w:hAnsi="Times New Roman" w:cs="Times New Roman"/>
          <w:sz w:val="24"/>
          <w:szCs w:val="24"/>
        </w:rPr>
        <w:t>579</w:t>
      </w:r>
      <w:r>
        <w:rPr>
          <w:rFonts w:ascii="Times New Roman" w:hAnsi="Times New Roman" w:cs="Times New Roman"/>
          <w:sz w:val="24"/>
          <w:szCs w:val="24"/>
        </w:rPr>
        <w:t>. Detailplaneering</w:t>
      </w:r>
      <w:r w:rsidR="009F223E">
        <w:rPr>
          <w:rFonts w:ascii="Times New Roman" w:hAnsi="Times New Roman" w:cs="Times New Roman"/>
          <w:sz w:val="24"/>
          <w:szCs w:val="24"/>
        </w:rPr>
        <w:t xml:space="preserve">u avalik väljapanek toimus </w:t>
      </w:r>
      <w:r w:rsidR="0098425D">
        <w:rPr>
          <w:rFonts w:ascii="Times New Roman" w:hAnsi="Times New Roman" w:cs="Times New Roman"/>
          <w:sz w:val="24"/>
          <w:szCs w:val="24"/>
        </w:rPr>
        <w:t>07.08</w:t>
      </w:r>
      <w:r w:rsidR="009F223E">
        <w:rPr>
          <w:rFonts w:ascii="Times New Roman" w:hAnsi="Times New Roman" w:cs="Times New Roman"/>
          <w:sz w:val="24"/>
          <w:szCs w:val="24"/>
        </w:rPr>
        <w:t xml:space="preserve">.2023 – </w:t>
      </w:r>
      <w:r w:rsidR="0098425D">
        <w:rPr>
          <w:rFonts w:ascii="Times New Roman" w:hAnsi="Times New Roman" w:cs="Times New Roman"/>
          <w:sz w:val="24"/>
          <w:szCs w:val="24"/>
        </w:rPr>
        <w:t>20.08</w:t>
      </w:r>
      <w:r>
        <w:rPr>
          <w:rFonts w:ascii="Times New Roman" w:hAnsi="Times New Roman" w:cs="Times New Roman"/>
          <w:sz w:val="24"/>
          <w:szCs w:val="24"/>
        </w:rPr>
        <w:t xml:space="preserve">.2023. Avaliku väljapaneku ajal laekus </w:t>
      </w:r>
      <w:r w:rsidR="0098425D">
        <w:rPr>
          <w:rFonts w:ascii="Times New Roman" w:hAnsi="Times New Roman" w:cs="Times New Roman"/>
          <w:sz w:val="24"/>
          <w:szCs w:val="24"/>
        </w:rPr>
        <w:t xml:space="preserve">üks kirjalik arvamus </w:t>
      </w:r>
      <w:r>
        <w:rPr>
          <w:rFonts w:ascii="Times New Roman" w:hAnsi="Times New Roman" w:cs="Times New Roman"/>
          <w:sz w:val="24"/>
          <w:szCs w:val="24"/>
        </w:rPr>
        <w:t xml:space="preserve">detailplaneeringu kohta. </w:t>
      </w:r>
      <w:r w:rsidR="0098425D">
        <w:rPr>
          <w:rFonts w:ascii="Times New Roman" w:hAnsi="Times New Roman" w:cs="Times New Roman"/>
          <w:sz w:val="24"/>
          <w:szCs w:val="24"/>
        </w:rPr>
        <w:t xml:space="preserve">Arvamuse </w:t>
      </w:r>
      <w:r w:rsidR="00C07581">
        <w:rPr>
          <w:rFonts w:ascii="Times New Roman" w:hAnsi="Times New Roman" w:cs="Times New Roman"/>
          <w:sz w:val="24"/>
          <w:szCs w:val="24"/>
        </w:rPr>
        <w:t>esitaja</w:t>
      </w:r>
      <w:r w:rsidR="00571BCF">
        <w:rPr>
          <w:rFonts w:ascii="Times New Roman" w:hAnsi="Times New Roman" w:cs="Times New Roman"/>
          <w:sz w:val="24"/>
          <w:szCs w:val="24"/>
        </w:rPr>
        <w:t>ks</w:t>
      </w:r>
      <w:r w:rsidR="0098425D">
        <w:rPr>
          <w:rFonts w:ascii="Times New Roman" w:hAnsi="Times New Roman" w:cs="Times New Roman"/>
          <w:sz w:val="24"/>
          <w:szCs w:val="24"/>
        </w:rPr>
        <w:t xml:space="preserve"> o</w:t>
      </w:r>
      <w:r w:rsidR="00571BCF">
        <w:rPr>
          <w:rFonts w:ascii="Times New Roman" w:hAnsi="Times New Roman" w:cs="Times New Roman"/>
          <w:sz w:val="24"/>
          <w:szCs w:val="24"/>
        </w:rPr>
        <w:t>n</w:t>
      </w:r>
      <w:r w:rsidR="0098425D">
        <w:rPr>
          <w:rFonts w:ascii="Times New Roman" w:hAnsi="Times New Roman" w:cs="Times New Roman"/>
          <w:sz w:val="24"/>
          <w:szCs w:val="24"/>
        </w:rPr>
        <w:t xml:space="preserve"> Roo tn 6 omanik Kristo Orman.</w:t>
      </w:r>
    </w:p>
    <w:p w14:paraId="2F6F2AEA" w14:textId="77777777" w:rsidR="00C5500D" w:rsidRPr="00390BCB" w:rsidRDefault="00C5500D" w:rsidP="00C5500D">
      <w:pPr>
        <w:jc w:val="both"/>
        <w:rPr>
          <w:rFonts w:ascii="Times New Roman" w:hAnsi="Times New Roman" w:cs="Times New Roman"/>
          <w:sz w:val="24"/>
          <w:szCs w:val="24"/>
        </w:rPr>
      </w:pPr>
      <w:r>
        <w:rPr>
          <w:rFonts w:ascii="Times New Roman" w:hAnsi="Times New Roman" w:cs="Times New Roman"/>
          <w:sz w:val="24"/>
          <w:szCs w:val="24"/>
        </w:rPr>
        <w:t xml:space="preserve">Detailplaneeringu on </w:t>
      </w:r>
      <w:r w:rsidRPr="00205E13">
        <w:rPr>
          <w:rFonts w:ascii="Times New Roman" w:hAnsi="Times New Roman" w:cs="Times New Roman"/>
          <w:sz w:val="24"/>
          <w:szCs w:val="24"/>
        </w:rPr>
        <w:t xml:space="preserve">kooskõlastanud </w:t>
      </w:r>
      <w:r w:rsidR="0098425D">
        <w:rPr>
          <w:rFonts w:ascii="Times New Roman" w:hAnsi="Times New Roman" w:cs="Times New Roman"/>
          <w:sz w:val="24"/>
          <w:szCs w:val="24"/>
        </w:rPr>
        <w:t>AS Viljandi Veevärk</w:t>
      </w:r>
      <w:r w:rsidR="00390BCB" w:rsidRPr="00205E13">
        <w:rPr>
          <w:rFonts w:ascii="Times New Roman" w:hAnsi="Times New Roman" w:cs="Times New Roman"/>
          <w:sz w:val="24"/>
          <w:szCs w:val="24"/>
        </w:rPr>
        <w:t xml:space="preserve"> (</w:t>
      </w:r>
      <w:r w:rsidR="0098425D">
        <w:rPr>
          <w:rFonts w:ascii="Times New Roman" w:hAnsi="Times New Roman" w:cs="Times New Roman"/>
          <w:sz w:val="24"/>
          <w:szCs w:val="24"/>
        </w:rPr>
        <w:t>23.05</w:t>
      </w:r>
      <w:r w:rsidR="00390BCB" w:rsidRPr="00205E13">
        <w:rPr>
          <w:rFonts w:ascii="Times New Roman" w:hAnsi="Times New Roman" w:cs="Times New Roman"/>
          <w:sz w:val="24"/>
          <w:szCs w:val="24"/>
        </w:rPr>
        <w:t xml:space="preserve">.2022), </w:t>
      </w:r>
      <w:r w:rsidR="0098425D">
        <w:rPr>
          <w:rFonts w:ascii="Times New Roman" w:hAnsi="Times New Roman" w:cs="Times New Roman"/>
          <w:sz w:val="24"/>
          <w:szCs w:val="24"/>
        </w:rPr>
        <w:t>AS Telia Eesti</w:t>
      </w:r>
      <w:r w:rsidR="00390BCB" w:rsidRPr="00205E13">
        <w:rPr>
          <w:rFonts w:ascii="Times New Roman" w:hAnsi="Times New Roman" w:cs="Times New Roman"/>
          <w:sz w:val="24"/>
          <w:szCs w:val="24"/>
        </w:rPr>
        <w:t xml:space="preserve"> (</w:t>
      </w:r>
      <w:r w:rsidR="0098425D">
        <w:rPr>
          <w:rFonts w:ascii="Times New Roman" w:hAnsi="Times New Roman" w:cs="Times New Roman"/>
          <w:sz w:val="24"/>
          <w:szCs w:val="24"/>
        </w:rPr>
        <w:t>24.05</w:t>
      </w:r>
      <w:r w:rsidR="00390BCB" w:rsidRPr="00205E13">
        <w:rPr>
          <w:rFonts w:ascii="Times New Roman" w:hAnsi="Times New Roman" w:cs="Times New Roman"/>
          <w:sz w:val="24"/>
          <w:szCs w:val="24"/>
        </w:rPr>
        <w:t xml:space="preserve">.2022), </w:t>
      </w:r>
      <w:r w:rsidR="0098425D">
        <w:rPr>
          <w:rFonts w:ascii="Times New Roman" w:hAnsi="Times New Roman" w:cs="Times New Roman"/>
          <w:sz w:val="24"/>
          <w:szCs w:val="24"/>
        </w:rPr>
        <w:t>Elektrilevi OÜ</w:t>
      </w:r>
      <w:r w:rsidR="00390BCB" w:rsidRPr="00014C91">
        <w:rPr>
          <w:rFonts w:ascii="Times New Roman" w:hAnsi="Times New Roman" w:cs="Times New Roman"/>
          <w:sz w:val="24"/>
          <w:szCs w:val="24"/>
        </w:rPr>
        <w:t xml:space="preserve"> (</w:t>
      </w:r>
      <w:r w:rsidR="005628DE">
        <w:rPr>
          <w:rFonts w:ascii="Times New Roman" w:hAnsi="Times New Roman" w:cs="Times New Roman"/>
          <w:sz w:val="24"/>
          <w:szCs w:val="24"/>
        </w:rPr>
        <w:t>24.05.2022</w:t>
      </w:r>
      <w:r w:rsidR="00390BCB" w:rsidRPr="00205E13">
        <w:rPr>
          <w:rFonts w:ascii="Times New Roman" w:hAnsi="Times New Roman" w:cs="Times New Roman"/>
          <w:sz w:val="24"/>
          <w:szCs w:val="24"/>
        </w:rPr>
        <w:t xml:space="preserve">), </w:t>
      </w:r>
      <w:r w:rsidR="005628DE">
        <w:rPr>
          <w:rFonts w:ascii="Times New Roman" w:hAnsi="Times New Roman" w:cs="Times New Roman"/>
          <w:sz w:val="24"/>
          <w:szCs w:val="24"/>
        </w:rPr>
        <w:t>Päästeamet</w:t>
      </w:r>
      <w:r w:rsidR="00205E13" w:rsidRPr="00205E13">
        <w:rPr>
          <w:rFonts w:ascii="Times New Roman" w:hAnsi="Times New Roman" w:cs="Times New Roman"/>
          <w:sz w:val="24"/>
          <w:szCs w:val="24"/>
        </w:rPr>
        <w:t xml:space="preserve"> (</w:t>
      </w:r>
      <w:r w:rsidR="005628DE">
        <w:rPr>
          <w:rFonts w:ascii="Times New Roman" w:hAnsi="Times New Roman" w:cs="Times New Roman"/>
          <w:sz w:val="24"/>
          <w:szCs w:val="24"/>
        </w:rPr>
        <w:t>09.07</w:t>
      </w:r>
      <w:r w:rsidR="00205E13" w:rsidRPr="00205E13">
        <w:rPr>
          <w:rFonts w:ascii="Times New Roman" w:hAnsi="Times New Roman" w:cs="Times New Roman"/>
          <w:sz w:val="24"/>
          <w:szCs w:val="24"/>
        </w:rPr>
        <w:t xml:space="preserve">.2022), </w:t>
      </w:r>
      <w:r w:rsidR="005628DE">
        <w:rPr>
          <w:rFonts w:ascii="Times New Roman" w:hAnsi="Times New Roman" w:cs="Times New Roman"/>
          <w:sz w:val="24"/>
          <w:szCs w:val="24"/>
        </w:rPr>
        <w:t>Muinsuskaitseamet</w:t>
      </w:r>
      <w:r w:rsidR="00205E13" w:rsidRPr="00205E13">
        <w:rPr>
          <w:rFonts w:ascii="Times New Roman" w:hAnsi="Times New Roman" w:cs="Times New Roman"/>
          <w:sz w:val="24"/>
          <w:szCs w:val="24"/>
        </w:rPr>
        <w:t xml:space="preserve"> (</w:t>
      </w:r>
      <w:r w:rsidR="005628DE">
        <w:rPr>
          <w:rFonts w:ascii="Times New Roman" w:hAnsi="Times New Roman" w:cs="Times New Roman"/>
          <w:sz w:val="24"/>
          <w:szCs w:val="24"/>
        </w:rPr>
        <w:t>03.03.2023</w:t>
      </w:r>
      <w:r w:rsidR="00993D3A" w:rsidRPr="00390BCB">
        <w:rPr>
          <w:rFonts w:ascii="Times New Roman" w:hAnsi="Times New Roman" w:cs="Times New Roman"/>
          <w:sz w:val="24"/>
          <w:szCs w:val="24"/>
        </w:rPr>
        <w:t>) ja Viljandi Linnavalitsuse projektide lä</w:t>
      </w:r>
      <w:r w:rsidR="00390BCB" w:rsidRPr="00390BCB">
        <w:rPr>
          <w:rFonts w:ascii="Times New Roman" w:hAnsi="Times New Roman" w:cs="Times New Roman"/>
          <w:sz w:val="24"/>
          <w:szCs w:val="24"/>
        </w:rPr>
        <w:t>bivaatamise komisjon (</w:t>
      </w:r>
      <w:r w:rsidR="005628DE">
        <w:rPr>
          <w:rFonts w:ascii="Times New Roman" w:hAnsi="Times New Roman" w:cs="Times New Roman"/>
          <w:sz w:val="24"/>
          <w:szCs w:val="24"/>
        </w:rPr>
        <w:t>18.04</w:t>
      </w:r>
      <w:r w:rsidR="00390BCB" w:rsidRPr="00390BCB">
        <w:rPr>
          <w:rFonts w:ascii="Times New Roman" w:hAnsi="Times New Roman" w:cs="Times New Roman"/>
          <w:sz w:val="24"/>
          <w:szCs w:val="24"/>
        </w:rPr>
        <w:t>.2023</w:t>
      </w:r>
      <w:r w:rsidR="00993D3A" w:rsidRPr="00390BCB">
        <w:rPr>
          <w:rFonts w:ascii="Times New Roman" w:hAnsi="Times New Roman" w:cs="Times New Roman"/>
          <w:sz w:val="24"/>
          <w:szCs w:val="24"/>
        </w:rPr>
        <w:t xml:space="preserve"> protokoll nr 2-9/</w:t>
      </w:r>
      <w:r w:rsidR="005628DE">
        <w:rPr>
          <w:rFonts w:ascii="Times New Roman" w:hAnsi="Times New Roman" w:cs="Times New Roman"/>
          <w:sz w:val="24"/>
          <w:szCs w:val="24"/>
        </w:rPr>
        <w:t>23/16</w:t>
      </w:r>
      <w:r w:rsidR="00993D3A" w:rsidRPr="00390BCB">
        <w:rPr>
          <w:rFonts w:ascii="Times New Roman" w:hAnsi="Times New Roman" w:cs="Times New Roman"/>
          <w:sz w:val="24"/>
          <w:szCs w:val="24"/>
        </w:rPr>
        <w:t>).</w:t>
      </w:r>
    </w:p>
    <w:p w14:paraId="2F6F2AEB" w14:textId="77777777" w:rsidR="00993D3A" w:rsidRPr="004E36E8" w:rsidRDefault="005628DE" w:rsidP="00C5500D">
      <w:pPr>
        <w:jc w:val="both"/>
        <w:rPr>
          <w:rFonts w:ascii="Times New Roman" w:hAnsi="Times New Roman" w:cs="Times New Roman"/>
          <w:b/>
          <w:sz w:val="24"/>
          <w:szCs w:val="24"/>
        </w:rPr>
      </w:pPr>
      <w:r w:rsidRPr="004E36E8">
        <w:rPr>
          <w:rFonts w:ascii="Times New Roman" w:hAnsi="Times New Roman" w:cs="Times New Roman"/>
          <w:b/>
          <w:sz w:val="24"/>
          <w:szCs w:val="24"/>
        </w:rPr>
        <w:t>Kristo Ormani</w:t>
      </w:r>
      <w:r w:rsidR="00390BCB" w:rsidRPr="004E36E8">
        <w:rPr>
          <w:rFonts w:ascii="Times New Roman" w:hAnsi="Times New Roman" w:cs="Times New Roman"/>
          <w:b/>
          <w:sz w:val="24"/>
          <w:szCs w:val="24"/>
        </w:rPr>
        <w:t xml:space="preserve"> </w:t>
      </w:r>
      <w:r w:rsidR="00993D3A" w:rsidRPr="004E36E8">
        <w:rPr>
          <w:rFonts w:ascii="Times New Roman" w:hAnsi="Times New Roman" w:cs="Times New Roman"/>
          <w:b/>
          <w:sz w:val="24"/>
          <w:szCs w:val="24"/>
        </w:rPr>
        <w:t>poolt esitatud arvamused detailplaneeringu kohta:</w:t>
      </w:r>
    </w:p>
    <w:p w14:paraId="2F6F2AEC" w14:textId="77777777" w:rsidR="00DE3885" w:rsidRPr="004E36E8" w:rsidRDefault="004E36E8" w:rsidP="004E36E8">
      <w:pPr>
        <w:pStyle w:val="Loendilik"/>
        <w:numPr>
          <w:ilvl w:val="0"/>
          <w:numId w:val="16"/>
        </w:numPr>
        <w:jc w:val="both"/>
        <w:rPr>
          <w:rFonts w:ascii="Times New Roman" w:hAnsi="Times New Roman" w:cs="Times New Roman"/>
          <w:sz w:val="24"/>
          <w:szCs w:val="24"/>
        </w:rPr>
      </w:pPr>
      <w:r w:rsidRPr="004E36E8">
        <w:rPr>
          <w:rFonts w:ascii="Times New Roman" w:hAnsi="Times New Roman" w:cs="Times New Roman"/>
          <w:sz w:val="24"/>
          <w:szCs w:val="24"/>
        </w:rPr>
        <w:t xml:space="preserve">Viljandi Linnavalitsuse arhitektuuriamet on Roo tn 1 detailplaneeringu muinsuskaitse eritingimustes selgelt öelnud, et Roo tänava puhul on tegemist väikeelamukvartaliga. Seetõttu ei saa </w:t>
      </w:r>
      <w:r w:rsidR="002827D2">
        <w:rPr>
          <w:rFonts w:ascii="Times New Roman" w:hAnsi="Times New Roman" w:cs="Times New Roman"/>
          <w:sz w:val="24"/>
          <w:szCs w:val="24"/>
        </w:rPr>
        <w:t>sellesse piirkonda kuidagi sobid</w:t>
      </w:r>
      <w:r w:rsidRPr="004E36E8">
        <w:rPr>
          <w:rFonts w:ascii="Times New Roman" w:hAnsi="Times New Roman" w:cs="Times New Roman"/>
          <w:sz w:val="24"/>
          <w:szCs w:val="24"/>
        </w:rPr>
        <w:t>a kaks kuni nelja korteriga kortermaja.</w:t>
      </w:r>
    </w:p>
    <w:p w14:paraId="2F6F2AED" w14:textId="77777777" w:rsidR="004E36E8" w:rsidRPr="004E36E8" w:rsidRDefault="004E36E8" w:rsidP="004E36E8">
      <w:pPr>
        <w:pStyle w:val="Loendilik"/>
        <w:numPr>
          <w:ilvl w:val="0"/>
          <w:numId w:val="16"/>
        </w:numPr>
        <w:jc w:val="both"/>
        <w:rPr>
          <w:rFonts w:ascii="Times New Roman" w:hAnsi="Times New Roman" w:cs="Times New Roman"/>
          <w:sz w:val="24"/>
          <w:szCs w:val="24"/>
        </w:rPr>
      </w:pPr>
      <w:r w:rsidRPr="004E36E8">
        <w:rPr>
          <w:rFonts w:ascii="Times New Roman" w:hAnsi="Times New Roman" w:cs="Times New Roman"/>
          <w:sz w:val="24"/>
          <w:szCs w:val="24"/>
        </w:rPr>
        <w:t>365 m</w:t>
      </w:r>
      <w:r w:rsidRPr="004E36E8">
        <w:rPr>
          <w:rFonts w:ascii="Times New Roman" w:hAnsi="Times New Roman" w:cs="Times New Roman"/>
          <w:sz w:val="24"/>
          <w:szCs w:val="24"/>
          <w:vertAlign w:val="superscript"/>
        </w:rPr>
        <w:t>2</w:t>
      </w:r>
      <w:r w:rsidRPr="004E36E8">
        <w:rPr>
          <w:rFonts w:ascii="Times New Roman" w:hAnsi="Times New Roman" w:cs="Times New Roman"/>
          <w:sz w:val="24"/>
          <w:szCs w:val="24"/>
        </w:rPr>
        <w:t xml:space="preserve"> ehitusalust pinda on vähe, et rajada kaks nelja korteriga kortermaja ja abihoone. Lisaks ei sobi joonistel kujutatud majad Roo tn 8, Roo tn 6 ja Roo tn 2 olemasolevate hoonetega rivisse. Eelpool toodud majad on telkkatusega, aga uued kavandatavad kortermajad viilkatusega.</w:t>
      </w:r>
    </w:p>
    <w:p w14:paraId="2F6F2AEE" w14:textId="77777777" w:rsidR="004E36E8" w:rsidRPr="004E36E8" w:rsidRDefault="004E36E8" w:rsidP="004E36E8">
      <w:pPr>
        <w:pStyle w:val="Loendilik"/>
        <w:numPr>
          <w:ilvl w:val="0"/>
          <w:numId w:val="16"/>
        </w:numPr>
        <w:jc w:val="both"/>
        <w:rPr>
          <w:rFonts w:ascii="Times New Roman" w:hAnsi="Times New Roman" w:cs="Times New Roman"/>
          <w:sz w:val="24"/>
          <w:szCs w:val="24"/>
        </w:rPr>
      </w:pPr>
      <w:r w:rsidRPr="004E36E8">
        <w:rPr>
          <w:rFonts w:ascii="Times New Roman" w:hAnsi="Times New Roman" w:cs="Times New Roman"/>
          <w:sz w:val="24"/>
          <w:szCs w:val="24"/>
        </w:rPr>
        <w:t xml:space="preserve">Tuleohutuskuja peab olema tagatud, st uued planeeritavad majad peavad olemasolevast Roo tn 6 majast jääma vähemalt 8m kaugusele. </w:t>
      </w:r>
    </w:p>
    <w:p w14:paraId="2F6F2AEF" w14:textId="2DBEFB0D" w:rsidR="004E36E8" w:rsidRPr="004E36E8" w:rsidRDefault="00BA55AB" w:rsidP="004E36E8">
      <w:pPr>
        <w:pStyle w:val="Loendilik"/>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Kuidas mõjutab planeering </w:t>
      </w:r>
      <w:r w:rsidR="004E36E8" w:rsidRPr="004E36E8">
        <w:rPr>
          <w:rFonts w:ascii="Times New Roman" w:hAnsi="Times New Roman" w:cs="Times New Roman"/>
          <w:sz w:val="24"/>
          <w:szCs w:val="24"/>
        </w:rPr>
        <w:t>Roo t</w:t>
      </w:r>
      <w:r>
        <w:rPr>
          <w:rFonts w:ascii="Times New Roman" w:hAnsi="Times New Roman" w:cs="Times New Roman"/>
          <w:sz w:val="24"/>
          <w:szCs w:val="24"/>
        </w:rPr>
        <w:t xml:space="preserve">änava </w:t>
      </w:r>
      <w:r w:rsidR="004E36E8" w:rsidRPr="004E36E8">
        <w:rPr>
          <w:rFonts w:ascii="Times New Roman" w:hAnsi="Times New Roman" w:cs="Times New Roman"/>
          <w:sz w:val="24"/>
          <w:szCs w:val="24"/>
        </w:rPr>
        <w:t>liikluskoormust</w:t>
      </w:r>
      <w:r>
        <w:rPr>
          <w:rFonts w:ascii="Times New Roman" w:hAnsi="Times New Roman" w:cs="Times New Roman"/>
          <w:sz w:val="24"/>
          <w:szCs w:val="24"/>
        </w:rPr>
        <w:t>?</w:t>
      </w:r>
      <w:r w:rsidR="004E36E8" w:rsidRPr="004E36E8">
        <w:rPr>
          <w:rFonts w:ascii="Times New Roman" w:hAnsi="Times New Roman" w:cs="Times New Roman"/>
          <w:sz w:val="24"/>
          <w:szCs w:val="24"/>
        </w:rPr>
        <w:t xml:space="preserve"> Ei tohi unustada ka Roo tn 1 kinnistule planeeritud 10 elamukrunti.</w:t>
      </w:r>
      <w:r>
        <w:rPr>
          <w:rFonts w:ascii="Times New Roman" w:hAnsi="Times New Roman" w:cs="Times New Roman"/>
          <w:sz w:val="24"/>
          <w:szCs w:val="24"/>
        </w:rPr>
        <w:t xml:space="preserve"> Planeeringu seletuskirjas on ette nähtud </w:t>
      </w:r>
      <w:r>
        <w:rPr>
          <w:rFonts w:ascii="Times New Roman" w:hAnsi="Times New Roman" w:cs="Times New Roman"/>
          <w:sz w:val="24"/>
          <w:szCs w:val="24"/>
        </w:rPr>
        <w:lastRenderedPageBreak/>
        <w:t>parkimine nii hoovi kui ka tänavale. Tänaval parkimine hakkab mõjutama Roo tänava liiklust.</w:t>
      </w:r>
      <w:r w:rsidR="004E36E8" w:rsidRPr="004E36E8">
        <w:rPr>
          <w:rFonts w:ascii="Times New Roman" w:hAnsi="Times New Roman" w:cs="Times New Roman"/>
          <w:sz w:val="24"/>
          <w:szCs w:val="24"/>
        </w:rPr>
        <w:t xml:space="preserve"> </w:t>
      </w:r>
    </w:p>
    <w:p w14:paraId="2F6F2AF0" w14:textId="77777777" w:rsidR="00DE3885" w:rsidRPr="004E36E8" w:rsidRDefault="00DE3885" w:rsidP="003E4E1C">
      <w:pPr>
        <w:jc w:val="both"/>
        <w:rPr>
          <w:rFonts w:ascii="Times New Roman" w:hAnsi="Times New Roman" w:cs="Times New Roman"/>
          <w:sz w:val="24"/>
          <w:szCs w:val="24"/>
        </w:rPr>
      </w:pPr>
      <w:r w:rsidRPr="004E36E8">
        <w:rPr>
          <w:rFonts w:ascii="Times New Roman" w:hAnsi="Times New Roman" w:cs="Times New Roman"/>
          <w:sz w:val="24"/>
          <w:szCs w:val="24"/>
        </w:rPr>
        <w:t xml:space="preserve">Arhitektuuriamet on kaalunud </w:t>
      </w:r>
      <w:r w:rsidR="004E36E8">
        <w:rPr>
          <w:rFonts w:ascii="Times New Roman" w:hAnsi="Times New Roman" w:cs="Times New Roman"/>
          <w:sz w:val="24"/>
          <w:szCs w:val="24"/>
        </w:rPr>
        <w:t>Kristo Ormani</w:t>
      </w:r>
      <w:r w:rsidR="00390BCB" w:rsidRPr="004E36E8">
        <w:rPr>
          <w:rFonts w:ascii="Times New Roman" w:hAnsi="Times New Roman" w:cs="Times New Roman"/>
          <w:sz w:val="24"/>
          <w:szCs w:val="24"/>
        </w:rPr>
        <w:t xml:space="preserve"> </w:t>
      </w:r>
      <w:r w:rsidRPr="004E36E8">
        <w:rPr>
          <w:rFonts w:ascii="Times New Roman" w:hAnsi="Times New Roman" w:cs="Times New Roman"/>
          <w:sz w:val="24"/>
          <w:szCs w:val="24"/>
        </w:rPr>
        <w:t>poolt esitatud arvamusi ning kujundanud nendele oma seisukohad.</w:t>
      </w:r>
    </w:p>
    <w:p w14:paraId="2F6F2AF1" w14:textId="77777777" w:rsidR="00DE3885" w:rsidRDefault="00DE3885" w:rsidP="003E4E1C">
      <w:pPr>
        <w:jc w:val="both"/>
        <w:rPr>
          <w:rFonts w:ascii="Times New Roman" w:hAnsi="Times New Roman" w:cs="Times New Roman"/>
          <w:b/>
          <w:sz w:val="24"/>
          <w:szCs w:val="24"/>
        </w:rPr>
      </w:pPr>
      <w:r>
        <w:rPr>
          <w:rFonts w:ascii="Times New Roman" w:hAnsi="Times New Roman" w:cs="Times New Roman"/>
          <w:b/>
          <w:sz w:val="24"/>
          <w:szCs w:val="24"/>
        </w:rPr>
        <w:t xml:space="preserve">Arhitektuuriameti seisukohad </w:t>
      </w:r>
      <w:r w:rsidR="00CD1E68">
        <w:rPr>
          <w:rFonts w:ascii="Times New Roman" w:hAnsi="Times New Roman" w:cs="Times New Roman"/>
          <w:b/>
          <w:sz w:val="24"/>
          <w:szCs w:val="24"/>
        </w:rPr>
        <w:t>Kristo Ormani</w:t>
      </w:r>
      <w:r>
        <w:rPr>
          <w:rFonts w:ascii="Times New Roman" w:hAnsi="Times New Roman" w:cs="Times New Roman"/>
          <w:b/>
          <w:sz w:val="24"/>
          <w:szCs w:val="24"/>
        </w:rPr>
        <w:t xml:space="preserve"> poolt esitatud arvamustele:</w:t>
      </w:r>
    </w:p>
    <w:p w14:paraId="2F6F2AF2" w14:textId="00FE71F6" w:rsidR="00AF1F99" w:rsidRPr="002A4CD8" w:rsidRDefault="00CD1E68" w:rsidP="002A4CD8">
      <w:pPr>
        <w:pStyle w:val="Loendilik"/>
        <w:numPr>
          <w:ilvl w:val="0"/>
          <w:numId w:val="17"/>
        </w:numPr>
        <w:jc w:val="both"/>
        <w:rPr>
          <w:rFonts w:ascii="Times New Roman" w:hAnsi="Times New Roman" w:cs="Times New Roman"/>
          <w:sz w:val="24"/>
          <w:szCs w:val="24"/>
        </w:rPr>
      </w:pPr>
      <w:r w:rsidRPr="002A4CD8">
        <w:rPr>
          <w:rFonts w:ascii="Times New Roman" w:hAnsi="Times New Roman" w:cs="Times New Roman"/>
          <w:sz w:val="24"/>
          <w:szCs w:val="24"/>
        </w:rPr>
        <w:t xml:space="preserve">Roo tn 2c ja Roo tn 4 kinnistute detailplaneeringu </w:t>
      </w:r>
      <w:r w:rsidR="00571BCF">
        <w:rPr>
          <w:rFonts w:ascii="Times New Roman" w:hAnsi="Times New Roman" w:cs="Times New Roman"/>
          <w:sz w:val="24"/>
          <w:szCs w:val="24"/>
        </w:rPr>
        <w:t>kohta arvamust kujundades</w:t>
      </w:r>
      <w:r w:rsidRPr="002A4CD8">
        <w:rPr>
          <w:rFonts w:ascii="Times New Roman" w:hAnsi="Times New Roman" w:cs="Times New Roman"/>
          <w:sz w:val="24"/>
          <w:szCs w:val="24"/>
        </w:rPr>
        <w:t xml:space="preserve"> ei saa lähtuda Roo tn 1 detailplaneeringu </w:t>
      </w:r>
      <w:r w:rsidR="00571BCF">
        <w:rPr>
          <w:rFonts w:ascii="Times New Roman" w:hAnsi="Times New Roman" w:cs="Times New Roman"/>
          <w:sz w:val="24"/>
          <w:szCs w:val="24"/>
        </w:rPr>
        <w:t>m</w:t>
      </w:r>
      <w:r w:rsidRPr="002A4CD8">
        <w:rPr>
          <w:rFonts w:ascii="Times New Roman" w:hAnsi="Times New Roman" w:cs="Times New Roman"/>
          <w:sz w:val="24"/>
          <w:szCs w:val="24"/>
        </w:rPr>
        <w:t>uinsuskaitse eritingimustest</w:t>
      </w:r>
      <w:r w:rsidR="00AA6294">
        <w:rPr>
          <w:rFonts w:ascii="Times New Roman" w:hAnsi="Times New Roman" w:cs="Times New Roman"/>
          <w:sz w:val="24"/>
          <w:szCs w:val="24"/>
        </w:rPr>
        <w:t>, sest need käsitlevad käesoleva detailplaneeringu kõrval oleval maa-alal toimuvat</w:t>
      </w:r>
      <w:r w:rsidRPr="002A4CD8">
        <w:rPr>
          <w:rFonts w:ascii="Times New Roman" w:hAnsi="Times New Roman" w:cs="Times New Roman"/>
          <w:sz w:val="24"/>
          <w:szCs w:val="24"/>
        </w:rPr>
        <w:t>. Käesoleva detailplaneeringu jaoks on</w:t>
      </w:r>
      <w:r w:rsidR="00571BCF">
        <w:rPr>
          <w:rFonts w:ascii="Times New Roman" w:hAnsi="Times New Roman" w:cs="Times New Roman"/>
          <w:sz w:val="24"/>
          <w:szCs w:val="24"/>
        </w:rPr>
        <w:t xml:space="preserve"> koostatud eraldi</w:t>
      </w:r>
      <w:r w:rsidRPr="002A4CD8">
        <w:rPr>
          <w:rFonts w:ascii="Times New Roman" w:hAnsi="Times New Roman" w:cs="Times New Roman"/>
          <w:sz w:val="24"/>
          <w:szCs w:val="24"/>
        </w:rPr>
        <w:t xml:space="preserve"> </w:t>
      </w:r>
      <w:r w:rsidR="00571BCF">
        <w:rPr>
          <w:rFonts w:ascii="Times New Roman" w:hAnsi="Times New Roman" w:cs="Times New Roman"/>
          <w:sz w:val="24"/>
          <w:szCs w:val="24"/>
        </w:rPr>
        <w:t>m</w:t>
      </w:r>
      <w:r w:rsidRPr="002A4CD8">
        <w:rPr>
          <w:rFonts w:ascii="Times New Roman" w:hAnsi="Times New Roman" w:cs="Times New Roman"/>
          <w:sz w:val="24"/>
          <w:szCs w:val="24"/>
        </w:rPr>
        <w:t xml:space="preserve">uinsuskaitse eritingimused </w:t>
      </w:r>
      <w:r w:rsidR="00571BCF">
        <w:rPr>
          <w:rFonts w:ascii="Times New Roman" w:hAnsi="Times New Roman" w:cs="Times New Roman"/>
          <w:sz w:val="24"/>
          <w:szCs w:val="24"/>
        </w:rPr>
        <w:t>(Projektikoda OÜ, arhitekt</w:t>
      </w:r>
      <w:r w:rsidRPr="002A4CD8">
        <w:rPr>
          <w:rFonts w:ascii="Times New Roman" w:hAnsi="Times New Roman" w:cs="Times New Roman"/>
          <w:sz w:val="24"/>
          <w:szCs w:val="24"/>
        </w:rPr>
        <w:t xml:space="preserve"> Kalle Kadalipp</w:t>
      </w:r>
      <w:r w:rsidR="00571BCF">
        <w:rPr>
          <w:rFonts w:ascii="Times New Roman" w:hAnsi="Times New Roman" w:cs="Times New Roman"/>
          <w:sz w:val="24"/>
          <w:szCs w:val="24"/>
        </w:rPr>
        <w:t>)</w:t>
      </w:r>
      <w:r w:rsidR="00AA6294">
        <w:rPr>
          <w:rFonts w:ascii="Times New Roman" w:hAnsi="Times New Roman" w:cs="Times New Roman"/>
          <w:sz w:val="24"/>
          <w:szCs w:val="24"/>
        </w:rPr>
        <w:t>, milles esitatud tingimustega on esitatud detailplaneering kooskõlas</w:t>
      </w:r>
      <w:r w:rsidRPr="002A4CD8">
        <w:rPr>
          <w:rFonts w:ascii="Times New Roman" w:hAnsi="Times New Roman" w:cs="Times New Roman"/>
          <w:sz w:val="24"/>
          <w:szCs w:val="24"/>
        </w:rPr>
        <w:t>.</w:t>
      </w:r>
      <w:r w:rsidR="00571BCF">
        <w:rPr>
          <w:rFonts w:ascii="Times New Roman" w:hAnsi="Times New Roman" w:cs="Times New Roman"/>
          <w:sz w:val="24"/>
          <w:szCs w:val="24"/>
        </w:rPr>
        <w:t xml:space="preserve"> Termin „väikeelamu“ tuleneb Viljandi linna </w:t>
      </w:r>
      <w:r w:rsidR="00AA6294">
        <w:rPr>
          <w:rFonts w:ascii="Times New Roman" w:hAnsi="Times New Roman" w:cs="Times New Roman"/>
          <w:sz w:val="24"/>
          <w:szCs w:val="24"/>
        </w:rPr>
        <w:t xml:space="preserve">kehtivast </w:t>
      </w:r>
      <w:r w:rsidR="00571BCF">
        <w:rPr>
          <w:rFonts w:ascii="Times New Roman" w:hAnsi="Times New Roman" w:cs="Times New Roman"/>
          <w:sz w:val="24"/>
          <w:szCs w:val="24"/>
        </w:rPr>
        <w:t>üldplaneeringust.</w:t>
      </w:r>
      <w:r w:rsidRPr="002A4CD8">
        <w:rPr>
          <w:rFonts w:ascii="Times New Roman" w:hAnsi="Times New Roman" w:cs="Times New Roman"/>
          <w:sz w:val="24"/>
          <w:szCs w:val="24"/>
        </w:rPr>
        <w:t xml:space="preserve"> </w:t>
      </w:r>
      <w:r w:rsidR="00AA6294">
        <w:rPr>
          <w:rFonts w:ascii="Times New Roman" w:hAnsi="Times New Roman" w:cs="Times New Roman"/>
          <w:sz w:val="24"/>
          <w:szCs w:val="24"/>
        </w:rPr>
        <w:t>Ü</w:t>
      </w:r>
      <w:r w:rsidR="002A4CD8" w:rsidRPr="002A4CD8">
        <w:rPr>
          <w:rFonts w:ascii="Times New Roman" w:hAnsi="Times New Roman" w:cs="Times New Roman"/>
          <w:sz w:val="24"/>
          <w:szCs w:val="24"/>
        </w:rPr>
        <w:t>ldplaneeringug</w:t>
      </w:r>
      <w:r w:rsidR="005E5C2E">
        <w:rPr>
          <w:rFonts w:ascii="Times New Roman" w:hAnsi="Times New Roman" w:cs="Times New Roman"/>
          <w:sz w:val="24"/>
          <w:szCs w:val="24"/>
        </w:rPr>
        <w:t>a</w:t>
      </w:r>
      <w:r w:rsidR="002A4CD8" w:rsidRPr="002A4CD8">
        <w:rPr>
          <w:rFonts w:ascii="Times New Roman" w:hAnsi="Times New Roman" w:cs="Times New Roman"/>
          <w:sz w:val="24"/>
          <w:szCs w:val="24"/>
        </w:rPr>
        <w:t xml:space="preserve"> on antud</w:t>
      </w:r>
      <w:r w:rsidR="00571BCF">
        <w:rPr>
          <w:rFonts w:ascii="Times New Roman" w:hAnsi="Times New Roman" w:cs="Times New Roman"/>
          <w:sz w:val="24"/>
          <w:szCs w:val="24"/>
        </w:rPr>
        <w:t xml:space="preserve"> piirkonnas</w:t>
      </w:r>
      <w:r w:rsidR="002A4CD8" w:rsidRPr="002A4CD8">
        <w:rPr>
          <w:rFonts w:ascii="Times New Roman" w:hAnsi="Times New Roman" w:cs="Times New Roman"/>
          <w:sz w:val="24"/>
          <w:szCs w:val="24"/>
        </w:rPr>
        <w:t xml:space="preserve"> maa-ala juhtfunktsiooniks</w:t>
      </w:r>
      <w:r w:rsidR="00571BCF">
        <w:rPr>
          <w:rFonts w:ascii="Times New Roman" w:hAnsi="Times New Roman" w:cs="Times New Roman"/>
          <w:sz w:val="24"/>
          <w:szCs w:val="24"/>
        </w:rPr>
        <w:t xml:space="preserve"> määratud</w:t>
      </w:r>
      <w:r w:rsidR="002A4CD8" w:rsidRPr="002A4CD8">
        <w:rPr>
          <w:rFonts w:ascii="Times New Roman" w:hAnsi="Times New Roman" w:cs="Times New Roman"/>
          <w:sz w:val="24"/>
          <w:szCs w:val="24"/>
        </w:rPr>
        <w:t xml:space="preserve"> „väikee</w:t>
      </w:r>
      <w:r w:rsidR="006210D9">
        <w:rPr>
          <w:rFonts w:ascii="Times New Roman" w:hAnsi="Times New Roman" w:cs="Times New Roman"/>
          <w:sz w:val="24"/>
          <w:szCs w:val="24"/>
        </w:rPr>
        <w:t>l</w:t>
      </w:r>
      <w:r w:rsidR="002A4CD8" w:rsidRPr="002A4CD8">
        <w:rPr>
          <w:rFonts w:ascii="Times New Roman" w:hAnsi="Times New Roman" w:cs="Times New Roman"/>
          <w:sz w:val="24"/>
          <w:szCs w:val="24"/>
        </w:rPr>
        <w:t>a</w:t>
      </w:r>
      <w:r w:rsidR="006210D9">
        <w:rPr>
          <w:rFonts w:ascii="Times New Roman" w:hAnsi="Times New Roman" w:cs="Times New Roman"/>
          <w:sz w:val="24"/>
          <w:szCs w:val="24"/>
        </w:rPr>
        <w:t>m</w:t>
      </w:r>
      <w:r w:rsidR="002A4CD8" w:rsidRPr="002A4CD8">
        <w:rPr>
          <w:rFonts w:ascii="Times New Roman" w:hAnsi="Times New Roman" w:cs="Times New Roman"/>
          <w:sz w:val="24"/>
          <w:szCs w:val="24"/>
        </w:rPr>
        <w:t>umaa“, millel võivad asuda eramud, paarismajad, ridaelamud ning kuni kahe korruse ja ühe trepikojaga kortermajad. Detailplaneering</w:t>
      </w:r>
      <w:r w:rsidR="00AA6294">
        <w:rPr>
          <w:rFonts w:ascii="Times New Roman" w:hAnsi="Times New Roman" w:cs="Times New Roman"/>
          <w:sz w:val="24"/>
          <w:szCs w:val="24"/>
        </w:rPr>
        <w:t>uga on planeeritud kaks kortermaja, mis vastavad kehtiva üldplaneeringu</w:t>
      </w:r>
      <w:r w:rsidR="002A4CD8" w:rsidRPr="002A4CD8">
        <w:rPr>
          <w:rFonts w:ascii="Times New Roman" w:hAnsi="Times New Roman" w:cs="Times New Roman"/>
          <w:sz w:val="24"/>
          <w:szCs w:val="24"/>
        </w:rPr>
        <w:t xml:space="preserve"> </w:t>
      </w:r>
      <w:r w:rsidR="00AA6294">
        <w:rPr>
          <w:rFonts w:ascii="Times New Roman" w:hAnsi="Times New Roman" w:cs="Times New Roman"/>
          <w:sz w:val="24"/>
          <w:szCs w:val="24"/>
        </w:rPr>
        <w:t>sätete</w:t>
      </w:r>
      <w:r w:rsidR="005E5C2E">
        <w:rPr>
          <w:rFonts w:ascii="Times New Roman" w:hAnsi="Times New Roman" w:cs="Times New Roman"/>
          <w:sz w:val="24"/>
          <w:szCs w:val="24"/>
        </w:rPr>
        <w:t>le</w:t>
      </w:r>
      <w:r w:rsidR="00AA6294">
        <w:rPr>
          <w:rFonts w:ascii="Times New Roman" w:hAnsi="Times New Roman" w:cs="Times New Roman"/>
          <w:sz w:val="24"/>
          <w:szCs w:val="24"/>
        </w:rPr>
        <w:t>.</w:t>
      </w:r>
    </w:p>
    <w:p w14:paraId="26BF965C" w14:textId="486B0213" w:rsidR="00417502" w:rsidRPr="00417502" w:rsidRDefault="005E5C2E" w:rsidP="00417502">
      <w:pPr>
        <w:pStyle w:val="Loendilik"/>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Detailplaneeringu ehitusõigusega määratud hoonete suurim lubatud ehitisealune pind </w:t>
      </w:r>
      <w:r w:rsidR="00F73E64">
        <w:rPr>
          <w:rFonts w:ascii="Times New Roman" w:hAnsi="Times New Roman" w:cs="Times New Roman"/>
          <w:sz w:val="24"/>
          <w:szCs w:val="24"/>
        </w:rPr>
        <w:t>366 m</w:t>
      </w:r>
      <w:r w:rsidR="00F73E64">
        <w:rPr>
          <w:rFonts w:ascii="Times New Roman" w:hAnsi="Times New Roman" w:cs="Times New Roman"/>
          <w:sz w:val="24"/>
          <w:szCs w:val="24"/>
          <w:vertAlign w:val="superscript"/>
        </w:rPr>
        <w:t>2</w:t>
      </w:r>
      <w:r w:rsidR="00F73E64">
        <w:rPr>
          <w:rFonts w:ascii="Times New Roman" w:hAnsi="Times New Roman" w:cs="Times New Roman"/>
          <w:sz w:val="24"/>
          <w:szCs w:val="24"/>
        </w:rPr>
        <w:t xml:space="preserve"> on piisav, et rajada 2 väikest korterelamut ning </w:t>
      </w:r>
      <w:r>
        <w:rPr>
          <w:rFonts w:ascii="Times New Roman" w:hAnsi="Times New Roman" w:cs="Times New Roman"/>
          <w:sz w:val="24"/>
          <w:szCs w:val="24"/>
        </w:rPr>
        <w:t xml:space="preserve">1 </w:t>
      </w:r>
      <w:r w:rsidR="00F73E64">
        <w:rPr>
          <w:rFonts w:ascii="Times New Roman" w:hAnsi="Times New Roman" w:cs="Times New Roman"/>
          <w:sz w:val="24"/>
          <w:szCs w:val="24"/>
        </w:rPr>
        <w:t xml:space="preserve">abihoone. Nii detailplaneeringu seletuskirjas kui ka </w:t>
      </w:r>
      <w:r w:rsidR="004E1D7C">
        <w:rPr>
          <w:rFonts w:ascii="Times New Roman" w:hAnsi="Times New Roman" w:cs="Times New Roman"/>
          <w:sz w:val="24"/>
          <w:szCs w:val="24"/>
        </w:rPr>
        <w:t>m</w:t>
      </w:r>
      <w:r w:rsidR="00F73E64">
        <w:rPr>
          <w:rFonts w:ascii="Times New Roman" w:hAnsi="Times New Roman" w:cs="Times New Roman"/>
          <w:sz w:val="24"/>
          <w:szCs w:val="24"/>
        </w:rPr>
        <w:t>uinsuskaitse eritingimustes on välja toodud, et ühe kortermaja</w:t>
      </w:r>
      <w:r w:rsidR="004E1D7C">
        <w:rPr>
          <w:rFonts w:ascii="Times New Roman" w:hAnsi="Times New Roman" w:cs="Times New Roman"/>
          <w:sz w:val="24"/>
          <w:szCs w:val="24"/>
        </w:rPr>
        <w:t xml:space="preserve"> suurim</w:t>
      </w:r>
      <w:r w:rsidR="00F73E64">
        <w:rPr>
          <w:rFonts w:ascii="Times New Roman" w:hAnsi="Times New Roman" w:cs="Times New Roman"/>
          <w:sz w:val="24"/>
          <w:szCs w:val="24"/>
        </w:rPr>
        <w:t xml:space="preserve"> ehit</w:t>
      </w:r>
      <w:r w:rsidR="004E1D7C">
        <w:rPr>
          <w:rFonts w:ascii="Times New Roman" w:hAnsi="Times New Roman" w:cs="Times New Roman"/>
          <w:sz w:val="24"/>
          <w:szCs w:val="24"/>
        </w:rPr>
        <w:t>ise</w:t>
      </w:r>
      <w:r w:rsidR="00F73E64">
        <w:rPr>
          <w:rFonts w:ascii="Times New Roman" w:hAnsi="Times New Roman" w:cs="Times New Roman"/>
          <w:sz w:val="24"/>
          <w:szCs w:val="24"/>
        </w:rPr>
        <w:t>alune pind ei tohi ületada 150 m</w:t>
      </w:r>
      <w:r w:rsidR="00F73E64">
        <w:rPr>
          <w:rFonts w:ascii="Times New Roman" w:hAnsi="Times New Roman" w:cs="Times New Roman"/>
          <w:sz w:val="24"/>
          <w:szCs w:val="24"/>
          <w:vertAlign w:val="superscript"/>
        </w:rPr>
        <w:t>2</w:t>
      </w:r>
      <w:r w:rsidR="004E1D7C" w:rsidRPr="004E1D7C">
        <w:rPr>
          <w:rFonts w:ascii="Times New Roman" w:hAnsi="Times New Roman" w:cs="Times New Roman"/>
          <w:sz w:val="24"/>
          <w:szCs w:val="24"/>
        </w:rPr>
        <w:t xml:space="preserve">, mis on </w:t>
      </w:r>
      <w:r w:rsidR="004E1D7C">
        <w:rPr>
          <w:rFonts w:ascii="Times New Roman" w:hAnsi="Times New Roman" w:cs="Times New Roman"/>
          <w:sz w:val="24"/>
          <w:szCs w:val="24"/>
        </w:rPr>
        <w:t>täiesti piisav, et sellele mahutada ühi</w:t>
      </w:r>
      <w:r w:rsidR="006210D9">
        <w:rPr>
          <w:rFonts w:ascii="Times New Roman" w:hAnsi="Times New Roman" w:cs="Times New Roman"/>
          <w:sz w:val="24"/>
          <w:szCs w:val="24"/>
        </w:rPr>
        <w:t>s</w:t>
      </w:r>
      <w:r w:rsidR="004E1D7C">
        <w:rPr>
          <w:rFonts w:ascii="Times New Roman" w:hAnsi="Times New Roman" w:cs="Times New Roman"/>
          <w:sz w:val="24"/>
          <w:szCs w:val="24"/>
        </w:rPr>
        <w:t>trepikoda ja kaks korterit</w:t>
      </w:r>
      <w:r w:rsidR="004519F3">
        <w:rPr>
          <w:rFonts w:ascii="Times New Roman" w:hAnsi="Times New Roman" w:cs="Times New Roman"/>
          <w:sz w:val="24"/>
          <w:szCs w:val="24"/>
        </w:rPr>
        <w:t>.</w:t>
      </w:r>
      <w:r w:rsidR="001123D8">
        <w:rPr>
          <w:rFonts w:ascii="Times New Roman" w:hAnsi="Times New Roman" w:cs="Times New Roman"/>
          <w:sz w:val="24"/>
          <w:szCs w:val="24"/>
        </w:rPr>
        <w:t xml:space="preserve"> Ehitisregistri andmetel on Roo tn 6 eluhoone 133.8 m</w:t>
      </w:r>
      <w:r w:rsidR="001123D8">
        <w:rPr>
          <w:rFonts w:ascii="Times New Roman" w:hAnsi="Times New Roman" w:cs="Times New Roman"/>
          <w:sz w:val="24"/>
          <w:szCs w:val="24"/>
          <w:vertAlign w:val="superscript"/>
        </w:rPr>
        <w:t>2</w:t>
      </w:r>
      <w:r w:rsidR="001123D8">
        <w:rPr>
          <w:rFonts w:ascii="Times New Roman" w:hAnsi="Times New Roman" w:cs="Times New Roman"/>
          <w:sz w:val="24"/>
          <w:szCs w:val="24"/>
        </w:rPr>
        <w:t>, Roo tn 2b eluhoone 183.6 m</w:t>
      </w:r>
      <w:r w:rsidR="001123D8">
        <w:rPr>
          <w:rFonts w:ascii="Times New Roman" w:hAnsi="Times New Roman" w:cs="Times New Roman"/>
          <w:sz w:val="24"/>
          <w:szCs w:val="24"/>
          <w:vertAlign w:val="superscript"/>
        </w:rPr>
        <w:t>2</w:t>
      </w:r>
      <w:r w:rsidR="001123D8">
        <w:rPr>
          <w:rFonts w:ascii="Times New Roman" w:hAnsi="Times New Roman" w:cs="Times New Roman"/>
          <w:sz w:val="24"/>
          <w:szCs w:val="24"/>
        </w:rPr>
        <w:t xml:space="preserve"> ning Tartu tn 52 eluhoone(mis ei jää küll samale tänavale, kuid siiski piirinaaber) 224.0 m</w:t>
      </w:r>
      <w:r w:rsidR="001123D8">
        <w:rPr>
          <w:rFonts w:ascii="Times New Roman" w:hAnsi="Times New Roman" w:cs="Times New Roman"/>
          <w:sz w:val="24"/>
          <w:szCs w:val="24"/>
          <w:vertAlign w:val="superscript"/>
        </w:rPr>
        <w:t>2</w:t>
      </w:r>
      <w:r w:rsidR="001123D8">
        <w:rPr>
          <w:rFonts w:ascii="Times New Roman" w:hAnsi="Times New Roman" w:cs="Times New Roman"/>
          <w:sz w:val="24"/>
          <w:szCs w:val="24"/>
        </w:rPr>
        <w:t>. Planeeringuga kavandatud korterelamute lubatud suurim ehitisealune pind on sarnases suurusjärgus, seega olulist mahulist erinevust olemasolevate ja planeeritud hoonete vahel planeering ei võimalda.</w:t>
      </w:r>
      <w:r w:rsidR="00F73E64">
        <w:rPr>
          <w:rFonts w:ascii="Times New Roman" w:hAnsi="Times New Roman" w:cs="Times New Roman"/>
          <w:sz w:val="24"/>
          <w:szCs w:val="24"/>
        </w:rPr>
        <w:t xml:space="preserve"> </w:t>
      </w:r>
      <w:r w:rsidR="006210D9">
        <w:rPr>
          <w:rFonts w:ascii="Times New Roman" w:hAnsi="Times New Roman" w:cs="Times New Roman"/>
          <w:sz w:val="24"/>
          <w:szCs w:val="24"/>
        </w:rPr>
        <w:t xml:space="preserve">Detailplaneeringu põhjal on ennatlik väita, et planeeritavad hooned antud asukohta ei sobi, sest </w:t>
      </w:r>
      <w:r w:rsidR="00A91078">
        <w:rPr>
          <w:rFonts w:ascii="Times New Roman" w:hAnsi="Times New Roman" w:cs="Times New Roman"/>
          <w:sz w:val="24"/>
          <w:szCs w:val="24"/>
        </w:rPr>
        <w:t>hooneid ei ole veel projekteerima asutud. Planeeringule lisatud illustratiivse materjali põhjal ei saa ja ei tohi tulevaste hoonete arhitektuuri veel hinnata. Roo tänaval on üsna eriilmelisi hooneid</w:t>
      </w:r>
      <w:r w:rsidR="001123D8">
        <w:rPr>
          <w:rFonts w:ascii="Times New Roman" w:hAnsi="Times New Roman" w:cs="Times New Roman"/>
          <w:sz w:val="24"/>
          <w:szCs w:val="24"/>
        </w:rPr>
        <w:t>.</w:t>
      </w:r>
      <w:r w:rsidR="00A91078">
        <w:rPr>
          <w:rFonts w:ascii="Times New Roman" w:hAnsi="Times New Roman" w:cs="Times New Roman"/>
          <w:sz w:val="24"/>
          <w:szCs w:val="24"/>
        </w:rPr>
        <w:t xml:space="preserve"> </w:t>
      </w:r>
      <w:r w:rsidR="001123D8">
        <w:rPr>
          <w:rFonts w:ascii="Times New Roman" w:hAnsi="Times New Roman" w:cs="Times New Roman"/>
          <w:sz w:val="24"/>
          <w:szCs w:val="24"/>
        </w:rPr>
        <w:t>K</w:t>
      </w:r>
      <w:r w:rsidR="00A91078">
        <w:rPr>
          <w:rFonts w:ascii="Times New Roman" w:hAnsi="Times New Roman" w:cs="Times New Roman"/>
          <w:sz w:val="24"/>
          <w:szCs w:val="24"/>
        </w:rPr>
        <w:t>atusetüüpidest on esindatud nii telk-, kelp-</w:t>
      </w:r>
      <w:r w:rsidR="001123D8">
        <w:rPr>
          <w:rFonts w:ascii="Times New Roman" w:hAnsi="Times New Roman" w:cs="Times New Roman"/>
          <w:sz w:val="24"/>
          <w:szCs w:val="24"/>
        </w:rPr>
        <w:t>,</w:t>
      </w:r>
      <w:r w:rsidR="00A91078">
        <w:rPr>
          <w:rFonts w:ascii="Times New Roman" w:hAnsi="Times New Roman" w:cs="Times New Roman"/>
          <w:sz w:val="24"/>
          <w:szCs w:val="24"/>
        </w:rPr>
        <w:t xml:space="preserve"> pult- kui ka viilkatused. Planeeringu arhitektuuriliste ja kujunduslike tingimustega on eelpool loetletud katusetüübid lubatud.</w:t>
      </w:r>
      <w:r w:rsidR="001123D8">
        <w:rPr>
          <w:rFonts w:ascii="Times New Roman" w:hAnsi="Times New Roman" w:cs="Times New Roman"/>
          <w:sz w:val="24"/>
          <w:szCs w:val="24"/>
        </w:rPr>
        <w:t xml:space="preserve"> Hea arhitektuurse tulemuse tagamiseks on planeeringu</w:t>
      </w:r>
      <w:r w:rsidR="00417502">
        <w:rPr>
          <w:rFonts w:ascii="Times New Roman" w:hAnsi="Times New Roman" w:cs="Times New Roman"/>
          <w:sz w:val="24"/>
          <w:szCs w:val="24"/>
        </w:rPr>
        <w:t>s seletuskirja punktis 2.6</w:t>
      </w:r>
      <w:r w:rsidR="001123D8">
        <w:rPr>
          <w:rFonts w:ascii="Times New Roman" w:hAnsi="Times New Roman" w:cs="Times New Roman"/>
          <w:sz w:val="24"/>
          <w:szCs w:val="24"/>
        </w:rPr>
        <w:t xml:space="preserve"> seatud </w:t>
      </w:r>
      <w:r w:rsidR="00417502">
        <w:rPr>
          <w:rFonts w:ascii="Times New Roman" w:hAnsi="Times New Roman" w:cs="Times New Roman"/>
          <w:sz w:val="24"/>
          <w:szCs w:val="24"/>
        </w:rPr>
        <w:t>e</w:t>
      </w:r>
      <w:r w:rsidR="00417502" w:rsidRPr="00417502">
        <w:rPr>
          <w:rFonts w:ascii="Times New Roman" w:hAnsi="Times New Roman" w:cs="Times New Roman"/>
          <w:bCs/>
          <w:sz w:val="24"/>
          <w:szCs w:val="24"/>
        </w:rPr>
        <w:t>hitiste arhitektuurilised ja kujunduslikud tingimused</w:t>
      </w:r>
      <w:r w:rsidR="00417502" w:rsidRPr="00417502">
        <w:rPr>
          <w:rFonts w:ascii="Times New Roman" w:hAnsi="Times New Roman" w:cs="Times New Roman"/>
          <w:sz w:val="24"/>
          <w:szCs w:val="24"/>
        </w:rPr>
        <w:t>:</w:t>
      </w:r>
    </w:p>
    <w:p w14:paraId="5DA19AB3" w14:textId="15D17DD3" w:rsidR="00417502" w:rsidRDefault="00417502" w:rsidP="00417502">
      <w:pPr>
        <w:pStyle w:val="Loendilik"/>
        <w:jc w:val="both"/>
        <w:rPr>
          <w:rFonts w:ascii="Times New Roman" w:hAnsi="Times New Roman" w:cs="Times New Roman"/>
          <w:sz w:val="24"/>
          <w:szCs w:val="24"/>
        </w:rPr>
      </w:pPr>
      <w:r>
        <w:rPr>
          <w:rFonts w:ascii="Times New Roman" w:hAnsi="Times New Roman" w:cs="Times New Roman"/>
          <w:sz w:val="24"/>
          <w:szCs w:val="24"/>
        </w:rPr>
        <w:t>„…</w:t>
      </w:r>
    </w:p>
    <w:p w14:paraId="478D3AEB" w14:textId="77777777" w:rsidR="00417502" w:rsidRDefault="00417502" w:rsidP="00417502">
      <w:pPr>
        <w:pStyle w:val="Loendilik"/>
        <w:numPr>
          <w:ilvl w:val="0"/>
          <w:numId w:val="20"/>
        </w:numPr>
        <w:jc w:val="both"/>
        <w:rPr>
          <w:rFonts w:ascii="Times New Roman" w:hAnsi="Times New Roman" w:cs="Times New Roman"/>
          <w:sz w:val="24"/>
          <w:szCs w:val="24"/>
        </w:rPr>
      </w:pPr>
      <w:r w:rsidRPr="00417502">
        <w:rPr>
          <w:rFonts w:ascii="Times New Roman" w:hAnsi="Times New Roman" w:cs="Times New Roman"/>
          <w:sz w:val="24"/>
          <w:szCs w:val="24"/>
        </w:rPr>
        <w:t xml:space="preserve">Elamud peab ehitama ehitusprojekti alusel, mille arhitektuuri osa on koostanud nõutavat kutsetunnistust omav arhitekt. Elamu abihoone peab haakuma elamuga ja soovitatavalt valida abihoone projekteerijaks sama arhitekt. </w:t>
      </w:r>
    </w:p>
    <w:p w14:paraId="2BB8BC69" w14:textId="77777777" w:rsidR="00417502" w:rsidRDefault="00417502" w:rsidP="00417502">
      <w:pPr>
        <w:pStyle w:val="Loendilik"/>
        <w:numPr>
          <w:ilvl w:val="0"/>
          <w:numId w:val="20"/>
        </w:numPr>
        <w:jc w:val="both"/>
        <w:rPr>
          <w:rFonts w:ascii="Times New Roman" w:hAnsi="Times New Roman" w:cs="Times New Roman"/>
          <w:sz w:val="24"/>
          <w:szCs w:val="24"/>
        </w:rPr>
      </w:pPr>
      <w:r w:rsidRPr="00417502">
        <w:rPr>
          <w:rFonts w:ascii="Times New Roman" w:hAnsi="Times New Roman" w:cs="Times New Roman"/>
          <w:sz w:val="24"/>
          <w:szCs w:val="24"/>
        </w:rPr>
        <w:t xml:space="preserve">Ehitusprojekti eskiisi koostamisel teha võimalikult palju koostööd Viljandi Linnavalitsuse peaarhitektiga ja naaberkinnistu hoonete projekteerijatega. </w:t>
      </w:r>
    </w:p>
    <w:p w14:paraId="18B45F3C" w14:textId="77777777" w:rsidR="00417502" w:rsidRDefault="00417502" w:rsidP="00417502">
      <w:pPr>
        <w:pStyle w:val="Loendilik"/>
        <w:numPr>
          <w:ilvl w:val="0"/>
          <w:numId w:val="20"/>
        </w:numPr>
        <w:jc w:val="both"/>
        <w:rPr>
          <w:rFonts w:ascii="Times New Roman" w:hAnsi="Times New Roman" w:cs="Times New Roman"/>
          <w:sz w:val="24"/>
          <w:szCs w:val="24"/>
        </w:rPr>
      </w:pPr>
      <w:r w:rsidRPr="00417502">
        <w:rPr>
          <w:rFonts w:ascii="Times New Roman" w:hAnsi="Times New Roman" w:cs="Times New Roman"/>
          <w:sz w:val="24"/>
          <w:szCs w:val="24"/>
        </w:rPr>
        <w:t xml:space="preserve">Enne ehitusprojekti eelprojekti staadiumi koostamisele asumist eskiisprojekt kooskõlastada Viljandi Linnavalitsuse peaarhitektiga. </w:t>
      </w:r>
    </w:p>
    <w:p w14:paraId="4397FF5B" w14:textId="0B5F2F2D" w:rsidR="00417502" w:rsidRPr="00417502" w:rsidRDefault="00417502" w:rsidP="00417502">
      <w:pPr>
        <w:pStyle w:val="Loendilik"/>
        <w:numPr>
          <w:ilvl w:val="0"/>
          <w:numId w:val="20"/>
        </w:numPr>
        <w:jc w:val="both"/>
        <w:rPr>
          <w:rFonts w:ascii="Times New Roman" w:hAnsi="Times New Roman" w:cs="Times New Roman"/>
          <w:sz w:val="24"/>
          <w:szCs w:val="24"/>
        </w:rPr>
      </w:pPr>
      <w:r w:rsidRPr="00417502">
        <w:rPr>
          <w:rFonts w:ascii="Times New Roman" w:hAnsi="Times New Roman" w:cs="Times New Roman"/>
          <w:sz w:val="24"/>
          <w:szCs w:val="24"/>
        </w:rPr>
        <w:t>Elamute hoonemahud tuleb lubatud hoone maksimaalse kõrguse korral liigendada kõrguslikult, samuti liigendada hoonete esifassaad. Kui eskiisprojektile kooskõlastust ei saada ja sobivat lahendust ei saavutata, tuleb hoone kõrgust vähendada olemasolevate piirnevate hoonete maksimaalse kõrg</w:t>
      </w:r>
      <w:r>
        <w:rPr>
          <w:rFonts w:ascii="Times New Roman" w:hAnsi="Times New Roman" w:cs="Times New Roman"/>
          <w:sz w:val="24"/>
          <w:szCs w:val="24"/>
        </w:rPr>
        <w:t>useni“</w:t>
      </w:r>
    </w:p>
    <w:p w14:paraId="2F6F2AF3" w14:textId="203B0DED" w:rsidR="002A4CD8" w:rsidRDefault="00D3754E" w:rsidP="00417502">
      <w:pPr>
        <w:pStyle w:val="Loendilik"/>
        <w:jc w:val="both"/>
        <w:rPr>
          <w:rFonts w:ascii="Times New Roman" w:hAnsi="Times New Roman" w:cs="Times New Roman"/>
          <w:sz w:val="24"/>
          <w:szCs w:val="24"/>
        </w:rPr>
      </w:pPr>
      <w:r>
        <w:rPr>
          <w:rFonts w:ascii="Times New Roman" w:hAnsi="Times New Roman" w:cs="Times New Roman"/>
          <w:sz w:val="24"/>
          <w:szCs w:val="24"/>
        </w:rPr>
        <w:lastRenderedPageBreak/>
        <w:t>Planeeringu</w:t>
      </w:r>
      <w:r w:rsidR="00417502">
        <w:rPr>
          <w:rFonts w:ascii="Times New Roman" w:hAnsi="Times New Roman" w:cs="Times New Roman"/>
          <w:sz w:val="24"/>
          <w:szCs w:val="24"/>
        </w:rPr>
        <w:t>s</w:t>
      </w:r>
      <w:r>
        <w:rPr>
          <w:rFonts w:ascii="Times New Roman" w:hAnsi="Times New Roman" w:cs="Times New Roman"/>
          <w:sz w:val="24"/>
          <w:szCs w:val="24"/>
        </w:rPr>
        <w:t xml:space="preserve"> </w:t>
      </w:r>
      <w:r w:rsidR="00417502">
        <w:rPr>
          <w:rFonts w:ascii="Times New Roman" w:hAnsi="Times New Roman" w:cs="Times New Roman"/>
          <w:sz w:val="24"/>
          <w:szCs w:val="24"/>
        </w:rPr>
        <w:t>seatud tingimused</w:t>
      </w:r>
      <w:r>
        <w:rPr>
          <w:rFonts w:ascii="Times New Roman" w:hAnsi="Times New Roman" w:cs="Times New Roman"/>
          <w:sz w:val="24"/>
          <w:szCs w:val="24"/>
        </w:rPr>
        <w:t xml:space="preserve"> tagavad </w:t>
      </w:r>
      <w:r w:rsidR="00FE45C7">
        <w:rPr>
          <w:rFonts w:ascii="Times New Roman" w:hAnsi="Times New Roman" w:cs="Times New Roman"/>
          <w:sz w:val="24"/>
          <w:szCs w:val="24"/>
        </w:rPr>
        <w:t xml:space="preserve">koosmõjus </w:t>
      </w:r>
      <w:r>
        <w:rPr>
          <w:rFonts w:ascii="Times New Roman" w:hAnsi="Times New Roman" w:cs="Times New Roman"/>
          <w:sz w:val="24"/>
          <w:szCs w:val="24"/>
        </w:rPr>
        <w:t>selle</w:t>
      </w:r>
      <w:r w:rsidR="004C0823">
        <w:rPr>
          <w:rFonts w:ascii="Times New Roman" w:hAnsi="Times New Roman" w:cs="Times New Roman"/>
          <w:sz w:val="24"/>
          <w:szCs w:val="24"/>
        </w:rPr>
        <w:t xml:space="preserve">, et </w:t>
      </w:r>
      <w:r>
        <w:rPr>
          <w:rFonts w:ascii="Times New Roman" w:hAnsi="Times New Roman" w:cs="Times New Roman"/>
          <w:sz w:val="24"/>
          <w:szCs w:val="24"/>
        </w:rPr>
        <w:t xml:space="preserve">sobimatute hoonete püstitamine </w:t>
      </w:r>
      <w:r w:rsidR="00417502">
        <w:rPr>
          <w:rFonts w:ascii="Times New Roman" w:hAnsi="Times New Roman" w:cs="Times New Roman"/>
          <w:sz w:val="24"/>
          <w:szCs w:val="24"/>
        </w:rPr>
        <w:t>on välditud</w:t>
      </w:r>
      <w:r>
        <w:rPr>
          <w:rFonts w:ascii="Times New Roman" w:hAnsi="Times New Roman" w:cs="Times New Roman"/>
          <w:sz w:val="24"/>
          <w:szCs w:val="24"/>
        </w:rPr>
        <w:t>.</w:t>
      </w:r>
    </w:p>
    <w:p w14:paraId="2F6F2AF4" w14:textId="57AC2B2C" w:rsidR="004C0823" w:rsidRDefault="004C0823" w:rsidP="002A4CD8">
      <w:pPr>
        <w:pStyle w:val="Loendilik"/>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Tuleohutuse tagamise </w:t>
      </w:r>
      <w:r w:rsidR="00D3754E">
        <w:rPr>
          <w:rFonts w:ascii="Times New Roman" w:hAnsi="Times New Roman" w:cs="Times New Roman"/>
          <w:sz w:val="24"/>
          <w:szCs w:val="24"/>
        </w:rPr>
        <w:t>põhimõtted</w:t>
      </w:r>
      <w:r>
        <w:rPr>
          <w:rFonts w:ascii="Times New Roman" w:hAnsi="Times New Roman" w:cs="Times New Roman"/>
          <w:sz w:val="24"/>
          <w:szCs w:val="24"/>
        </w:rPr>
        <w:t xml:space="preserve"> on </w:t>
      </w:r>
      <w:r w:rsidR="00D3754E">
        <w:rPr>
          <w:rFonts w:ascii="Times New Roman" w:hAnsi="Times New Roman" w:cs="Times New Roman"/>
          <w:sz w:val="24"/>
          <w:szCs w:val="24"/>
        </w:rPr>
        <w:t>kirjeldatud</w:t>
      </w:r>
      <w:r>
        <w:rPr>
          <w:rFonts w:ascii="Times New Roman" w:hAnsi="Times New Roman" w:cs="Times New Roman"/>
          <w:sz w:val="24"/>
          <w:szCs w:val="24"/>
        </w:rPr>
        <w:t xml:space="preserve"> </w:t>
      </w:r>
      <w:r w:rsidR="00D3754E">
        <w:rPr>
          <w:rFonts w:ascii="Times New Roman" w:hAnsi="Times New Roman" w:cs="Times New Roman"/>
          <w:sz w:val="24"/>
          <w:szCs w:val="24"/>
        </w:rPr>
        <w:t xml:space="preserve">planeeringu </w:t>
      </w:r>
      <w:r>
        <w:rPr>
          <w:rFonts w:ascii="Times New Roman" w:hAnsi="Times New Roman" w:cs="Times New Roman"/>
          <w:sz w:val="24"/>
          <w:szCs w:val="24"/>
        </w:rPr>
        <w:t xml:space="preserve">seletuskirja punktis 2.7.5 „Tuleohutuse tagamise nõuded.“ </w:t>
      </w:r>
      <w:r w:rsidR="002827D2">
        <w:rPr>
          <w:rFonts w:ascii="Times New Roman" w:hAnsi="Times New Roman" w:cs="Times New Roman"/>
          <w:sz w:val="24"/>
          <w:szCs w:val="24"/>
        </w:rPr>
        <w:t>Hoonete ehitamisel peab lähtuma siseministri 30.03.2017 määrusest nr 17 „Ehitistele esitatavad tuleohutusnõuded“.</w:t>
      </w:r>
      <w:r w:rsidR="00D3754E">
        <w:rPr>
          <w:rFonts w:ascii="Times New Roman" w:hAnsi="Times New Roman" w:cs="Times New Roman"/>
          <w:sz w:val="24"/>
          <w:szCs w:val="24"/>
        </w:rPr>
        <w:t xml:space="preserve"> 8 meetrise tuleohutuskuja tagamine igal juhul ei ole tingimata vajalik, kui rakendatakse eespool nimetatud määruses</w:t>
      </w:r>
      <w:r w:rsidR="007A7C65">
        <w:rPr>
          <w:rFonts w:ascii="Times New Roman" w:hAnsi="Times New Roman" w:cs="Times New Roman"/>
          <w:sz w:val="24"/>
          <w:szCs w:val="24"/>
        </w:rPr>
        <w:t xml:space="preserve"> kirjeldatud</w:t>
      </w:r>
      <w:r w:rsidR="00D3754E">
        <w:rPr>
          <w:rFonts w:ascii="Times New Roman" w:hAnsi="Times New Roman" w:cs="Times New Roman"/>
          <w:sz w:val="24"/>
          <w:szCs w:val="24"/>
        </w:rPr>
        <w:t xml:space="preserve"> muid leevendavaid meetmeid tuleohu vältimiseks. </w:t>
      </w:r>
      <w:r w:rsidR="002827D2">
        <w:rPr>
          <w:rFonts w:ascii="Times New Roman" w:hAnsi="Times New Roman" w:cs="Times New Roman"/>
          <w:sz w:val="24"/>
          <w:szCs w:val="24"/>
        </w:rPr>
        <w:t xml:space="preserve"> </w:t>
      </w:r>
      <w:r>
        <w:rPr>
          <w:rFonts w:ascii="Times New Roman" w:hAnsi="Times New Roman" w:cs="Times New Roman"/>
          <w:sz w:val="24"/>
          <w:szCs w:val="24"/>
        </w:rPr>
        <w:t>Täpsemalt tegeletakse hoonete tuleohutuse</w:t>
      </w:r>
      <w:r w:rsidR="00D3754E">
        <w:rPr>
          <w:rFonts w:ascii="Times New Roman" w:hAnsi="Times New Roman" w:cs="Times New Roman"/>
          <w:sz w:val="24"/>
          <w:szCs w:val="24"/>
        </w:rPr>
        <w:t xml:space="preserve"> küsimustega</w:t>
      </w:r>
      <w:r>
        <w:rPr>
          <w:rFonts w:ascii="Times New Roman" w:hAnsi="Times New Roman" w:cs="Times New Roman"/>
          <w:sz w:val="24"/>
          <w:szCs w:val="24"/>
        </w:rPr>
        <w:t xml:space="preserve"> ehitusprojekti </w:t>
      </w:r>
      <w:r w:rsidR="00D3754E">
        <w:rPr>
          <w:rFonts w:ascii="Times New Roman" w:hAnsi="Times New Roman" w:cs="Times New Roman"/>
          <w:sz w:val="24"/>
          <w:szCs w:val="24"/>
        </w:rPr>
        <w:t>koostamisel.</w:t>
      </w:r>
    </w:p>
    <w:p w14:paraId="2F6F2AF5" w14:textId="494EE299" w:rsidR="002827D2" w:rsidRPr="002A4CD8" w:rsidRDefault="002827D2" w:rsidP="002A4CD8">
      <w:pPr>
        <w:pStyle w:val="Loendilik"/>
        <w:numPr>
          <w:ilvl w:val="0"/>
          <w:numId w:val="17"/>
        </w:numPr>
        <w:jc w:val="both"/>
        <w:rPr>
          <w:rFonts w:ascii="Times New Roman" w:hAnsi="Times New Roman" w:cs="Times New Roman"/>
          <w:sz w:val="24"/>
          <w:szCs w:val="24"/>
        </w:rPr>
      </w:pPr>
      <w:r>
        <w:rPr>
          <w:rFonts w:ascii="Times New Roman" w:hAnsi="Times New Roman" w:cs="Times New Roman"/>
          <w:sz w:val="24"/>
          <w:szCs w:val="24"/>
        </w:rPr>
        <w:t>Viljandi linn</w:t>
      </w:r>
      <w:r w:rsidR="007A7C65">
        <w:rPr>
          <w:rFonts w:ascii="Times New Roman" w:hAnsi="Times New Roman" w:cs="Times New Roman"/>
          <w:sz w:val="24"/>
          <w:szCs w:val="24"/>
        </w:rPr>
        <w:t xml:space="preserve"> on tiheasustusala, kus</w:t>
      </w:r>
      <w:r>
        <w:rPr>
          <w:rFonts w:ascii="Times New Roman" w:hAnsi="Times New Roman" w:cs="Times New Roman"/>
          <w:sz w:val="24"/>
          <w:szCs w:val="24"/>
        </w:rPr>
        <w:t xml:space="preserve"> peab arvestama asjaoluga, et liiklus- </w:t>
      </w:r>
      <w:r w:rsidR="007A7C65">
        <w:rPr>
          <w:rFonts w:ascii="Times New Roman" w:hAnsi="Times New Roman" w:cs="Times New Roman"/>
          <w:sz w:val="24"/>
          <w:szCs w:val="24"/>
        </w:rPr>
        <w:t>ja</w:t>
      </w:r>
      <w:r>
        <w:rPr>
          <w:rFonts w:ascii="Times New Roman" w:hAnsi="Times New Roman" w:cs="Times New Roman"/>
          <w:sz w:val="24"/>
          <w:szCs w:val="24"/>
        </w:rPr>
        <w:t xml:space="preserve"> </w:t>
      </w:r>
      <w:r w:rsidR="007A7C65">
        <w:rPr>
          <w:rFonts w:ascii="Times New Roman" w:hAnsi="Times New Roman" w:cs="Times New Roman"/>
          <w:sz w:val="24"/>
          <w:szCs w:val="24"/>
        </w:rPr>
        <w:t>hoonestus</w:t>
      </w:r>
      <w:r>
        <w:rPr>
          <w:rFonts w:ascii="Times New Roman" w:hAnsi="Times New Roman" w:cs="Times New Roman"/>
          <w:sz w:val="24"/>
          <w:szCs w:val="24"/>
        </w:rPr>
        <w:t>tihedus</w:t>
      </w:r>
      <w:r w:rsidR="007A7C65">
        <w:rPr>
          <w:rFonts w:ascii="Times New Roman" w:hAnsi="Times New Roman" w:cs="Times New Roman"/>
          <w:sz w:val="24"/>
          <w:szCs w:val="24"/>
        </w:rPr>
        <w:t xml:space="preserve"> võib</w:t>
      </w:r>
      <w:r>
        <w:rPr>
          <w:rFonts w:ascii="Times New Roman" w:hAnsi="Times New Roman" w:cs="Times New Roman"/>
          <w:sz w:val="24"/>
          <w:szCs w:val="24"/>
        </w:rPr>
        <w:t xml:space="preserve"> </w:t>
      </w:r>
      <w:r w:rsidR="007A7C65">
        <w:rPr>
          <w:rFonts w:ascii="Times New Roman" w:hAnsi="Times New Roman" w:cs="Times New Roman"/>
          <w:sz w:val="24"/>
          <w:szCs w:val="24"/>
        </w:rPr>
        <w:t xml:space="preserve">ajas </w:t>
      </w:r>
      <w:r>
        <w:rPr>
          <w:rFonts w:ascii="Times New Roman" w:hAnsi="Times New Roman" w:cs="Times New Roman"/>
          <w:sz w:val="24"/>
          <w:szCs w:val="24"/>
        </w:rPr>
        <w:t>muutu</w:t>
      </w:r>
      <w:r w:rsidR="007A7C65">
        <w:rPr>
          <w:rFonts w:ascii="Times New Roman" w:hAnsi="Times New Roman" w:cs="Times New Roman"/>
          <w:sz w:val="24"/>
          <w:szCs w:val="24"/>
        </w:rPr>
        <w:t>da</w:t>
      </w:r>
      <w:r>
        <w:rPr>
          <w:rFonts w:ascii="Times New Roman" w:hAnsi="Times New Roman" w:cs="Times New Roman"/>
          <w:sz w:val="24"/>
          <w:szCs w:val="24"/>
        </w:rPr>
        <w:t>.</w:t>
      </w:r>
      <w:r w:rsidR="007A7C65">
        <w:rPr>
          <w:rFonts w:ascii="Times New Roman" w:hAnsi="Times New Roman" w:cs="Times New Roman"/>
          <w:sz w:val="24"/>
          <w:szCs w:val="24"/>
        </w:rPr>
        <w:t xml:space="preserve"> Ro</w:t>
      </w:r>
      <w:r w:rsidR="00AB2C2C">
        <w:rPr>
          <w:rFonts w:ascii="Times New Roman" w:hAnsi="Times New Roman" w:cs="Times New Roman"/>
          <w:sz w:val="24"/>
          <w:szCs w:val="24"/>
        </w:rPr>
        <w:t xml:space="preserve">o tn </w:t>
      </w:r>
      <w:r w:rsidR="007A7C65">
        <w:rPr>
          <w:rFonts w:ascii="Times New Roman" w:hAnsi="Times New Roman" w:cs="Times New Roman"/>
          <w:sz w:val="24"/>
          <w:szCs w:val="24"/>
        </w:rPr>
        <w:t>2c ja Roo tn 4</w:t>
      </w:r>
      <w:r w:rsidR="00AB2C2C">
        <w:rPr>
          <w:rFonts w:ascii="Times New Roman" w:hAnsi="Times New Roman" w:cs="Times New Roman"/>
          <w:sz w:val="24"/>
          <w:szCs w:val="24"/>
        </w:rPr>
        <w:t xml:space="preserve"> detailplaneeringuga planeeritud </w:t>
      </w:r>
      <w:r w:rsidR="007A7C65">
        <w:rPr>
          <w:rFonts w:ascii="Times New Roman" w:hAnsi="Times New Roman" w:cs="Times New Roman"/>
          <w:sz w:val="24"/>
          <w:szCs w:val="24"/>
        </w:rPr>
        <w:t>korterelamutest tekkiv mõningane liikluskoormuse kasv langeb tegelikult Roo tänava asemel Lepa tänava</w:t>
      </w:r>
      <w:r w:rsidR="00613387">
        <w:rPr>
          <w:rFonts w:ascii="Times New Roman" w:hAnsi="Times New Roman" w:cs="Times New Roman"/>
          <w:sz w:val="24"/>
          <w:szCs w:val="24"/>
        </w:rPr>
        <w:t xml:space="preserve"> lõigule kuni Tartu tänavani</w:t>
      </w:r>
      <w:r w:rsidR="007A7C65">
        <w:rPr>
          <w:rFonts w:ascii="Times New Roman" w:hAnsi="Times New Roman" w:cs="Times New Roman"/>
          <w:sz w:val="24"/>
          <w:szCs w:val="24"/>
        </w:rPr>
        <w:t xml:space="preserve">, sest sinna on planeeritud sõidukite pääs krundile. </w:t>
      </w:r>
      <w:r w:rsidR="00613387">
        <w:rPr>
          <w:rFonts w:ascii="Times New Roman" w:hAnsi="Times New Roman" w:cs="Times New Roman"/>
          <w:sz w:val="24"/>
          <w:szCs w:val="24"/>
        </w:rPr>
        <w:t>Samuti on Roo tänava kaudu liiklemine linna põhitänavaks oleva Tartu tänavani oluliselt pikem kui Lepa tänava kaudu, seetõttu Roo tänava liikluskoormus ilmselgelt ei suurene.</w:t>
      </w:r>
      <w:r w:rsidR="00BA55AB">
        <w:rPr>
          <w:rFonts w:ascii="Times New Roman" w:hAnsi="Times New Roman" w:cs="Times New Roman"/>
          <w:sz w:val="24"/>
          <w:szCs w:val="24"/>
        </w:rPr>
        <w:t xml:space="preserve"> Avalikul väljapanekul olnud planeeringulahendus ei käsitle tänaval parkimist, sest linn põhimõtteliselt ei reserveeri </w:t>
      </w:r>
      <w:r w:rsidR="008B2E8B">
        <w:rPr>
          <w:rFonts w:ascii="Times New Roman" w:hAnsi="Times New Roman" w:cs="Times New Roman"/>
          <w:sz w:val="24"/>
          <w:szCs w:val="24"/>
        </w:rPr>
        <w:t xml:space="preserve">mitte </w:t>
      </w:r>
      <w:r w:rsidR="00BA55AB">
        <w:rPr>
          <w:rFonts w:ascii="Times New Roman" w:hAnsi="Times New Roman" w:cs="Times New Roman"/>
          <w:sz w:val="24"/>
          <w:szCs w:val="24"/>
        </w:rPr>
        <w:t>kellelegi parkimiskohti avalikul tänaval</w:t>
      </w:r>
      <w:r w:rsidR="008B2E8B">
        <w:rPr>
          <w:rFonts w:ascii="Times New Roman" w:hAnsi="Times New Roman" w:cs="Times New Roman"/>
          <w:sz w:val="24"/>
          <w:szCs w:val="24"/>
        </w:rPr>
        <w:t>.</w:t>
      </w:r>
      <w:r w:rsidR="00BA55AB">
        <w:rPr>
          <w:rFonts w:ascii="Times New Roman" w:hAnsi="Times New Roman" w:cs="Times New Roman"/>
          <w:sz w:val="24"/>
          <w:szCs w:val="24"/>
        </w:rPr>
        <w:t xml:space="preserve"> </w:t>
      </w:r>
      <w:r w:rsidR="008B2E8B">
        <w:rPr>
          <w:rFonts w:ascii="Times New Roman" w:hAnsi="Times New Roman" w:cs="Times New Roman"/>
          <w:sz w:val="24"/>
          <w:szCs w:val="24"/>
        </w:rPr>
        <w:t xml:space="preserve">Linna avalikul tänaval võivad parkida kõik inimesed, juhul kui seda ei ole liikluskorraldusega keelatud. </w:t>
      </w:r>
    </w:p>
    <w:p w14:paraId="2F6F2AFF" w14:textId="77777777" w:rsidR="00FE1155" w:rsidRDefault="00FE1155" w:rsidP="008A5F5A">
      <w:pPr>
        <w:jc w:val="both"/>
        <w:rPr>
          <w:rFonts w:ascii="Times New Roman" w:hAnsi="Times New Roman" w:cs="Times New Roman"/>
          <w:sz w:val="24"/>
          <w:szCs w:val="24"/>
        </w:rPr>
      </w:pPr>
      <w:bookmarkStart w:id="0" w:name="_GoBack"/>
      <w:bookmarkEnd w:id="0"/>
    </w:p>
    <w:p w14:paraId="2F6F2B00" w14:textId="77777777" w:rsidR="00FE1155" w:rsidRPr="008A5F5A" w:rsidRDefault="00FE1155" w:rsidP="008A5F5A">
      <w:pPr>
        <w:jc w:val="both"/>
        <w:rPr>
          <w:rFonts w:ascii="Times New Roman" w:hAnsi="Times New Roman" w:cs="Times New Roman"/>
          <w:sz w:val="24"/>
          <w:szCs w:val="24"/>
        </w:rPr>
      </w:pPr>
      <w:r>
        <w:rPr>
          <w:rFonts w:ascii="Times New Roman" w:hAnsi="Times New Roman" w:cs="Times New Roman"/>
          <w:sz w:val="24"/>
          <w:szCs w:val="24"/>
        </w:rPr>
        <w:t xml:space="preserve">Kertu Puur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Planeeringuspetsialist</w:t>
      </w:r>
    </w:p>
    <w:sectPr w:rsidR="00FE1155" w:rsidRPr="008A5F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ECBF0" w14:textId="77777777" w:rsidR="004A7581" w:rsidRDefault="004A7581" w:rsidP="009001EF">
      <w:pPr>
        <w:spacing w:after="0" w:line="240" w:lineRule="auto"/>
      </w:pPr>
      <w:r>
        <w:separator/>
      </w:r>
    </w:p>
  </w:endnote>
  <w:endnote w:type="continuationSeparator" w:id="0">
    <w:p w14:paraId="61BF143C" w14:textId="77777777" w:rsidR="004A7581" w:rsidRDefault="004A7581" w:rsidP="0090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210E4" w14:textId="77777777" w:rsidR="004A7581" w:rsidRDefault="004A7581" w:rsidP="009001EF">
      <w:pPr>
        <w:spacing w:after="0" w:line="240" w:lineRule="auto"/>
      </w:pPr>
      <w:r>
        <w:separator/>
      </w:r>
    </w:p>
  </w:footnote>
  <w:footnote w:type="continuationSeparator" w:id="0">
    <w:p w14:paraId="52FCBF5D" w14:textId="77777777" w:rsidR="004A7581" w:rsidRDefault="004A7581" w:rsidP="00900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119B9"/>
    <w:multiLevelType w:val="hybridMultilevel"/>
    <w:tmpl w:val="487C0A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E532772"/>
    <w:multiLevelType w:val="hybridMultilevel"/>
    <w:tmpl w:val="E806D0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895F77"/>
    <w:multiLevelType w:val="hybridMultilevel"/>
    <w:tmpl w:val="3CB434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2053F75"/>
    <w:multiLevelType w:val="hybridMultilevel"/>
    <w:tmpl w:val="0AB28D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01A0A49"/>
    <w:multiLevelType w:val="hybridMultilevel"/>
    <w:tmpl w:val="C9A8C3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1D08EB"/>
    <w:multiLevelType w:val="hybridMultilevel"/>
    <w:tmpl w:val="ABDC931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36A920E7"/>
    <w:multiLevelType w:val="multilevel"/>
    <w:tmpl w:val="CBAE54B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954476"/>
    <w:multiLevelType w:val="hybridMultilevel"/>
    <w:tmpl w:val="5A8884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AFE50C1"/>
    <w:multiLevelType w:val="hybridMultilevel"/>
    <w:tmpl w:val="1346C3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E160CE5"/>
    <w:multiLevelType w:val="hybridMultilevel"/>
    <w:tmpl w:val="11E623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5AB66EF"/>
    <w:multiLevelType w:val="hybridMultilevel"/>
    <w:tmpl w:val="64545C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ABA0870"/>
    <w:multiLevelType w:val="hybridMultilevel"/>
    <w:tmpl w:val="671890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F720549"/>
    <w:multiLevelType w:val="hybridMultilevel"/>
    <w:tmpl w:val="5ED0CF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FA47C36"/>
    <w:multiLevelType w:val="hybridMultilevel"/>
    <w:tmpl w:val="ED9C1F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4C673DC"/>
    <w:multiLevelType w:val="hybridMultilevel"/>
    <w:tmpl w:val="EFD8C3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8910619"/>
    <w:multiLevelType w:val="multilevel"/>
    <w:tmpl w:val="3E468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C4170E"/>
    <w:multiLevelType w:val="hybridMultilevel"/>
    <w:tmpl w:val="911E5D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F3121D"/>
    <w:multiLevelType w:val="hybridMultilevel"/>
    <w:tmpl w:val="ECE0E2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B057D47"/>
    <w:multiLevelType w:val="multilevel"/>
    <w:tmpl w:val="A790D61A"/>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4865ED"/>
    <w:multiLevelType w:val="hybridMultilevel"/>
    <w:tmpl w:val="21843E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19"/>
  </w:num>
  <w:num w:numId="3">
    <w:abstractNumId w:val="0"/>
  </w:num>
  <w:num w:numId="4">
    <w:abstractNumId w:val="9"/>
  </w:num>
  <w:num w:numId="5">
    <w:abstractNumId w:val="13"/>
  </w:num>
  <w:num w:numId="6">
    <w:abstractNumId w:val="8"/>
  </w:num>
  <w:num w:numId="7">
    <w:abstractNumId w:val="15"/>
  </w:num>
  <w:num w:numId="8">
    <w:abstractNumId w:val="1"/>
  </w:num>
  <w:num w:numId="9">
    <w:abstractNumId w:val="14"/>
  </w:num>
  <w:num w:numId="10">
    <w:abstractNumId w:val="10"/>
  </w:num>
  <w:num w:numId="11">
    <w:abstractNumId w:val="2"/>
  </w:num>
  <w:num w:numId="12">
    <w:abstractNumId w:val="3"/>
  </w:num>
  <w:num w:numId="13">
    <w:abstractNumId w:val="11"/>
  </w:num>
  <w:num w:numId="14">
    <w:abstractNumId w:val="4"/>
  </w:num>
  <w:num w:numId="15">
    <w:abstractNumId w:val="6"/>
  </w:num>
  <w:num w:numId="16">
    <w:abstractNumId w:val="12"/>
  </w:num>
  <w:num w:numId="17">
    <w:abstractNumId w:val="17"/>
  </w:num>
  <w:num w:numId="18">
    <w:abstractNumId w:val="18"/>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75"/>
    <w:rsid w:val="00014C91"/>
    <w:rsid w:val="0003696C"/>
    <w:rsid w:val="00084CEC"/>
    <w:rsid w:val="000C02D6"/>
    <w:rsid w:val="000E3B4B"/>
    <w:rsid w:val="001123D8"/>
    <w:rsid w:val="0013554F"/>
    <w:rsid w:val="001D3852"/>
    <w:rsid w:val="001F698A"/>
    <w:rsid w:val="00205E13"/>
    <w:rsid w:val="00236B83"/>
    <w:rsid w:val="002827D2"/>
    <w:rsid w:val="00297662"/>
    <w:rsid w:val="002A4CD8"/>
    <w:rsid w:val="00304C32"/>
    <w:rsid w:val="0033130A"/>
    <w:rsid w:val="00390BCB"/>
    <w:rsid w:val="003E4E1C"/>
    <w:rsid w:val="003F78B8"/>
    <w:rsid w:val="00417502"/>
    <w:rsid w:val="004519F3"/>
    <w:rsid w:val="004A7581"/>
    <w:rsid w:val="004C0823"/>
    <w:rsid w:val="004D58EA"/>
    <w:rsid w:val="004E1D7C"/>
    <w:rsid w:val="004E36E8"/>
    <w:rsid w:val="004F408A"/>
    <w:rsid w:val="00514CAA"/>
    <w:rsid w:val="005628DE"/>
    <w:rsid w:val="00571BCF"/>
    <w:rsid w:val="005E5C2E"/>
    <w:rsid w:val="00613387"/>
    <w:rsid w:val="006210D9"/>
    <w:rsid w:val="006A2C67"/>
    <w:rsid w:val="006A6EEE"/>
    <w:rsid w:val="006B50C5"/>
    <w:rsid w:val="00717EE8"/>
    <w:rsid w:val="007A7C65"/>
    <w:rsid w:val="008A5F5A"/>
    <w:rsid w:val="008B2E8B"/>
    <w:rsid w:val="008B5529"/>
    <w:rsid w:val="009001EF"/>
    <w:rsid w:val="00903FDD"/>
    <w:rsid w:val="0098425D"/>
    <w:rsid w:val="00993D3A"/>
    <w:rsid w:val="009A42BE"/>
    <w:rsid w:val="009F223E"/>
    <w:rsid w:val="00A91078"/>
    <w:rsid w:val="00AA6294"/>
    <w:rsid w:val="00AB2C2C"/>
    <w:rsid w:val="00AD541A"/>
    <w:rsid w:val="00AF1F99"/>
    <w:rsid w:val="00AF7348"/>
    <w:rsid w:val="00B433AC"/>
    <w:rsid w:val="00B524DD"/>
    <w:rsid w:val="00B706D2"/>
    <w:rsid w:val="00B775F2"/>
    <w:rsid w:val="00BA55AB"/>
    <w:rsid w:val="00C07581"/>
    <w:rsid w:val="00C21BC5"/>
    <w:rsid w:val="00C46DFB"/>
    <w:rsid w:val="00C53B56"/>
    <w:rsid w:val="00C5500D"/>
    <w:rsid w:val="00CB5273"/>
    <w:rsid w:val="00CD1E68"/>
    <w:rsid w:val="00D3754E"/>
    <w:rsid w:val="00D87F82"/>
    <w:rsid w:val="00DE3885"/>
    <w:rsid w:val="00ED0E16"/>
    <w:rsid w:val="00EF3027"/>
    <w:rsid w:val="00EF4DC2"/>
    <w:rsid w:val="00F202F4"/>
    <w:rsid w:val="00F73E64"/>
    <w:rsid w:val="00F80B33"/>
    <w:rsid w:val="00FC5275"/>
    <w:rsid w:val="00FE1155"/>
    <w:rsid w:val="00FE45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2AE1"/>
  <w15:chartTrackingRefBased/>
  <w15:docId w15:val="{F2546AB2-1CBF-4065-9C57-1F4451C7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93D3A"/>
    <w:pPr>
      <w:ind w:left="720"/>
      <w:contextualSpacing/>
    </w:pPr>
  </w:style>
  <w:style w:type="paragraph" w:styleId="Allmrkusetekst">
    <w:name w:val="footnote text"/>
    <w:basedOn w:val="Normaallaad"/>
    <w:link w:val="AllmrkusetekstMrk"/>
    <w:uiPriority w:val="99"/>
    <w:semiHidden/>
    <w:unhideWhenUsed/>
    <w:rsid w:val="009001E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001EF"/>
    <w:rPr>
      <w:sz w:val="20"/>
      <w:szCs w:val="20"/>
    </w:rPr>
  </w:style>
  <w:style w:type="character" w:styleId="Allmrkuseviide">
    <w:name w:val="footnote reference"/>
    <w:basedOn w:val="Liguvaikefont"/>
    <w:uiPriority w:val="99"/>
    <w:semiHidden/>
    <w:unhideWhenUsed/>
    <w:rsid w:val="009001EF"/>
    <w:rPr>
      <w:vertAlign w:val="superscript"/>
    </w:rPr>
  </w:style>
  <w:style w:type="character" w:styleId="Hperlink">
    <w:name w:val="Hyperlink"/>
    <w:basedOn w:val="Liguvaikefont"/>
    <w:uiPriority w:val="99"/>
    <w:unhideWhenUsed/>
    <w:rsid w:val="00900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2DD12-4489-4006-9FB1-5547BC9A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6554</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Kertu Puur</dc:creator>
  <cp:keywords/>
  <dc:description/>
  <cp:lastModifiedBy>Maria Kuldkepp</cp:lastModifiedBy>
  <cp:revision>2</cp:revision>
  <dcterms:created xsi:type="dcterms:W3CDTF">2023-09-11T13:00:00Z</dcterms:created>
  <dcterms:modified xsi:type="dcterms:W3CDTF">2023-09-11T13:00:00Z</dcterms:modified>
</cp:coreProperties>
</file>