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1268"/>
        <w:gridCol w:w="7088"/>
        <w:gridCol w:w="5632"/>
      </w:tblGrid>
      <w:tr w:rsidR="007F358C" w:rsidRPr="00762C44" w14:paraId="223684CC" w14:textId="77777777" w:rsidTr="786AF237">
        <w:tc>
          <w:tcPr>
            <w:tcW w:w="1268" w:type="dxa"/>
            <w:tcBorders>
              <w:top w:val="single" w:sz="6" w:space="0" w:color="auto"/>
              <w:left w:val="single" w:sz="6" w:space="0" w:color="auto"/>
              <w:bottom w:val="single" w:sz="6" w:space="0" w:color="auto"/>
              <w:right w:val="single" w:sz="6" w:space="0" w:color="auto"/>
            </w:tcBorders>
          </w:tcPr>
          <w:p w14:paraId="69A80AE7" w14:textId="77777777" w:rsidR="007F358C" w:rsidRPr="00762C44" w:rsidRDefault="007F358C" w:rsidP="00F469F0">
            <w:pPr>
              <w:spacing w:after="0" w:line="240" w:lineRule="auto"/>
              <w:ind w:left="720"/>
              <w:rPr>
                <w:rFonts w:ascii="Times New Roman" w:hAnsi="Times New Roman" w:cs="Times New Roman"/>
                <w:b/>
                <w:bCs/>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0EF4DBC5" w14:textId="77777777" w:rsidR="007F358C" w:rsidRDefault="00E80C1D" w:rsidP="00F469F0">
            <w:pPr>
              <w:spacing w:after="0" w:line="240" w:lineRule="auto"/>
              <w:rPr>
                <w:rFonts w:ascii="Times New Roman" w:hAnsi="Times New Roman" w:cs="Times New Roman"/>
                <w:b/>
                <w:bCs/>
              </w:rPr>
            </w:pPr>
            <w:r w:rsidRPr="00762C44">
              <w:rPr>
                <w:rFonts w:ascii="Times New Roman" w:hAnsi="Times New Roman" w:cs="Times New Roman"/>
                <w:b/>
                <w:bCs/>
              </w:rPr>
              <w:t>Andmekaitse inspektsioon</w:t>
            </w:r>
          </w:p>
          <w:p w14:paraId="6EB729CA" w14:textId="5DC9C23E" w:rsidR="00762C44" w:rsidRPr="00762C44" w:rsidRDefault="00762C44" w:rsidP="00F469F0">
            <w:pPr>
              <w:spacing w:after="0" w:line="240" w:lineRule="auto"/>
              <w:rPr>
                <w:rFonts w:ascii="Times New Roman" w:hAnsi="Times New Roman" w:cs="Times New Roman"/>
                <w:b/>
                <w:bCs/>
              </w:rPr>
            </w:pP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03CB1D7A" w14:textId="77777777" w:rsidR="007F358C" w:rsidRPr="00762C44" w:rsidRDefault="007F358C" w:rsidP="00F469F0">
            <w:pPr>
              <w:spacing w:after="0" w:line="240" w:lineRule="auto"/>
              <w:rPr>
                <w:rFonts w:ascii="Times New Roman" w:hAnsi="Times New Roman" w:cs="Times New Roman"/>
                <w:b/>
                <w:bCs/>
              </w:rPr>
            </w:pPr>
          </w:p>
        </w:tc>
      </w:tr>
      <w:tr w:rsidR="00D50A68" w:rsidRPr="00F469F0" w14:paraId="105335FC" w14:textId="77777777" w:rsidTr="786AF237">
        <w:tc>
          <w:tcPr>
            <w:tcW w:w="1268" w:type="dxa"/>
            <w:tcBorders>
              <w:top w:val="single" w:sz="6" w:space="0" w:color="auto"/>
              <w:left w:val="single" w:sz="6" w:space="0" w:color="auto"/>
              <w:bottom w:val="single" w:sz="6" w:space="0" w:color="auto"/>
              <w:right w:val="single" w:sz="6" w:space="0" w:color="auto"/>
            </w:tcBorders>
          </w:tcPr>
          <w:p w14:paraId="2D4D28FD" w14:textId="093DBEB2" w:rsidR="00D50A68" w:rsidRPr="00F469F0" w:rsidRDefault="00D50A68" w:rsidP="00F469F0">
            <w:pPr>
              <w:pStyle w:val="Loendilik"/>
              <w:numPr>
                <w:ilvl w:val="1"/>
                <w:numId w:val="3"/>
              </w:numPr>
              <w:spacing w:after="0" w:line="240" w:lineRule="auto"/>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hideMark/>
          </w:tcPr>
          <w:p w14:paraId="74594A67" w14:textId="21E7280F" w:rsidR="00D50A68" w:rsidRPr="00F469F0" w:rsidRDefault="00D50A68" w:rsidP="00F469F0">
            <w:pPr>
              <w:spacing w:after="0" w:line="240" w:lineRule="auto"/>
              <w:rPr>
                <w:rFonts w:ascii="Times New Roman" w:hAnsi="Times New Roman" w:cs="Times New Roman"/>
              </w:rPr>
            </w:pPr>
            <w:r w:rsidRPr="00F469F0">
              <w:rPr>
                <w:rFonts w:ascii="Times New Roman" w:hAnsi="Times New Roman" w:cs="Times New Roman"/>
              </w:rPr>
              <w:t>Eelnõu § 2 lõikes 1 loetletakse konkreetsed asutused, mis on tõlkevärava kaasvastutavateks töötlejateks. Samas keeleseaduse (KeeleS) § 7</w:t>
            </w:r>
            <w:r w:rsidRPr="003032E8">
              <w:rPr>
                <w:rFonts w:ascii="Times New Roman" w:hAnsi="Times New Roman" w:cs="Times New Roman"/>
                <w:vertAlign w:val="superscript"/>
              </w:rPr>
              <w:t>1</w:t>
            </w:r>
            <w:r w:rsidRPr="00F469F0">
              <w:rPr>
                <w:rFonts w:ascii="Times New Roman" w:hAnsi="Times New Roman" w:cs="Times New Roman"/>
              </w:rPr>
              <w:t xml:space="preserve"> lõike 5 kohaselt on tõlkeandmekogu kaasvastutavate töötlejate ring laiem ehk kõik kasutajaasutused. Eelnõu seletuskirjas on selgitatud, et seaduses oli sätestatud vaid Eesti Keele Instituut (EKI) ning vaid viide, et tõlkeväraval on teised kaasvastutavad asutused. Seega loetletakse kõik teised kaasvastutavad kui kasutajaasutused põhimääruse tasandil (KeeleS § 7</w:t>
            </w:r>
            <w:r w:rsidRPr="003032E8">
              <w:rPr>
                <w:rFonts w:ascii="Times New Roman" w:hAnsi="Times New Roman" w:cs="Times New Roman"/>
                <w:vertAlign w:val="superscript"/>
              </w:rPr>
              <w:t>1</w:t>
            </w:r>
            <w:r w:rsidRPr="00F469F0">
              <w:rPr>
                <w:rFonts w:ascii="Times New Roman" w:hAnsi="Times New Roman" w:cs="Times New Roman"/>
              </w:rPr>
              <w:t xml:space="preserve"> lg 5).</w:t>
            </w:r>
            <w:r w:rsidRPr="00F469F0">
              <w:rPr>
                <w:rFonts w:ascii="Times New Roman" w:hAnsi="Times New Roman" w:cs="Times New Roman"/>
              </w:rPr>
              <w:br/>
              <w:t>Avaliku teabe seaduse ja keeleseaduse muutmise seaduse 759 SE1 seletuskirjas on selgitatud, et pärast keeleseaduse muudatuste vastuvõtmist võtavad tõlkevärava kasutusele I etapi väljatöötamisel osalenud asutused (PPA, JDM, RaM ja HTM); II etapiga liitub veel riigiasutusi (EMTA, Riigikogu, prokuratuur, kohtud jt) ning III etapis on võimalik tõlkeväravat kasutada kohaliku omavalitsuse asutusel, avalik-õiguslikul ülikoolil, advokatuuril, notaril, kohtutäituril, vandetõlgil ja muul avaliku halduse ülesandeid täitma volitatud asutusel, samuti laiemal avalikkusel.</w:t>
            </w:r>
            <w:r w:rsidRPr="00F469F0">
              <w:rPr>
                <w:rFonts w:ascii="Times New Roman" w:hAnsi="Times New Roman" w:cs="Times New Roman"/>
              </w:rPr>
              <w:br/>
              <w:t>Seega on tulevikus tõlkevärava kasutajate ring tunduvalt laiem, kui põhimääruses nimetatud kuus asutust. Selline konkreetsete asutuste nimetamine põhimääruses võib seaduseelnõu 759 SE seletuskirja valguses olla mõistetav, kuid leiame, et kasutajate ringi edasise laienemise tõttu vajab norm kas dünaamilisemat lahendust või kui soovitakse säilitada suletud loetelu, siis tuleks seletuskirjas selgitada, et iga uue kasutajaasutuse liitumisel tuleb põhimäärust muuta. Lisaks soovitame kaaluda põhimäärusesse sellise mehhanismi lisamist, mis selgitab, kuidas uued kasutajaasutused lisanduvad ja kas tulevikus liitujad muutuvad kaasvastutavaks töötlejaks või üksnes kasutajaasutuseks.</w:t>
            </w:r>
            <w:r w:rsidRPr="00F469F0">
              <w:rPr>
                <w:rFonts w:ascii="Times New Roman" w:hAnsi="Times New Roman" w:cs="Times New Roman"/>
              </w:rPr>
              <w:br/>
              <w:t>Siinjuures juhime tähelepanu sellele, et ka KeeleS § 7</w:t>
            </w:r>
            <w:r w:rsidRPr="00041953">
              <w:rPr>
                <w:rFonts w:ascii="Times New Roman" w:hAnsi="Times New Roman" w:cs="Times New Roman"/>
                <w:vertAlign w:val="superscript"/>
              </w:rPr>
              <w:t xml:space="preserve">1 </w:t>
            </w:r>
            <w:r w:rsidRPr="00F469F0">
              <w:rPr>
                <w:rFonts w:ascii="Times New Roman" w:hAnsi="Times New Roman" w:cs="Times New Roman"/>
              </w:rPr>
              <w:t xml:space="preserve">lõike 6 punkt 5 näeb ette, et andmekogu põhimääruses tuleb sätestada juurdepääs andmekogule ning </w:t>
            </w:r>
            <w:r w:rsidRPr="00692BFF">
              <w:rPr>
                <w:rFonts w:ascii="Times New Roman" w:hAnsi="Times New Roman" w:cs="Times New Roman"/>
              </w:rPr>
              <w:t>sellega liitdestamise täpsemad tingimused ja kord</w:t>
            </w:r>
            <w:r w:rsidRPr="00F469F0">
              <w:rPr>
                <w:rFonts w:ascii="Times New Roman" w:hAnsi="Times New Roman" w:cs="Times New Roman"/>
              </w:rPr>
              <w:t>.</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hideMark/>
          </w:tcPr>
          <w:p w14:paraId="208844E2" w14:textId="7BE7A971" w:rsidR="00D50A68" w:rsidRPr="00F469F0" w:rsidRDefault="3A693DB3" w:rsidP="00BF4810">
            <w:pPr>
              <w:spacing w:after="0" w:line="240" w:lineRule="auto"/>
              <w:rPr>
                <w:rFonts w:ascii="Times New Roman" w:hAnsi="Times New Roman" w:cs="Times New Roman"/>
              </w:rPr>
            </w:pPr>
            <w:r w:rsidRPr="52C117E4">
              <w:rPr>
                <w:rFonts w:ascii="Times New Roman" w:eastAsia="Times New Roman" w:hAnsi="Times New Roman" w:cs="Times New Roman"/>
                <w:b/>
                <w:bCs/>
              </w:rPr>
              <w:t>Selgitame.</w:t>
            </w:r>
            <w:r w:rsidRPr="52C117E4">
              <w:rPr>
                <w:rFonts w:ascii="Times New Roman" w:eastAsia="Times New Roman" w:hAnsi="Times New Roman" w:cs="Times New Roman"/>
              </w:rPr>
              <w:t xml:space="preserve"> </w:t>
            </w:r>
            <w:r w:rsidR="00D50A68" w:rsidRPr="52C117E4">
              <w:rPr>
                <w:rFonts w:ascii="Times New Roman" w:hAnsi="Times New Roman" w:cs="Times New Roman"/>
              </w:rPr>
              <w:t>Jah,</w:t>
            </w:r>
            <w:r w:rsidR="15875202" w:rsidRPr="52C117E4">
              <w:rPr>
                <w:rFonts w:ascii="Times New Roman" w:hAnsi="Times New Roman" w:cs="Times New Roman"/>
              </w:rPr>
              <w:t xml:space="preserve"> olete õigesti aru saanud, et</w:t>
            </w:r>
            <w:r w:rsidR="00D50A68" w:rsidRPr="52C117E4">
              <w:rPr>
                <w:rFonts w:ascii="Times New Roman" w:hAnsi="Times New Roman" w:cs="Times New Roman"/>
              </w:rPr>
              <w:t xml:space="preserve"> iga uue kasutajaasutuse liitumisega täiendame põhimäärust.</w:t>
            </w:r>
            <w:r w:rsidR="70C390C6" w:rsidRPr="52C117E4">
              <w:rPr>
                <w:rFonts w:ascii="Times New Roman" w:hAnsi="Times New Roman" w:cs="Times New Roman"/>
              </w:rPr>
              <w:t xml:space="preserve"> Liidestuda saavad ainult kasutajaasutus</w:t>
            </w:r>
            <w:r w:rsidR="723798B0" w:rsidRPr="52C117E4">
              <w:rPr>
                <w:rFonts w:ascii="Times New Roman" w:hAnsi="Times New Roman" w:cs="Times New Roman"/>
              </w:rPr>
              <w:t xml:space="preserve">ed ning </w:t>
            </w:r>
            <w:r w:rsidR="70C390C6" w:rsidRPr="52C117E4">
              <w:rPr>
                <w:rFonts w:ascii="Times New Roman" w:hAnsi="Times New Roman" w:cs="Times New Roman"/>
              </w:rPr>
              <w:t>seda</w:t>
            </w:r>
            <w:r w:rsidR="249D2A0E" w:rsidRPr="52C117E4">
              <w:rPr>
                <w:rFonts w:ascii="Times New Roman" w:hAnsi="Times New Roman" w:cs="Times New Roman"/>
              </w:rPr>
              <w:t xml:space="preserve"> vaid</w:t>
            </w:r>
            <w:r w:rsidR="70C390C6" w:rsidRPr="52C117E4">
              <w:rPr>
                <w:rFonts w:ascii="Times New Roman" w:hAnsi="Times New Roman" w:cs="Times New Roman"/>
              </w:rPr>
              <w:t xml:space="preserve"> haldajaga sõlmitud kokkuleppe alusel. </w:t>
            </w:r>
          </w:p>
          <w:p w14:paraId="70413320" w14:textId="5BBBBFA4" w:rsidR="00D50A68" w:rsidRPr="00F469F0" w:rsidRDefault="00F63690" w:rsidP="00F469F0">
            <w:pPr>
              <w:spacing w:after="0" w:line="240" w:lineRule="auto"/>
              <w:rPr>
                <w:rFonts w:ascii="Times New Roman" w:hAnsi="Times New Roman" w:cs="Times New Roman"/>
              </w:rPr>
            </w:pPr>
            <w:r w:rsidRPr="52C117E4">
              <w:rPr>
                <w:rFonts w:ascii="Times New Roman" w:hAnsi="Times New Roman" w:cs="Times New Roman"/>
              </w:rPr>
              <w:t xml:space="preserve"> </w:t>
            </w:r>
          </w:p>
        </w:tc>
      </w:tr>
      <w:tr w:rsidR="00D50A68" w:rsidRPr="00F469F0" w14:paraId="5C07AF75" w14:textId="77777777" w:rsidTr="786AF237">
        <w:tc>
          <w:tcPr>
            <w:tcW w:w="1268" w:type="dxa"/>
            <w:tcBorders>
              <w:top w:val="single" w:sz="6" w:space="0" w:color="auto"/>
              <w:left w:val="single" w:sz="6" w:space="0" w:color="auto"/>
              <w:bottom w:val="single" w:sz="6" w:space="0" w:color="auto"/>
              <w:right w:val="single" w:sz="6" w:space="0" w:color="auto"/>
            </w:tcBorders>
          </w:tcPr>
          <w:p w14:paraId="467F74B6" w14:textId="37540780" w:rsidR="00D50A68" w:rsidRPr="00F469F0" w:rsidRDefault="00D50A68" w:rsidP="00F469F0">
            <w:pPr>
              <w:pStyle w:val="Loendilik"/>
              <w:numPr>
                <w:ilvl w:val="1"/>
                <w:numId w:val="3"/>
              </w:numPr>
              <w:spacing w:after="0" w:line="240" w:lineRule="auto"/>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hideMark/>
          </w:tcPr>
          <w:p w14:paraId="634AB2A0" w14:textId="562CF610" w:rsidR="00D50A68" w:rsidRPr="00F469F0" w:rsidRDefault="00D50A68" w:rsidP="00F469F0">
            <w:pPr>
              <w:spacing w:after="0" w:line="240" w:lineRule="auto"/>
              <w:rPr>
                <w:rFonts w:ascii="Times New Roman" w:hAnsi="Times New Roman" w:cs="Times New Roman"/>
              </w:rPr>
            </w:pPr>
            <w:r w:rsidRPr="00F469F0">
              <w:rPr>
                <w:rFonts w:ascii="Times New Roman" w:hAnsi="Times New Roman" w:cs="Times New Roman"/>
              </w:rPr>
              <w:t>Eelnõu § 2 lõike 2 kohaselt on EKI tõlkevärava haldaja. Lähtudes põhimääruse § 2 lõikes 4 loetletud ülesannetest, siis ilmselt on haldaja puhul silmas peetud andmekogu vastutavat töötlejat. Märgime, et avaliku teabe seaduse (AvTS) andmekogu regulatsiooni vaatest ei ole „haldaja“ iseseisev põhiroll ning võib tekitada ebaselgust, kui seda kasutatakse 1 Avaliku teabe seaduse ja keeleseaduse muutmise seadus 759 SE 2 (4) vastutava, kaasvastutava või volitatud töötleja rolli kõrval. Palume eelnõus täpsustada mõiste „haldaja“ kasutamist ning andmekogu pidamise ja isikuandmete töötlemise rollijaotust. Kuna KeeleS § 7</w:t>
            </w:r>
            <w:r w:rsidRPr="00686C29">
              <w:rPr>
                <w:rFonts w:ascii="Times New Roman" w:hAnsi="Times New Roman" w:cs="Times New Roman"/>
                <w:vertAlign w:val="superscript"/>
              </w:rPr>
              <w:t>1</w:t>
            </w:r>
            <w:r w:rsidRPr="00F469F0">
              <w:rPr>
                <w:rFonts w:ascii="Times New Roman" w:hAnsi="Times New Roman" w:cs="Times New Roman"/>
              </w:rPr>
              <w:t xml:space="preserve"> sätestab EKI ja kasutajaasutuste kaasvastutuse, tuleb põhimääruses selgelt avada, millises ulatuses puudutab kaasvastutus andmekogu pidamist ning millises ulatuses andmekogus olevate isikuandmete töötlemist</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hideMark/>
          </w:tcPr>
          <w:p w14:paraId="59B4F88E" w14:textId="7270A761" w:rsidR="00D50A68" w:rsidRPr="00F469F0" w:rsidRDefault="545A7529" w:rsidP="00BF4810">
            <w:pPr>
              <w:spacing w:after="0" w:line="240" w:lineRule="auto"/>
            </w:pPr>
            <w:r w:rsidRPr="5C0BC81E">
              <w:rPr>
                <w:rFonts w:ascii="Times New Roman" w:eastAsia="Times New Roman" w:hAnsi="Times New Roman" w:cs="Times New Roman"/>
                <w:b/>
                <w:bCs/>
              </w:rPr>
              <w:t>Selgitame.</w:t>
            </w:r>
            <w:r w:rsidR="377C9527" w:rsidRPr="5C0BC81E">
              <w:rPr>
                <w:rFonts w:ascii="Times New Roman" w:eastAsia="Times New Roman" w:hAnsi="Times New Roman" w:cs="Times New Roman"/>
                <w:b/>
                <w:bCs/>
              </w:rPr>
              <w:t xml:space="preserve"> Eelnõu ja seletuskirja muudetud.</w:t>
            </w:r>
            <w:r w:rsidRPr="5C0BC81E">
              <w:rPr>
                <w:rFonts w:ascii="Times New Roman" w:eastAsia="Times New Roman" w:hAnsi="Times New Roman" w:cs="Times New Roman"/>
              </w:rPr>
              <w:t xml:space="preserve"> </w:t>
            </w:r>
            <w:r w:rsidR="00D50A68" w:rsidRPr="5C0BC81E">
              <w:rPr>
                <w:rFonts w:ascii="Times New Roman" w:hAnsi="Times New Roman" w:cs="Times New Roman"/>
              </w:rPr>
              <w:t>"</w:t>
            </w:r>
            <w:r w:rsidR="246AE8ED" w:rsidRPr="5C0BC81E">
              <w:rPr>
                <w:rFonts w:ascii="Times New Roman" w:hAnsi="Times New Roman" w:cs="Times New Roman"/>
              </w:rPr>
              <w:t>H</w:t>
            </w:r>
            <w:r w:rsidR="00D50A68" w:rsidRPr="5C0BC81E">
              <w:rPr>
                <w:rFonts w:ascii="Times New Roman" w:hAnsi="Times New Roman" w:cs="Times New Roman"/>
              </w:rPr>
              <w:t>aldaja" ei ole uus roll</w:t>
            </w:r>
            <w:r w:rsidR="3A267B16" w:rsidRPr="5C0BC81E">
              <w:rPr>
                <w:rFonts w:ascii="Times New Roman" w:hAnsi="Times New Roman" w:cs="Times New Roman"/>
              </w:rPr>
              <w:t xml:space="preserve">. </w:t>
            </w:r>
            <w:r w:rsidR="6A306CD1" w:rsidRPr="5C0BC81E">
              <w:rPr>
                <w:rFonts w:ascii="Times New Roman" w:hAnsi="Times New Roman" w:cs="Times New Roman"/>
              </w:rPr>
              <w:t xml:space="preserve"> </w:t>
            </w:r>
            <w:r w:rsidR="53A25B07" w:rsidRPr="1599FC77">
              <w:rPr>
                <w:rFonts w:ascii="Times New Roman" w:eastAsia="Times New Roman" w:hAnsi="Times New Roman" w:cs="Times New Roman"/>
              </w:rPr>
              <w:t>Nagu</w:t>
            </w:r>
            <w:r w:rsidR="6A306CD1" w:rsidRPr="5C0BC81E">
              <w:rPr>
                <w:rFonts w:ascii="Times New Roman" w:eastAsia="Times New Roman" w:hAnsi="Times New Roman" w:cs="Times New Roman"/>
              </w:rPr>
              <w:t xml:space="preserve"> § 2 pealkiri viitab, on tegemist kaasvastutavate ja volitatu sättega, mis </w:t>
            </w:r>
            <w:r w:rsidR="2A5A2D19" w:rsidRPr="5C0BC81E">
              <w:rPr>
                <w:rFonts w:ascii="Times New Roman" w:eastAsia="Times New Roman" w:hAnsi="Times New Roman" w:cs="Times New Roman"/>
              </w:rPr>
              <w:t xml:space="preserve">seab </w:t>
            </w:r>
            <w:r w:rsidR="6A306CD1" w:rsidRPr="5C0BC81E">
              <w:rPr>
                <w:rFonts w:ascii="Times New Roman" w:eastAsia="Times New Roman" w:hAnsi="Times New Roman" w:cs="Times New Roman"/>
              </w:rPr>
              <w:t xml:space="preserve">osaliselt paika ka </w:t>
            </w:r>
            <w:r w:rsidR="3E18C2EE" w:rsidRPr="1599FC77">
              <w:rPr>
                <w:rFonts w:ascii="Times New Roman" w:eastAsia="Times New Roman" w:hAnsi="Times New Roman" w:cs="Times New Roman"/>
              </w:rPr>
              <w:t xml:space="preserve">rollide </w:t>
            </w:r>
            <w:r w:rsidR="6A306CD1" w:rsidRPr="5C0BC81E">
              <w:rPr>
                <w:rFonts w:ascii="Times New Roman" w:eastAsia="Times New Roman" w:hAnsi="Times New Roman" w:cs="Times New Roman"/>
              </w:rPr>
              <w:t>üldise raami</w:t>
            </w:r>
            <w:r w:rsidR="25382AF3" w:rsidRPr="1599FC77">
              <w:rPr>
                <w:rFonts w:ascii="Times New Roman" w:eastAsia="Times New Roman" w:hAnsi="Times New Roman" w:cs="Times New Roman"/>
              </w:rPr>
              <w:t xml:space="preserve"> ning täpsemad ülesanded sätestatakse §-s 3.</w:t>
            </w:r>
            <w:r w:rsidR="53A25B07" w:rsidRPr="1599FC77">
              <w:rPr>
                <w:rFonts w:ascii="Times New Roman" w:eastAsia="Times New Roman" w:hAnsi="Times New Roman" w:cs="Times New Roman"/>
              </w:rPr>
              <w:t xml:space="preserve"> </w:t>
            </w:r>
            <w:r w:rsidR="6D471380" w:rsidRPr="1599FC77">
              <w:rPr>
                <w:rFonts w:ascii="Times New Roman" w:eastAsia="Times New Roman" w:hAnsi="Times New Roman" w:cs="Times New Roman"/>
              </w:rPr>
              <w:t>Haldaja lähtus</w:t>
            </w:r>
            <w:r w:rsidR="53A25B07" w:rsidRPr="1599FC77">
              <w:rPr>
                <w:rFonts w:ascii="Times New Roman" w:eastAsia="Times New Roman" w:hAnsi="Times New Roman" w:cs="Times New Roman"/>
              </w:rPr>
              <w:t xml:space="preserve"> sisulise</w:t>
            </w:r>
            <w:r w:rsidR="5F0E1B00" w:rsidRPr="1599FC77">
              <w:rPr>
                <w:rFonts w:ascii="Times New Roman" w:eastAsia="Times New Roman" w:hAnsi="Times New Roman" w:cs="Times New Roman"/>
              </w:rPr>
              <w:t xml:space="preserve">st </w:t>
            </w:r>
            <w:r w:rsidR="53A25B07" w:rsidRPr="1599FC77">
              <w:rPr>
                <w:rFonts w:ascii="Times New Roman" w:eastAsia="Times New Roman" w:hAnsi="Times New Roman" w:cs="Times New Roman"/>
              </w:rPr>
              <w:t>kaasvastutavate</w:t>
            </w:r>
            <w:r w:rsidR="7B596436" w:rsidRPr="1599FC77">
              <w:rPr>
                <w:rFonts w:ascii="Times New Roman" w:eastAsia="Times New Roman" w:hAnsi="Times New Roman" w:cs="Times New Roman"/>
              </w:rPr>
              <w:t xml:space="preserve"> ülesannetest kus EKI haldab</w:t>
            </w:r>
            <w:r w:rsidR="53A25B07" w:rsidRPr="1599FC77">
              <w:rPr>
                <w:rFonts w:ascii="Times New Roman" w:eastAsia="Times New Roman" w:hAnsi="Times New Roman" w:cs="Times New Roman"/>
              </w:rPr>
              <w:t xml:space="preserve"> keskselt</w:t>
            </w:r>
            <w:r w:rsidR="1C1667D0" w:rsidRPr="1599FC77">
              <w:rPr>
                <w:rFonts w:ascii="Times New Roman" w:eastAsia="Times New Roman" w:hAnsi="Times New Roman" w:cs="Times New Roman"/>
              </w:rPr>
              <w:t xml:space="preserve"> andmekogu ning teeb seetõttu ka arendushanked.</w:t>
            </w:r>
            <w:r w:rsidR="53A25B07" w:rsidRPr="1599FC77">
              <w:rPr>
                <w:rFonts w:ascii="Times New Roman" w:eastAsia="Times New Roman" w:hAnsi="Times New Roman" w:cs="Times New Roman"/>
              </w:rPr>
              <w:t xml:space="preserve"> </w:t>
            </w:r>
          </w:p>
          <w:p w14:paraId="04B2DC9F" w14:textId="5E7E0B76" w:rsidR="00D50A68" w:rsidRPr="00F469F0" w:rsidRDefault="00D50A68" w:rsidP="1599FC77">
            <w:pPr>
              <w:spacing w:after="0" w:line="240" w:lineRule="auto"/>
              <w:rPr>
                <w:rFonts w:ascii="Times New Roman" w:eastAsia="Times New Roman" w:hAnsi="Times New Roman" w:cs="Times New Roman"/>
              </w:rPr>
            </w:pPr>
          </w:p>
          <w:p w14:paraId="43B3992A" w14:textId="16AD4839" w:rsidR="00D50A68" w:rsidRPr="00F469F0" w:rsidRDefault="6A306CD1" w:rsidP="00BF4810">
            <w:pPr>
              <w:spacing w:after="0" w:line="240" w:lineRule="auto"/>
              <w:rPr>
                <w:rFonts w:ascii="Times New Roman" w:eastAsia="Times New Roman" w:hAnsi="Times New Roman" w:cs="Times New Roman"/>
              </w:rPr>
            </w:pPr>
            <w:r w:rsidRPr="786AF237">
              <w:rPr>
                <w:rFonts w:ascii="Times New Roman" w:eastAsia="Times New Roman" w:hAnsi="Times New Roman" w:cs="Times New Roman"/>
              </w:rPr>
              <w:t>Kuna määruse § 3 sätestab nagunii kaasva</w:t>
            </w:r>
            <w:r w:rsidR="00BF364F" w:rsidRPr="786AF237">
              <w:rPr>
                <w:rFonts w:ascii="Times New Roman" w:eastAsia="Times New Roman" w:hAnsi="Times New Roman" w:cs="Times New Roman"/>
              </w:rPr>
              <w:t>s</w:t>
            </w:r>
            <w:r w:rsidRPr="786AF237">
              <w:rPr>
                <w:rFonts w:ascii="Times New Roman" w:eastAsia="Times New Roman" w:hAnsi="Times New Roman" w:cs="Times New Roman"/>
              </w:rPr>
              <w:t>tutavate ülesanded täpsemalt, on</w:t>
            </w:r>
            <w:r w:rsidR="5A661F57" w:rsidRPr="786AF237">
              <w:rPr>
                <w:rFonts w:ascii="Times New Roman" w:eastAsia="Times New Roman" w:hAnsi="Times New Roman" w:cs="Times New Roman"/>
              </w:rPr>
              <w:t xml:space="preserve"> § 2 lg 2 välja jäetud</w:t>
            </w:r>
            <w:r w:rsidR="2A460C0A" w:rsidRPr="786AF237">
              <w:rPr>
                <w:rFonts w:ascii="Times New Roman" w:eastAsia="Times New Roman" w:hAnsi="Times New Roman" w:cs="Times New Roman"/>
              </w:rPr>
              <w:t>. L</w:t>
            </w:r>
            <w:r w:rsidR="5A661F57" w:rsidRPr="786AF237">
              <w:rPr>
                <w:rFonts w:ascii="Times New Roman" w:eastAsia="Times New Roman" w:hAnsi="Times New Roman" w:cs="Times New Roman"/>
              </w:rPr>
              <w:t>ähtuvalt §-</w:t>
            </w:r>
            <w:r w:rsidR="38C53F39" w:rsidRPr="786AF237">
              <w:rPr>
                <w:rFonts w:ascii="Times New Roman" w:eastAsia="Times New Roman" w:hAnsi="Times New Roman" w:cs="Times New Roman"/>
              </w:rPr>
              <w:t>s</w:t>
            </w:r>
            <w:r w:rsidR="614E5467" w:rsidRPr="786AF237">
              <w:rPr>
                <w:rFonts w:ascii="Times New Roman" w:eastAsia="Times New Roman" w:hAnsi="Times New Roman" w:cs="Times New Roman"/>
              </w:rPr>
              <w:t>t</w:t>
            </w:r>
            <w:r w:rsidR="5A661F57" w:rsidRPr="786AF237">
              <w:rPr>
                <w:rFonts w:ascii="Times New Roman" w:eastAsia="Times New Roman" w:hAnsi="Times New Roman" w:cs="Times New Roman"/>
              </w:rPr>
              <w:t xml:space="preserve"> 3</w:t>
            </w:r>
            <w:r w:rsidR="0D67EADB" w:rsidRPr="786AF237">
              <w:rPr>
                <w:rFonts w:ascii="Times New Roman" w:eastAsia="Times New Roman" w:hAnsi="Times New Roman" w:cs="Times New Roman"/>
              </w:rPr>
              <w:t xml:space="preserve"> on ülesanded täpsustatud ning</w:t>
            </w:r>
            <w:r w:rsidR="619409B0" w:rsidRPr="786AF237">
              <w:rPr>
                <w:rFonts w:ascii="Times New Roman" w:eastAsia="Times New Roman" w:hAnsi="Times New Roman" w:cs="Times New Roman"/>
              </w:rPr>
              <w:t xml:space="preserve"> § 3 lõikes 2</w:t>
            </w:r>
            <w:r w:rsidRPr="786AF237">
              <w:rPr>
                <w:rFonts w:ascii="Times New Roman" w:eastAsia="Times New Roman" w:hAnsi="Times New Roman" w:cs="Times New Roman"/>
              </w:rPr>
              <w:t xml:space="preserve"> </w:t>
            </w:r>
            <w:r w:rsidR="7C0A7190" w:rsidRPr="786AF237">
              <w:rPr>
                <w:rFonts w:ascii="Times New Roman" w:eastAsia="Times New Roman" w:hAnsi="Times New Roman" w:cs="Times New Roman"/>
              </w:rPr>
              <w:t xml:space="preserve">esitatakse täpsustus, et </w:t>
            </w:r>
            <w:r w:rsidR="18DCB027" w:rsidRPr="786AF237">
              <w:rPr>
                <w:rFonts w:ascii="Times New Roman" w:eastAsia="Times New Roman" w:hAnsi="Times New Roman" w:cs="Times New Roman"/>
              </w:rPr>
              <w:t>EKI</w:t>
            </w:r>
            <w:r w:rsidR="2C3A3650" w:rsidRPr="786AF237">
              <w:rPr>
                <w:rFonts w:ascii="Times New Roman" w:eastAsia="Times New Roman" w:hAnsi="Times New Roman" w:cs="Times New Roman"/>
              </w:rPr>
              <w:t xml:space="preserve"> kui</w:t>
            </w:r>
            <w:r w:rsidR="505A4DC9" w:rsidRPr="786AF237">
              <w:rPr>
                <w:rFonts w:ascii="Times New Roman" w:eastAsia="Times New Roman" w:hAnsi="Times New Roman" w:cs="Times New Roman"/>
              </w:rPr>
              <w:t xml:space="preserve"> edaspidiselt määruse konteksis </w:t>
            </w:r>
            <w:r w:rsidR="2C3A3650" w:rsidRPr="786AF237">
              <w:rPr>
                <w:rFonts w:ascii="Times New Roman" w:eastAsia="Times New Roman" w:hAnsi="Times New Roman" w:cs="Times New Roman"/>
              </w:rPr>
              <w:t xml:space="preserve">haldaja, </w:t>
            </w:r>
            <w:r w:rsidR="5A4977D7" w:rsidRPr="786AF237">
              <w:rPr>
                <w:rFonts w:ascii="Times New Roman" w:eastAsia="Times New Roman" w:hAnsi="Times New Roman" w:cs="Times New Roman"/>
              </w:rPr>
              <w:t>täi</w:t>
            </w:r>
            <w:r w:rsidR="701FBC75" w:rsidRPr="786AF237">
              <w:rPr>
                <w:rFonts w:ascii="Times New Roman" w:eastAsia="Times New Roman" w:hAnsi="Times New Roman" w:cs="Times New Roman"/>
              </w:rPr>
              <w:t>tes</w:t>
            </w:r>
            <w:r w:rsidR="12C94127" w:rsidRPr="786AF237">
              <w:rPr>
                <w:rFonts w:ascii="Times New Roman" w:eastAsia="Times New Roman" w:hAnsi="Times New Roman" w:cs="Times New Roman"/>
              </w:rPr>
              <w:t xml:space="preserve"> haldajale omaseid</w:t>
            </w:r>
            <w:r w:rsidR="2C3A3650" w:rsidRPr="786AF237">
              <w:rPr>
                <w:rFonts w:ascii="Times New Roman" w:eastAsia="Times New Roman" w:hAnsi="Times New Roman" w:cs="Times New Roman"/>
              </w:rPr>
              <w:t xml:space="preserve"> kindlaid ülesandeid.</w:t>
            </w:r>
            <w:r w:rsidRPr="786AF237">
              <w:rPr>
                <w:rFonts w:ascii="Times New Roman" w:eastAsia="Times New Roman" w:hAnsi="Times New Roman" w:cs="Times New Roman"/>
              </w:rPr>
              <w:t xml:space="preserve"> </w:t>
            </w:r>
            <w:r w:rsidR="685287FB" w:rsidRPr="786AF237">
              <w:rPr>
                <w:rFonts w:ascii="Times New Roman" w:eastAsia="Times New Roman" w:hAnsi="Times New Roman" w:cs="Times New Roman"/>
              </w:rPr>
              <w:t>Seega</w:t>
            </w:r>
            <w:r w:rsidR="53A25B07" w:rsidRPr="786AF237">
              <w:rPr>
                <w:rFonts w:ascii="Times New Roman" w:eastAsia="Times New Roman" w:hAnsi="Times New Roman" w:cs="Times New Roman"/>
              </w:rPr>
              <w:t xml:space="preserve"> lähtu</w:t>
            </w:r>
            <w:r w:rsidR="489E33A2" w:rsidRPr="786AF237">
              <w:rPr>
                <w:rFonts w:ascii="Times New Roman" w:eastAsia="Times New Roman" w:hAnsi="Times New Roman" w:cs="Times New Roman"/>
              </w:rPr>
              <w:t>takse</w:t>
            </w:r>
            <w:r w:rsidRPr="786AF237">
              <w:rPr>
                <w:rFonts w:ascii="Times New Roman" w:eastAsia="Times New Roman" w:hAnsi="Times New Roman" w:cs="Times New Roman"/>
              </w:rPr>
              <w:t xml:space="preserve"> tema ülesannete olemusest, </w:t>
            </w:r>
            <w:r w:rsidR="68E80D36" w:rsidRPr="786AF237">
              <w:rPr>
                <w:rFonts w:ascii="Times New Roman" w:eastAsia="Times New Roman" w:hAnsi="Times New Roman" w:cs="Times New Roman"/>
              </w:rPr>
              <w:t xml:space="preserve">kus </w:t>
            </w:r>
            <w:r w:rsidRPr="786AF237">
              <w:rPr>
                <w:rFonts w:ascii="Times New Roman" w:eastAsia="Times New Roman" w:hAnsi="Times New Roman" w:cs="Times New Roman"/>
              </w:rPr>
              <w:t>mõte ei olegi muuta või defineerida</w:t>
            </w:r>
            <w:r w:rsidR="38E5962B" w:rsidRPr="786AF237">
              <w:rPr>
                <w:rFonts w:ascii="Times New Roman" w:eastAsia="Times New Roman" w:hAnsi="Times New Roman" w:cs="Times New Roman"/>
              </w:rPr>
              <w:t xml:space="preserve"> uusi</w:t>
            </w:r>
            <w:r w:rsidRPr="786AF237">
              <w:rPr>
                <w:rFonts w:ascii="Times New Roman" w:eastAsia="Times New Roman" w:hAnsi="Times New Roman" w:cs="Times New Roman"/>
              </w:rPr>
              <w:t xml:space="preserve"> mõisteid.</w:t>
            </w:r>
          </w:p>
        </w:tc>
      </w:tr>
      <w:tr w:rsidR="00D50A68" w:rsidRPr="00F469F0" w14:paraId="65FDE94B" w14:textId="77777777" w:rsidTr="786AF237">
        <w:tc>
          <w:tcPr>
            <w:tcW w:w="1268" w:type="dxa"/>
            <w:tcBorders>
              <w:top w:val="single" w:sz="6" w:space="0" w:color="auto"/>
              <w:left w:val="single" w:sz="6" w:space="0" w:color="auto"/>
              <w:bottom w:val="single" w:sz="6" w:space="0" w:color="auto"/>
              <w:right w:val="single" w:sz="6" w:space="0" w:color="auto"/>
            </w:tcBorders>
          </w:tcPr>
          <w:p w14:paraId="5C74DFD8" w14:textId="7C1C7808" w:rsidR="00D50A68" w:rsidRPr="00F469F0" w:rsidRDefault="00D50A68" w:rsidP="00692BFF">
            <w:pPr>
              <w:spacing w:after="0" w:line="240" w:lineRule="auto"/>
              <w:ind w:left="1416"/>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hideMark/>
          </w:tcPr>
          <w:p w14:paraId="2DE2F51F" w14:textId="372761A2" w:rsidR="00D50A68" w:rsidRPr="00F469F0" w:rsidRDefault="00D50A68" w:rsidP="00F469F0">
            <w:pPr>
              <w:spacing w:after="0" w:line="240" w:lineRule="auto"/>
              <w:rPr>
                <w:rFonts w:ascii="Times New Roman" w:hAnsi="Times New Roman" w:cs="Times New Roman"/>
              </w:rPr>
            </w:pPr>
            <w:r w:rsidRPr="00F469F0">
              <w:rPr>
                <w:rFonts w:ascii="Times New Roman" w:hAnsi="Times New Roman" w:cs="Times New Roman"/>
              </w:rPr>
              <w:t>Eelnõu § 4 järgi peetakse tõlkeväravat infotehnoloogilise andmebaasina. Märgime, et kuni 2007. aastani kehtinud andmekogude seadus nägi ette andmekogu tehnilise ülesehituse ja tasandite kirjeldamise põhimääruses. AvTS sellist nõuet enam ei sisalda, mistõttu ei oma mõiste „infotehnoloogiline andmebaas“ iseseisvat regulatiivset tähendust ega anna põhimäärusele õiguslikku lisaväärtust. Tegelikult tuleneb juba AvTS § 43</w:t>
            </w:r>
            <w:r w:rsidRPr="00686C29">
              <w:rPr>
                <w:rFonts w:ascii="Times New Roman" w:hAnsi="Times New Roman" w:cs="Times New Roman"/>
                <w:vertAlign w:val="superscript"/>
              </w:rPr>
              <w:t>1</w:t>
            </w:r>
            <w:r w:rsidRPr="00F469F0">
              <w:rPr>
                <w:rFonts w:ascii="Times New Roman" w:hAnsi="Times New Roman" w:cs="Times New Roman"/>
              </w:rPr>
              <w:t xml:space="preserve"> lõikes 1 toodud andmekogu mõistest see, et tegemist on infosüsteemis peetava andmete kogumiga ning küberturvalisuse seadusest tulenevalt kujutab infosüsteem endast digitaalset andmetöötlust. </w:t>
            </w:r>
            <w:r w:rsidRPr="00F469F0">
              <w:rPr>
                <w:rFonts w:ascii="Times New Roman" w:hAnsi="Times New Roman" w:cs="Times New Roman"/>
                <w:b/>
                <w:bCs/>
              </w:rPr>
              <w:t>Soovitame sätte põhimäärusest eemaldada või siis seletuskirjas selgitada, mida mõistetega „infotehnoloogiline andmebaas“ tegelikult on silmas peetud.</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hideMark/>
          </w:tcPr>
          <w:p w14:paraId="664C6B61" w14:textId="19C4BF4D" w:rsidR="00D50A68" w:rsidRPr="00F469F0" w:rsidRDefault="455AE2B9" w:rsidP="001442AD">
            <w:pPr>
              <w:spacing w:after="0" w:line="240" w:lineRule="auto"/>
              <w:rPr>
                <w:rFonts w:ascii="Times New Roman" w:eastAsia="Times New Roman" w:hAnsi="Times New Roman" w:cs="Times New Roman"/>
              </w:rPr>
            </w:pPr>
            <w:r w:rsidRPr="5C0BC81E">
              <w:rPr>
                <w:rFonts w:ascii="Times New Roman" w:eastAsia="Times New Roman" w:hAnsi="Times New Roman" w:cs="Times New Roman"/>
                <w:b/>
                <w:bCs/>
              </w:rPr>
              <w:t>Selgitame. Eeelnõu ja seletuskirja täiendatud.</w:t>
            </w:r>
            <w:r w:rsidRPr="5C0BC81E">
              <w:rPr>
                <w:rFonts w:ascii="Times New Roman" w:eastAsia="Times New Roman" w:hAnsi="Times New Roman" w:cs="Times New Roman"/>
              </w:rPr>
              <w:t xml:space="preserve"> Infosüsteemi ülese</w:t>
            </w:r>
            <w:r w:rsidR="00B865BD">
              <w:rPr>
                <w:rFonts w:ascii="Times New Roman" w:eastAsia="Times New Roman" w:hAnsi="Times New Roman" w:cs="Times New Roman"/>
              </w:rPr>
              <w:t>h</w:t>
            </w:r>
            <w:r w:rsidRPr="5C0BC81E">
              <w:rPr>
                <w:rFonts w:ascii="Times New Roman" w:eastAsia="Times New Roman" w:hAnsi="Times New Roman" w:cs="Times New Roman"/>
              </w:rPr>
              <w:t>itus võib omada korralduslikku sisu, ning andmekaitse vaatest loob see suuremat läbipaistvust</w:t>
            </w:r>
            <w:r w:rsidR="2436BD27" w:rsidRPr="1599FC77">
              <w:rPr>
                <w:rFonts w:ascii="Times New Roman" w:eastAsia="Times New Roman" w:hAnsi="Times New Roman" w:cs="Times New Roman"/>
              </w:rPr>
              <w:t>. Seetõttu</w:t>
            </w:r>
            <w:r w:rsidRPr="5C0BC81E">
              <w:rPr>
                <w:rFonts w:ascii="Times New Roman" w:eastAsia="Times New Roman" w:hAnsi="Times New Roman" w:cs="Times New Roman"/>
              </w:rPr>
              <w:t xml:space="preserve"> ei ole selle käsitlemine vale või kellegi õigusi kahjustav</w:t>
            </w:r>
            <w:r w:rsidR="6D9816E1" w:rsidRPr="1599FC77">
              <w:rPr>
                <w:rFonts w:ascii="Times New Roman" w:eastAsia="Times New Roman" w:hAnsi="Times New Roman" w:cs="Times New Roman"/>
              </w:rPr>
              <w:t>, p</w:t>
            </w:r>
            <w:r w:rsidRPr="1599FC77">
              <w:rPr>
                <w:rFonts w:ascii="Times New Roman" w:eastAsia="Times New Roman" w:hAnsi="Times New Roman" w:cs="Times New Roman"/>
              </w:rPr>
              <w:t>igem</w:t>
            </w:r>
            <w:r w:rsidRPr="5C0BC81E">
              <w:rPr>
                <w:rFonts w:ascii="Times New Roman" w:eastAsia="Times New Roman" w:hAnsi="Times New Roman" w:cs="Times New Roman"/>
              </w:rPr>
              <w:t xml:space="preserve"> vastupdi.</w:t>
            </w:r>
          </w:p>
          <w:p w14:paraId="68A67D14" w14:textId="07265E86" w:rsidR="00D50A68" w:rsidRPr="00F469F0" w:rsidRDefault="455AE2B9" w:rsidP="001442AD">
            <w:pPr>
              <w:spacing w:after="0" w:line="240" w:lineRule="auto"/>
              <w:rPr>
                <w:rFonts w:ascii="Times New Roman" w:eastAsia="Times New Roman" w:hAnsi="Times New Roman" w:cs="Times New Roman"/>
              </w:rPr>
            </w:pPr>
            <w:r w:rsidRPr="5C0BC81E">
              <w:rPr>
                <w:rFonts w:ascii="Times New Roman" w:eastAsia="Times New Roman" w:hAnsi="Times New Roman" w:cs="Times New Roman"/>
              </w:rPr>
              <w:t xml:space="preserve"> </w:t>
            </w:r>
          </w:p>
          <w:p w14:paraId="76E26307" w14:textId="39ACC8A3" w:rsidR="00D50A68" w:rsidRPr="00F469F0" w:rsidRDefault="6406CE36" w:rsidP="00BF4810">
            <w:pPr>
              <w:spacing w:after="0" w:line="240" w:lineRule="auto"/>
              <w:rPr>
                <w:rFonts w:ascii="Times New Roman" w:hAnsi="Times New Roman" w:cs="Times New Roman"/>
              </w:rPr>
            </w:pPr>
            <w:r w:rsidRPr="786AF237">
              <w:rPr>
                <w:rFonts w:ascii="Times New Roman" w:eastAsia="Times New Roman" w:hAnsi="Times New Roman" w:cs="Times New Roman"/>
              </w:rPr>
              <w:t>Sättes täpsustatakse</w:t>
            </w:r>
            <w:r w:rsidR="455AE2B9" w:rsidRPr="786AF237">
              <w:rPr>
                <w:rFonts w:ascii="Times New Roman" w:eastAsia="Times New Roman" w:hAnsi="Times New Roman" w:cs="Times New Roman"/>
              </w:rPr>
              <w:t xml:space="preserve"> </w:t>
            </w:r>
            <w:r w:rsidR="0015D93F" w:rsidRPr="786AF237">
              <w:rPr>
                <w:rFonts w:ascii="Times New Roman" w:eastAsia="Times New Roman" w:hAnsi="Times New Roman" w:cs="Times New Roman"/>
              </w:rPr>
              <w:t>andmekogu</w:t>
            </w:r>
            <w:r w:rsidR="455AE2B9" w:rsidRPr="786AF237">
              <w:rPr>
                <w:rFonts w:ascii="Times New Roman" w:eastAsia="Times New Roman" w:hAnsi="Times New Roman" w:cs="Times New Roman"/>
              </w:rPr>
              <w:t xml:space="preserve"> eriosad, et määrata neile teatud erikriteeriumid. </w:t>
            </w:r>
            <w:r w:rsidR="14DCB26B" w:rsidRPr="786AF237">
              <w:rPr>
                <w:rFonts w:ascii="Times New Roman" w:eastAsia="Times New Roman" w:hAnsi="Times New Roman" w:cs="Times New Roman"/>
              </w:rPr>
              <w:t>Lisatud a</w:t>
            </w:r>
            <w:r w:rsidR="733F7A40" w:rsidRPr="786AF237">
              <w:rPr>
                <w:rFonts w:ascii="Times New Roman" w:eastAsia="Times New Roman" w:hAnsi="Times New Roman" w:cs="Times New Roman"/>
              </w:rPr>
              <w:t>lamosale</w:t>
            </w:r>
            <w:r w:rsidR="455AE2B9" w:rsidRPr="786AF237">
              <w:rPr>
                <w:rFonts w:ascii="Times New Roman" w:eastAsia="Times New Roman" w:hAnsi="Times New Roman" w:cs="Times New Roman"/>
              </w:rPr>
              <w:t>on</w:t>
            </w:r>
            <w:r w:rsidR="642726A6" w:rsidRPr="786AF237">
              <w:rPr>
                <w:rFonts w:ascii="Times New Roman" w:eastAsia="Times New Roman" w:hAnsi="Times New Roman" w:cs="Times New Roman"/>
              </w:rPr>
              <w:t xml:space="preserve"> rakendatud madalamad</w:t>
            </w:r>
            <w:r w:rsidR="455AE2B9" w:rsidRPr="786AF237">
              <w:rPr>
                <w:rFonts w:ascii="Times New Roman" w:eastAsia="Times New Roman" w:hAnsi="Times New Roman" w:cs="Times New Roman"/>
              </w:rPr>
              <w:t xml:space="preserve"> turvameetme</w:t>
            </w:r>
            <w:r w:rsidR="318B5C02" w:rsidRPr="786AF237">
              <w:rPr>
                <w:rFonts w:ascii="Times New Roman" w:eastAsia="Times New Roman" w:hAnsi="Times New Roman" w:cs="Times New Roman"/>
              </w:rPr>
              <w:t>d</w:t>
            </w:r>
            <w:r w:rsidR="57D71F65" w:rsidRPr="786AF237">
              <w:rPr>
                <w:rFonts w:ascii="Times New Roman" w:eastAsia="Times New Roman" w:hAnsi="Times New Roman" w:cs="Times New Roman"/>
              </w:rPr>
              <w:t>mistõttu</w:t>
            </w:r>
            <w:r w:rsidR="455AE2B9" w:rsidRPr="786AF237">
              <w:rPr>
                <w:rFonts w:ascii="Times New Roman" w:eastAsia="Times New Roman" w:hAnsi="Times New Roman" w:cs="Times New Roman"/>
              </w:rPr>
              <w:t xml:space="preserve"> on</w:t>
            </w:r>
            <w:r w:rsidR="11F2B45A" w:rsidRPr="786AF237">
              <w:rPr>
                <w:rFonts w:ascii="Times New Roman" w:eastAsia="Times New Roman" w:hAnsi="Times New Roman" w:cs="Times New Roman"/>
              </w:rPr>
              <w:t xml:space="preserve"> säte</w:t>
            </w:r>
            <w:r w:rsidR="455AE2B9" w:rsidRPr="786AF237">
              <w:rPr>
                <w:rFonts w:ascii="Times New Roman" w:eastAsia="Times New Roman" w:hAnsi="Times New Roman" w:cs="Times New Roman"/>
              </w:rPr>
              <w:t xml:space="preserve"> eelnõu</w:t>
            </w:r>
            <w:r w:rsidR="58817633" w:rsidRPr="786AF237">
              <w:rPr>
                <w:rFonts w:ascii="Times New Roman" w:eastAsia="Times New Roman" w:hAnsi="Times New Roman" w:cs="Times New Roman"/>
              </w:rPr>
              <w:t>s asjakohane. Eelnõu</w:t>
            </w:r>
            <w:r w:rsidR="455AE2B9" w:rsidRPr="786AF237">
              <w:rPr>
                <w:rFonts w:ascii="Times New Roman" w:eastAsia="Times New Roman" w:hAnsi="Times New Roman" w:cs="Times New Roman"/>
              </w:rPr>
              <w:t>ja seletuskirja</w:t>
            </w:r>
            <w:r w:rsidR="75A1B4AC" w:rsidRPr="786AF237">
              <w:rPr>
                <w:rFonts w:ascii="Times New Roman" w:eastAsia="Times New Roman" w:hAnsi="Times New Roman" w:cs="Times New Roman"/>
              </w:rPr>
              <w:t xml:space="preserve"> on</w:t>
            </w:r>
            <w:r w:rsidR="455AE2B9" w:rsidRPr="786AF237">
              <w:rPr>
                <w:rFonts w:ascii="Times New Roman" w:eastAsia="Times New Roman" w:hAnsi="Times New Roman" w:cs="Times New Roman"/>
              </w:rPr>
              <w:t xml:space="preserve"> täpsustatud (vt nii §</w:t>
            </w:r>
            <w:r w:rsidR="0F621AA1" w:rsidRPr="786AF237">
              <w:rPr>
                <w:rFonts w:ascii="Times New Roman" w:eastAsia="Times New Roman" w:hAnsi="Times New Roman" w:cs="Times New Roman"/>
              </w:rPr>
              <w:t>-d</w:t>
            </w:r>
            <w:r w:rsidR="455AE2B9" w:rsidRPr="786AF237">
              <w:rPr>
                <w:rFonts w:ascii="Times New Roman" w:eastAsia="Times New Roman" w:hAnsi="Times New Roman" w:cs="Times New Roman"/>
              </w:rPr>
              <w:t xml:space="preserve"> 4 kui 5). </w:t>
            </w:r>
          </w:p>
        </w:tc>
      </w:tr>
      <w:tr w:rsidR="00D50A68" w:rsidRPr="00F469F0" w14:paraId="3A66DDC8" w14:textId="77777777" w:rsidTr="786AF237">
        <w:tc>
          <w:tcPr>
            <w:tcW w:w="1268" w:type="dxa"/>
            <w:tcBorders>
              <w:top w:val="single" w:sz="6" w:space="0" w:color="auto"/>
              <w:left w:val="single" w:sz="6" w:space="0" w:color="auto"/>
              <w:bottom w:val="single" w:sz="6" w:space="0" w:color="auto"/>
              <w:right w:val="single" w:sz="6" w:space="0" w:color="auto"/>
            </w:tcBorders>
          </w:tcPr>
          <w:p w14:paraId="37FAF3C7" w14:textId="6044B43D" w:rsidR="00D50A68" w:rsidRPr="00F469F0" w:rsidRDefault="00D50A68" w:rsidP="00F469F0">
            <w:pPr>
              <w:pStyle w:val="Loendilik"/>
              <w:numPr>
                <w:ilvl w:val="1"/>
                <w:numId w:val="3"/>
              </w:numPr>
              <w:spacing w:after="0" w:line="240" w:lineRule="auto"/>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hideMark/>
          </w:tcPr>
          <w:p w14:paraId="58EBD5DC" w14:textId="6E269708" w:rsidR="00D50A68" w:rsidRPr="00F469F0" w:rsidRDefault="00D50A68" w:rsidP="00F469F0">
            <w:pPr>
              <w:spacing w:after="0" w:line="240" w:lineRule="auto"/>
              <w:rPr>
                <w:rFonts w:ascii="Times New Roman" w:hAnsi="Times New Roman" w:cs="Times New Roman"/>
              </w:rPr>
            </w:pPr>
            <w:r w:rsidRPr="00F469F0">
              <w:rPr>
                <w:rFonts w:ascii="Times New Roman" w:hAnsi="Times New Roman" w:cs="Times New Roman"/>
              </w:rPr>
              <w:t>Eelnõu § 2 lõike 3 kohaselt on tõlkevärava volitatud töötlejal õigus vajadusel kaasata arendus- ja hooldustööde tegemisse teise volitatud töötleja, sõlmides temaga lepingu, olles hinnanud isikuandmete töötlemise eesmärke, vajadust ja riske ning teavitades sellest mõistliku aja jooksul tõlkevärava haldajat.</w:t>
            </w:r>
            <w:r w:rsidRPr="00F469F0">
              <w:rPr>
                <w:rFonts w:ascii="Times New Roman" w:hAnsi="Times New Roman" w:cs="Times New Roman"/>
              </w:rPr>
              <w:br/>
              <w:t>Selliselt sõnastatud säte annab andmekogu volitatud töötlejale küll õiguse kaasata teine volitatud töötleja, kuid ei sätesta piisavalt selgelt kaasvastutavate töötlejate kontrolli ega heakskiidu mehhanismi. IKÜM loogika järgi ei saa volitatud töötleja teist volitatud töötlejat kaasata ilma vastutava töötleja eelneva konkreetse või üldise loata ning vastutaval töötlejal peab olema võimalus hinnata kaasamise tingimusi ja esitada vastuväiteid. Seega, arvestades tõlkeväravas töödeldavate andmete tundlikkust, ei ole piisav üksnes haldaja teavitamine mõistliku aja jooksul, vaid sätte sõnastust tuleks muuta selliselt, et oleks aru saada, et teise volitatud töötleja kaasamine eeldab eelnevat kirjalikku üld- või erivolitust ning kaasvastutavatel töötlejatel või vähemalt haldajal oleks sisuline võimalus hinnatakaasamise mõju andmetöötlusele ja turvariskidele.</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hideMark/>
          </w:tcPr>
          <w:p w14:paraId="482B1CAD" w14:textId="575FB96B" w:rsidR="00D50A68" w:rsidRPr="00F469F0" w:rsidRDefault="4820CE33" w:rsidP="5C0BC81E">
            <w:pPr>
              <w:spacing w:after="0" w:line="240" w:lineRule="auto"/>
              <w:rPr>
                <w:rFonts w:ascii="Times New Roman" w:hAnsi="Times New Roman" w:cs="Times New Roman"/>
                <w:b/>
              </w:rPr>
            </w:pPr>
            <w:r w:rsidRPr="5C0BC81E">
              <w:rPr>
                <w:rFonts w:ascii="Times New Roman" w:eastAsia="Times New Roman" w:hAnsi="Times New Roman" w:cs="Times New Roman"/>
                <w:b/>
                <w:bCs/>
              </w:rPr>
              <w:t>Selgitame.</w:t>
            </w:r>
            <w:r w:rsidRPr="5C0BC81E">
              <w:rPr>
                <w:rFonts w:ascii="Times New Roman" w:hAnsi="Times New Roman" w:cs="Times New Roman"/>
              </w:rPr>
              <w:t xml:space="preserve"> </w:t>
            </w:r>
            <w:r w:rsidR="58B3A8CF" w:rsidRPr="00692BFF">
              <w:rPr>
                <w:rFonts w:ascii="Times New Roman" w:hAnsi="Times New Roman" w:cs="Times New Roman"/>
                <w:b/>
                <w:bCs/>
              </w:rPr>
              <w:t>Eelnõu täpsustatud ja s</w:t>
            </w:r>
            <w:r w:rsidRPr="00692BFF">
              <w:rPr>
                <w:rFonts w:ascii="Times New Roman" w:hAnsi="Times New Roman" w:cs="Times New Roman"/>
                <w:b/>
                <w:bCs/>
              </w:rPr>
              <w:t>eletuskirja täiendatud.</w:t>
            </w:r>
          </w:p>
          <w:p w14:paraId="6637E81D" w14:textId="66CE3B79" w:rsidR="00D50A68" w:rsidRPr="00F469F0" w:rsidRDefault="00D50A68" w:rsidP="5C0BC81E">
            <w:pPr>
              <w:spacing w:after="0" w:line="240" w:lineRule="auto"/>
              <w:rPr>
                <w:rFonts w:ascii="Times New Roman" w:hAnsi="Times New Roman" w:cs="Times New Roman"/>
              </w:rPr>
            </w:pPr>
          </w:p>
          <w:p w14:paraId="12CBA71C" w14:textId="09AEFDFC" w:rsidR="062E1805" w:rsidRDefault="7C716415" w:rsidP="5C0BC81E">
            <w:pPr>
              <w:spacing w:after="0" w:line="240" w:lineRule="auto"/>
            </w:pPr>
            <w:r w:rsidRPr="786AF237">
              <w:rPr>
                <w:rFonts w:ascii="Times New Roman" w:hAnsi="Times New Roman" w:cs="Times New Roman"/>
              </w:rPr>
              <w:t xml:space="preserve">RIT pakub </w:t>
            </w:r>
            <w:r w:rsidR="72111CA5" w:rsidRPr="786AF237">
              <w:rPr>
                <w:rFonts w:ascii="Times New Roman" w:hAnsi="Times New Roman" w:cs="Times New Roman"/>
              </w:rPr>
              <w:t>riigiasutsutele keskselt pilvandmeteenust, seetõttu on ta ka volitatud tööteljaks, majutades tõlkevärava andmeid. Allvolitatu töötlus on põhimäärusest</w:t>
            </w:r>
            <w:r w:rsidR="02D078D7" w:rsidRPr="786AF237">
              <w:rPr>
                <w:rFonts w:ascii="Times New Roman" w:hAnsi="Times New Roman" w:cs="Times New Roman"/>
              </w:rPr>
              <w:t xml:space="preserve"> välja jäetud. </w:t>
            </w:r>
          </w:p>
          <w:p w14:paraId="15A5EEE6" w14:textId="7D2A3E0D" w:rsidR="062E1805" w:rsidRDefault="062E1805" w:rsidP="5EF06648">
            <w:pPr>
              <w:spacing w:after="0" w:line="240" w:lineRule="auto"/>
              <w:rPr>
                <w:rFonts w:ascii="Times New Roman" w:hAnsi="Times New Roman" w:cs="Times New Roman"/>
              </w:rPr>
            </w:pPr>
          </w:p>
          <w:p w14:paraId="1CCB283F" w14:textId="2EF74DA4" w:rsidR="062E1805" w:rsidRPr="00692BFF" w:rsidRDefault="4CFC38D3" w:rsidP="5EF06648">
            <w:pPr>
              <w:spacing w:after="0" w:line="240" w:lineRule="auto"/>
              <w:rPr>
                <w:rFonts w:ascii="Times New Roman" w:hAnsi="Times New Roman" w:cs="Times New Roman"/>
              </w:rPr>
            </w:pPr>
            <w:r w:rsidRPr="786AF237">
              <w:rPr>
                <w:rFonts w:ascii="Times New Roman" w:hAnsi="Times New Roman" w:cs="Times New Roman"/>
              </w:rPr>
              <w:t xml:space="preserve">Kehtib üldine </w:t>
            </w:r>
            <w:r w:rsidR="64BB4D71" w:rsidRPr="786AF237">
              <w:rPr>
                <w:rFonts w:ascii="Times New Roman" w:hAnsi="Times New Roman" w:cs="Times New Roman"/>
              </w:rPr>
              <w:t>reegel</w:t>
            </w:r>
            <w:r w:rsidRPr="786AF237">
              <w:rPr>
                <w:rFonts w:ascii="Times New Roman" w:hAnsi="Times New Roman" w:cs="Times New Roman"/>
              </w:rPr>
              <w:t xml:space="preserve"> kus tõlkevärava kontekstis on kaasvatutavad jätnud han</w:t>
            </w:r>
            <w:r w:rsidR="0891D553" w:rsidRPr="786AF237">
              <w:rPr>
                <w:rFonts w:ascii="Times New Roman" w:hAnsi="Times New Roman" w:cs="Times New Roman"/>
              </w:rPr>
              <w:t>k</w:t>
            </w:r>
            <w:r w:rsidRPr="786AF237">
              <w:rPr>
                <w:rFonts w:ascii="Times New Roman" w:hAnsi="Times New Roman" w:cs="Times New Roman"/>
              </w:rPr>
              <w:t>ed ja lepingud andmek</w:t>
            </w:r>
            <w:r w:rsidR="65858066" w:rsidRPr="786AF237">
              <w:rPr>
                <w:rFonts w:ascii="Times New Roman" w:hAnsi="Times New Roman" w:cs="Times New Roman"/>
              </w:rPr>
              <w:t>o</w:t>
            </w:r>
            <w:r w:rsidRPr="786AF237">
              <w:rPr>
                <w:rFonts w:ascii="Times New Roman" w:hAnsi="Times New Roman" w:cs="Times New Roman"/>
              </w:rPr>
              <w:t xml:space="preserve">gu haldamisel EKI ülesandeks ning EKI omakorda hangib teenuseid riigi keskselt IT-majalt (RIT), kellele </w:t>
            </w:r>
            <w:r w:rsidR="58B22DA6" w:rsidRPr="786AF237">
              <w:rPr>
                <w:rFonts w:ascii="Times New Roman" w:hAnsi="Times New Roman" w:cs="Times New Roman"/>
              </w:rPr>
              <w:t>on keskselt usaldatud kesksete teenuste osutamine.</w:t>
            </w:r>
          </w:p>
          <w:p w14:paraId="714A6B17" w14:textId="048984BC" w:rsidR="062E1805" w:rsidRPr="00DD2E28" w:rsidRDefault="062E1805" w:rsidP="5EF06648">
            <w:pPr>
              <w:spacing w:after="0" w:line="240" w:lineRule="auto"/>
              <w:rPr>
                <w:rFonts w:ascii="Times New Roman" w:hAnsi="Times New Roman" w:cs="Times New Roman"/>
              </w:rPr>
            </w:pPr>
          </w:p>
          <w:p w14:paraId="21CFC28A" w14:textId="61E23EBA" w:rsidR="00D50A68" w:rsidRPr="00F469F0" w:rsidRDefault="58B22DA6" w:rsidP="00F469F0">
            <w:pPr>
              <w:spacing w:after="0" w:line="240" w:lineRule="auto"/>
              <w:rPr>
                <w:rFonts w:ascii="Times New Roman" w:hAnsi="Times New Roman" w:cs="Times New Roman"/>
              </w:rPr>
            </w:pPr>
            <w:r w:rsidRPr="786AF237">
              <w:rPr>
                <w:rFonts w:ascii="Times New Roman" w:hAnsi="Times New Roman" w:cs="Times New Roman"/>
              </w:rPr>
              <w:t>EKI teeb RIT-iga lepingu ning seega ot</w:t>
            </w:r>
            <w:r w:rsidR="00DD2E28" w:rsidRPr="786AF237">
              <w:rPr>
                <w:rFonts w:ascii="Times New Roman" w:hAnsi="Times New Roman" w:cs="Times New Roman"/>
              </w:rPr>
              <w:t>s</w:t>
            </w:r>
            <w:r w:rsidRPr="786AF237">
              <w:rPr>
                <w:rFonts w:ascii="Times New Roman" w:hAnsi="Times New Roman" w:cs="Times New Roman"/>
              </w:rPr>
              <w:t xml:space="preserve">ustab EKI, </w:t>
            </w:r>
            <w:r w:rsidR="22792A0E" w:rsidRPr="786AF237">
              <w:rPr>
                <w:rFonts w:ascii="Times New Roman" w:hAnsi="Times New Roman" w:cs="Times New Roman"/>
              </w:rPr>
              <w:t xml:space="preserve">millised on konkreetse hanke tingimused, kaasates lähtuvalt teemadest kaasvastutavaid töötlejaid. </w:t>
            </w:r>
          </w:p>
        </w:tc>
      </w:tr>
      <w:tr w:rsidR="00D50A68" w:rsidRPr="00F469F0" w14:paraId="355659A3" w14:textId="77777777" w:rsidTr="786AF237">
        <w:tc>
          <w:tcPr>
            <w:tcW w:w="1268" w:type="dxa"/>
            <w:tcBorders>
              <w:top w:val="single" w:sz="6" w:space="0" w:color="auto"/>
              <w:left w:val="single" w:sz="6" w:space="0" w:color="auto"/>
              <w:bottom w:val="single" w:sz="6" w:space="0" w:color="auto"/>
              <w:right w:val="single" w:sz="6" w:space="0" w:color="auto"/>
            </w:tcBorders>
          </w:tcPr>
          <w:p w14:paraId="7D96582F" w14:textId="59C76D95" w:rsidR="00D50A68" w:rsidRPr="00F469F0" w:rsidRDefault="00D50A68" w:rsidP="00F469F0">
            <w:pPr>
              <w:pStyle w:val="Loendilik"/>
              <w:numPr>
                <w:ilvl w:val="1"/>
                <w:numId w:val="3"/>
              </w:numPr>
              <w:spacing w:after="0" w:line="240" w:lineRule="auto"/>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hideMark/>
          </w:tcPr>
          <w:p w14:paraId="17571D99" w14:textId="598A39EE" w:rsidR="00D50A68" w:rsidRPr="00F469F0" w:rsidRDefault="00D50A68" w:rsidP="00F469F0">
            <w:pPr>
              <w:spacing w:after="0" w:line="240" w:lineRule="auto"/>
              <w:rPr>
                <w:rFonts w:ascii="Times New Roman" w:hAnsi="Times New Roman" w:cs="Times New Roman"/>
              </w:rPr>
            </w:pPr>
            <w:r w:rsidRPr="00F469F0">
              <w:rPr>
                <w:rFonts w:ascii="Times New Roman" w:hAnsi="Times New Roman" w:cs="Times New Roman"/>
              </w:rPr>
              <w:t>Eelnõu §-des 6–8 sätestatakse kasutajaasutuste, tõlkepartnerite, lõppkasutajate, tõlketööde, tõlgitava teabe, tõlkemälu, teavituste ja logide andmed. Tõlgitava teabe ja lisa- või taustamaterjali andmetena on nimetatud teave alg- ja sihtkeeles, sh isikuandmed ja eriliiki isikuandmed lähtuvalt tõlketöö sisust. Samuti on tõlkemälu andmetena nimetatud ka tõlkesegmendid lähte- ja sihtkeeles, sh isikuandmed ja eriliiki isikuandmed lähtuvalt tõlketöö sisust. Seletuskirjas on selgitatud, et tõlgitav tekst võib sisaldada väga tundlikke andmeid, näiteks terviseandmeid, süüteoandmeid või maksuandmeid.</w:t>
            </w:r>
            <w:r w:rsidRPr="00F469F0">
              <w:rPr>
                <w:rFonts w:ascii="Times New Roman" w:hAnsi="Times New Roman" w:cs="Times New Roman"/>
              </w:rPr>
              <w:br/>
              <w:t xml:space="preserve">Seega lubab eelnõu töödelda tõlkimist vajavas tekstis sisalduvaid isikuandmeid, kuid ei loo piisavalt selgeid töötluspiiranguid ega täiendavaid kaitsemeetmeid selleks, et eriliiki või piiratud juurdepääsuga andmed ei liiguks tõlkemäludesse, jagatud tõlkemäludesse või avalikesse anonüümitud tõlkemäludesse. Samas on tõlkemälu olemus korduvkasutus, mis tähendab, et kui tundlik teave jõuab tõlkemällu, võib see hiljem sattuda teise tõlketöö, teise asutuse, tõlkepartneri või avalikustamise protsessi mõjualasse. </w:t>
            </w:r>
            <w:r w:rsidRPr="00F469F0">
              <w:rPr>
                <w:rFonts w:ascii="Times New Roman" w:hAnsi="Times New Roman" w:cs="Times New Roman"/>
              </w:rPr>
              <w:br/>
              <w:t>Palume eelnõus selgelt sätestada, et tõlgitavas tekstis sisalduvaid isikuandmeid ja eriliiki isikuandmeid töödeldakse üksnes konkreetse tõlketöö tegemiseks ning neid ei kanta jagatud ega avalikku tõlkemällu, kui selleks puudub eraldi õiguslik alus ja kontrollitud anonüümimise või juurdepääsupiirangu mehhanism. Lisaks soovitame täiendada eelnõu § 3 selliselt, et oleks selgelt aru saada, et iga kaasvastutava töötleja ülesandeks on tema hallatava tõlkemälu juurdepääsuulatuse määramine, andmete õiguspärane tõlkemällu kandmine, vajaduse korral andmete</w:t>
            </w:r>
            <w:r w:rsidR="00762C44">
              <w:rPr>
                <w:rFonts w:ascii="Times New Roman" w:hAnsi="Times New Roman" w:cs="Times New Roman"/>
              </w:rPr>
              <w:t xml:space="preserve"> </w:t>
            </w:r>
            <w:r w:rsidRPr="00F469F0">
              <w:rPr>
                <w:rFonts w:ascii="Times New Roman" w:hAnsi="Times New Roman" w:cs="Times New Roman"/>
              </w:rPr>
              <w:t>pseudonüümimine või anonüümimine ning avalikustamise eelsete kontrollitoimingute tegemine</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0D10FD83" w14:textId="682F1A40" w:rsidR="00D50A68" w:rsidRPr="00F469F0" w:rsidRDefault="7334D717" w:rsidP="00F469F0">
            <w:pPr>
              <w:spacing w:after="0" w:line="240" w:lineRule="auto"/>
            </w:pPr>
            <w:r w:rsidRPr="786AF237">
              <w:rPr>
                <w:rFonts w:ascii="Times New Roman" w:hAnsi="Times New Roman" w:cs="Times New Roman"/>
                <w:b/>
                <w:bCs/>
              </w:rPr>
              <w:t>Arvestatud. Eelnõu ja seletuskirj</w:t>
            </w:r>
            <w:r w:rsidR="2474835C" w:rsidRPr="786AF237">
              <w:rPr>
                <w:rFonts w:ascii="Times New Roman" w:hAnsi="Times New Roman" w:cs="Times New Roman"/>
                <w:b/>
                <w:bCs/>
              </w:rPr>
              <w:t>a on täiendatud</w:t>
            </w:r>
            <w:r w:rsidRPr="786AF237">
              <w:rPr>
                <w:rFonts w:ascii="Times New Roman" w:hAnsi="Times New Roman" w:cs="Times New Roman"/>
                <w:b/>
                <w:bCs/>
              </w:rPr>
              <w:t>.</w:t>
            </w:r>
            <w:r w:rsidRPr="786AF237">
              <w:rPr>
                <w:rFonts w:ascii="Times New Roman" w:hAnsi="Times New Roman" w:cs="Times New Roman"/>
              </w:rPr>
              <w:t xml:space="preserve"> </w:t>
            </w:r>
          </w:p>
          <w:p w14:paraId="1D8C3FC5" w14:textId="3A00340A" w:rsidR="00D50A68" w:rsidRPr="00F469F0" w:rsidRDefault="00D50A68" w:rsidP="6B5030BA">
            <w:pPr>
              <w:spacing w:after="0" w:line="240" w:lineRule="auto"/>
              <w:rPr>
                <w:rFonts w:ascii="Times New Roman" w:hAnsi="Times New Roman" w:cs="Times New Roman"/>
              </w:rPr>
            </w:pPr>
          </w:p>
          <w:p w14:paraId="71C889AB" w14:textId="1FA4BF77" w:rsidR="00D50A68" w:rsidRPr="00F469F0" w:rsidRDefault="17500709" w:rsidP="00F469F0">
            <w:pPr>
              <w:spacing w:after="0" w:line="240" w:lineRule="auto"/>
              <w:rPr>
                <w:rFonts w:ascii="Times New Roman" w:hAnsi="Times New Roman" w:cs="Times New Roman"/>
              </w:rPr>
            </w:pPr>
            <w:r w:rsidRPr="786AF237">
              <w:rPr>
                <w:rFonts w:ascii="Times New Roman" w:hAnsi="Times New Roman" w:cs="Times New Roman"/>
              </w:rPr>
              <w:t>Eelnõu on täpsustatud viitega seaduse andmekoosseisudele, sest nii tõlgitavas teabes kui tausta- ja lisamaterjalides võivad sisalduda</w:t>
            </w:r>
            <w:r w:rsidRPr="786AF237">
              <w:rPr>
                <w:rFonts w:ascii="Times New Roman" w:eastAsia="Times New Roman" w:hAnsi="Times New Roman" w:cs="Times New Roman"/>
              </w:rPr>
              <w:t xml:space="preserve"> keeleseaduse § 7</w:t>
            </w:r>
            <w:r w:rsidRPr="786AF237">
              <w:rPr>
                <w:rFonts w:ascii="Times New Roman" w:eastAsia="Times New Roman" w:hAnsi="Times New Roman" w:cs="Times New Roman"/>
                <w:vertAlign w:val="superscript"/>
              </w:rPr>
              <w:t>1</w:t>
            </w:r>
            <w:r w:rsidRPr="786AF237">
              <w:rPr>
                <w:rFonts w:ascii="Times New Roman" w:eastAsia="Times New Roman" w:hAnsi="Times New Roman" w:cs="Times New Roman"/>
              </w:rPr>
              <w:t xml:space="preserve"> lõikes 3 nimeta</w:t>
            </w:r>
            <w:r w:rsidR="2044EBE0" w:rsidRPr="786AF237">
              <w:rPr>
                <w:rFonts w:ascii="Times New Roman" w:eastAsia="Times New Roman" w:hAnsi="Times New Roman" w:cs="Times New Roman"/>
              </w:rPr>
              <w:t>t</w:t>
            </w:r>
            <w:r w:rsidRPr="786AF237">
              <w:rPr>
                <w:rFonts w:ascii="Times New Roman" w:eastAsia="Times New Roman" w:hAnsi="Times New Roman" w:cs="Times New Roman"/>
              </w:rPr>
              <w:t xml:space="preserve">ud </w:t>
            </w:r>
            <w:r w:rsidR="4D9ACD98" w:rsidRPr="786AF237">
              <w:rPr>
                <w:rFonts w:ascii="Times New Roman" w:eastAsia="Times New Roman" w:hAnsi="Times New Roman" w:cs="Times New Roman"/>
              </w:rPr>
              <w:t>isiku</w:t>
            </w:r>
            <w:r w:rsidRPr="786AF237">
              <w:rPr>
                <w:rFonts w:ascii="Times New Roman" w:eastAsia="Times New Roman" w:hAnsi="Times New Roman" w:cs="Times New Roman"/>
              </w:rPr>
              <w:t>andmed</w:t>
            </w:r>
            <w:r w:rsidR="4E8961F6" w:rsidRPr="786AF237">
              <w:rPr>
                <w:rFonts w:ascii="Times New Roman" w:eastAsia="Times New Roman" w:hAnsi="Times New Roman" w:cs="Times New Roman"/>
              </w:rPr>
              <w:t>.</w:t>
            </w:r>
            <w:r w:rsidRPr="786AF237">
              <w:rPr>
                <w:rFonts w:ascii="Times New Roman" w:eastAsia="Times New Roman" w:hAnsi="Times New Roman" w:cs="Times New Roman"/>
              </w:rPr>
              <w:t xml:space="preserve"> </w:t>
            </w:r>
            <w:r w:rsidR="3B6E7030" w:rsidRPr="786AF237">
              <w:rPr>
                <w:rFonts w:ascii="Times New Roman" w:eastAsia="Times New Roman" w:hAnsi="Times New Roman" w:cs="Times New Roman"/>
              </w:rPr>
              <w:t>Kuna tõlgitav sisu võib olla absoluutselt igasugune tekst</w:t>
            </w:r>
            <w:r w:rsidR="1E51CA99" w:rsidRPr="786AF237">
              <w:rPr>
                <w:rFonts w:ascii="Times New Roman" w:eastAsia="Times New Roman" w:hAnsi="Times New Roman" w:cs="Times New Roman"/>
              </w:rPr>
              <w:t xml:space="preserve"> ehk eluline sisu</w:t>
            </w:r>
            <w:r w:rsidR="3B6E7030" w:rsidRPr="786AF237">
              <w:rPr>
                <w:rFonts w:ascii="Times New Roman" w:eastAsia="Times New Roman" w:hAnsi="Times New Roman" w:cs="Times New Roman"/>
              </w:rPr>
              <w:t xml:space="preserve">, ei ole võimalik ammendavalt tekstide pinnalt andmekoosseise reguleerida. Selleks võib olla sisuliselt </w:t>
            </w:r>
            <w:r w:rsidR="7109A99F" w:rsidRPr="786AF237">
              <w:rPr>
                <w:rFonts w:ascii="Times New Roman" w:eastAsia="Times New Roman" w:hAnsi="Times New Roman" w:cs="Times New Roman"/>
              </w:rPr>
              <w:t>ükskõik milline tekst</w:t>
            </w:r>
            <w:r w:rsidR="3B6E7030" w:rsidRPr="786AF237">
              <w:rPr>
                <w:rFonts w:ascii="Times New Roman" w:eastAsia="Times New Roman" w:hAnsi="Times New Roman" w:cs="Times New Roman"/>
              </w:rPr>
              <w:t>.</w:t>
            </w:r>
            <w:r w:rsidR="00F23A01" w:rsidRPr="786AF237">
              <w:rPr>
                <w:rFonts w:ascii="Times New Roman" w:eastAsia="Times New Roman" w:hAnsi="Times New Roman" w:cs="Times New Roman"/>
              </w:rPr>
              <w:t xml:space="preserve"> </w:t>
            </w:r>
            <w:r w:rsidR="00655F4A" w:rsidRPr="786AF237">
              <w:rPr>
                <w:rFonts w:ascii="Times New Roman" w:eastAsia="Times New Roman" w:hAnsi="Times New Roman" w:cs="Times New Roman"/>
              </w:rPr>
              <w:t>Soovitatud §</w:t>
            </w:r>
            <w:r w:rsidR="192E06BC" w:rsidRPr="786AF237">
              <w:rPr>
                <w:rFonts w:ascii="Times New Roman" w:eastAsia="Times New Roman" w:hAnsi="Times New Roman" w:cs="Times New Roman"/>
              </w:rPr>
              <w:t xml:space="preserve"> </w:t>
            </w:r>
            <w:r w:rsidR="00655F4A" w:rsidRPr="786AF237">
              <w:rPr>
                <w:rFonts w:ascii="Times New Roman" w:eastAsia="Times New Roman" w:hAnsi="Times New Roman" w:cs="Times New Roman"/>
              </w:rPr>
              <w:t>3 täiendus asub</w:t>
            </w:r>
            <w:r w:rsidR="6C9080CE" w:rsidRPr="786AF237">
              <w:rPr>
                <w:rFonts w:ascii="Times New Roman" w:eastAsia="Times New Roman" w:hAnsi="Times New Roman" w:cs="Times New Roman"/>
              </w:rPr>
              <w:t xml:space="preserve"> §-s</w:t>
            </w:r>
            <w:r w:rsidR="00655F4A" w:rsidRPr="786AF237">
              <w:rPr>
                <w:rFonts w:ascii="Times New Roman" w:eastAsia="Times New Roman" w:hAnsi="Times New Roman" w:cs="Times New Roman"/>
              </w:rPr>
              <w:t xml:space="preserve"> 10.</w:t>
            </w:r>
          </w:p>
        </w:tc>
      </w:tr>
      <w:tr w:rsidR="00D50A68" w:rsidRPr="00F469F0" w14:paraId="182D2A17" w14:textId="77777777" w:rsidTr="786AF237">
        <w:tc>
          <w:tcPr>
            <w:tcW w:w="1268" w:type="dxa"/>
            <w:tcBorders>
              <w:top w:val="single" w:sz="6" w:space="0" w:color="auto"/>
              <w:left w:val="single" w:sz="6" w:space="0" w:color="auto"/>
              <w:bottom w:val="single" w:sz="6" w:space="0" w:color="auto"/>
              <w:right w:val="single" w:sz="6" w:space="0" w:color="auto"/>
            </w:tcBorders>
          </w:tcPr>
          <w:p w14:paraId="525E9547" w14:textId="0829FEDF" w:rsidR="00D50A68" w:rsidRPr="00F469F0" w:rsidRDefault="00D50A68" w:rsidP="00F469F0">
            <w:pPr>
              <w:pStyle w:val="Loendilik"/>
              <w:numPr>
                <w:ilvl w:val="1"/>
                <w:numId w:val="3"/>
              </w:numPr>
              <w:spacing w:after="0" w:line="240" w:lineRule="auto"/>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hideMark/>
          </w:tcPr>
          <w:p w14:paraId="4CB98713" w14:textId="04972C10" w:rsidR="00D50A68" w:rsidRPr="00F469F0" w:rsidRDefault="00D50A68" w:rsidP="00F469F0">
            <w:pPr>
              <w:spacing w:after="0" w:line="240" w:lineRule="auto"/>
              <w:rPr>
                <w:rFonts w:ascii="Times New Roman" w:hAnsi="Times New Roman" w:cs="Times New Roman"/>
              </w:rPr>
            </w:pPr>
            <w:r w:rsidRPr="00F469F0">
              <w:rPr>
                <w:rFonts w:ascii="Times New Roman" w:hAnsi="Times New Roman" w:cs="Times New Roman"/>
              </w:rPr>
              <w:t>Eelnõu § 1 lõike 1 punktide 3–4 kohaselt võimaldatakse igaühel tõlkida teavet eesti keelest ja eesti keelde, kasutades avalikke anonüümitud tõlkemälusid, ning avalikustatakse anonüümitud tõlkemälud. Eelnõu § 10 lõikes 4 on sätestatud, et teabeväravas avalikustatakse juurdepääsupiiranguta andmed. Seletuskiri selgitab, et avalikud tõlkemälud on kontrollitult puhtad ega sisalda isikuandmeid, ärisaladusi ega muud konfidentsiaalset infot. Ühtlasi märgitakse seletuskirjas, et avalikke tõlkemälusid jagatakse huvitatud osapooltega avaandmete teabeväravas.</w:t>
            </w:r>
            <w:r w:rsidRPr="00F469F0">
              <w:rPr>
                <w:rFonts w:ascii="Times New Roman" w:hAnsi="Times New Roman" w:cs="Times New Roman"/>
              </w:rPr>
              <w:br/>
              <w:t xml:space="preserve">Samas </w:t>
            </w:r>
            <w:r w:rsidRPr="00F469F0">
              <w:rPr>
                <w:rFonts w:ascii="Times New Roman" w:hAnsi="Times New Roman" w:cs="Times New Roman"/>
                <w:b/>
                <w:bCs/>
              </w:rPr>
              <w:t xml:space="preserve">ei ole eelnõu tekstis ega ka seletuskirjas piisvalt selgelt sätestatud, millal võib tõlkemälu pidada anonüümseks, kes anonüümimist kontrollib, kas ja kuidas kontroll dokumenteeritakse ning kes vastutab avalikustamise otsuse eest. </w:t>
            </w:r>
            <w:r w:rsidRPr="00F469F0">
              <w:rPr>
                <w:rFonts w:ascii="Times New Roman" w:hAnsi="Times New Roman" w:cs="Times New Roman"/>
              </w:rPr>
              <w:t xml:space="preserve">Samuti on </w:t>
            </w:r>
            <w:r w:rsidRPr="00345F2F">
              <w:rPr>
                <w:rFonts w:ascii="Times New Roman" w:hAnsi="Times New Roman" w:cs="Times New Roman"/>
              </w:rPr>
              <w:t>§ 10 lõike 4 sõnastus „juurdepääsupiiranguta andmed“ liiga lai,</w:t>
            </w:r>
            <w:r w:rsidRPr="00F469F0">
              <w:rPr>
                <w:rFonts w:ascii="Times New Roman" w:hAnsi="Times New Roman" w:cs="Times New Roman"/>
              </w:rPr>
              <w:t xml:space="preserve"> kuna juurdepääsupiirangu puudumine ei tähenda automaatselt, et andmed on isikuandmete kaitse mõttes anonüümsed või avaandmetena avaldamiseks sobivad. Avalikustamise eelduseks peab olema kontrollitud ja dokumenteeritud anonüümsus, mitte üksnes asjaolu, et teabele ei ole määratud juurdepääsupiirangut.</w:t>
            </w:r>
            <w:r w:rsidRPr="00F469F0">
              <w:rPr>
                <w:rFonts w:ascii="Times New Roman" w:hAnsi="Times New Roman" w:cs="Times New Roman"/>
              </w:rPr>
              <w:br/>
              <w:t>Leiame, et eelnõus tuleks eristada juurdepääsupiirangu puudumist, avalikustamist, avaandmetena kättesaadavaks tegemist ja anonüümimist. Avalikustada ei tohiks kõiki juurdepääsupiiranguta andmeid, vaid üksnes kontrollitud ja dokumenteeritult anonüümitud tõlkemälusid, mille puhul on hinnatud tuvastamisega kaasnevat riski</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hideMark/>
          </w:tcPr>
          <w:p w14:paraId="48869781" w14:textId="358343CF" w:rsidR="00D50A68" w:rsidRPr="00F469F0" w:rsidRDefault="6AD77E82" w:rsidP="5C0BC81E">
            <w:pPr>
              <w:spacing w:after="0" w:line="240" w:lineRule="auto"/>
              <w:rPr>
                <w:rFonts w:ascii="Times New Roman" w:eastAsia="Times New Roman" w:hAnsi="Times New Roman" w:cs="Times New Roman"/>
                <w:b/>
                <w:bCs/>
              </w:rPr>
            </w:pPr>
            <w:r w:rsidRPr="5C0BC81E">
              <w:rPr>
                <w:rFonts w:ascii="Times New Roman" w:eastAsia="Times New Roman" w:hAnsi="Times New Roman" w:cs="Times New Roman"/>
                <w:b/>
                <w:bCs/>
              </w:rPr>
              <w:t>Osaliselt arvestatud. Seletuskirja täiendatud.</w:t>
            </w:r>
          </w:p>
          <w:p w14:paraId="2BF017EE" w14:textId="5D0E62ED" w:rsidR="00D50A68" w:rsidRPr="00F469F0" w:rsidRDefault="00D50A68" w:rsidP="5C0BC81E">
            <w:pPr>
              <w:spacing w:after="0" w:line="240" w:lineRule="auto"/>
              <w:rPr>
                <w:rFonts w:ascii="Times New Roman" w:hAnsi="Times New Roman" w:cs="Times New Roman"/>
              </w:rPr>
            </w:pPr>
          </w:p>
          <w:p w14:paraId="7BBF2553" w14:textId="22D17027" w:rsidR="00D50A68" w:rsidRPr="00F469F0" w:rsidRDefault="6AD77E82" w:rsidP="5C0BC81E">
            <w:pPr>
              <w:spacing w:after="0" w:line="240" w:lineRule="auto"/>
            </w:pPr>
            <w:r w:rsidRPr="00181DA4">
              <w:rPr>
                <w:rFonts w:ascii="Times New Roman" w:hAnsi="Times New Roman" w:cs="Times New Roman"/>
                <w:b/>
                <w:bCs/>
              </w:rPr>
              <w:t xml:space="preserve">Selgitame </w:t>
            </w:r>
            <w:r w:rsidRPr="5C0BC81E">
              <w:rPr>
                <w:rFonts w:ascii="Times New Roman" w:hAnsi="Times New Roman" w:cs="Times New Roman"/>
                <w:b/>
                <w:bCs/>
              </w:rPr>
              <w:t xml:space="preserve"> </w:t>
            </w:r>
            <w:r w:rsidRPr="5C0BC81E">
              <w:rPr>
                <w:rFonts w:ascii="Times New Roman" w:hAnsi="Times New Roman" w:cs="Times New Roman"/>
              </w:rPr>
              <w:t xml:space="preserve">Seletuskirjas ei ole võimalik ammendavalt loetleda, millal on üks või teine kasutajaasutuse teave anonüümne. See sõltub teabe sisust ja rakendatavatast anonüüümimise </w:t>
            </w:r>
            <w:r w:rsidR="4710998C" w:rsidRPr="5C0BC81E">
              <w:rPr>
                <w:rFonts w:ascii="Times New Roman" w:hAnsi="Times New Roman" w:cs="Times New Roman"/>
              </w:rPr>
              <w:t>tehnoloogiast. Samuti muutub tehnloogia ajas, mistõttu on hinnang püsivalt muutuv. Nagu ikka sel puhul, peab vastutav töötleja hindama riske, muutma mõjuhinnnan</w:t>
            </w:r>
            <w:r w:rsidR="4B09776F" w:rsidRPr="5C0BC81E">
              <w:rPr>
                <w:rFonts w:ascii="Times New Roman" w:hAnsi="Times New Roman" w:cs="Times New Roman"/>
              </w:rPr>
              <w:t xml:space="preserve">guid ja tagama IKÜM põhimõtete täitmise (art 5, 25 jne). </w:t>
            </w:r>
          </w:p>
          <w:p w14:paraId="46C4A0E0" w14:textId="0006D545" w:rsidR="00D50A68" w:rsidRPr="00F469F0" w:rsidRDefault="00D50A68" w:rsidP="5C0BC81E">
            <w:pPr>
              <w:spacing w:after="0" w:line="240" w:lineRule="auto"/>
              <w:rPr>
                <w:rFonts w:ascii="Times New Roman" w:hAnsi="Times New Roman" w:cs="Times New Roman"/>
              </w:rPr>
            </w:pPr>
          </w:p>
          <w:p w14:paraId="2E65E256" w14:textId="427C438D" w:rsidR="00D50A68" w:rsidRPr="00F469F0" w:rsidRDefault="6EC12C05" w:rsidP="5C0BC81E">
            <w:pPr>
              <w:spacing w:after="0" w:line="240" w:lineRule="auto"/>
            </w:pPr>
            <w:r w:rsidRPr="748A17E5">
              <w:rPr>
                <w:rFonts w:ascii="Times New Roman" w:hAnsi="Times New Roman" w:cs="Times New Roman"/>
              </w:rPr>
              <w:t xml:space="preserve">Nagu sätestab põhimääruse § </w:t>
            </w:r>
            <w:r w:rsidR="494A2E70" w:rsidRPr="748A17E5">
              <w:rPr>
                <w:rFonts w:ascii="Times New Roman" w:hAnsi="Times New Roman" w:cs="Times New Roman"/>
              </w:rPr>
              <w:t>10 lg 1</w:t>
            </w:r>
            <w:r w:rsidR="718EECD6" w:rsidRPr="748A17E5">
              <w:rPr>
                <w:rFonts w:ascii="Times New Roman" w:hAnsi="Times New Roman" w:cs="Times New Roman"/>
              </w:rPr>
              <w:t xml:space="preserve">, tagab </w:t>
            </w:r>
            <w:r w:rsidR="494A2E70" w:rsidRPr="748A17E5">
              <w:rPr>
                <w:rFonts w:ascii="Times New Roman" w:hAnsi="Times New Roman" w:cs="Times New Roman"/>
              </w:rPr>
              <w:t>iga k</w:t>
            </w:r>
            <w:r w:rsidR="494A2E70" w:rsidRPr="748A17E5">
              <w:rPr>
                <w:rFonts w:ascii="Times New Roman" w:eastAsia="Times New Roman" w:hAnsi="Times New Roman" w:cs="Times New Roman"/>
              </w:rPr>
              <w:t xml:space="preserve">asutajaasutus, et isikuandmed ja juurdepääsupiiranguga andmed ei satu avalikku tõlkemällu. Seda EKI hinnata ega kontrollida ei saa, sest esmalt ei oma EKI iga teabevaldaja sisule juurdepääsu (vt § </w:t>
            </w:r>
            <w:r w:rsidR="38469472" w:rsidRPr="748A17E5">
              <w:rPr>
                <w:rFonts w:ascii="Times New Roman" w:eastAsia="Times New Roman" w:hAnsi="Times New Roman" w:cs="Times New Roman"/>
              </w:rPr>
              <w:t>10 lg 3) ja teisalt seetõttu, et EKI ei saa sisulisi otsuseid langetada teabevaldajate kui kaasvastutavate eest</w:t>
            </w:r>
            <w:r w:rsidR="47BB000B" w:rsidRPr="748A17E5">
              <w:rPr>
                <w:rFonts w:ascii="Times New Roman" w:eastAsia="Times New Roman" w:hAnsi="Times New Roman" w:cs="Times New Roman"/>
              </w:rPr>
              <w:t>. V</w:t>
            </w:r>
            <w:r w:rsidR="38469472" w:rsidRPr="748A17E5">
              <w:rPr>
                <w:rFonts w:ascii="Times New Roman" w:eastAsia="Times New Roman" w:hAnsi="Times New Roman" w:cs="Times New Roman"/>
              </w:rPr>
              <w:t>aid iga teabevaldaja oskab hinnata sisu tundlikkust lähtuvalt valdkonnaspetsiifikast. Seega ei kont</w:t>
            </w:r>
            <w:r w:rsidR="3711028A" w:rsidRPr="748A17E5">
              <w:rPr>
                <w:rFonts w:ascii="Times New Roman" w:eastAsia="Times New Roman" w:hAnsi="Times New Roman" w:cs="Times New Roman"/>
              </w:rPr>
              <w:t>rolli EKI kui h</w:t>
            </w:r>
            <w:r w:rsidR="494A2E70" w:rsidRPr="748A17E5">
              <w:rPr>
                <w:rFonts w:ascii="Times New Roman" w:eastAsia="Times New Roman" w:hAnsi="Times New Roman" w:cs="Times New Roman"/>
              </w:rPr>
              <w:t>aldaja juurdepääsupiirangu rakendamis</w:t>
            </w:r>
            <w:r w:rsidR="7526DCDE" w:rsidRPr="748A17E5">
              <w:rPr>
                <w:rFonts w:ascii="Times New Roman" w:eastAsia="Times New Roman" w:hAnsi="Times New Roman" w:cs="Times New Roman"/>
              </w:rPr>
              <w:t>t ja teabe avalikustamist (</w:t>
            </w:r>
            <w:r w:rsidR="75AFCF2A" w:rsidRPr="748A17E5">
              <w:rPr>
                <w:rFonts w:ascii="Times New Roman" w:eastAsia="Times New Roman" w:hAnsi="Times New Roman" w:cs="Times New Roman"/>
              </w:rPr>
              <w:t xml:space="preserve">põhimääruse </w:t>
            </w:r>
            <w:r w:rsidR="7526DCDE" w:rsidRPr="748A17E5">
              <w:rPr>
                <w:rFonts w:ascii="Times New Roman" w:eastAsia="Times New Roman" w:hAnsi="Times New Roman" w:cs="Times New Roman"/>
              </w:rPr>
              <w:t xml:space="preserve">§ </w:t>
            </w:r>
            <w:r w:rsidR="78300DFC" w:rsidRPr="748A17E5">
              <w:rPr>
                <w:rFonts w:ascii="Times New Roman" w:eastAsia="Times New Roman" w:hAnsi="Times New Roman" w:cs="Times New Roman"/>
              </w:rPr>
              <w:t xml:space="preserve">3 lg 1 p-d 1 ja 2, § </w:t>
            </w:r>
            <w:r w:rsidR="7526DCDE" w:rsidRPr="748A17E5">
              <w:rPr>
                <w:rFonts w:ascii="Times New Roman" w:eastAsia="Times New Roman" w:hAnsi="Times New Roman" w:cs="Times New Roman"/>
              </w:rPr>
              <w:t>10 lg 1).</w:t>
            </w:r>
          </w:p>
          <w:p w14:paraId="6ED6CD34" w14:textId="294CB484" w:rsidR="00D50A68" w:rsidRPr="00F469F0" w:rsidRDefault="00D50A68" w:rsidP="5C0BC81E">
            <w:pPr>
              <w:spacing w:after="0" w:line="240" w:lineRule="auto"/>
              <w:rPr>
                <w:rFonts w:ascii="Times New Roman" w:eastAsia="Times New Roman" w:hAnsi="Times New Roman" w:cs="Times New Roman"/>
              </w:rPr>
            </w:pPr>
          </w:p>
          <w:p w14:paraId="69CD8752" w14:textId="4B876F92" w:rsidR="00D50A68" w:rsidRPr="00F469F0" w:rsidRDefault="45AFFCDF" w:rsidP="5C0BC81E">
            <w:pPr>
              <w:spacing w:after="0" w:line="240" w:lineRule="auto"/>
            </w:pPr>
            <w:r w:rsidRPr="6B5030BA">
              <w:rPr>
                <w:rFonts w:ascii="Times New Roman" w:eastAsia="Times New Roman" w:hAnsi="Times New Roman" w:cs="Times New Roman"/>
              </w:rPr>
              <w:t xml:space="preserve">Sisuliselt toimub andmete avalikustamine sarnaselt avaandmete </w:t>
            </w:r>
            <w:r w:rsidR="6B4B66AB" w:rsidRPr="6B5030BA">
              <w:rPr>
                <w:rFonts w:ascii="Times New Roman" w:eastAsia="Times New Roman" w:hAnsi="Times New Roman" w:cs="Times New Roman"/>
              </w:rPr>
              <w:t>teabeväravale</w:t>
            </w:r>
            <w:r w:rsidRPr="6B5030BA">
              <w:rPr>
                <w:rFonts w:ascii="Times New Roman" w:eastAsia="Times New Roman" w:hAnsi="Times New Roman" w:cs="Times New Roman"/>
              </w:rPr>
              <w:t>. Avalikustada saab teavet, mille puhul puudub kahtlus kellegi õiguste rikkumiseks (isikuandmed, ärisaladus</w:t>
            </w:r>
            <w:r w:rsidR="310E5AD0" w:rsidRPr="6B5030BA">
              <w:rPr>
                <w:rFonts w:ascii="Times New Roman" w:eastAsia="Times New Roman" w:hAnsi="Times New Roman" w:cs="Times New Roman"/>
              </w:rPr>
              <w:t xml:space="preserve"> või tundlik sisu AvTS §-st 35</w:t>
            </w:r>
            <w:r w:rsidRPr="6B5030BA">
              <w:rPr>
                <w:rFonts w:ascii="Times New Roman" w:eastAsia="Times New Roman" w:hAnsi="Times New Roman" w:cs="Times New Roman"/>
              </w:rPr>
              <w:t>).</w:t>
            </w:r>
          </w:p>
          <w:p w14:paraId="0E717F55" w14:textId="291064A0" w:rsidR="00D50A68" w:rsidRPr="00F469F0" w:rsidRDefault="00D50A68" w:rsidP="5C0BC81E">
            <w:pPr>
              <w:spacing w:after="0" w:line="240" w:lineRule="auto"/>
              <w:rPr>
                <w:rFonts w:ascii="Times New Roman" w:eastAsia="Times New Roman" w:hAnsi="Times New Roman" w:cs="Times New Roman"/>
              </w:rPr>
            </w:pPr>
          </w:p>
          <w:p w14:paraId="159EE60B" w14:textId="7FFCEF60" w:rsidR="00D50A68" w:rsidRPr="00F469F0" w:rsidRDefault="45AFFCDF" w:rsidP="6B5030BA">
            <w:pPr>
              <w:spacing w:after="0" w:line="240" w:lineRule="auto"/>
            </w:pPr>
            <w:r w:rsidRPr="786AF237">
              <w:rPr>
                <w:rFonts w:ascii="Times New Roman" w:eastAsia="Times New Roman" w:hAnsi="Times New Roman" w:cs="Times New Roman"/>
              </w:rPr>
              <w:t xml:space="preserve">Seega pakub EKI küll </w:t>
            </w:r>
            <w:r w:rsidR="48468FFC" w:rsidRPr="786AF237">
              <w:rPr>
                <w:rFonts w:ascii="Times New Roman" w:eastAsia="Times New Roman" w:hAnsi="Times New Roman" w:cs="Times New Roman"/>
              </w:rPr>
              <w:t>toetavaid</w:t>
            </w:r>
            <w:r w:rsidRPr="786AF237">
              <w:rPr>
                <w:rFonts w:ascii="Times New Roman" w:eastAsia="Times New Roman" w:hAnsi="Times New Roman" w:cs="Times New Roman"/>
              </w:rPr>
              <w:t xml:space="preserve"> meetmeid</w:t>
            </w:r>
            <w:r w:rsidR="5719D7A8" w:rsidRPr="786AF237">
              <w:rPr>
                <w:rFonts w:ascii="Times New Roman" w:eastAsia="Times New Roman" w:hAnsi="Times New Roman" w:cs="Times New Roman"/>
              </w:rPr>
              <w:t xml:space="preserve"> ja vahendeid</w:t>
            </w:r>
            <w:r w:rsidRPr="786AF237">
              <w:rPr>
                <w:rFonts w:ascii="Times New Roman" w:eastAsia="Times New Roman" w:hAnsi="Times New Roman" w:cs="Times New Roman"/>
              </w:rPr>
              <w:t xml:space="preserve">, kuid </w:t>
            </w:r>
            <w:r w:rsidR="4D46AE6F" w:rsidRPr="786AF237">
              <w:rPr>
                <w:rFonts w:ascii="Times New Roman" w:eastAsia="Times New Roman" w:hAnsi="Times New Roman" w:cs="Times New Roman"/>
              </w:rPr>
              <w:t>ei saa ise tagada, et</w:t>
            </w:r>
            <w:r w:rsidRPr="786AF237">
              <w:rPr>
                <w:rFonts w:ascii="Times New Roman" w:eastAsia="Times New Roman" w:hAnsi="Times New Roman" w:cs="Times New Roman"/>
              </w:rPr>
              <w:t xml:space="preserve"> avalikustamine </w:t>
            </w:r>
            <w:r w:rsidR="4922726E" w:rsidRPr="786AF237">
              <w:rPr>
                <w:rFonts w:ascii="Times New Roman" w:eastAsia="Times New Roman" w:hAnsi="Times New Roman" w:cs="Times New Roman"/>
              </w:rPr>
              <w:t xml:space="preserve">on kooskõlas AvTS-is </w:t>
            </w:r>
            <w:r w:rsidR="5FC1D6FB" w:rsidRPr="786AF237">
              <w:rPr>
                <w:rFonts w:ascii="Times New Roman" w:eastAsia="Times New Roman" w:hAnsi="Times New Roman" w:cs="Times New Roman"/>
              </w:rPr>
              <w:t xml:space="preserve">või muus õigusaktis </w:t>
            </w:r>
            <w:r w:rsidR="4922726E" w:rsidRPr="786AF237">
              <w:rPr>
                <w:rFonts w:ascii="Times New Roman" w:eastAsia="Times New Roman" w:hAnsi="Times New Roman" w:cs="Times New Roman"/>
              </w:rPr>
              <w:t xml:space="preserve">sätestatud põhimõtetega. Seda </w:t>
            </w:r>
            <w:r w:rsidRPr="786AF237">
              <w:rPr>
                <w:rFonts w:ascii="Times New Roman" w:eastAsia="Times New Roman" w:hAnsi="Times New Roman" w:cs="Times New Roman"/>
              </w:rPr>
              <w:t xml:space="preserve">saab </w:t>
            </w:r>
            <w:r w:rsidR="001D92BC" w:rsidRPr="786AF237">
              <w:rPr>
                <w:rFonts w:ascii="Times New Roman" w:eastAsia="Times New Roman" w:hAnsi="Times New Roman" w:cs="Times New Roman"/>
              </w:rPr>
              <w:t>tagada</w:t>
            </w:r>
            <w:r w:rsidRPr="786AF237">
              <w:rPr>
                <w:rFonts w:ascii="Times New Roman" w:eastAsia="Times New Roman" w:hAnsi="Times New Roman" w:cs="Times New Roman"/>
              </w:rPr>
              <w:t xml:space="preserve"> üsknes kaasvastutav tööteja ehk kasutajaasutus</w:t>
            </w:r>
            <w:r w:rsidR="1521FF5C" w:rsidRPr="786AF237">
              <w:rPr>
                <w:rFonts w:ascii="Times New Roman" w:eastAsia="Times New Roman" w:hAnsi="Times New Roman" w:cs="Times New Roman"/>
              </w:rPr>
              <w:t xml:space="preserve"> oma</w:t>
            </w:r>
            <w:r w:rsidRPr="786AF237">
              <w:rPr>
                <w:rFonts w:ascii="Times New Roman" w:eastAsia="Times New Roman" w:hAnsi="Times New Roman" w:cs="Times New Roman"/>
              </w:rPr>
              <w:t xml:space="preserve"> otsusel, </w:t>
            </w:r>
            <w:r w:rsidR="2B92E1C4" w:rsidRPr="786AF237">
              <w:rPr>
                <w:rFonts w:ascii="Times New Roman" w:eastAsia="Times New Roman" w:hAnsi="Times New Roman" w:cs="Times New Roman"/>
              </w:rPr>
              <w:t>sest iga asutus määrab ise, kas</w:t>
            </w:r>
            <w:r w:rsidRPr="786AF237">
              <w:rPr>
                <w:rFonts w:ascii="Times New Roman" w:eastAsia="Times New Roman" w:hAnsi="Times New Roman" w:cs="Times New Roman"/>
              </w:rPr>
              <w:t xml:space="preserve"> andmed ka tegelikult</w:t>
            </w:r>
            <w:r w:rsidR="6045B1E2" w:rsidRPr="786AF237">
              <w:rPr>
                <w:rFonts w:ascii="Times New Roman" w:eastAsia="Times New Roman" w:hAnsi="Times New Roman" w:cs="Times New Roman"/>
              </w:rPr>
              <w:t xml:space="preserve"> avalikusta</w:t>
            </w:r>
            <w:r w:rsidR="0DB240F9" w:rsidRPr="786AF237">
              <w:rPr>
                <w:rFonts w:ascii="Times New Roman" w:eastAsia="Times New Roman" w:hAnsi="Times New Roman" w:cs="Times New Roman"/>
              </w:rPr>
              <w:t>da</w:t>
            </w:r>
            <w:r w:rsidRPr="786AF237">
              <w:rPr>
                <w:rFonts w:ascii="Times New Roman" w:eastAsia="Times New Roman" w:hAnsi="Times New Roman" w:cs="Times New Roman"/>
              </w:rPr>
              <w:t xml:space="preserve"> </w:t>
            </w:r>
            <w:r w:rsidR="7AE49884" w:rsidRPr="786AF237">
              <w:rPr>
                <w:rFonts w:ascii="Times New Roman" w:eastAsia="Times New Roman" w:hAnsi="Times New Roman" w:cs="Times New Roman"/>
              </w:rPr>
              <w:t>saab.</w:t>
            </w:r>
          </w:p>
          <w:p w14:paraId="052C5CC4" w14:textId="72409DC0" w:rsidR="22DAFD35" w:rsidRDefault="22DAFD35" w:rsidP="22DAFD35">
            <w:pPr>
              <w:spacing w:after="0" w:line="240" w:lineRule="auto"/>
              <w:rPr>
                <w:rFonts w:ascii="Times New Roman" w:eastAsia="Times New Roman" w:hAnsi="Times New Roman" w:cs="Times New Roman"/>
              </w:rPr>
            </w:pPr>
          </w:p>
          <w:p w14:paraId="524FA392" w14:textId="3F94F67F" w:rsidR="11396175" w:rsidRDefault="11396175" w:rsidP="5C904E69">
            <w:pPr>
              <w:spacing w:after="0" w:line="240" w:lineRule="auto"/>
              <w:rPr>
                <w:rFonts w:ascii="Times New Roman" w:eastAsia="Times New Roman" w:hAnsi="Times New Roman" w:cs="Times New Roman"/>
              </w:rPr>
            </w:pPr>
            <w:r w:rsidRPr="786AF237">
              <w:rPr>
                <w:rFonts w:ascii="Times New Roman" w:eastAsia="Times New Roman" w:hAnsi="Times New Roman" w:cs="Times New Roman"/>
              </w:rPr>
              <w:t>Kõik tegevused logitakse (digitaalne dokumenteerimine) ning iga teabe avalikustamise otsusab avalikustamistoimingu te</w:t>
            </w:r>
            <w:r w:rsidR="3647115B" w:rsidRPr="786AF237">
              <w:rPr>
                <w:rFonts w:ascii="Times New Roman" w:eastAsia="Times New Roman" w:hAnsi="Times New Roman" w:cs="Times New Roman"/>
              </w:rPr>
              <w:t>inud</w:t>
            </w:r>
            <w:r w:rsidRPr="786AF237">
              <w:rPr>
                <w:rFonts w:ascii="Times New Roman" w:eastAsia="Times New Roman" w:hAnsi="Times New Roman" w:cs="Times New Roman"/>
              </w:rPr>
              <w:t xml:space="preserve"> asutus.</w:t>
            </w:r>
          </w:p>
          <w:p w14:paraId="1D1860CC" w14:textId="72D65AD3" w:rsidR="6F9901F9" w:rsidRDefault="6F9901F9" w:rsidP="6F9901F9">
            <w:pPr>
              <w:spacing w:after="0" w:line="240" w:lineRule="auto"/>
              <w:rPr>
                <w:rFonts w:ascii="Times New Roman" w:eastAsia="Times New Roman" w:hAnsi="Times New Roman" w:cs="Times New Roman"/>
              </w:rPr>
            </w:pPr>
          </w:p>
          <w:p w14:paraId="15527A5E" w14:textId="3EEFD38C" w:rsidR="00D50A68" w:rsidRPr="00F469F0" w:rsidRDefault="00D50A68" w:rsidP="6B5030BA">
            <w:pPr>
              <w:spacing w:after="0" w:line="240" w:lineRule="auto"/>
              <w:ind w:left="720"/>
              <w:rPr>
                <w:rFonts w:ascii="Times New Roman" w:hAnsi="Times New Roman" w:cs="Times New Roman"/>
              </w:rPr>
            </w:pPr>
          </w:p>
        </w:tc>
      </w:tr>
      <w:tr w:rsidR="00D50A68" w:rsidRPr="00F469F0" w14:paraId="1D873C77" w14:textId="77777777" w:rsidTr="786AF237">
        <w:tc>
          <w:tcPr>
            <w:tcW w:w="1268" w:type="dxa"/>
            <w:tcBorders>
              <w:top w:val="single" w:sz="6" w:space="0" w:color="auto"/>
              <w:left w:val="single" w:sz="6" w:space="0" w:color="auto"/>
              <w:bottom w:val="single" w:sz="6" w:space="0" w:color="auto"/>
              <w:right w:val="single" w:sz="6" w:space="0" w:color="auto"/>
            </w:tcBorders>
          </w:tcPr>
          <w:p w14:paraId="2647A9B0" w14:textId="1E833D7D" w:rsidR="00D50A68" w:rsidRPr="00F469F0" w:rsidRDefault="00D50A68" w:rsidP="00F469F0">
            <w:pPr>
              <w:pStyle w:val="Loendilik"/>
              <w:numPr>
                <w:ilvl w:val="1"/>
                <w:numId w:val="3"/>
              </w:numPr>
              <w:spacing w:after="0" w:line="240" w:lineRule="auto"/>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hideMark/>
          </w:tcPr>
          <w:p w14:paraId="17B461D7" w14:textId="55A2B3C6" w:rsidR="00D50A68" w:rsidRPr="00F469F0" w:rsidRDefault="00D50A68" w:rsidP="00F469F0">
            <w:pPr>
              <w:spacing w:after="0" w:line="240" w:lineRule="auto"/>
              <w:rPr>
                <w:rFonts w:ascii="Times New Roman" w:hAnsi="Times New Roman" w:cs="Times New Roman"/>
              </w:rPr>
            </w:pPr>
            <w:r w:rsidRPr="00F469F0">
              <w:rPr>
                <w:rFonts w:ascii="Times New Roman" w:hAnsi="Times New Roman" w:cs="Times New Roman"/>
              </w:rPr>
              <w:t>Eelnõu § 10 lõike 1 kohaselt tagab kasutajaasutus, et isikuandmed ja juurdepääsupiiranguga andmed ei satu avalikku tõlkemällu ning haldaja ei kontrolli juurdepääsupiirangu kohast rakendamist. Seletuskirjas on põhjendatud seda sellega, et haldaja ei pääse ligi kaasvastutaja andmetele ega pruugi omada taustainfot piirangu üle otsustamiseks.</w:t>
            </w:r>
            <w:r w:rsidRPr="00F469F0">
              <w:rPr>
                <w:rFonts w:ascii="Times New Roman" w:hAnsi="Times New Roman" w:cs="Times New Roman"/>
              </w:rPr>
              <w:br/>
              <w:t xml:space="preserve">On igati mõistetav ja arusaadav, et konkreetse teabe osas juurdepääsupiirangu määramine on üldjuhul selle teabe valdaja ehk kasutajaasutuse ülesanne, kuid samas ei saa see tähendada seda, et EKI-l andmekogu vastutava töötlejana siin üldse mingit vastutust ei ole. Kui EKI on tõlkevärava haldaja ja kaasvastutav töötleja, </w:t>
            </w:r>
            <w:r w:rsidRPr="00F469F0">
              <w:rPr>
                <w:rFonts w:ascii="Times New Roman" w:hAnsi="Times New Roman" w:cs="Times New Roman"/>
                <w:b/>
                <w:bCs/>
              </w:rPr>
              <w:t>peab tal olema vähemalt süsteemne kontroll selle üle, et avalikustamise, tõlkemällu kandmise ja juurdepääsuõiguste mehhanismid töötavad nõuetekohaselt.</w:t>
            </w:r>
            <w:r w:rsidRPr="00F469F0">
              <w:rPr>
                <w:rFonts w:ascii="Times New Roman" w:hAnsi="Times New Roman" w:cs="Times New Roman"/>
              </w:rPr>
              <w:t xml:space="preserve"> See ei tähenda, et EKI peab hindama iga dokumendi sisulist juurdepääsupiirangut, kuid ta peab </w:t>
            </w:r>
            <w:r w:rsidRPr="00F469F0">
              <w:rPr>
                <w:rFonts w:ascii="Times New Roman" w:hAnsi="Times New Roman" w:cs="Times New Roman"/>
                <w:b/>
                <w:bCs/>
              </w:rPr>
              <w:t>tagama tehnilised ja korralduslikud kontrollid, mis väldivad piiratud või isikuandmetega teabe sattumist avalikku tõlkemällu. Soovitame sõnastust muuta selliselt, et oleks aru saada, et kasutajaasutus vastutab konkreetse teabe juurdepääsupiirangu määramise ja andmete klassifitseerimise eest, kuid haldaja tagab tehnilised ja korralduslikud meetmed</w:t>
            </w:r>
            <w:r w:rsidRPr="00F469F0">
              <w:rPr>
                <w:rFonts w:ascii="Times New Roman" w:hAnsi="Times New Roman" w:cs="Times New Roman"/>
              </w:rPr>
              <w:t>, mis võimaldavad piiranguid süsteemis rakendada, kontrollida ja rikkumisi tuvastada.</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11023A67" w14:textId="294D0268" w:rsidR="00D50A68" w:rsidRPr="00F469F0" w:rsidRDefault="7CFA7EF0" w:rsidP="00F469F0">
            <w:pPr>
              <w:spacing w:after="0" w:line="240" w:lineRule="auto"/>
              <w:rPr>
                <w:rFonts w:ascii="Times New Roman" w:hAnsi="Times New Roman" w:cs="Times New Roman"/>
              </w:rPr>
            </w:pPr>
            <w:r w:rsidRPr="00B66316">
              <w:rPr>
                <w:rFonts w:ascii="Times New Roman" w:hAnsi="Times New Roman" w:cs="Times New Roman"/>
                <w:b/>
                <w:bCs/>
              </w:rPr>
              <w:t>Selgitame</w:t>
            </w:r>
            <w:r w:rsidRPr="5C0BC81E">
              <w:rPr>
                <w:rFonts w:ascii="Times New Roman" w:hAnsi="Times New Roman" w:cs="Times New Roman"/>
              </w:rPr>
              <w:t>.</w:t>
            </w:r>
            <w:r w:rsidR="1973565A" w:rsidRPr="117EB30D">
              <w:rPr>
                <w:rFonts w:ascii="Times New Roman" w:hAnsi="Times New Roman" w:cs="Times New Roman"/>
              </w:rPr>
              <w:t xml:space="preserve"> </w:t>
            </w:r>
            <w:r w:rsidR="1973565A" w:rsidRPr="1BF0C57B">
              <w:rPr>
                <w:rFonts w:ascii="Times New Roman" w:hAnsi="Times New Roman" w:cs="Times New Roman"/>
              </w:rPr>
              <w:t xml:space="preserve">Meie hinnangul </w:t>
            </w:r>
            <w:r w:rsidR="1973565A" w:rsidRPr="4AFF5D85">
              <w:rPr>
                <w:rFonts w:ascii="Times New Roman" w:hAnsi="Times New Roman" w:cs="Times New Roman"/>
              </w:rPr>
              <w:t xml:space="preserve">tuleneb põhimäärusest selgelt, kes </w:t>
            </w:r>
            <w:r w:rsidR="1973565A" w:rsidRPr="71031148">
              <w:rPr>
                <w:rFonts w:ascii="Times New Roman" w:hAnsi="Times New Roman" w:cs="Times New Roman"/>
              </w:rPr>
              <w:t xml:space="preserve">pakub tehnilsi </w:t>
            </w:r>
            <w:r w:rsidR="1973565A" w:rsidRPr="47BD3A1A">
              <w:rPr>
                <w:rFonts w:ascii="Times New Roman" w:hAnsi="Times New Roman" w:cs="Times New Roman"/>
              </w:rPr>
              <w:t>vahendeid ja kes teeb otsustuse teabe avalikustamisks</w:t>
            </w:r>
            <w:r w:rsidR="1973565A" w:rsidRPr="28E82C88">
              <w:rPr>
                <w:rFonts w:ascii="Times New Roman" w:hAnsi="Times New Roman" w:cs="Times New Roman"/>
              </w:rPr>
              <w:t xml:space="preserve"> </w:t>
            </w:r>
            <w:r w:rsidR="1D2D7DF5" w:rsidRPr="5C0BC81E">
              <w:rPr>
                <w:rFonts w:ascii="Times New Roman" w:hAnsi="Times New Roman" w:cs="Times New Roman"/>
              </w:rPr>
              <w:t>(vt eelmist vastust).</w:t>
            </w:r>
            <w:r w:rsidR="00D50A68" w:rsidRPr="00F469F0">
              <w:rPr>
                <w:rFonts w:ascii="Times New Roman" w:hAnsi="Times New Roman" w:cs="Times New Roman"/>
                <w:b/>
                <w:bCs/>
              </w:rPr>
              <w:t xml:space="preserve"> </w:t>
            </w:r>
          </w:p>
        </w:tc>
      </w:tr>
      <w:tr w:rsidR="00D50A68" w:rsidRPr="00F469F0" w14:paraId="275E7E90" w14:textId="77777777" w:rsidTr="786AF237">
        <w:tc>
          <w:tcPr>
            <w:tcW w:w="1268" w:type="dxa"/>
            <w:tcBorders>
              <w:top w:val="single" w:sz="6" w:space="0" w:color="auto"/>
              <w:left w:val="single" w:sz="6" w:space="0" w:color="auto"/>
              <w:bottom w:val="single" w:sz="6" w:space="0" w:color="auto"/>
              <w:right w:val="single" w:sz="6" w:space="0" w:color="auto"/>
            </w:tcBorders>
          </w:tcPr>
          <w:p w14:paraId="04D17BA1" w14:textId="59E26AFF" w:rsidR="00D50A68" w:rsidRPr="00F469F0" w:rsidRDefault="00D50A68" w:rsidP="00F469F0">
            <w:pPr>
              <w:pStyle w:val="Loendilik"/>
              <w:numPr>
                <w:ilvl w:val="1"/>
                <w:numId w:val="3"/>
              </w:numPr>
              <w:spacing w:after="0" w:line="240" w:lineRule="auto"/>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hideMark/>
          </w:tcPr>
          <w:p w14:paraId="682759CD" w14:textId="64F12538" w:rsidR="00D50A68" w:rsidRPr="00F469F0" w:rsidRDefault="00D50A68" w:rsidP="00F469F0">
            <w:pPr>
              <w:spacing w:after="0" w:line="240" w:lineRule="auto"/>
              <w:rPr>
                <w:rFonts w:ascii="Times New Roman" w:hAnsi="Times New Roman" w:cs="Times New Roman"/>
              </w:rPr>
            </w:pPr>
            <w:r w:rsidRPr="00F469F0">
              <w:rPr>
                <w:rFonts w:ascii="Times New Roman" w:hAnsi="Times New Roman" w:cs="Times New Roman"/>
              </w:rPr>
              <w:t>Eelnõu § 11 lõike 1 kohaselt tagatakse tõlkevärava andmetele otsejuurdepääs turvalise andmevahetuskihi kaudu. Sama paragrahvi lõike 2 kohaselt kontrollitakse ligipääsuõiguse teostamisel õiguste kehtivust. Samas seletuskirjas on selgitatud, et tõlkevärava andmetele on juurdepääs turvalise internetiühenduse HTTPS kaudu ning lõppkasutaja toimingute teostamisel kontrollitakse tarkvaraliselt tema õiguste piisavust ja kehtivust.</w:t>
            </w:r>
            <w:r w:rsidRPr="00F469F0">
              <w:rPr>
                <w:rFonts w:ascii="Times New Roman" w:hAnsi="Times New Roman" w:cs="Times New Roman"/>
              </w:rPr>
              <w:br/>
              <w:t>Juhime tähelepanu sellele, et eelnõu ja seletuskiri ei ole selles osas täielikult kooskõlas.</w:t>
            </w:r>
            <w:r w:rsidRPr="00F469F0">
              <w:rPr>
                <w:rFonts w:ascii="Times New Roman" w:hAnsi="Times New Roman" w:cs="Times New Roman"/>
              </w:rPr>
              <w:br/>
              <w:t>Eelnõu kasutab mõistet „turvaline andmevahetuskiht“, seletuskiri aga HTTPS-ühendust. Kui mõeldakse X-tee kaudu toimuvat andmevahetust, siis tuleks seda täpsustada; kui mõeldakse turvalist veebipõhist juurdepääsu, siis tuleks kasutada täpsemat sõnastust.</w:t>
            </w:r>
            <w:r w:rsidRPr="00F469F0">
              <w:rPr>
                <w:rFonts w:ascii="Times New Roman" w:hAnsi="Times New Roman" w:cs="Times New Roman"/>
              </w:rPr>
              <w:br/>
              <w:t>Samuti ei piisa ainult õiguste kehtivuse kontrollimisest, vaid kontrollida tuleb ka õiguste piisavust, ulatust, rollipõhisust, vajaduspõhisust ja kehtivust konkreetse kasutajaasutuse või tõlketöö suhtes. Palume eelnõu ja seletuskirja selles osas täpsustada.</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hideMark/>
          </w:tcPr>
          <w:p w14:paraId="48ACECA2" w14:textId="5BC30227" w:rsidR="00D50A68" w:rsidRPr="00F469F0" w:rsidRDefault="702F8B22" w:rsidP="00F469F0">
            <w:pPr>
              <w:spacing w:after="0" w:line="240" w:lineRule="auto"/>
              <w:rPr>
                <w:rFonts w:ascii="Times New Roman" w:hAnsi="Times New Roman" w:cs="Times New Roman"/>
              </w:rPr>
            </w:pPr>
            <w:r w:rsidRPr="000375AD">
              <w:rPr>
                <w:rFonts w:ascii="Times New Roman" w:hAnsi="Times New Roman" w:cs="Times New Roman"/>
                <w:b/>
                <w:bCs/>
              </w:rPr>
              <w:t>Arv</w:t>
            </w:r>
            <w:r w:rsidR="000375AD">
              <w:rPr>
                <w:rFonts w:ascii="Times New Roman" w:hAnsi="Times New Roman" w:cs="Times New Roman"/>
                <w:b/>
                <w:bCs/>
              </w:rPr>
              <w:t>e</w:t>
            </w:r>
            <w:r w:rsidRPr="000375AD">
              <w:rPr>
                <w:rFonts w:ascii="Times New Roman" w:hAnsi="Times New Roman" w:cs="Times New Roman"/>
                <w:b/>
                <w:bCs/>
              </w:rPr>
              <w:t>statud. Selgitame.</w:t>
            </w:r>
            <w:r w:rsidRPr="5C0BC81E">
              <w:rPr>
                <w:rFonts w:ascii="Times New Roman" w:hAnsi="Times New Roman" w:cs="Times New Roman"/>
              </w:rPr>
              <w:t xml:space="preserve"> </w:t>
            </w:r>
            <w:r w:rsidRPr="000375AD">
              <w:rPr>
                <w:rFonts w:ascii="Times New Roman" w:hAnsi="Times New Roman" w:cs="Times New Roman"/>
                <w:b/>
                <w:bCs/>
              </w:rPr>
              <w:t>Seletuskiri muudetud.</w:t>
            </w:r>
            <w:r w:rsidRPr="5C0BC81E">
              <w:rPr>
                <w:rFonts w:ascii="Times New Roman" w:hAnsi="Times New Roman" w:cs="Times New Roman"/>
              </w:rPr>
              <w:t xml:space="preserve"> </w:t>
            </w:r>
          </w:p>
          <w:p w14:paraId="469398EC" w14:textId="1B608839" w:rsidR="00D50A68" w:rsidRPr="00F469F0" w:rsidRDefault="00D50A68" w:rsidP="00F469F0">
            <w:pPr>
              <w:spacing w:after="0" w:line="240" w:lineRule="auto"/>
              <w:rPr>
                <w:rFonts w:ascii="Times New Roman" w:hAnsi="Times New Roman" w:cs="Times New Roman"/>
              </w:rPr>
            </w:pPr>
            <w:r w:rsidRPr="786AF237">
              <w:rPr>
                <w:rFonts w:ascii="Times New Roman" w:hAnsi="Times New Roman" w:cs="Times New Roman"/>
              </w:rPr>
              <w:t xml:space="preserve">X-teed </w:t>
            </w:r>
            <w:r w:rsidR="3344ECDB" w:rsidRPr="786AF237">
              <w:rPr>
                <w:rFonts w:ascii="Times New Roman" w:hAnsi="Times New Roman" w:cs="Times New Roman"/>
              </w:rPr>
              <w:t>tõlkevärav</w:t>
            </w:r>
            <w:r w:rsidRPr="786AF237">
              <w:rPr>
                <w:rFonts w:ascii="Times New Roman" w:hAnsi="Times New Roman" w:cs="Times New Roman"/>
              </w:rPr>
              <w:t xml:space="preserve"> ei kasuta.</w:t>
            </w:r>
            <w:r w:rsidR="3D200DBE" w:rsidRPr="786AF237">
              <w:rPr>
                <w:rFonts w:ascii="Times New Roman" w:hAnsi="Times New Roman" w:cs="Times New Roman"/>
              </w:rPr>
              <w:t xml:space="preserve"> Mõeldud oli seda, et </w:t>
            </w:r>
            <w:r w:rsidR="62F3A393" w:rsidRPr="786AF237">
              <w:rPr>
                <w:rFonts w:ascii="Times New Roman" w:hAnsi="Times New Roman" w:cs="Times New Roman"/>
              </w:rPr>
              <w:t>l</w:t>
            </w:r>
            <w:r w:rsidRPr="786AF237">
              <w:rPr>
                <w:rFonts w:ascii="Times New Roman" w:hAnsi="Times New Roman" w:cs="Times New Roman"/>
              </w:rPr>
              <w:t>õppkasutajad kasutavad turvalis</w:t>
            </w:r>
            <w:r w:rsidR="112F6920" w:rsidRPr="786AF237">
              <w:rPr>
                <w:rFonts w:ascii="Times New Roman" w:hAnsi="Times New Roman" w:cs="Times New Roman"/>
              </w:rPr>
              <w:t>t</w:t>
            </w:r>
            <w:r w:rsidR="00A402EB" w:rsidRPr="786AF237">
              <w:rPr>
                <w:rFonts w:ascii="Times New Roman" w:hAnsi="Times New Roman" w:cs="Times New Roman"/>
              </w:rPr>
              <w:t xml:space="preserve"> </w:t>
            </w:r>
            <w:r w:rsidRPr="786AF237">
              <w:rPr>
                <w:rFonts w:ascii="Times New Roman" w:hAnsi="Times New Roman" w:cs="Times New Roman"/>
              </w:rPr>
              <w:t>andmevahetusprotokolli HTTPS.</w:t>
            </w:r>
            <w:r w:rsidR="553A6E20" w:rsidRPr="786AF237">
              <w:rPr>
                <w:rFonts w:ascii="Times New Roman" w:hAnsi="Times New Roman" w:cs="Times New Roman"/>
              </w:rPr>
              <w:t xml:space="preserve"> Seletuskiri muudetud.</w:t>
            </w:r>
          </w:p>
        </w:tc>
      </w:tr>
      <w:tr w:rsidR="00D50A68" w:rsidRPr="00F469F0" w14:paraId="4FF7EA19" w14:textId="77777777" w:rsidTr="786AF237">
        <w:tc>
          <w:tcPr>
            <w:tcW w:w="1268" w:type="dxa"/>
            <w:tcBorders>
              <w:top w:val="single" w:sz="6" w:space="0" w:color="auto"/>
              <w:left w:val="single" w:sz="6" w:space="0" w:color="auto"/>
              <w:bottom w:val="single" w:sz="6" w:space="0" w:color="auto"/>
              <w:right w:val="single" w:sz="6" w:space="0" w:color="auto"/>
            </w:tcBorders>
          </w:tcPr>
          <w:p w14:paraId="7613A41C" w14:textId="7A297121" w:rsidR="009117C4" w:rsidRPr="00F469F0" w:rsidRDefault="009117C4" w:rsidP="00F469F0">
            <w:pPr>
              <w:pStyle w:val="Loendilik"/>
              <w:numPr>
                <w:ilvl w:val="1"/>
                <w:numId w:val="3"/>
              </w:numPr>
              <w:spacing w:after="0" w:line="240" w:lineRule="auto"/>
              <w:rPr>
                <w:rFonts w:ascii="Times New Roman" w:hAnsi="Times New Roman" w:cs="Times New Roman"/>
              </w:rPr>
            </w:pPr>
          </w:p>
          <w:p w14:paraId="44EEAE71" w14:textId="2A0C0622" w:rsidR="009117C4" w:rsidRPr="00F469F0" w:rsidRDefault="009117C4" w:rsidP="00F469F0">
            <w:pPr>
              <w:spacing w:after="0" w:line="240" w:lineRule="auto"/>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hideMark/>
          </w:tcPr>
          <w:p w14:paraId="6F2A1235" w14:textId="69840432" w:rsidR="00D50A68" w:rsidRPr="00F469F0" w:rsidRDefault="00D50A68" w:rsidP="00F469F0">
            <w:pPr>
              <w:spacing w:after="0" w:line="240" w:lineRule="auto"/>
              <w:rPr>
                <w:rFonts w:ascii="Times New Roman" w:hAnsi="Times New Roman" w:cs="Times New Roman"/>
              </w:rPr>
            </w:pPr>
            <w:r w:rsidRPr="00F469F0">
              <w:rPr>
                <w:rFonts w:ascii="Times New Roman" w:hAnsi="Times New Roman" w:cs="Times New Roman"/>
              </w:rPr>
              <w:t>Eelnõu § 14 kohaselt peetakse logi andmete sisestamise, muutmise ja päringute üle. Logisse kantakse tegevuse sooritaja, tegevuse sisu, tegevuse aeg, käsitletud sihtobjekt ja muudatuse tulem sihtobjektis. Logi säilitatakse kaks aastat ning seejärel kustutatakse.</w:t>
            </w:r>
            <w:r w:rsidRPr="00F469F0">
              <w:rPr>
                <w:rFonts w:ascii="Times New Roman" w:hAnsi="Times New Roman" w:cs="Times New Roman"/>
              </w:rPr>
              <w:br/>
              <w:t>Ilmselgelt on logimise reguleerimine vajalik ja asjakohane. Küll aga tuleks hinnata, kas logiandmete koosseis on piisav ka vaatamise, allalaadimise, tõlkemällu kandmise, tõlkemälust eemaldamise, avalikustamise, kustutamise ja juurdepääsuõiguste muutmise toimingute kontrollimiseks. Arvestades tõlkevärava väga suurt kaitsetarvet ja võimalust, et töödeldakse eriliiki isikuandmeid, peaks logimine hõlmama kõiki olulisi andmetele juurdepääsu ja andmete edasise kasutamise toiminguid, mitte üksnes sisestamist, muutmist ja päringuid.</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hideMark/>
          </w:tcPr>
          <w:p w14:paraId="53F2A4B5" w14:textId="49877023" w:rsidR="00D50A68" w:rsidRPr="00F469F0" w:rsidRDefault="358F848D" w:rsidP="5C0BC81E">
            <w:pPr>
              <w:spacing w:after="0" w:line="240" w:lineRule="auto"/>
              <w:rPr>
                <w:rFonts w:ascii="Times New Roman" w:eastAsia="Times New Roman" w:hAnsi="Times New Roman" w:cs="Times New Roman"/>
              </w:rPr>
            </w:pPr>
            <w:r w:rsidRPr="786AF237">
              <w:rPr>
                <w:rFonts w:ascii="Times New Roman" w:hAnsi="Times New Roman" w:cs="Times New Roman"/>
                <w:b/>
                <w:bCs/>
              </w:rPr>
              <w:t>Selgitame.</w:t>
            </w:r>
            <w:r w:rsidRPr="786AF237">
              <w:rPr>
                <w:rFonts w:ascii="Times New Roman" w:hAnsi="Times New Roman" w:cs="Times New Roman"/>
              </w:rPr>
              <w:t xml:space="preserve"> </w:t>
            </w:r>
            <w:r w:rsidR="62123D8F" w:rsidRPr="786AF237">
              <w:rPr>
                <w:rFonts w:ascii="Times New Roman" w:hAnsi="Times New Roman" w:cs="Times New Roman"/>
                <w:b/>
                <w:bCs/>
              </w:rPr>
              <w:t>Eelnõu ja seletuskirja on täpsustaud.</w:t>
            </w:r>
            <w:r w:rsidR="62123D8F" w:rsidRPr="786AF237">
              <w:rPr>
                <w:rFonts w:ascii="Times New Roman" w:hAnsi="Times New Roman" w:cs="Times New Roman"/>
              </w:rPr>
              <w:t xml:space="preserve"> </w:t>
            </w:r>
            <w:r w:rsidRPr="786AF237">
              <w:rPr>
                <w:rFonts w:ascii="Times New Roman" w:hAnsi="Times New Roman" w:cs="Times New Roman"/>
              </w:rPr>
              <w:t xml:space="preserve">Põhimääruse § 14 lg 2 täpsustab, et </w:t>
            </w:r>
            <w:r w:rsidRPr="786AF237">
              <w:rPr>
                <w:rFonts w:ascii="Times New Roman" w:eastAsia="Times New Roman" w:hAnsi="Times New Roman" w:cs="Times New Roman"/>
              </w:rPr>
              <w:t>logisse kantakse tegevuse sooritaja, t</w:t>
            </w:r>
            <w:r w:rsidRPr="786AF237">
              <w:rPr>
                <w:rFonts w:ascii="Times New Roman" w:eastAsia="Times New Roman" w:hAnsi="Times New Roman" w:cs="Times New Roman"/>
                <w:u w:val="single"/>
              </w:rPr>
              <w:t>egevuse sisu,</w:t>
            </w:r>
            <w:r w:rsidRPr="786AF237">
              <w:rPr>
                <w:rFonts w:ascii="Times New Roman" w:eastAsia="Times New Roman" w:hAnsi="Times New Roman" w:cs="Times New Roman"/>
              </w:rPr>
              <w:t xml:space="preserve"> tegevuse aeg, käsitletud sihtobjekt ja muudatuse tulem sihtobjektis. T</w:t>
            </w:r>
            <w:r w:rsidR="0CF4B4ED" w:rsidRPr="786AF237">
              <w:rPr>
                <w:rFonts w:ascii="Times New Roman" w:eastAsia="Times New Roman" w:hAnsi="Times New Roman" w:cs="Times New Roman"/>
              </w:rPr>
              <w:t xml:space="preserve">egevuse sisu võib olla nii sisestamine, muutmine kui vaatamine (§ 14 lg 1). Muutmise alla läheb igasugune tegevus, sh </w:t>
            </w:r>
            <w:r w:rsidR="3C8FC66B" w:rsidRPr="786AF237">
              <w:rPr>
                <w:rFonts w:ascii="Times New Roman" w:eastAsia="Times New Roman" w:hAnsi="Times New Roman" w:cs="Times New Roman"/>
              </w:rPr>
              <w:t xml:space="preserve">eemaldamine, kustutamine vms. </w:t>
            </w:r>
            <w:r w:rsidR="2F8B2AFC" w:rsidRPr="786AF237">
              <w:rPr>
                <w:rFonts w:ascii="Times New Roman" w:eastAsia="Times New Roman" w:hAnsi="Times New Roman" w:cs="Times New Roman"/>
              </w:rPr>
              <w:t>Selleks, et tagada normi selgus, on eelnõu muudetud.</w:t>
            </w:r>
          </w:p>
          <w:p w14:paraId="22129060" w14:textId="1436B7AF" w:rsidR="00D50A68" w:rsidRPr="00F469F0" w:rsidRDefault="00D50A68" w:rsidP="5C0BC81E">
            <w:pPr>
              <w:spacing w:after="0" w:line="240" w:lineRule="auto"/>
              <w:rPr>
                <w:rFonts w:ascii="Times New Roman" w:hAnsi="Times New Roman" w:cs="Times New Roman"/>
              </w:rPr>
            </w:pPr>
          </w:p>
          <w:p w14:paraId="3C09686D" w14:textId="0C311E2E" w:rsidR="00D50A68" w:rsidRPr="00F469F0" w:rsidRDefault="00D50A68" w:rsidP="00F469F0">
            <w:pPr>
              <w:spacing w:after="0" w:line="240" w:lineRule="auto"/>
              <w:rPr>
                <w:rFonts w:ascii="Times New Roman" w:hAnsi="Times New Roman" w:cs="Times New Roman"/>
              </w:rPr>
            </w:pPr>
            <w:r>
              <w:br/>
            </w:r>
          </w:p>
        </w:tc>
      </w:tr>
      <w:tr w:rsidR="00D50A68" w:rsidRPr="00F469F0" w14:paraId="34EE2C3D" w14:textId="77777777" w:rsidTr="786AF237">
        <w:tc>
          <w:tcPr>
            <w:tcW w:w="1268" w:type="dxa"/>
            <w:tcBorders>
              <w:top w:val="single" w:sz="6" w:space="0" w:color="auto"/>
              <w:left w:val="single" w:sz="6" w:space="0" w:color="auto"/>
              <w:bottom w:val="single" w:sz="6" w:space="0" w:color="auto"/>
              <w:right w:val="single" w:sz="6" w:space="0" w:color="auto"/>
            </w:tcBorders>
          </w:tcPr>
          <w:p w14:paraId="3CA19209" w14:textId="50C68831" w:rsidR="00D50A68" w:rsidRPr="00F469F0" w:rsidRDefault="00D50A68" w:rsidP="00F469F0">
            <w:pPr>
              <w:pStyle w:val="Loendilik"/>
              <w:numPr>
                <w:ilvl w:val="1"/>
                <w:numId w:val="3"/>
              </w:numPr>
              <w:spacing w:after="0" w:line="240" w:lineRule="auto"/>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hideMark/>
          </w:tcPr>
          <w:p w14:paraId="74DCAC60" w14:textId="549FCEA0" w:rsidR="00D50A68" w:rsidRPr="00F469F0" w:rsidRDefault="00D50A68" w:rsidP="00F469F0">
            <w:pPr>
              <w:spacing w:after="0" w:line="240" w:lineRule="auto"/>
              <w:rPr>
                <w:rFonts w:ascii="Times New Roman" w:hAnsi="Times New Roman" w:cs="Times New Roman"/>
              </w:rPr>
            </w:pPr>
            <w:r w:rsidRPr="00F469F0">
              <w:rPr>
                <w:rFonts w:ascii="Times New Roman" w:hAnsi="Times New Roman" w:cs="Times New Roman"/>
              </w:rPr>
              <w:t>Seletuskirjas on esitatud andmekaitsealane mõjuhinnang, milles märgitakse, et tegemist on seaduse rakendusaktiga, eelnõus käsitletud tegevused ei too sisuliselt kaasa uusi töötlustoiminguid ning võrreldes kehtiva seadusega töötluse eesmärgid ja ulatus oluliselt ei muutu. Samuti leitakse, et negatiivne mõju andmesubjektidele on vähene. Siinsamas aga kirjeldab seletuskiri, et tõlkeväravas võib töödeldav tekst sisaldada väga tundlikke andmeid, sh terviseandmeid, süüteoandmeid ja maksuandmeid ning eelnõu § 5 kohaselt on tõlkevärava kaitsetarve väga suur.</w:t>
            </w:r>
            <w:r w:rsidRPr="00F469F0">
              <w:rPr>
                <w:rFonts w:ascii="Times New Roman" w:hAnsi="Times New Roman" w:cs="Times New Roman"/>
              </w:rPr>
              <w:br/>
              <w:t xml:space="preserve">Leiame, et seletuskirja mõjuhinnang on liiga üldine ega ava piisavalt riske, mis tulenevad sellest, et tõlgitav tekst võib sisaldada eriliiki isikuandmeid ja muud tundlikku teavet, tõlkemälud on korduvkasutatavad ja osad neist on plaanis avalikustada, süsteem sisaldab rollipõhist juurdepääsu ja peakasutaja õigusi, seletuskiri viitab automaatalgoritmidele sobiva tõlkija leidmiseks ning avalikud anonüümitud tõlkemälud võivad sisaldada isiku tuvastamise riski. </w:t>
            </w:r>
            <w:r w:rsidRPr="00F469F0">
              <w:rPr>
                <w:rFonts w:ascii="Times New Roman" w:hAnsi="Times New Roman" w:cs="Times New Roman"/>
                <w:b/>
                <w:bCs/>
              </w:rPr>
              <w:t>Palume seletuskirjas mõjuhinnangut täiendada konkreetsema riskianalüüsi ja kaitsemeetmete kirjeldusega</w:t>
            </w:r>
            <w:r w:rsidRPr="00F469F0">
              <w:rPr>
                <w:rFonts w:ascii="Times New Roman" w:hAnsi="Times New Roman" w:cs="Times New Roman"/>
              </w:rPr>
              <w:t>. Ei ole veenev järeldada, et lisariske ei kaasne, kui samal ajal tunnistatakse väga suurt kaitsetarvet ning võimalust töödelda eriliiki ja muid tundlikke andmeid.</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hideMark/>
          </w:tcPr>
          <w:p w14:paraId="57DD2BD0" w14:textId="7EE5B0A5" w:rsidR="00D50A68" w:rsidRPr="00F469F0" w:rsidRDefault="30BBA8AC" w:rsidP="05E8B205">
            <w:pPr>
              <w:spacing w:after="0" w:line="240" w:lineRule="auto"/>
            </w:pPr>
            <w:r w:rsidRPr="5EF06648">
              <w:rPr>
                <w:rFonts w:ascii="Times New Roman" w:hAnsi="Times New Roman" w:cs="Times New Roman"/>
                <w:b/>
                <w:bCs/>
              </w:rPr>
              <w:t>Selgitame.</w:t>
            </w:r>
            <w:r w:rsidRPr="5EF06648">
              <w:rPr>
                <w:rFonts w:ascii="Times New Roman" w:hAnsi="Times New Roman" w:cs="Times New Roman"/>
              </w:rPr>
              <w:t xml:space="preserve"> </w:t>
            </w:r>
            <w:r w:rsidR="6F89852F" w:rsidRPr="5EF06648">
              <w:rPr>
                <w:rFonts w:ascii="Times New Roman" w:hAnsi="Times New Roman" w:cs="Times New Roman"/>
              </w:rPr>
              <w:t xml:space="preserve">Tõlkevärava andmekogu loomine otsustati keeleseaduse muudatusega, mis jõustus </w:t>
            </w:r>
            <w:r w:rsidR="43D4516D" w:rsidRPr="5EF06648">
              <w:rPr>
                <w:rFonts w:ascii="Times New Roman" w:hAnsi="Times New Roman" w:cs="Times New Roman"/>
              </w:rPr>
              <w:t>16.03.2026 (</w:t>
            </w:r>
            <w:hyperlink r:id="rId10" w:history="1">
              <w:r w:rsidR="43D4516D" w:rsidRPr="5EF06648">
                <w:rPr>
                  <w:rStyle w:val="Hperlink"/>
                </w:rPr>
                <w:t>vt siit</w:t>
              </w:r>
            </w:hyperlink>
            <w:r w:rsidR="43D4516D" w:rsidRPr="5EF06648">
              <w:rPr>
                <w:rFonts w:ascii="Times New Roman" w:hAnsi="Times New Roman" w:cs="Times New Roman"/>
              </w:rPr>
              <w:t xml:space="preserve">). Tõlkevärava andmekogu põhimääruse seletuskirjas saab kajastada täpsustavaid </w:t>
            </w:r>
            <w:r w:rsidR="2FA3B649" w:rsidRPr="5EF06648">
              <w:rPr>
                <w:rFonts w:ascii="Times New Roman" w:hAnsi="Times New Roman" w:cs="Times New Roman"/>
              </w:rPr>
              <w:t>j</w:t>
            </w:r>
            <w:r w:rsidR="43D4516D" w:rsidRPr="5EF06648">
              <w:rPr>
                <w:rFonts w:ascii="Times New Roman" w:hAnsi="Times New Roman" w:cs="Times New Roman"/>
              </w:rPr>
              <w:t>a korraldus</w:t>
            </w:r>
            <w:r w:rsidR="3F7C10CA" w:rsidRPr="5EF06648">
              <w:rPr>
                <w:rFonts w:ascii="Times New Roman" w:hAnsi="Times New Roman" w:cs="Times New Roman"/>
              </w:rPr>
              <w:t>likke meetmeid, kuid sisuline otsusus selli</w:t>
            </w:r>
            <w:r w:rsidR="5203CA62" w:rsidRPr="5EF06648">
              <w:rPr>
                <w:rFonts w:ascii="Times New Roman" w:hAnsi="Times New Roman" w:cs="Times New Roman"/>
              </w:rPr>
              <w:t>s</w:t>
            </w:r>
            <w:r w:rsidR="3F7C10CA" w:rsidRPr="5EF06648">
              <w:rPr>
                <w:rFonts w:ascii="Times New Roman" w:hAnsi="Times New Roman" w:cs="Times New Roman"/>
              </w:rPr>
              <w:t>e andmekogu l</w:t>
            </w:r>
            <w:r w:rsidR="596E093A" w:rsidRPr="5EF06648">
              <w:rPr>
                <w:rFonts w:ascii="Times New Roman" w:hAnsi="Times New Roman" w:cs="Times New Roman"/>
              </w:rPr>
              <w:t>oomiseks</w:t>
            </w:r>
            <w:r w:rsidR="2B227D19" w:rsidRPr="5EF06648">
              <w:rPr>
                <w:rFonts w:ascii="Times New Roman" w:hAnsi="Times New Roman" w:cs="Times New Roman"/>
              </w:rPr>
              <w:t xml:space="preserve"> – seega võimalikke riskide mõju soovitud eesmärgi saavutamiseks - </w:t>
            </w:r>
            <w:r w:rsidR="3F7C10CA" w:rsidRPr="5EF06648">
              <w:rPr>
                <w:rFonts w:ascii="Times New Roman" w:hAnsi="Times New Roman" w:cs="Times New Roman"/>
              </w:rPr>
              <w:t>tehti seaduandja poolt selle aasta kevadel</w:t>
            </w:r>
            <w:r w:rsidR="256F36FD" w:rsidRPr="5EF06648">
              <w:rPr>
                <w:rFonts w:ascii="Times New Roman" w:hAnsi="Times New Roman" w:cs="Times New Roman"/>
              </w:rPr>
              <w:t>.</w:t>
            </w:r>
          </w:p>
          <w:p w14:paraId="4A690A0A" w14:textId="53B8EA57" w:rsidR="00D50A68" w:rsidRPr="00F469F0" w:rsidRDefault="00D50A68" w:rsidP="64CED178">
            <w:pPr>
              <w:spacing w:after="0" w:line="240" w:lineRule="auto"/>
              <w:rPr>
                <w:rFonts w:ascii="Times New Roman" w:hAnsi="Times New Roman" w:cs="Times New Roman"/>
              </w:rPr>
            </w:pPr>
          </w:p>
          <w:p w14:paraId="7746AEC9" w14:textId="522A4691" w:rsidR="256F36FD" w:rsidRDefault="256F36FD" w:rsidP="5EF06648">
            <w:pPr>
              <w:spacing w:after="0" w:line="240" w:lineRule="auto"/>
            </w:pPr>
            <w:r w:rsidRPr="6B5030BA">
              <w:rPr>
                <w:rFonts w:ascii="Times New Roman" w:hAnsi="Times New Roman" w:cs="Times New Roman"/>
              </w:rPr>
              <w:t>Oleme seletuskirja täiendanud põhje</w:t>
            </w:r>
            <w:r w:rsidR="607C5C24" w:rsidRPr="6B5030BA">
              <w:rPr>
                <w:rFonts w:ascii="Times New Roman" w:hAnsi="Times New Roman" w:cs="Times New Roman"/>
              </w:rPr>
              <w:t>n</w:t>
            </w:r>
            <w:r w:rsidRPr="6B5030BA">
              <w:rPr>
                <w:rFonts w:ascii="Times New Roman" w:hAnsi="Times New Roman" w:cs="Times New Roman"/>
              </w:rPr>
              <w:t>d</w:t>
            </w:r>
            <w:r w:rsidR="19D84F7C" w:rsidRPr="6B5030BA">
              <w:rPr>
                <w:rFonts w:ascii="Times New Roman" w:hAnsi="Times New Roman" w:cs="Times New Roman"/>
              </w:rPr>
              <w:t>u</w:t>
            </w:r>
            <w:r w:rsidRPr="6B5030BA">
              <w:rPr>
                <w:rFonts w:ascii="Times New Roman" w:hAnsi="Times New Roman" w:cs="Times New Roman"/>
              </w:rPr>
              <w:t xml:space="preserve">stega, mis saavad tegevusi täpsustada, </w:t>
            </w:r>
            <w:r w:rsidR="5E273025" w:rsidRPr="6B5030BA">
              <w:rPr>
                <w:rFonts w:ascii="Times New Roman" w:hAnsi="Times New Roman" w:cs="Times New Roman"/>
              </w:rPr>
              <w:t xml:space="preserve">kuid </w:t>
            </w:r>
            <w:r w:rsidRPr="6B5030BA">
              <w:rPr>
                <w:rFonts w:ascii="Times New Roman" w:hAnsi="Times New Roman" w:cs="Times New Roman"/>
              </w:rPr>
              <w:t xml:space="preserve">mitte kaaluda enam seda, kas andmekogu luua ja </w:t>
            </w:r>
            <w:r w:rsidR="186E5F7B" w:rsidRPr="6B5030BA">
              <w:rPr>
                <w:rFonts w:ascii="Times New Roman" w:hAnsi="Times New Roman" w:cs="Times New Roman"/>
              </w:rPr>
              <w:t xml:space="preserve">kas </w:t>
            </w:r>
            <w:r w:rsidRPr="6B5030BA">
              <w:rPr>
                <w:rFonts w:ascii="Times New Roman" w:hAnsi="Times New Roman" w:cs="Times New Roman"/>
              </w:rPr>
              <w:t>selles eriliigilisi isikuandmeid töödelda</w:t>
            </w:r>
            <w:r w:rsidR="06A3E99B" w:rsidRPr="6B5030BA">
              <w:rPr>
                <w:rFonts w:ascii="Times New Roman" w:hAnsi="Times New Roman" w:cs="Times New Roman"/>
              </w:rPr>
              <w:t xml:space="preserve">. </w:t>
            </w:r>
          </w:p>
          <w:p w14:paraId="0F4B269F" w14:textId="704A00D6" w:rsidR="5EF06648" w:rsidRDefault="5EF06648" w:rsidP="5EF06648">
            <w:pPr>
              <w:spacing w:after="0" w:line="240" w:lineRule="auto"/>
              <w:rPr>
                <w:rFonts w:ascii="Times New Roman" w:hAnsi="Times New Roman" w:cs="Times New Roman"/>
              </w:rPr>
            </w:pPr>
          </w:p>
          <w:p w14:paraId="38808153" w14:textId="1D90675A" w:rsidR="00D50A68" w:rsidRPr="00F469F0" w:rsidRDefault="21FE2B76" w:rsidP="00F469F0">
            <w:pPr>
              <w:spacing w:after="0" w:line="240" w:lineRule="auto"/>
              <w:rPr>
                <w:rFonts w:ascii="Times New Roman" w:hAnsi="Times New Roman" w:cs="Times New Roman"/>
              </w:rPr>
            </w:pPr>
            <w:r w:rsidRPr="786AF237">
              <w:rPr>
                <w:rFonts w:ascii="Times New Roman" w:hAnsi="Times New Roman" w:cs="Times New Roman"/>
              </w:rPr>
              <w:t xml:space="preserve">Lisaks selgitame, et tõlketöid tehti ja telliti ka enne andmekogu loomist. Ka siis kasutati selleks erinevaid volitatud töötlejaid ning teavet hoiti infosüsteemis (olgu dokumendiregister vms). Ka teabe sisu ei ole muutunud uue andmekogu loomisega. Kuna lähtuvalt põhimäärusest ei ole </w:t>
            </w:r>
            <w:r w:rsidR="5E1B592F" w:rsidRPr="786AF237">
              <w:rPr>
                <w:rFonts w:ascii="Times New Roman" w:hAnsi="Times New Roman" w:cs="Times New Roman"/>
              </w:rPr>
              <w:t>haldajal ligipääsu kasutajaasutu</w:t>
            </w:r>
            <w:r w:rsidR="35A62B7A" w:rsidRPr="786AF237">
              <w:rPr>
                <w:rFonts w:ascii="Times New Roman" w:hAnsi="Times New Roman" w:cs="Times New Roman"/>
              </w:rPr>
              <w:t>s</w:t>
            </w:r>
            <w:r w:rsidR="5E1B592F" w:rsidRPr="786AF237">
              <w:rPr>
                <w:rFonts w:ascii="Times New Roman" w:hAnsi="Times New Roman" w:cs="Times New Roman"/>
              </w:rPr>
              <w:t>te teabele, ei kaasne teabe haldamisega riske, mis mõjutaks olulisel</w:t>
            </w:r>
            <w:r w:rsidR="55D20EAD" w:rsidRPr="786AF237">
              <w:rPr>
                <w:rFonts w:ascii="Times New Roman" w:hAnsi="Times New Roman" w:cs="Times New Roman"/>
              </w:rPr>
              <w:t>t</w:t>
            </w:r>
            <w:r w:rsidR="5E1B592F" w:rsidRPr="786AF237">
              <w:rPr>
                <w:rFonts w:ascii="Times New Roman" w:hAnsi="Times New Roman" w:cs="Times New Roman"/>
              </w:rPr>
              <w:t xml:space="preserve"> andmesubjekte</w:t>
            </w:r>
            <w:r w:rsidR="325D59D9" w:rsidRPr="786AF237">
              <w:rPr>
                <w:rFonts w:ascii="Times New Roman" w:hAnsi="Times New Roman" w:cs="Times New Roman"/>
              </w:rPr>
              <w:t xml:space="preserve"> seniest enam</w:t>
            </w:r>
            <w:r w:rsidR="5E1B592F" w:rsidRPr="786AF237">
              <w:rPr>
                <w:rFonts w:ascii="Times New Roman" w:hAnsi="Times New Roman" w:cs="Times New Roman"/>
              </w:rPr>
              <w:t>. Seda on mõjuhinnnagus selgitatud.</w:t>
            </w:r>
            <w:r w:rsidR="21DF51A0" w:rsidRPr="786AF237">
              <w:rPr>
                <w:rFonts w:ascii="Times New Roman" w:hAnsi="Times New Roman" w:cs="Times New Roman"/>
              </w:rPr>
              <w:t xml:space="preserve"> Selgitusi on täiendatud, kuid riskihinnang ei muutu.</w:t>
            </w:r>
          </w:p>
        </w:tc>
      </w:tr>
      <w:tr w:rsidR="001860FC" w:rsidRPr="00F469F0" w14:paraId="112688AE" w14:textId="77777777" w:rsidTr="786AF237">
        <w:tc>
          <w:tcPr>
            <w:tcW w:w="1268" w:type="dxa"/>
            <w:tcBorders>
              <w:top w:val="single" w:sz="6" w:space="0" w:color="auto"/>
              <w:left w:val="single" w:sz="6" w:space="0" w:color="auto"/>
              <w:bottom w:val="single" w:sz="6" w:space="0" w:color="auto"/>
              <w:right w:val="single" w:sz="6" w:space="0" w:color="auto"/>
            </w:tcBorders>
          </w:tcPr>
          <w:p w14:paraId="6CED2FC8" w14:textId="77777777" w:rsidR="001860FC" w:rsidRPr="00F469F0" w:rsidRDefault="001860FC"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281790AB" w14:textId="77777777" w:rsidR="001860FC" w:rsidRPr="00762C44" w:rsidRDefault="00E80C1D" w:rsidP="00F469F0">
            <w:pPr>
              <w:spacing w:after="0" w:line="240" w:lineRule="auto"/>
              <w:rPr>
                <w:rFonts w:ascii="Times New Roman" w:hAnsi="Times New Roman" w:cs="Times New Roman"/>
                <w:b/>
                <w:bCs/>
              </w:rPr>
            </w:pPr>
            <w:r w:rsidRPr="00762C44">
              <w:rPr>
                <w:rFonts w:ascii="Times New Roman" w:hAnsi="Times New Roman" w:cs="Times New Roman"/>
                <w:b/>
                <w:bCs/>
              </w:rPr>
              <w:t>Rahandusministeerium</w:t>
            </w:r>
          </w:p>
          <w:p w14:paraId="624EF740" w14:textId="578A1209" w:rsidR="00762C44" w:rsidRPr="00F469F0" w:rsidRDefault="00762C44" w:rsidP="00F469F0">
            <w:pPr>
              <w:spacing w:after="0" w:line="240" w:lineRule="auto"/>
              <w:rPr>
                <w:rFonts w:ascii="Times New Roman" w:hAnsi="Times New Roman" w:cs="Times New Roman"/>
              </w:rPr>
            </w:pP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0A704C29" w14:textId="77777777" w:rsidR="001860FC" w:rsidRPr="00F469F0" w:rsidRDefault="001860FC" w:rsidP="00F469F0">
            <w:pPr>
              <w:spacing w:after="0" w:line="240" w:lineRule="auto"/>
              <w:rPr>
                <w:rFonts w:ascii="Times New Roman" w:hAnsi="Times New Roman" w:cs="Times New Roman"/>
              </w:rPr>
            </w:pPr>
          </w:p>
        </w:tc>
      </w:tr>
      <w:tr w:rsidR="007F358C" w:rsidRPr="00F469F0" w14:paraId="42D5ACDB" w14:textId="77777777" w:rsidTr="786AF237">
        <w:tc>
          <w:tcPr>
            <w:tcW w:w="1268" w:type="dxa"/>
            <w:tcBorders>
              <w:top w:val="single" w:sz="6" w:space="0" w:color="auto"/>
              <w:left w:val="single" w:sz="6" w:space="0" w:color="auto"/>
              <w:bottom w:val="single" w:sz="6" w:space="0" w:color="auto"/>
              <w:right w:val="single" w:sz="6" w:space="0" w:color="auto"/>
            </w:tcBorders>
          </w:tcPr>
          <w:p w14:paraId="1E64D602" w14:textId="567B3F59" w:rsidR="007F358C" w:rsidRPr="00F469F0" w:rsidRDefault="00E80C1D" w:rsidP="00F469F0">
            <w:pPr>
              <w:spacing w:after="0" w:line="240" w:lineRule="auto"/>
              <w:ind w:left="720"/>
              <w:rPr>
                <w:rFonts w:ascii="Times New Roman" w:hAnsi="Times New Roman" w:cs="Times New Roman"/>
              </w:rPr>
            </w:pPr>
            <w:r w:rsidRPr="00F469F0">
              <w:rPr>
                <w:rFonts w:ascii="Times New Roman" w:hAnsi="Times New Roman" w:cs="Times New Roman"/>
              </w:rPr>
              <w:t xml:space="preserve">2.1. </w:t>
            </w: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1D72D775" w14:textId="6B1A55D6" w:rsidR="007F358C" w:rsidRPr="00F469F0" w:rsidRDefault="007F358C" w:rsidP="00F469F0">
            <w:pPr>
              <w:pStyle w:val="Normaallaadveeb"/>
              <w:spacing w:after="0" w:afterAutospacing="0"/>
            </w:pPr>
            <w:r w:rsidRPr="00F469F0">
              <w:t>Eelnõus ja seletuskirjas on toodud Tõlkevärava kaasvastutavad töötlejad. Palume sellest loetelust Rahandusministeeriumi välja jätta põhjusel, et Rahandusministeerium Tõlkeväravat hetkel kasutusele ei võta;</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4693B27A" w14:textId="7A36F5D6" w:rsidR="00100B0F" w:rsidRPr="00692BFF" w:rsidRDefault="00723B9E" w:rsidP="00F469F0">
            <w:pPr>
              <w:spacing w:after="0" w:line="240" w:lineRule="auto"/>
              <w:rPr>
                <w:rFonts w:ascii="Times New Roman" w:hAnsi="Times New Roman" w:cs="Times New Roman"/>
                <w:b/>
              </w:rPr>
            </w:pPr>
            <w:r w:rsidRPr="00692BFF">
              <w:rPr>
                <w:rFonts w:ascii="Times New Roman" w:hAnsi="Times New Roman" w:cs="Times New Roman"/>
                <w:b/>
              </w:rPr>
              <w:t xml:space="preserve">Arvestatud. </w:t>
            </w:r>
            <w:r w:rsidR="00100B0F" w:rsidRPr="00692BFF">
              <w:rPr>
                <w:rFonts w:ascii="Times New Roman" w:hAnsi="Times New Roman" w:cs="Times New Roman"/>
                <w:b/>
              </w:rPr>
              <w:t>Eelnõu ja seletuskiri muudetud.</w:t>
            </w:r>
          </w:p>
          <w:p w14:paraId="59C056FA" w14:textId="45A07A94" w:rsidR="007F358C" w:rsidRPr="00F469F0" w:rsidRDefault="007F358C" w:rsidP="00F469F0">
            <w:pPr>
              <w:spacing w:after="0" w:line="240" w:lineRule="auto"/>
              <w:rPr>
                <w:rFonts w:ascii="Times New Roman" w:hAnsi="Times New Roman" w:cs="Times New Roman"/>
              </w:rPr>
            </w:pPr>
          </w:p>
        </w:tc>
      </w:tr>
      <w:tr w:rsidR="007F358C" w:rsidRPr="00F469F0" w14:paraId="4BA84048" w14:textId="77777777" w:rsidTr="786AF237">
        <w:tc>
          <w:tcPr>
            <w:tcW w:w="1268" w:type="dxa"/>
            <w:tcBorders>
              <w:top w:val="single" w:sz="6" w:space="0" w:color="auto"/>
              <w:left w:val="single" w:sz="6" w:space="0" w:color="auto"/>
              <w:bottom w:val="single" w:sz="6" w:space="0" w:color="auto"/>
              <w:right w:val="single" w:sz="6" w:space="0" w:color="auto"/>
            </w:tcBorders>
          </w:tcPr>
          <w:p w14:paraId="0DE6CF61" w14:textId="32AB0F2E" w:rsidR="007F358C" w:rsidRPr="00F469F0" w:rsidRDefault="00090BEB" w:rsidP="00F469F0">
            <w:pPr>
              <w:spacing w:after="0" w:line="240" w:lineRule="auto"/>
              <w:ind w:left="720"/>
              <w:rPr>
                <w:rFonts w:ascii="Times New Roman" w:hAnsi="Times New Roman" w:cs="Times New Roman"/>
              </w:rPr>
            </w:pPr>
            <w:r w:rsidRPr="00F469F0">
              <w:rPr>
                <w:rFonts w:ascii="Times New Roman" w:hAnsi="Times New Roman" w:cs="Times New Roman"/>
              </w:rPr>
              <w:t>2.2.</w:t>
            </w: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7E8551FD" w14:textId="77777777" w:rsidR="007F358C" w:rsidRPr="00F469F0" w:rsidRDefault="007F358C" w:rsidP="00F469F0">
            <w:pPr>
              <w:pStyle w:val="Normaallaadveeb"/>
              <w:spacing w:after="0" w:afterAutospacing="0"/>
            </w:pPr>
            <w:r w:rsidRPr="00F469F0">
              <w:t>Eelnõu seletuskirjas on öeldud, et määruse rakendamiseks täies mahus vahendid riigieelarves puuduvad – palume seletuskirjas välja tuua, millise asutuse eelarvest kaetakse Tõlkevärava arenduskulud juhul, kui Justiits- ja Digiministeeriumi digipöörde voorust ega riigieelarve läbirääkimiste tulemusena raha ei eraldata.</w:t>
            </w:r>
          </w:p>
          <w:p w14:paraId="6AAE76C1" w14:textId="77777777" w:rsidR="007F358C" w:rsidRPr="00F469F0" w:rsidRDefault="007F358C" w:rsidP="00F469F0">
            <w:pPr>
              <w:spacing w:after="0" w:line="240" w:lineRule="auto"/>
              <w:rPr>
                <w:rFonts w:ascii="Times New Roman" w:hAnsi="Times New Roman" w:cs="Times New Roman"/>
              </w:rPr>
            </w:pP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5BA7498D" w14:textId="786121BF" w:rsidR="007F358C" w:rsidRPr="00F469F0" w:rsidRDefault="007F358C" w:rsidP="355AF681">
            <w:pPr>
              <w:pStyle w:val="Normaallaadveeb"/>
              <w:spacing w:after="0" w:afterAutospacing="0"/>
            </w:pPr>
            <w:r w:rsidRPr="000375AD">
              <w:rPr>
                <w:b/>
                <w:bCs/>
              </w:rPr>
              <w:t>Arvesta</w:t>
            </w:r>
            <w:r w:rsidR="68250DC7" w:rsidRPr="000375AD">
              <w:rPr>
                <w:b/>
                <w:bCs/>
              </w:rPr>
              <w:t>tud. Seletuskirja täiendatud.</w:t>
            </w:r>
            <w:r>
              <w:t xml:space="preserve"> </w:t>
            </w:r>
          </w:p>
          <w:p w14:paraId="420EC4FF" w14:textId="5659F2F6" w:rsidR="007F358C" w:rsidRPr="00F469F0" w:rsidRDefault="007F358C" w:rsidP="00F469F0">
            <w:pPr>
              <w:spacing w:after="0" w:line="240" w:lineRule="auto"/>
              <w:rPr>
                <w:rFonts w:ascii="Times New Roman" w:hAnsi="Times New Roman" w:cs="Times New Roman"/>
              </w:rPr>
            </w:pPr>
          </w:p>
        </w:tc>
      </w:tr>
      <w:tr w:rsidR="007F358C" w:rsidRPr="00F469F0" w14:paraId="7DEBF5B4" w14:textId="77777777" w:rsidTr="786AF237">
        <w:tc>
          <w:tcPr>
            <w:tcW w:w="1268" w:type="dxa"/>
            <w:tcBorders>
              <w:top w:val="single" w:sz="6" w:space="0" w:color="auto"/>
              <w:left w:val="single" w:sz="6" w:space="0" w:color="auto"/>
              <w:bottom w:val="single" w:sz="6" w:space="0" w:color="auto"/>
              <w:right w:val="single" w:sz="6" w:space="0" w:color="auto"/>
            </w:tcBorders>
          </w:tcPr>
          <w:p w14:paraId="59180607" w14:textId="77777777" w:rsidR="007F358C" w:rsidRPr="00F469F0" w:rsidRDefault="007F358C"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24064DA9" w14:textId="77777777" w:rsidR="007F358C" w:rsidRDefault="00A34606" w:rsidP="00F469F0">
            <w:pPr>
              <w:spacing w:after="0" w:line="240" w:lineRule="auto"/>
              <w:rPr>
                <w:rFonts w:ascii="Times New Roman" w:hAnsi="Times New Roman" w:cs="Times New Roman"/>
                <w:b/>
                <w:bCs/>
              </w:rPr>
            </w:pPr>
            <w:r w:rsidRPr="002F1A82">
              <w:rPr>
                <w:rFonts w:ascii="Times New Roman" w:hAnsi="Times New Roman" w:cs="Times New Roman"/>
                <w:b/>
                <w:bCs/>
              </w:rPr>
              <w:t>Siseministeerium</w:t>
            </w:r>
          </w:p>
          <w:p w14:paraId="09AC2BC3" w14:textId="3FBA68ED" w:rsidR="002F1A82" w:rsidRPr="002F1A82" w:rsidRDefault="002F1A82" w:rsidP="00F469F0">
            <w:pPr>
              <w:spacing w:after="0" w:line="240" w:lineRule="auto"/>
              <w:rPr>
                <w:rFonts w:ascii="Times New Roman" w:hAnsi="Times New Roman" w:cs="Times New Roman"/>
                <w:b/>
                <w:bCs/>
              </w:rPr>
            </w:pP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2D179CED" w14:textId="77777777" w:rsidR="007F358C" w:rsidRPr="00F469F0" w:rsidRDefault="007F358C" w:rsidP="00F469F0">
            <w:pPr>
              <w:spacing w:after="0" w:line="240" w:lineRule="auto"/>
              <w:rPr>
                <w:rFonts w:ascii="Times New Roman" w:hAnsi="Times New Roman" w:cs="Times New Roman"/>
              </w:rPr>
            </w:pPr>
          </w:p>
        </w:tc>
      </w:tr>
      <w:tr w:rsidR="00A34606" w:rsidRPr="00F469F0" w14:paraId="5FF8F7F2" w14:textId="77777777" w:rsidTr="786AF237">
        <w:tc>
          <w:tcPr>
            <w:tcW w:w="1268" w:type="dxa"/>
            <w:tcBorders>
              <w:top w:val="single" w:sz="6" w:space="0" w:color="auto"/>
              <w:left w:val="single" w:sz="6" w:space="0" w:color="auto"/>
              <w:bottom w:val="single" w:sz="6" w:space="0" w:color="auto"/>
              <w:right w:val="single" w:sz="6" w:space="0" w:color="auto"/>
            </w:tcBorders>
          </w:tcPr>
          <w:p w14:paraId="24B0CD38" w14:textId="77777777" w:rsidR="00A34606" w:rsidRPr="00F469F0" w:rsidRDefault="00A34606"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2DBD98EA" w14:textId="13008C6A" w:rsidR="00A34606" w:rsidRPr="00F469F0" w:rsidRDefault="00A34606" w:rsidP="00F469F0">
            <w:pPr>
              <w:spacing w:after="0" w:line="240" w:lineRule="auto"/>
              <w:rPr>
                <w:rFonts w:ascii="Times New Roman" w:hAnsi="Times New Roman" w:cs="Times New Roman"/>
              </w:rPr>
            </w:pPr>
            <w:r w:rsidRPr="00F469F0">
              <w:rPr>
                <w:rFonts w:ascii="Times New Roman" w:eastAsia="Times New Roman" w:hAnsi="Times New Roman" w:cs="Times New Roman"/>
              </w:rPr>
              <w:t>1. Andmete kaitse ja turvameetmete proportsionaalsus</w:t>
            </w:r>
            <w:r w:rsidRPr="00F469F0">
              <w:rPr>
                <w:rFonts w:ascii="Times New Roman" w:eastAsia="Times New Roman" w:hAnsi="Times New Roman" w:cs="Times New Roman"/>
              </w:rPr>
              <w:br/>
              <w:t>Eelnõu § 5 kohaselt peavad tõlkevärava turvameetmed tagama konfidentsiaalsuse turvaklassi S3, tervikluse turvaklassi T3 ja käideldavuse turvaklassi K2 ning tõlkevärava kaitsetarve on</w:t>
            </w:r>
            <w:r w:rsidRPr="00F469F0">
              <w:rPr>
                <w:rFonts w:ascii="Times New Roman" w:eastAsia="Times New Roman" w:hAnsi="Times New Roman" w:cs="Times New Roman"/>
              </w:rPr>
              <w:br/>
              <w:t>väga suur.</w:t>
            </w:r>
            <w:r w:rsidRPr="00F469F0">
              <w:rPr>
                <w:rFonts w:ascii="Times New Roman" w:eastAsia="Times New Roman" w:hAnsi="Times New Roman" w:cs="Times New Roman"/>
              </w:rPr>
              <w:br/>
              <w:t>Siseministeerium nõustub, et tõlkeväravas töödeldavate andmete kaitse on oluline, arvestades, et tõlgitav teave võib sisaldada isikuandmeid, eriliiki isikuandmeid, juurdepääsupiiranguga</w:t>
            </w:r>
            <w:r w:rsidRPr="00F469F0">
              <w:rPr>
                <w:rFonts w:ascii="Times New Roman" w:eastAsia="Times New Roman" w:hAnsi="Times New Roman" w:cs="Times New Roman"/>
              </w:rPr>
              <w:br/>
              <w:t xml:space="preserve">teavet või muud tundlikku teavet. Samas on andmete kaitseks rakendatavate meetmete proportsionaalsus samuti oluline, kuna kõrgendatud turvanõuete rakendamine võib </w:t>
            </w:r>
            <w:r w:rsidRPr="00692BFF">
              <w:rPr>
                <w:rFonts w:ascii="Times New Roman" w:eastAsia="Times New Roman" w:hAnsi="Times New Roman" w:cs="Times New Roman"/>
              </w:rPr>
              <w:t>kaasa tuua märkimisväärse tehnilise, korraldusliku ja rahalise koormuse</w:t>
            </w:r>
            <w:r w:rsidRPr="00415F65">
              <w:rPr>
                <w:rFonts w:ascii="Times New Roman" w:eastAsia="Times New Roman" w:hAnsi="Times New Roman" w:cs="Times New Roman"/>
              </w:rPr>
              <w:t>.</w:t>
            </w:r>
            <w:r w:rsidRPr="00F469F0">
              <w:rPr>
                <w:rFonts w:ascii="Times New Roman" w:eastAsia="Times New Roman" w:hAnsi="Times New Roman" w:cs="Times New Roman"/>
              </w:rPr>
              <w:t xml:space="preserve"> Konfidentsiaalsuse turvaklass S3 eeldab tavapäraselt andmete krüpteerimist ja mitmetasandilist autentimist ning seda rakendatakse üldjuhul ülisalajase iseloomuga teabe kaitseks.</w:t>
            </w:r>
            <w:r w:rsidRPr="00F469F0">
              <w:rPr>
                <w:rFonts w:ascii="Times New Roman" w:eastAsia="Times New Roman" w:hAnsi="Times New Roman" w:cs="Times New Roman"/>
              </w:rPr>
              <w:br/>
              <w:t xml:space="preserve">Palume seletuskirjas täiendavalt põhjendada eelkõige  </w:t>
            </w:r>
            <w:r w:rsidRPr="00415F65">
              <w:rPr>
                <w:rFonts w:ascii="Times New Roman" w:eastAsia="Times New Roman" w:hAnsi="Times New Roman" w:cs="Times New Roman"/>
              </w:rPr>
              <w:t xml:space="preserve">konfidentsiaalsuse </w:t>
            </w:r>
            <w:r w:rsidRPr="00692BFF">
              <w:rPr>
                <w:rFonts w:ascii="Times New Roman" w:eastAsia="Times New Roman" w:hAnsi="Times New Roman" w:cs="Times New Roman"/>
              </w:rPr>
              <w:t>turvaklassi S3 valikut</w:t>
            </w:r>
            <w:r w:rsidRPr="00F469F0">
              <w:rPr>
                <w:rFonts w:ascii="Times New Roman" w:eastAsia="Times New Roman" w:hAnsi="Times New Roman" w:cs="Times New Roman"/>
              </w:rPr>
              <w:t xml:space="preserve"> ja selle proportsionaalsust. Seletuskirjas on märgitud, et tõlkeväravas võib töödelda muu hulgas</w:t>
            </w:r>
            <w:r w:rsidR="00762C44">
              <w:rPr>
                <w:rFonts w:ascii="Times New Roman" w:eastAsia="Times New Roman" w:hAnsi="Times New Roman" w:cs="Times New Roman"/>
              </w:rPr>
              <w:t xml:space="preserve"> </w:t>
            </w:r>
            <w:r w:rsidRPr="00F469F0">
              <w:rPr>
                <w:rFonts w:ascii="Times New Roman" w:eastAsia="Times New Roman" w:hAnsi="Times New Roman" w:cs="Times New Roman"/>
              </w:rPr>
              <w:t>terviseandmeid, süüteoandmeid ja maksuandmeid, kuid täiendavalt vajab selgitamist, miks on kogu andmekogu puhul vajalik just S3 taseme konfidentsiaalsus ning kas kõigi andmekoosseisude ja kasutusjuhtude puhul on selline kaitsetase põhjendatud.</w:t>
            </w:r>
            <w:r w:rsidRPr="00F469F0">
              <w:rPr>
                <w:rFonts w:ascii="Times New Roman" w:eastAsia="Times New Roman" w:hAnsi="Times New Roman" w:cs="Times New Roman"/>
              </w:rPr>
              <w:br/>
              <w:t xml:space="preserve">Samuti palume hinnata, kas eelnõus sätestatud turvanõuded ja kavandatav turvaklass on omavahel piisavas kooskõlas. Kui andmekogule nähakse ette väga suur kaitsetarve ja konfidentsiaalsuse turvaklass S3, peaks eelnõust või seletuskirjast selgemalt nähtuma, millised tehnilised ja korralduslikud meetmed selle taseme tagamiseks rakendatakse. </w:t>
            </w:r>
            <w:r w:rsidRPr="00692BFF">
              <w:rPr>
                <w:rFonts w:ascii="Times New Roman" w:eastAsia="Times New Roman" w:hAnsi="Times New Roman" w:cs="Times New Roman"/>
              </w:rPr>
              <w:t>Näiteks ei ole eelnõus praegu selgelt käsitletud andmete varundamist, taastamist, juurdepääsude regulaarset kontrolli ega muid kõrgendatud kaitsetarbega andmekogu pidamisel olulisi meetmeid</w:t>
            </w:r>
            <w:r w:rsidRPr="00F469F0">
              <w:rPr>
                <w:rFonts w:ascii="Times New Roman" w:eastAsia="Times New Roman" w:hAnsi="Times New Roman" w:cs="Times New Roman"/>
              </w:rPr>
              <w:t xml:space="preserve">. </w:t>
            </w:r>
            <w:r w:rsidRPr="00F469F0">
              <w:rPr>
                <w:rFonts w:ascii="Times New Roman" w:eastAsia="Times New Roman" w:hAnsi="Times New Roman" w:cs="Times New Roman"/>
              </w:rPr>
              <w:br/>
              <w:t>Palume eelnõu ja seletuskirja täiendada selliselt, et kavandatud turvaklass, selle põhjendus ning</w:t>
            </w:r>
            <w:r w:rsidR="00762C44">
              <w:rPr>
                <w:rFonts w:ascii="Times New Roman" w:eastAsia="Times New Roman" w:hAnsi="Times New Roman" w:cs="Times New Roman"/>
              </w:rPr>
              <w:t xml:space="preserve"> </w:t>
            </w:r>
            <w:r w:rsidRPr="00F469F0">
              <w:rPr>
                <w:rFonts w:ascii="Times New Roman" w:eastAsia="Times New Roman" w:hAnsi="Times New Roman" w:cs="Times New Roman"/>
              </w:rPr>
              <w:t>turvaklassist tulenevad nõuded oleksid omavahel loogilises ja kontrollitavas seoses.</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7E8FDF01" w14:textId="4B687E00" w:rsidR="00071BE4" w:rsidRDefault="594CC90E" w:rsidP="41CBF6D3">
            <w:pPr>
              <w:pStyle w:val="Normaallaadveeb"/>
              <w:spacing w:after="0" w:afterAutospacing="0"/>
              <w:rPr>
                <w:b/>
                <w:bCs/>
              </w:rPr>
            </w:pPr>
            <w:r w:rsidRPr="00744FB1">
              <w:rPr>
                <w:b/>
                <w:bCs/>
              </w:rPr>
              <w:t>Selgitame. Seletuskirja on täiendatud.</w:t>
            </w:r>
          </w:p>
          <w:p w14:paraId="35C1BEDC" w14:textId="781F571B" w:rsidR="00071BE4" w:rsidRDefault="594CC90E" w:rsidP="6B5030BA">
            <w:pPr>
              <w:pStyle w:val="Normaallaadveeb"/>
              <w:spacing w:after="0" w:afterAutospacing="0"/>
            </w:pPr>
            <w:r>
              <w:t>Turvaklass on valitud lähtuvalt kasutajaasutuste teabe tundlikkusest</w:t>
            </w:r>
            <w:r w:rsidR="7DA7EA8A">
              <w:t xml:space="preserve"> ja lähtudes E-</w:t>
            </w:r>
            <w:proofErr w:type="spellStart"/>
            <w:r w:rsidR="7DA7EA8A">
              <w:t>ITSi</w:t>
            </w:r>
            <w:proofErr w:type="spellEnd"/>
            <w:r w:rsidR="7DA7EA8A">
              <w:t xml:space="preserve"> metoodikast.</w:t>
            </w:r>
            <w:r>
              <w:t xml:space="preserve"> </w:t>
            </w:r>
            <w:r w:rsidR="331BC669">
              <w:t xml:space="preserve"> Samuti selgitame, et õigusakti seletuskiri ei asenda kõiki kordi, juhiseid ja meetmete kirjeldusi, mida E-ITS-i raames tuleb rakendada. Seletuskiri ei ole dokument mille kaudu tur</w:t>
            </w:r>
            <w:r w:rsidR="336E76C5">
              <w:t>valisust rakendatakse, samuti ei ole võimalik selles</w:t>
            </w:r>
            <w:r w:rsidR="006152CE">
              <w:t xml:space="preserve"> </w:t>
            </w:r>
            <w:r w:rsidR="336E76C5">
              <w:t>selgitada kõiki detaile turvakaalutlustel (</w:t>
            </w:r>
            <w:proofErr w:type="spellStart"/>
            <w:r w:rsidR="336E76C5">
              <w:t>AvTS</w:t>
            </w:r>
            <w:proofErr w:type="spellEnd"/>
            <w:r w:rsidR="336E76C5">
              <w:t xml:space="preserve"> § 35 lg 1 p </w:t>
            </w:r>
            <w:r w:rsidR="0B2BF3AC">
              <w:t>9).</w:t>
            </w:r>
          </w:p>
          <w:p w14:paraId="7B2DE43B" w14:textId="564B27EE" w:rsidR="00A34606" w:rsidRPr="00F469F0" w:rsidRDefault="00A34606" w:rsidP="00F469F0">
            <w:pPr>
              <w:pStyle w:val="Normaallaadveeb"/>
              <w:spacing w:after="0" w:afterAutospacing="0"/>
            </w:pPr>
          </w:p>
          <w:p w14:paraId="23DD8F44" w14:textId="77777777" w:rsidR="006725C1" w:rsidRDefault="006725C1" w:rsidP="00F469F0">
            <w:pPr>
              <w:spacing w:after="0" w:line="240" w:lineRule="auto"/>
              <w:rPr>
                <w:rFonts w:ascii="Times New Roman" w:hAnsi="Times New Roman" w:cs="Times New Roman"/>
              </w:rPr>
            </w:pPr>
          </w:p>
          <w:p w14:paraId="5DA00BFE" w14:textId="36B86967" w:rsidR="00A34606" w:rsidRPr="00F469F0" w:rsidRDefault="00A34606" w:rsidP="00F469F0">
            <w:pPr>
              <w:spacing w:after="0" w:line="240" w:lineRule="auto"/>
              <w:rPr>
                <w:rFonts w:ascii="Times New Roman" w:hAnsi="Times New Roman" w:cs="Times New Roman"/>
              </w:rPr>
            </w:pPr>
          </w:p>
        </w:tc>
      </w:tr>
      <w:tr w:rsidR="00A34606" w:rsidRPr="00F469F0" w14:paraId="4F0644EC" w14:textId="77777777" w:rsidTr="786AF237">
        <w:tc>
          <w:tcPr>
            <w:tcW w:w="1268" w:type="dxa"/>
            <w:tcBorders>
              <w:top w:val="single" w:sz="6" w:space="0" w:color="auto"/>
              <w:left w:val="single" w:sz="6" w:space="0" w:color="auto"/>
              <w:bottom w:val="single" w:sz="6" w:space="0" w:color="auto"/>
              <w:right w:val="single" w:sz="6" w:space="0" w:color="auto"/>
            </w:tcBorders>
          </w:tcPr>
          <w:p w14:paraId="52D87030" w14:textId="77777777" w:rsidR="00A34606" w:rsidRPr="00F469F0" w:rsidRDefault="00A34606"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62D08FC1" w14:textId="77777777" w:rsidR="00A34606" w:rsidRPr="00F469F0" w:rsidRDefault="00A34606" w:rsidP="6B5030BA">
            <w:pPr>
              <w:pStyle w:val="Normaallaadveeb"/>
              <w:spacing w:after="0" w:afterAutospacing="0"/>
            </w:pPr>
            <w:r w:rsidRPr="786AF237">
              <w:t>2. Mõistete ja rollide selgus</w:t>
            </w:r>
          </w:p>
          <w:p w14:paraId="7627BB92" w14:textId="122858D8" w:rsidR="00A34606" w:rsidRPr="00F469F0" w:rsidRDefault="00A34606" w:rsidP="6B5030BA">
            <w:pPr>
              <w:pStyle w:val="Normaallaadveeb"/>
              <w:spacing w:after="0" w:afterAutospacing="0"/>
            </w:pPr>
            <w:r w:rsidRPr="786AF237">
              <w:t>A. Eelnõus kasutatakse mitut omavahel seotud mõistet ja rolli, sealhulgas „kasutajaasutus“,</w:t>
            </w:r>
            <w:r w:rsidR="00BD3CA8" w:rsidRPr="786AF237">
              <w:t xml:space="preserve"> </w:t>
            </w:r>
            <w:r w:rsidRPr="786AF237">
              <w:t>„andmeandja“, „andmete esitaja“, „lõppkasutaja“, „tõlkepartner“, „kaasvastutav töötleja“,</w:t>
            </w:r>
            <w:r w:rsidR="00BD3CA8" w:rsidRPr="786AF237">
              <w:t xml:space="preserve"> </w:t>
            </w:r>
            <w:r w:rsidRPr="786AF237">
              <w:t>„haldaja“ ja „volitatud töötleja“. Kuigi osa mõisteid on eelnõus sisustatud, võib rollide ja</w:t>
            </w:r>
            <w:r w:rsidR="00BD3CA8" w:rsidRPr="786AF237">
              <w:t xml:space="preserve"> </w:t>
            </w:r>
            <w:r w:rsidRPr="786AF237">
              <w:t>vastutuse jaotus jääda adressaadile ebaselgeks, kuna sarnaseid või osaliselt kattuvaid rolle</w:t>
            </w:r>
            <w:r>
              <w:br/>
            </w:r>
            <w:r w:rsidRPr="786AF237">
              <w:t>kirjeldatakse eri sätetes erinevate mõistete kaudu.</w:t>
            </w:r>
            <w:r>
              <w:br/>
            </w:r>
            <w:r w:rsidRPr="786AF237">
              <w:t>Palume eelnõus ja seletuskirjas mõistete kasutus läbivalt üle vaadata ning vajadusel</w:t>
            </w:r>
            <w:r w:rsidR="00040E3E" w:rsidRPr="786AF237">
              <w:t xml:space="preserve"> </w:t>
            </w:r>
            <w:r w:rsidRPr="786AF237">
              <w:t>struktuursemalt selgitada, milline isik või asutus millises rollis tegutseb, milliseid andmeid ta</w:t>
            </w:r>
            <w:r w:rsidR="00040E3E" w:rsidRPr="786AF237">
              <w:t xml:space="preserve"> </w:t>
            </w:r>
            <w:r w:rsidRPr="786AF237">
              <w:t>esitab või töötleb ning mille eest ta</w:t>
            </w:r>
            <w:r w:rsidR="00762C44" w:rsidRPr="786AF237">
              <w:t xml:space="preserve"> </w:t>
            </w:r>
            <w:r w:rsidRPr="786AF237">
              <w:t>vastutab. See on oluline nii andmekaitseõigusliku vastutuse,</w:t>
            </w:r>
            <w:r w:rsidR="00762C44" w:rsidRPr="786AF237">
              <w:t xml:space="preserve"> </w:t>
            </w:r>
            <w:r w:rsidRPr="786AF237">
              <w:t>juurdepääsuõiguste haldamise kui ka andmete õigsuse ja turvameetmete rakendamise</w:t>
            </w:r>
            <w:r w:rsidR="00040E3E" w:rsidRPr="786AF237">
              <w:t xml:space="preserve"> </w:t>
            </w:r>
            <w:r w:rsidRPr="786AF237">
              <w:t>seisukohalt.</w:t>
            </w:r>
          </w:p>
          <w:p w14:paraId="6D53D5C9" w14:textId="78997115" w:rsidR="00A34606" w:rsidRDefault="00A34606" w:rsidP="6B5030BA">
            <w:pPr>
              <w:pStyle w:val="Normaallaadveeb"/>
              <w:spacing w:after="0" w:afterAutospacing="0"/>
              <w:rPr>
                <w:rStyle w:val="Tugev"/>
              </w:rPr>
            </w:pPr>
            <w:r w:rsidRPr="786AF237">
              <w:t>B. Samuti juhime tähelepanu eelnõu § 10 lõikele 1, mille kohaselt tagab kasutajaasutus, et</w:t>
            </w:r>
            <w:r w:rsidR="00040E3E" w:rsidRPr="786AF237">
              <w:t xml:space="preserve"> </w:t>
            </w:r>
            <w:r w:rsidRPr="786AF237">
              <w:t>isikuandmed ja juurdepääsupiiranguga andmed ei satu avalikku tõlkemällu, ning haldaja ei</w:t>
            </w:r>
            <w:r w:rsidR="00040E3E" w:rsidRPr="786AF237">
              <w:t xml:space="preserve"> </w:t>
            </w:r>
            <w:r w:rsidRPr="786AF237">
              <w:t>kontrolli juurdepääsupiirangu kohast rakendamist. Palume täpsustada, kuidas jaguneb selle</w:t>
            </w:r>
            <w:r w:rsidR="00040E3E" w:rsidRPr="786AF237">
              <w:t xml:space="preserve"> </w:t>
            </w:r>
            <w:r w:rsidRPr="786AF237">
              <w:t>kohustuse täitmisel vastutus kasutajaasutuse, haldaja ja volitatud töötleja vahel. Kasutajaasutus</w:t>
            </w:r>
            <w:r w:rsidR="00040E3E" w:rsidRPr="786AF237">
              <w:t xml:space="preserve"> </w:t>
            </w:r>
            <w:r w:rsidRPr="786AF237">
              <w:t>saab küll kehtestada sisemised reeglid ja juhised, kuid nende tehniline rakendamine sõltub</w:t>
            </w:r>
            <w:r w:rsidR="00040E3E" w:rsidRPr="786AF237">
              <w:t xml:space="preserve"> </w:t>
            </w:r>
            <w:r w:rsidRPr="786AF237">
              <w:t>tõlkevärava funktsionaalsusest ja volitatud töötleja tagatud tehnilistest lahendustest. Seetõttu</w:t>
            </w:r>
            <w:r w:rsidR="00040E3E" w:rsidRPr="786AF237">
              <w:t xml:space="preserve"> </w:t>
            </w:r>
            <w:r w:rsidRPr="786AF237">
              <w:t xml:space="preserve">palume selgitada, milliste </w:t>
            </w:r>
            <w:r w:rsidRPr="786AF237">
              <w:rPr>
                <w:rStyle w:val="Tugev"/>
              </w:rPr>
              <w:t>tehniliste ja korralduslike meetmetega tagatakse, et kasutajaasutuse</w:t>
            </w:r>
            <w:r w:rsidR="00040E3E" w:rsidRPr="786AF237">
              <w:rPr>
                <w:rStyle w:val="Tugev"/>
              </w:rPr>
              <w:t xml:space="preserve"> </w:t>
            </w:r>
            <w:r w:rsidRPr="786AF237">
              <w:rPr>
                <w:rStyle w:val="Tugev"/>
              </w:rPr>
              <w:t>kehtestatud piirangud tegelikult välistavad isikuandmete ja juurdepääsupiiranguga teabe</w:t>
            </w:r>
            <w:r w:rsidR="00040E3E" w:rsidRPr="786AF237">
              <w:rPr>
                <w:rStyle w:val="Tugev"/>
              </w:rPr>
              <w:t xml:space="preserve"> </w:t>
            </w:r>
            <w:r w:rsidRPr="786AF237">
              <w:rPr>
                <w:rStyle w:val="Tugev"/>
              </w:rPr>
              <w:t>sattumise avalikku tõlkemällu. </w:t>
            </w:r>
          </w:p>
          <w:p w14:paraId="255AC41E" w14:textId="77777777" w:rsidR="00B9421F" w:rsidRPr="00F469F0" w:rsidRDefault="00B9421F" w:rsidP="6B5030BA">
            <w:pPr>
              <w:pStyle w:val="Normaallaadveeb"/>
              <w:spacing w:after="0" w:afterAutospacing="0"/>
            </w:pPr>
          </w:p>
          <w:p w14:paraId="5454C34B" w14:textId="0CA4F138" w:rsidR="00A34606" w:rsidRPr="00F469F0" w:rsidRDefault="00A34606" w:rsidP="6B5030BA">
            <w:pPr>
              <w:spacing w:after="0" w:line="240" w:lineRule="auto"/>
              <w:rPr>
                <w:rFonts w:ascii="Times New Roman" w:hAnsi="Times New Roman" w:cs="Times New Roman"/>
                <w:noProof w:val="0"/>
              </w:rPr>
            </w:pPr>
            <w:r w:rsidRPr="786AF237">
              <w:rPr>
                <w:rFonts w:ascii="Times New Roman" w:hAnsi="Times New Roman" w:cs="Times New Roman"/>
                <w:noProof w:val="0"/>
              </w:rPr>
              <w:t>C. Lisaks palume seletuskirjas täiendavalt kirjeldada, millest on lähtutud kaasvastutavate</w:t>
            </w:r>
            <w:r w:rsidR="00040E3E" w:rsidRPr="786AF237">
              <w:rPr>
                <w:rFonts w:ascii="Times New Roman" w:hAnsi="Times New Roman" w:cs="Times New Roman"/>
                <w:noProof w:val="0"/>
              </w:rPr>
              <w:t xml:space="preserve"> </w:t>
            </w:r>
            <w:r w:rsidRPr="786AF237">
              <w:rPr>
                <w:rFonts w:ascii="Times New Roman" w:hAnsi="Times New Roman" w:cs="Times New Roman"/>
                <w:noProof w:val="0"/>
              </w:rPr>
              <w:t xml:space="preserve">töötlejate rollide kujundamisel ning kuidas on kavandatud isikuandmete kaitse </w:t>
            </w:r>
            <w:proofErr w:type="spellStart"/>
            <w:r w:rsidRPr="786AF237">
              <w:rPr>
                <w:rFonts w:ascii="Times New Roman" w:hAnsi="Times New Roman" w:cs="Times New Roman"/>
                <w:noProof w:val="0"/>
              </w:rPr>
              <w:t>üldmääruse</w:t>
            </w:r>
            <w:proofErr w:type="spellEnd"/>
            <w:r w:rsidR="00040E3E" w:rsidRPr="786AF237">
              <w:rPr>
                <w:rFonts w:ascii="Times New Roman" w:hAnsi="Times New Roman" w:cs="Times New Roman"/>
                <w:noProof w:val="0"/>
              </w:rPr>
              <w:t xml:space="preserve"> </w:t>
            </w:r>
            <w:r w:rsidRPr="786AF237">
              <w:rPr>
                <w:rFonts w:ascii="Times New Roman" w:hAnsi="Times New Roman" w:cs="Times New Roman"/>
                <w:noProof w:val="0"/>
              </w:rPr>
              <w:t>artikli 26 kohase ühise vastutuse</w:t>
            </w:r>
            <w:r w:rsidR="00762C44" w:rsidRPr="786AF237">
              <w:rPr>
                <w:rFonts w:ascii="Times New Roman" w:hAnsi="Times New Roman" w:cs="Times New Roman"/>
                <w:noProof w:val="0"/>
              </w:rPr>
              <w:t xml:space="preserve"> </w:t>
            </w:r>
            <w:r w:rsidRPr="786AF237">
              <w:rPr>
                <w:rFonts w:ascii="Times New Roman" w:hAnsi="Times New Roman" w:cs="Times New Roman"/>
                <w:noProof w:val="0"/>
              </w:rPr>
              <w:t>rakendamine praktikas. Eelkõige palume selgitada, kuidas on</w:t>
            </w:r>
            <w:r w:rsidR="00040E3E" w:rsidRPr="786AF237">
              <w:rPr>
                <w:rFonts w:ascii="Times New Roman" w:hAnsi="Times New Roman" w:cs="Times New Roman"/>
                <w:noProof w:val="0"/>
              </w:rPr>
              <w:t xml:space="preserve"> </w:t>
            </w:r>
            <w:r w:rsidRPr="786AF237">
              <w:rPr>
                <w:rFonts w:ascii="Times New Roman" w:hAnsi="Times New Roman" w:cs="Times New Roman"/>
                <w:noProof w:val="0"/>
              </w:rPr>
              <w:t>kavandatud kaasvastutavate töötlejate omavaheline vastutuse jaotus ning millisel viisil</w:t>
            </w:r>
            <w:r w:rsidR="0034487F" w:rsidRPr="786AF237">
              <w:rPr>
                <w:rFonts w:ascii="Times New Roman" w:hAnsi="Times New Roman" w:cs="Times New Roman"/>
                <w:noProof w:val="0"/>
              </w:rPr>
              <w:t xml:space="preserve"> </w:t>
            </w:r>
            <w:r w:rsidRPr="786AF237">
              <w:rPr>
                <w:rFonts w:ascii="Times New Roman" w:hAnsi="Times New Roman" w:cs="Times New Roman"/>
                <w:noProof w:val="0"/>
              </w:rPr>
              <w:t>tagatakse, et ühise vastutuse põhimõtted on kaasvastutavate töötlejate vahel ühtselt kokku</w:t>
            </w:r>
            <w:r w:rsidR="00762C44" w:rsidRPr="786AF237">
              <w:rPr>
                <w:rFonts w:ascii="Times New Roman" w:hAnsi="Times New Roman" w:cs="Times New Roman"/>
                <w:noProof w:val="0"/>
              </w:rPr>
              <w:t xml:space="preserve"> </w:t>
            </w:r>
            <w:r w:rsidRPr="786AF237">
              <w:rPr>
                <w:rFonts w:ascii="Times New Roman" w:hAnsi="Times New Roman" w:cs="Times New Roman"/>
                <w:noProof w:val="0"/>
              </w:rPr>
              <w:t>lepitud ja andmesubjektidele teatavaks tehtud. Kuigi seletuskirjas on märgitud, et</w:t>
            </w:r>
            <w:r w:rsidR="0034487F" w:rsidRPr="786AF237">
              <w:rPr>
                <w:rFonts w:ascii="Times New Roman" w:hAnsi="Times New Roman" w:cs="Times New Roman"/>
                <w:noProof w:val="0"/>
              </w:rPr>
              <w:t xml:space="preserve"> </w:t>
            </w:r>
            <w:r w:rsidRPr="786AF237">
              <w:rPr>
                <w:rFonts w:ascii="Times New Roman" w:hAnsi="Times New Roman" w:cs="Times New Roman"/>
                <w:noProof w:val="0"/>
              </w:rPr>
              <w:t>kaasvastutavad töötlejad lepivad ühise vastutuse korralduses omavahel kokku, ei nähtu eelnõust</w:t>
            </w:r>
            <w:r w:rsidR="0034487F" w:rsidRPr="786AF237">
              <w:rPr>
                <w:rFonts w:ascii="Times New Roman" w:hAnsi="Times New Roman" w:cs="Times New Roman"/>
                <w:noProof w:val="0"/>
              </w:rPr>
              <w:t xml:space="preserve"> </w:t>
            </w:r>
            <w:r w:rsidRPr="786AF237">
              <w:rPr>
                <w:rFonts w:ascii="Times New Roman" w:hAnsi="Times New Roman" w:cs="Times New Roman"/>
                <w:noProof w:val="0"/>
              </w:rPr>
              <w:t>ega seletuskirjast piisava selgusega, kuidas on tagatud sellise kokkuleppe sõlmimine ning</w:t>
            </w:r>
            <w:r w:rsidR="0034487F" w:rsidRPr="786AF237">
              <w:rPr>
                <w:rFonts w:ascii="Times New Roman" w:hAnsi="Times New Roman" w:cs="Times New Roman"/>
                <w:noProof w:val="0"/>
              </w:rPr>
              <w:t xml:space="preserve"> </w:t>
            </w:r>
            <w:r w:rsidRPr="786AF237">
              <w:rPr>
                <w:rFonts w:ascii="Times New Roman" w:hAnsi="Times New Roman" w:cs="Times New Roman"/>
                <w:noProof w:val="0"/>
              </w:rPr>
              <w:t>ühetaoline rakendumine kõigi kaasvastutavate töötlejate suhtes.</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02004F6A" w14:textId="68B65DC7" w:rsidR="00A34606" w:rsidRPr="00F469F0" w:rsidRDefault="48CD7390" w:rsidP="6B5030BA">
            <w:pPr>
              <w:pStyle w:val="Normaallaadveeb"/>
              <w:spacing w:after="0" w:afterAutospacing="0"/>
            </w:pPr>
            <w:r w:rsidRPr="786AF237">
              <w:rPr>
                <w:b/>
                <w:bCs/>
              </w:rPr>
              <w:t xml:space="preserve">Selgitame. Seletuskirja </w:t>
            </w:r>
            <w:r w:rsidR="15A5258C" w:rsidRPr="786AF237">
              <w:rPr>
                <w:b/>
                <w:bCs/>
              </w:rPr>
              <w:t>on täiendatud.</w:t>
            </w:r>
            <w:r w:rsidRPr="786AF237">
              <w:t xml:space="preserve"> </w:t>
            </w:r>
          </w:p>
          <w:p w14:paraId="60F33593" w14:textId="7D3B14AE" w:rsidR="00A34606" w:rsidRPr="00F469F0" w:rsidRDefault="4B0B02F3" w:rsidP="6B5030BA">
            <w:pPr>
              <w:pStyle w:val="Normaallaadveeb"/>
              <w:spacing w:after="0" w:afterAutospacing="0"/>
            </w:pPr>
            <w:r w:rsidRPr="786AF237">
              <w:t xml:space="preserve">Eelnõu lähtub keeleseaduses ja andmekaitse </w:t>
            </w:r>
            <w:proofErr w:type="spellStart"/>
            <w:r w:rsidRPr="786AF237">
              <w:t>üldmääruses</w:t>
            </w:r>
            <w:proofErr w:type="spellEnd"/>
            <w:r w:rsidRPr="786AF237">
              <w:t xml:space="preserve"> toodud mõistetest. Keeleseadus sätestab, et riigiasutused on kasutajaasutused ning kuna nende ülesanneteks andmekogu loodi, on nad ühtlasi ka kaasv</w:t>
            </w:r>
            <w:r w:rsidR="2DC607B2" w:rsidRPr="786AF237">
              <w:t xml:space="preserve">astutavad töötlejad. Kõik, mis andmekaitse </w:t>
            </w:r>
            <w:proofErr w:type="spellStart"/>
            <w:r w:rsidR="2DC607B2" w:rsidRPr="786AF237">
              <w:t>üldmääruses</w:t>
            </w:r>
            <w:proofErr w:type="spellEnd"/>
            <w:r w:rsidR="2DC607B2" w:rsidRPr="786AF237">
              <w:t xml:space="preserve"> on toodud vastutava töötleja kohustusena, kehtib ka kaasvastutavate töötlejate osas.</w:t>
            </w:r>
          </w:p>
          <w:p w14:paraId="6D5B3EB7" w14:textId="77777777" w:rsidR="00A34606" w:rsidRPr="00F469F0" w:rsidRDefault="00A34606" w:rsidP="6B5030BA">
            <w:pPr>
              <w:pStyle w:val="Normaallaadveeb"/>
              <w:spacing w:after="0" w:afterAutospacing="0"/>
            </w:pPr>
          </w:p>
          <w:p w14:paraId="6081DC0E" w14:textId="03DA1287" w:rsidR="00A34606" w:rsidRPr="00F469F0" w:rsidRDefault="00A34606" w:rsidP="6B5030BA">
            <w:pPr>
              <w:pStyle w:val="Normaallaadveeb"/>
              <w:spacing w:after="0" w:afterAutospacing="0"/>
            </w:pPr>
            <w:r w:rsidRPr="786AF237">
              <w:t xml:space="preserve"> </w:t>
            </w:r>
            <w:r>
              <w:br/>
            </w:r>
            <w:r>
              <w:br/>
            </w:r>
          </w:p>
          <w:p w14:paraId="708A402A" w14:textId="3CD5E1B6" w:rsidR="00A34606" w:rsidRPr="00F469F0" w:rsidRDefault="000D143D" w:rsidP="6B5030BA">
            <w:pPr>
              <w:pStyle w:val="Normaallaadveeb"/>
              <w:spacing w:before="0" w:beforeAutospacing="0" w:after="0" w:afterAutospacing="0"/>
            </w:pPr>
            <w:r w:rsidRPr="786AF237">
              <w:t xml:space="preserve"> </w:t>
            </w:r>
            <w:r w:rsidR="009B3C4A" w:rsidRPr="786AF237">
              <w:t xml:space="preserve">Et </w:t>
            </w:r>
            <w:r w:rsidR="00397ADC" w:rsidRPr="786AF237">
              <w:t>i</w:t>
            </w:r>
            <w:r w:rsidR="009222AE" w:rsidRPr="786AF237">
              <w:rPr>
                <w:rStyle w:val="Tugev"/>
                <w:b w:val="0"/>
                <w:bCs w:val="0"/>
              </w:rPr>
              <w:t>sikuandme</w:t>
            </w:r>
            <w:r w:rsidR="009B3C4A" w:rsidRPr="786AF237">
              <w:rPr>
                <w:rStyle w:val="Tugev"/>
                <w:b w:val="0"/>
                <w:bCs w:val="0"/>
              </w:rPr>
              <w:t>d</w:t>
            </w:r>
            <w:r w:rsidR="009222AE" w:rsidRPr="786AF237">
              <w:rPr>
                <w:rStyle w:val="Tugev"/>
                <w:b w:val="0"/>
                <w:bCs w:val="0"/>
              </w:rPr>
              <w:t xml:space="preserve"> ja</w:t>
            </w:r>
            <w:r w:rsidR="53B4579B" w:rsidRPr="786AF237">
              <w:rPr>
                <w:rStyle w:val="Tugev"/>
                <w:b w:val="0"/>
                <w:bCs w:val="0"/>
              </w:rPr>
              <w:t xml:space="preserve"> muu</w:t>
            </w:r>
            <w:r w:rsidR="009222AE" w:rsidRPr="786AF237">
              <w:rPr>
                <w:rStyle w:val="Tugev"/>
                <w:b w:val="0"/>
                <w:bCs w:val="0"/>
              </w:rPr>
              <w:t xml:space="preserve"> juurdepääsupiiranguga tea</w:t>
            </w:r>
            <w:r w:rsidR="009B3C4A" w:rsidRPr="786AF237">
              <w:rPr>
                <w:rStyle w:val="Tugev"/>
                <w:b w:val="0"/>
                <w:bCs w:val="0"/>
              </w:rPr>
              <w:t>v</w:t>
            </w:r>
            <w:r w:rsidR="009222AE" w:rsidRPr="786AF237">
              <w:rPr>
                <w:rStyle w:val="Tugev"/>
                <w:b w:val="0"/>
                <w:bCs w:val="0"/>
              </w:rPr>
              <w:t xml:space="preserve">e </w:t>
            </w:r>
            <w:r w:rsidR="009B3C4A" w:rsidRPr="786AF237">
              <w:rPr>
                <w:rStyle w:val="Tugev"/>
                <w:b w:val="0"/>
                <w:bCs w:val="0"/>
              </w:rPr>
              <w:t xml:space="preserve">ei </w:t>
            </w:r>
            <w:r w:rsidR="009222AE" w:rsidRPr="786AF237">
              <w:rPr>
                <w:rStyle w:val="Tugev"/>
                <w:b w:val="0"/>
                <w:bCs w:val="0"/>
              </w:rPr>
              <w:t>sat</w:t>
            </w:r>
            <w:r w:rsidR="009B3C4A" w:rsidRPr="786AF237">
              <w:rPr>
                <w:rStyle w:val="Tugev"/>
                <w:b w:val="0"/>
                <w:bCs w:val="0"/>
              </w:rPr>
              <w:t>uks</w:t>
            </w:r>
            <w:r w:rsidR="009222AE" w:rsidRPr="786AF237">
              <w:rPr>
                <w:rStyle w:val="Tugev"/>
                <w:b w:val="0"/>
                <w:bCs w:val="0"/>
              </w:rPr>
              <w:t xml:space="preserve"> avalikku tõlkemällu</w:t>
            </w:r>
            <w:r w:rsidR="00A34606" w:rsidRPr="786AF237">
              <w:t xml:space="preserve"> on </w:t>
            </w:r>
            <w:r w:rsidR="009B3C4A" w:rsidRPr="786AF237">
              <w:t>kasutajaasutuse ja haldaja</w:t>
            </w:r>
            <w:r w:rsidR="00A34606" w:rsidRPr="786AF237">
              <w:t xml:space="preserve"> ühine pingutus kus eri osapooled rakenda</w:t>
            </w:r>
            <w:r w:rsidR="00D46783" w:rsidRPr="786AF237">
              <w:t>vad</w:t>
            </w:r>
            <w:r w:rsidR="00A34606" w:rsidRPr="786AF237">
              <w:t xml:space="preserve"> eri tüüpi meetmeid tervikkaitse</w:t>
            </w:r>
            <w:r w:rsidR="00900BBE" w:rsidRPr="786AF237">
              <w:t xml:space="preserve"> saavutamiseks</w:t>
            </w:r>
            <w:r w:rsidR="00A34606" w:rsidRPr="786AF237">
              <w:t>.</w:t>
            </w:r>
            <w:r w:rsidR="00BE7E44" w:rsidRPr="786AF237">
              <w:t xml:space="preserve"> </w:t>
            </w:r>
            <w:r w:rsidR="00A34606" w:rsidRPr="786AF237">
              <w:t xml:space="preserve">Haldaja hoolitseb, et süsteemis on keeletehnoloogilised vahendid (sh </w:t>
            </w:r>
            <w:proofErr w:type="spellStart"/>
            <w:r w:rsidR="00A34606" w:rsidRPr="786AF237">
              <w:t>anonüümija</w:t>
            </w:r>
            <w:proofErr w:type="spellEnd"/>
            <w:r w:rsidR="00A34606" w:rsidRPr="786AF237">
              <w:t>) ja funktsionaalsed vahendid, mis võimaldava</w:t>
            </w:r>
            <w:r w:rsidR="24FDD1F2" w:rsidRPr="786AF237">
              <w:t>d</w:t>
            </w:r>
            <w:r w:rsidR="12B90096" w:rsidRPr="786AF237">
              <w:t xml:space="preserve"> teavet tõlkemällu lisada ning rakendatud on eraldi meh</w:t>
            </w:r>
            <w:r w:rsidR="7FD5F006" w:rsidRPr="786AF237">
              <w:t>h</w:t>
            </w:r>
            <w:r w:rsidR="12B90096" w:rsidRPr="786AF237">
              <w:t>anismid, et kaasvastutav veenduks enne</w:t>
            </w:r>
            <w:r w:rsidR="3C2CA412" w:rsidRPr="786AF237">
              <w:t xml:space="preserve"> andmete</w:t>
            </w:r>
            <w:r w:rsidR="12B90096" w:rsidRPr="786AF237">
              <w:t xml:space="preserve"> lisamist</w:t>
            </w:r>
            <w:r w:rsidR="27660679" w:rsidRPr="786AF237">
              <w:t>, et need ei sisalda juurdepääsupiiranguga teavet.</w:t>
            </w:r>
            <w:r w:rsidR="12B90096" w:rsidRPr="786AF237">
              <w:t xml:space="preserve"> </w:t>
            </w:r>
            <w:r w:rsidR="00A34606" w:rsidRPr="786AF237">
              <w:t xml:space="preserve"> Selleks on korraldusliku</w:t>
            </w:r>
            <w:r w:rsidR="65ADAED5" w:rsidRPr="786AF237">
              <w:t>d</w:t>
            </w:r>
            <w:r w:rsidR="5972EB5D" w:rsidRPr="786AF237">
              <w:t xml:space="preserve"> </w:t>
            </w:r>
            <w:r w:rsidR="00A34606" w:rsidRPr="786AF237">
              <w:t>meetme</w:t>
            </w:r>
            <w:r w:rsidR="176476D8" w:rsidRPr="786AF237">
              <w:t>d</w:t>
            </w:r>
            <w:r w:rsidR="3C22CA4C" w:rsidRPr="786AF237">
              <w:t xml:space="preserve">, et suunata asutus teavet ka sisuliselt üle hindama. </w:t>
            </w:r>
            <w:r w:rsidR="2B5349CE" w:rsidRPr="786AF237">
              <w:t xml:space="preserve">Rõhutame, et käesoleva andmekogu loomisega ei ole muudetud andmehalduse üldpõhimõtteid ega kavandatud keskselt kõikide juurdepääsupiirangu aluste haldamist. </w:t>
            </w:r>
            <w:r w:rsidR="0368A464" w:rsidRPr="786AF237">
              <w:t>T</w:t>
            </w:r>
            <w:r w:rsidR="2B5349CE" w:rsidRPr="786AF237">
              <w:t xml:space="preserve">ööriistu </w:t>
            </w:r>
            <w:r w:rsidR="77D2AA47" w:rsidRPr="786AF237">
              <w:t xml:space="preserve">mis oleksid välja töötatud ükskõik millise juurdepääsupiirangu aluse tarvis, </w:t>
            </w:r>
            <w:r w:rsidR="2B5349CE" w:rsidRPr="786AF237">
              <w:t>ei eksist</w:t>
            </w:r>
            <w:r w:rsidR="294651DB" w:rsidRPr="786AF237">
              <w:t xml:space="preserve">eeri, mistõttu avalikku tõlkemällu saab lisada teavet siiski vaid senisel moel – kontrollides sisu ka inimsilma poolt üle. </w:t>
            </w:r>
          </w:p>
          <w:p w14:paraId="02CC7DAD" w14:textId="77777777" w:rsidR="00A34606" w:rsidRPr="00F469F0" w:rsidRDefault="00A34606" w:rsidP="6B5030BA">
            <w:pPr>
              <w:pStyle w:val="Normaallaadveeb"/>
              <w:spacing w:after="0" w:afterAutospacing="0"/>
            </w:pPr>
          </w:p>
          <w:p w14:paraId="79FE1768" w14:textId="77777777" w:rsidR="00A34606" w:rsidRPr="00F469F0" w:rsidRDefault="00A34606" w:rsidP="6B5030BA">
            <w:pPr>
              <w:pStyle w:val="Normaallaadveeb"/>
              <w:spacing w:after="0" w:afterAutospacing="0"/>
            </w:pPr>
          </w:p>
          <w:p w14:paraId="23D4EE84" w14:textId="72355461" w:rsidR="00A34606" w:rsidRPr="00F469F0" w:rsidRDefault="00A34606" w:rsidP="6B5030BA">
            <w:pPr>
              <w:pStyle w:val="Normaallaadveeb"/>
              <w:spacing w:after="0" w:afterAutospacing="0"/>
            </w:pPr>
          </w:p>
          <w:p w14:paraId="52D4F6A0" w14:textId="6CAADF3E" w:rsidR="00A34606" w:rsidRPr="00F469F0" w:rsidRDefault="08BD56AF" w:rsidP="6B5030BA">
            <w:pPr>
              <w:spacing w:after="0" w:line="240" w:lineRule="auto"/>
              <w:rPr>
                <w:rFonts w:ascii="Times New Roman" w:hAnsi="Times New Roman" w:cs="Times New Roman"/>
                <w:noProof w:val="0"/>
              </w:rPr>
            </w:pPr>
            <w:r w:rsidRPr="786AF237">
              <w:rPr>
                <w:rFonts w:ascii="Times New Roman" w:hAnsi="Times New Roman" w:cs="Times New Roman"/>
                <w:noProof w:val="0"/>
              </w:rPr>
              <w:t>K</w:t>
            </w:r>
            <w:r w:rsidR="00D1310D" w:rsidRPr="786AF237">
              <w:rPr>
                <w:rFonts w:ascii="Times New Roman" w:hAnsi="Times New Roman" w:cs="Times New Roman"/>
                <w:noProof w:val="0"/>
              </w:rPr>
              <w:t xml:space="preserve">aasvastutajate </w:t>
            </w:r>
            <w:r w:rsidR="49FEFAB8" w:rsidRPr="786AF237">
              <w:rPr>
                <w:rFonts w:ascii="Times New Roman" w:hAnsi="Times New Roman" w:cs="Times New Roman"/>
                <w:noProof w:val="0"/>
              </w:rPr>
              <w:t xml:space="preserve">töötlejate </w:t>
            </w:r>
            <w:r w:rsidR="00D1310D" w:rsidRPr="786AF237">
              <w:rPr>
                <w:rFonts w:ascii="Times New Roman" w:hAnsi="Times New Roman" w:cs="Times New Roman"/>
                <w:noProof w:val="0"/>
              </w:rPr>
              <w:t>vastutusvaldkonnad</w:t>
            </w:r>
            <w:r w:rsidR="008676B8" w:rsidRPr="786AF237">
              <w:rPr>
                <w:rFonts w:ascii="Times New Roman" w:hAnsi="Times New Roman" w:cs="Times New Roman"/>
                <w:noProof w:val="0"/>
              </w:rPr>
              <w:t xml:space="preserve"> </w:t>
            </w:r>
            <w:r w:rsidR="00301825" w:rsidRPr="786AF237">
              <w:rPr>
                <w:rFonts w:ascii="Times New Roman" w:hAnsi="Times New Roman" w:cs="Times New Roman"/>
                <w:noProof w:val="0"/>
              </w:rPr>
              <w:t xml:space="preserve">on kindlaksmääratud </w:t>
            </w:r>
            <w:r w:rsidR="523939F1" w:rsidRPr="786AF237">
              <w:rPr>
                <w:rFonts w:ascii="Times New Roman" w:hAnsi="Times New Roman" w:cs="Times New Roman"/>
                <w:noProof w:val="0"/>
              </w:rPr>
              <w:t>t</w:t>
            </w:r>
            <w:r w:rsidR="00D45BAD" w:rsidRPr="786AF237">
              <w:rPr>
                <w:rFonts w:ascii="Times New Roman" w:hAnsi="Times New Roman" w:cs="Times New Roman"/>
                <w:noProof w:val="0"/>
              </w:rPr>
              <w:t xml:space="preserve">õlkevärava </w:t>
            </w:r>
            <w:r w:rsidR="009F6EB8" w:rsidRPr="786AF237">
              <w:rPr>
                <w:rFonts w:ascii="Times New Roman" w:hAnsi="Times New Roman" w:cs="Times New Roman"/>
                <w:noProof w:val="0"/>
              </w:rPr>
              <w:t>põhimääruse</w:t>
            </w:r>
            <w:r w:rsidR="009832BC" w:rsidRPr="786AF237">
              <w:rPr>
                <w:rFonts w:ascii="Times New Roman" w:hAnsi="Times New Roman" w:cs="Times New Roman"/>
                <w:noProof w:val="0"/>
              </w:rPr>
              <w:t xml:space="preserve"> paragrahvi</w:t>
            </w:r>
            <w:r w:rsidR="63D4FE55" w:rsidRPr="786AF237">
              <w:rPr>
                <w:rFonts w:ascii="Times New Roman" w:hAnsi="Times New Roman" w:cs="Times New Roman"/>
                <w:noProof w:val="0"/>
              </w:rPr>
              <w:t>s</w:t>
            </w:r>
            <w:r w:rsidR="009832BC" w:rsidRPr="786AF237">
              <w:rPr>
                <w:rFonts w:ascii="Times New Roman" w:hAnsi="Times New Roman" w:cs="Times New Roman"/>
                <w:noProof w:val="0"/>
              </w:rPr>
              <w:t xml:space="preserve"> </w:t>
            </w:r>
            <w:r w:rsidR="002F314D">
              <w:rPr>
                <w:rFonts w:ascii="Times New Roman" w:hAnsi="Times New Roman" w:cs="Times New Roman"/>
                <w:noProof w:val="0"/>
              </w:rPr>
              <w:t>3</w:t>
            </w:r>
            <w:r w:rsidR="009F6EB8" w:rsidRPr="786AF237">
              <w:rPr>
                <w:rFonts w:ascii="Times New Roman" w:hAnsi="Times New Roman" w:cs="Times New Roman"/>
                <w:noProof w:val="0"/>
              </w:rPr>
              <w:t xml:space="preserve">. </w:t>
            </w:r>
            <w:r w:rsidR="00121ABD" w:rsidRPr="786AF237">
              <w:rPr>
                <w:rFonts w:ascii="Times New Roman" w:hAnsi="Times New Roman" w:cs="Times New Roman"/>
                <w:noProof w:val="0"/>
              </w:rPr>
              <w:t xml:space="preserve">Kui </w:t>
            </w:r>
            <w:r w:rsidR="2C4A5A35" w:rsidRPr="786AF237">
              <w:rPr>
                <w:rFonts w:ascii="Times New Roman" w:hAnsi="Times New Roman" w:cs="Times New Roman"/>
                <w:noProof w:val="0"/>
              </w:rPr>
              <w:t xml:space="preserve">praktikas </w:t>
            </w:r>
            <w:r w:rsidR="00540D06" w:rsidRPr="786AF237">
              <w:rPr>
                <w:rFonts w:ascii="Times New Roman" w:hAnsi="Times New Roman" w:cs="Times New Roman"/>
                <w:noProof w:val="0"/>
              </w:rPr>
              <w:t>tekib</w:t>
            </w:r>
            <w:r w:rsidR="33252679" w:rsidRPr="786AF237">
              <w:rPr>
                <w:rFonts w:ascii="Times New Roman" w:hAnsi="Times New Roman" w:cs="Times New Roman"/>
                <w:noProof w:val="0"/>
              </w:rPr>
              <w:t xml:space="preserve"> korralduslikke küsimusi,</w:t>
            </w:r>
            <w:r w:rsidR="02D78553" w:rsidRPr="786AF237">
              <w:rPr>
                <w:rFonts w:ascii="Times New Roman" w:hAnsi="Times New Roman" w:cs="Times New Roman"/>
                <w:noProof w:val="0"/>
              </w:rPr>
              <w:t xml:space="preserve"> </w:t>
            </w:r>
            <w:r w:rsidR="33252679" w:rsidRPr="786AF237">
              <w:rPr>
                <w:rFonts w:ascii="Times New Roman" w:hAnsi="Times New Roman" w:cs="Times New Roman"/>
                <w:noProof w:val="0"/>
              </w:rPr>
              <w:t>mida</w:t>
            </w:r>
            <w:r w:rsidR="00540D06" w:rsidRPr="786AF237">
              <w:rPr>
                <w:rFonts w:ascii="Times New Roman" w:hAnsi="Times New Roman" w:cs="Times New Roman"/>
                <w:noProof w:val="0"/>
              </w:rPr>
              <w:t xml:space="preserve"> p</w:t>
            </w:r>
            <w:r w:rsidR="006A71C2" w:rsidRPr="786AF237">
              <w:rPr>
                <w:rFonts w:ascii="Times New Roman" w:hAnsi="Times New Roman" w:cs="Times New Roman"/>
                <w:noProof w:val="0"/>
              </w:rPr>
              <w:t xml:space="preserve">õhimäärus </w:t>
            </w:r>
            <w:r w:rsidR="2F08A8CC" w:rsidRPr="786AF237">
              <w:rPr>
                <w:rFonts w:ascii="Times New Roman" w:hAnsi="Times New Roman" w:cs="Times New Roman"/>
                <w:noProof w:val="0"/>
              </w:rPr>
              <w:t>ei kajasta</w:t>
            </w:r>
            <w:r w:rsidR="1303BD8A" w:rsidRPr="786AF237">
              <w:rPr>
                <w:rFonts w:ascii="Times New Roman" w:hAnsi="Times New Roman" w:cs="Times New Roman"/>
                <w:noProof w:val="0"/>
              </w:rPr>
              <w:t xml:space="preserve">, saab põhimäärust täiendada või </w:t>
            </w:r>
            <w:r w:rsidR="001F2110" w:rsidRPr="786AF237">
              <w:rPr>
                <w:rFonts w:ascii="Times New Roman" w:hAnsi="Times New Roman" w:cs="Times New Roman"/>
                <w:noProof w:val="0"/>
              </w:rPr>
              <w:t>lahenda</w:t>
            </w:r>
            <w:r w:rsidR="5CDFB880" w:rsidRPr="786AF237">
              <w:rPr>
                <w:rFonts w:ascii="Times New Roman" w:hAnsi="Times New Roman" w:cs="Times New Roman"/>
                <w:noProof w:val="0"/>
              </w:rPr>
              <w:t>da</w:t>
            </w:r>
            <w:r w:rsidR="001F2110" w:rsidRPr="786AF237">
              <w:rPr>
                <w:rFonts w:ascii="Times New Roman" w:hAnsi="Times New Roman" w:cs="Times New Roman"/>
                <w:noProof w:val="0"/>
              </w:rPr>
              <w:t xml:space="preserve"> see </w:t>
            </w:r>
            <w:r w:rsidR="00BD4F6C" w:rsidRPr="786AF237">
              <w:rPr>
                <w:rFonts w:ascii="Times New Roman" w:hAnsi="Times New Roman" w:cs="Times New Roman"/>
                <w:noProof w:val="0"/>
              </w:rPr>
              <w:t>omavahelise kokkuleppega.</w:t>
            </w:r>
            <w:r w:rsidR="00BA296F" w:rsidRPr="786AF237">
              <w:rPr>
                <w:rFonts w:ascii="Times New Roman" w:hAnsi="Times New Roman" w:cs="Times New Roman"/>
                <w:noProof w:val="0"/>
              </w:rPr>
              <w:t xml:space="preserve"> </w:t>
            </w:r>
            <w:r w:rsidR="62B315CF" w:rsidRPr="786AF237">
              <w:rPr>
                <w:rFonts w:ascii="Times New Roman" w:hAnsi="Times New Roman" w:cs="Times New Roman"/>
                <w:noProof w:val="0"/>
              </w:rPr>
              <w:t>E</w:t>
            </w:r>
            <w:r w:rsidR="5B4D64F5" w:rsidRPr="786AF237">
              <w:rPr>
                <w:rFonts w:ascii="Times New Roman" w:hAnsi="Times New Roman" w:cs="Times New Roman"/>
                <w:noProof w:val="0"/>
              </w:rPr>
              <w:t>eldame, et põhimääruses säte</w:t>
            </w:r>
            <w:r w:rsidR="00687065">
              <w:rPr>
                <w:rFonts w:ascii="Times New Roman" w:hAnsi="Times New Roman" w:cs="Times New Roman"/>
                <w:noProof w:val="0"/>
              </w:rPr>
              <w:t>s</w:t>
            </w:r>
            <w:r w:rsidR="5B4D64F5" w:rsidRPr="786AF237">
              <w:rPr>
                <w:rFonts w:ascii="Times New Roman" w:hAnsi="Times New Roman" w:cs="Times New Roman"/>
                <w:noProof w:val="0"/>
              </w:rPr>
              <w:t xml:space="preserve">tatu kajastab osapoolte kokkulepet, mida saab vajadusel täiendada. </w:t>
            </w:r>
            <w:r w:rsidR="0BEE1295" w:rsidRPr="786AF237">
              <w:rPr>
                <w:rFonts w:ascii="Times New Roman" w:hAnsi="Times New Roman" w:cs="Times New Roman"/>
                <w:noProof w:val="0"/>
              </w:rPr>
              <w:t>Tõlkevärava andmekogu põhimäärus kui rakendusakt ei saa reguleerida vastutus</w:t>
            </w:r>
            <w:r w:rsidR="4FC5CE4C" w:rsidRPr="786AF237">
              <w:rPr>
                <w:rFonts w:ascii="Times New Roman" w:hAnsi="Times New Roman" w:cs="Times New Roman"/>
                <w:noProof w:val="0"/>
              </w:rPr>
              <w:t>e jaotust</w:t>
            </w:r>
            <w:r w:rsidR="0BEE1295" w:rsidRPr="786AF237">
              <w:rPr>
                <w:rFonts w:ascii="Times New Roman" w:hAnsi="Times New Roman" w:cs="Times New Roman"/>
                <w:noProof w:val="0"/>
              </w:rPr>
              <w:t xml:space="preserve">, mis tuleneb juba teistest õigusaktidest. </w:t>
            </w:r>
          </w:p>
        </w:tc>
      </w:tr>
      <w:tr w:rsidR="00A34606" w:rsidRPr="00F469F0" w14:paraId="12BBA3B5" w14:textId="77777777" w:rsidTr="786AF237">
        <w:tc>
          <w:tcPr>
            <w:tcW w:w="1268" w:type="dxa"/>
            <w:tcBorders>
              <w:top w:val="single" w:sz="6" w:space="0" w:color="auto"/>
              <w:left w:val="single" w:sz="6" w:space="0" w:color="auto"/>
              <w:bottom w:val="single" w:sz="6" w:space="0" w:color="auto"/>
              <w:right w:val="single" w:sz="6" w:space="0" w:color="auto"/>
            </w:tcBorders>
          </w:tcPr>
          <w:p w14:paraId="6AE0AD62" w14:textId="77777777" w:rsidR="00A34606" w:rsidRPr="00F469F0" w:rsidRDefault="00A34606"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486871F3" w14:textId="6FF375A0" w:rsidR="00A34606" w:rsidRPr="00F469F0" w:rsidRDefault="00A34606" w:rsidP="00F469F0">
            <w:pPr>
              <w:spacing w:after="0" w:line="240" w:lineRule="auto"/>
              <w:rPr>
                <w:rFonts w:ascii="Times New Roman" w:hAnsi="Times New Roman" w:cs="Times New Roman"/>
              </w:rPr>
            </w:pPr>
            <w:r w:rsidRPr="00F469F0">
              <w:rPr>
                <w:rFonts w:ascii="Times New Roman" w:eastAsia="Times New Roman" w:hAnsi="Times New Roman" w:cs="Times New Roman"/>
              </w:rPr>
              <w:t>3. Andmete säilitamine ja kustutamine</w:t>
            </w:r>
            <w:r w:rsidRPr="00F469F0">
              <w:rPr>
                <w:rFonts w:ascii="Times New Roman" w:eastAsia="Times New Roman" w:hAnsi="Times New Roman" w:cs="Times New Roman"/>
              </w:rPr>
              <w:br/>
              <w:t>Eelnõu § 14 lõikes 3 sätestatakse logiandmete säilitamise tähtaeg, mille kohaselt säilitatakse</w:t>
            </w:r>
            <w:r w:rsidR="0034487F" w:rsidRPr="00F469F0">
              <w:rPr>
                <w:rFonts w:ascii="Times New Roman" w:eastAsia="Times New Roman" w:hAnsi="Times New Roman" w:cs="Times New Roman"/>
              </w:rPr>
              <w:t xml:space="preserve"> </w:t>
            </w:r>
            <w:r w:rsidRPr="00F469F0">
              <w:rPr>
                <w:rFonts w:ascii="Times New Roman" w:eastAsia="Times New Roman" w:hAnsi="Times New Roman" w:cs="Times New Roman"/>
              </w:rPr>
              <w:t>logi kaks aastat kande või päringu tegemisest arvates ning säilitustähtaja möödumisel</w:t>
            </w:r>
            <w:r w:rsidR="0034487F" w:rsidRPr="00F469F0">
              <w:rPr>
                <w:rFonts w:ascii="Times New Roman" w:eastAsia="Times New Roman" w:hAnsi="Times New Roman" w:cs="Times New Roman"/>
              </w:rPr>
              <w:t xml:space="preserve"> </w:t>
            </w:r>
            <w:r w:rsidRPr="00F469F0">
              <w:rPr>
                <w:rFonts w:ascii="Times New Roman" w:eastAsia="Times New Roman" w:hAnsi="Times New Roman" w:cs="Times New Roman"/>
              </w:rPr>
              <w:t>logiandmed kustutatakse.</w:t>
            </w:r>
            <w:r w:rsidRPr="00F469F0">
              <w:rPr>
                <w:rFonts w:ascii="Times New Roman" w:eastAsia="Times New Roman" w:hAnsi="Times New Roman" w:cs="Times New Roman"/>
              </w:rPr>
              <w:br/>
              <w:t>Samas ei nähtu eelnõust ega seletuskirjast piisava selgusega, millistel alustel ja kui kaua</w:t>
            </w:r>
            <w:r w:rsidR="0034487F" w:rsidRPr="00F469F0">
              <w:rPr>
                <w:rFonts w:ascii="Times New Roman" w:eastAsia="Times New Roman" w:hAnsi="Times New Roman" w:cs="Times New Roman"/>
              </w:rPr>
              <w:t xml:space="preserve"> </w:t>
            </w:r>
            <w:r w:rsidRPr="00F469F0">
              <w:rPr>
                <w:rFonts w:ascii="Times New Roman" w:eastAsia="Times New Roman" w:hAnsi="Times New Roman" w:cs="Times New Roman"/>
              </w:rPr>
              <w:t>säilitatakse andmekogu põhiandmeid, sealhulgas tõlketöid, tõlgitavat teavet, lisa- ja</w:t>
            </w:r>
            <w:r w:rsidR="0034487F" w:rsidRPr="00F469F0">
              <w:rPr>
                <w:rFonts w:ascii="Times New Roman" w:eastAsia="Times New Roman" w:hAnsi="Times New Roman" w:cs="Times New Roman"/>
              </w:rPr>
              <w:t xml:space="preserve"> </w:t>
            </w:r>
            <w:r w:rsidRPr="00F469F0">
              <w:rPr>
                <w:rFonts w:ascii="Times New Roman" w:eastAsia="Times New Roman" w:hAnsi="Times New Roman" w:cs="Times New Roman"/>
              </w:rPr>
              <w:t>taustamaterjale ning tõlkemälusid. Arvestades, et eelnõu § 7 kohaselt võivad tõlgitav teave,</w:t>
            </w:r>
            <w:r w:rsidRPr="00F469F0">
              <w:rPr>
                <w:rFonts w:ascii="Times New Roman" w:eastAsia="Times New Roman" w:hAnsi="Times New Roman" w:cs="Times New Roman"/>
              </w:rPr>
              <w:br/>
              <w:t>lisa- ja taustamaterjalid ning tõlkemälu tõlkesegmendid sisaldada isikuandmeid ja eriliiki</w:t>
            </w:r>
            <w:r w:rsidR="0034487F" w:rsidRPr="00F469F0">
              <w:rPr>
                <w:rFonts w:ascii="Times New Roman" w:eastAsia="Times New Roman" w:hAnsi="Times New Roman" w:cs="Times New Roman"/>
              </w:rPr>
              <w:t xml:space="preserve"> </w:t>
            </w:r>
            <w:r w:rsidRPr="00F469F0">
              <w:rPr>
                <w:rFonts w:ascii="Times New Roman" w:eastAsia="Times New Roman" w:hAnsi="Times New Roman" w:cs="Times New Roman"/>
              </w:rPr>
              <w:t>isikuandmeid, on säilitamise põhimõtete selge reguleerimine andmekaitse seisukohalt oluline.</w:t>
            </w:r>
            <w:r w:rsidRPr="00F469F0">
              <w:rPr>
                <w:rFonts w:ascii="Times New Roman" w:eastAsia="Times New Roman" w:hAnsi="Times New Roman" w:cs="Times New Roman"/>
              </w:rPr>
              <w:br/>
              <w:t>Palume eelnõus või seletuskirjas täpsustada andmete säilitamise, kustutamise, anonüümimise</w:t>
            </w:r>
            <w:r w:rsidR="0034487F" w:rsidRPr="00F469F0">
              <w:rPr>
                <w:rFonts w:ascii="Times New Roman" w:eastAsia="Times New Roman" w:hAnsi="Times New Roman" w:cs="Times New Roman"/>
              </w:rPr>
              <w:t xml:space="preserve"> </w:t>
            </w:r>
            <w:r w:rsidRPr="00F469F0">
              <w:rPr>
                <w:rFonts w:ascii="Times New Roman" w:eastAsia="Times New Roman" w:hAnsi="Times New Roman" w:cs="Times New Roman"/>
              </w:rPr>
              <w:t>ja vajadusel arhiveerimise põhimõtteid. Eelkõige palume selgitada, kui kaua säilitatakse</w:t>
            </w:r>
            <w:r w:rsidR="0034487F" w:rsidRPr="00F469F0">
              <w:rPr>
                <w:rFonts w:ascii="Times New Roman" w:eastAsia="Times New Roman" w:hAnsi="Times New Roman" w:cs="Times New Roman"/>
              </w:rPr>
              <w:t xml:space="preserve"> </w:t>
            </w:r>
            <w:r w:rsidRPr="00F469F0">
              <w:rPr>
                <w:rFonts w:ascii="Times New Roman" w:eastAsia="Times New Roman" w:hAnsi="Times New Roman" w:cs="Times New Roman"/>
              </w:rPr>
              <w:t>tõlketöid ja tõlkemälusid, kes otsustab nende säilitamise või kustutamise, kas erinevatele</w:t>
            </w:r>
            <w:r w:rsidR="0034487F" w:rsidRPr="00F469F0">
              <w:rPr>
                <w:rFonts w:ascii="Times New Roman" w:eastAsia="Times New Roman" w:hAnsi="Times New Roman" w:cs="Times New Roman"/>
              </w:rPr>
              <w:t xml:space="preserve"> </w:t>
            </w:r>
            <w:r w:rsidRPr="00F469F0">
              <w:rPr>
                <w:rFonts w:ascii="Times New Roman" w:eastAsia="Times New Roman" w:hAnsi="Times New Roman" w:cs="Times New Roman"/>
              </w:rPr>
              <w:t>tõlkemälude liikidele kohalduvad erinevad säilitamispõhimõtted ning kuidas tagatakse, et</w:t>
            </w:r>
            <w:r w:rsidR="0034487F" w:rsidRPr="00F469F0">
              <w:rPr>
                <w:rFonts w:ascii="Times New Roman" w:eastAsia="Times New Roman" w:hAnsi="Times New Roman" w:cs="Times New Roman"/>
              </w:rPr>
              <w:t xml:space="preserve"> </w:t>
            </w:r>
            <w:r w:rsidRPr="00F469F0">
              <w:rPr>
                <w:rFonts w:ascii="Times New Roman" w:eastAsia="Times New Roman" w:hAnsi="Times New Roman" w:cs="Times New Roman"/>
              </w:rPr>
              <w:t>isikuandmeid ei säilitata kauem, kui see on vajalik tõlkevärava eesmärkide täitmiseks.</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07C679F9" w14:textId="1A97BB43" w:rsidR="00C00B52" w:rsidRPr="00C00B52" w:rsidRDefault="00557BF2" w:rsidP="00C00B52">
            <w:pPr>
              <w:spacing w:after="0" w:line="240" w:lineRule="auto"/>
            </w:pPr>
            <w:r w:rsidRPr="786AF237">
              <w:rPr>
                <w:rFonts w:ascii="Times New Roman" w:eastAsia="Times New Roman" w:hAnsi="Times New Roman" w:cs="Times New Roman"/>
                <w:b/>
                <w:bCs/>
              </w:rPr>
              <w:t xml:space="preserve">Arvestatud. </w:t>
            </w:r>
            <w:r w:rsidR="2674A25C" w:rsidRPr="786AF237">
              <w:rPr>
                <w:rFonts w:ascii="Times New Roman" w:eastAsia="Times New Roman" w:hAnsi="Times New Roman" w:cs="Times New Roman"/>
                <w:b/>
                <w:bCs/>
              </w:rPr>
              <w:t xml:space="preserve">Selgitame. </w:t>
            </w:r>
            <w:r w:rsidRPr="786AF237">
              <w:rPr>
                <w:rFonts w:ascii="Times New Roman" w:eastAsia="Times New Roman" w:hAnsi="Times New Roman" w:cs="Times New Roman"/>
                <w:b/>
                <w:bCs/>
              </w:rPr>
              <w:t>Seletuskirja täiendatud</w:t>
            </w:r>
            <w:r w:rsidRPr="786AF237">
              <w:rPr>
                <w:rFonts w:ascii="Times New Roman" w:eastAsia="Times New Roman" w:hAnsi="Times New Roman" w:cs="Times New Roman"/>
              </w:rPr>
              <w:t xml:space="preserve">. </w:t>
            </w:r>
          </w:p>
          <w:p w14:paraId="1B18DB7F" w14:textId="29C17FEF" w:rsidR="00C00B52" w:rsidRPr="00C00B52" w:rsidRDefault="00C00B52" w:rsidP="6B5030BA">
            <w:pPr>
              <w:spacing w:after="0" w:line="240" w:lineRule="auto"/>
              <w:rPr>
                <w:rFonts w:ascii="Times New Roman" w:eastAsia="Times New Roman" w:hAnsi="Times New Roman" w:cs="Times New Roman"/>
              </w:rPr>
            </w:pPr>
          </w:p>
          <w:p w14:paraId="3919BB29" w14:textId="368CFF56" w:rsidR="00C00B52" w:rsidRPr="00C00B52" w:rsidRDefault="00557BF2" w:rsidP="00C00B52">
            <w:pPr>
              <w:spacing w:after="0" w:line="240" w:lineRule="auto"/>
              <w:rPr>
                <w:rFonts w:ascii="Times New Roman" w:eastAsia="Times New Roman" w:hAnsi="Times New Roman" w:cs="Times New Roman"/>
              </w:rPr>
            </w:pPr>
            <w:r w:rsidRPr="6B5030BA">
              <w:rPr>
                <w:rFonts w:ascii="Times New Roman" w:eastAsia="Times New Roman" w:hAnsi="Times New Roman" w:cs="Times New Roman"/>
              </w:rPr>
              <w:t>Selgitame</w:t>
            </w:r>
            <w:r w:rsidR="00E45D65" w:rsidRPr="6B5030BA">
              <w:rPr>
                <w:rFonts w:ascii="Times New Roman" w:eastAsia="Times New Roman" w:hAnsi="Times New Roman" w:cs="Times New Roman"/>
              </w:rPr>
              <w:t xml:space="preserve">, et andmete säilitustähtajad on sätestatud keeleseaduses. </w:t>
            </w:r>
            <w:r w:rsidR="00C00B52" w:rsidRPr="6B5030BA">
              <w:rPr>
                <w:rFonts w:ascii="Times New Roman" w:eastAsia="Times New Roman" w:hAnsi="Times New Roman" w:cs="Times New Roman"/>
              </w:rPr>
              <w:t>KeeleS § 7</w:t>
            </w:r>
            <w:r w:rsidR="00C00B52" w:rsidRPr="6B5030BA">
              <w:rPr>
                <w:rFonts w:ascii="Times New Roman" w:eastAsia="Times New Roman" w:hAnsi="Times New Roman" w:cs="Times New Roman"/>
                <w:vertAlign w:val="superscript"/>
              </w:rPr>
              <w:t>1</w:t>
            </w:r>
            <w:r w:rsidR="00C00B52" w:rsidRPr="6B5030BA">
              <w:rPr>
                <w:rFonts w:ascii="Times New Roman" w:eastAsia="Times New Roman" w:hAnsi="Times New Roman" w:cs="Times New Roman"/>
              </w:rPr>
              <w:t xml:space="preserve"> lg 4</w:t>
            </w:r>
            <w:r w:rsidR="0047499E" w:rsidRPr="6B5030BA">
              <w:rPr>
                <w:rFonts w:ascii="Times New Roman" w:eastAsia="Times New Roman" w:hAnsi="Times New Roman" w:cs="Times New Roman"/>
              </w:rPr>
              <w:t xml:space="preserve"> näeb ette, et t</w:t>
            </w:r>
            <w:r w:rsidR="00C00B52" w:rsidRPr="6B5030BA">
              <w:rPr>
                <w:rFonts w:ascii="Times New Roman" w:eastAsia="Times New Roman" w:hAnsi="Times New Roman" w:cs="Times New Roman"/>
              </w:rPr>
              <w:t>õlkeandmekogu andmeid säilitatakse järgmiselt:</w:t>
            </w:r>
          </w:p>
          <w:p w14:paraId="2B2DD53C" w14:textId="07BC9FF6" w:rsidR="00C00B52" w:rsidRPr="00C00B52" w:rsidRDefault="00C00B52" w:rsidP="00C00B52">
            <w:pPr>
              <w:spacing w:after="0" w:line="240" w:lineRule="auto"/>
              <w:rPr>
                <w:rFonts w:ascii="Times New Roman" w:eastAsia="Times New Roman" w:hAnsi="Times New Roman" w:cs="Times New Roman"/>
              </w:rPr>
            </w:pPr>
            <w:r w:rsidRPr="00C00B52">
              <w:rPr>
                <w:rFonts w:ascii="Times New Roman" w:eastAsia="Times New Roman" w:hAnsi="Times New Roman" w:cs="Times New Roman"/>
              </w:rPr>
              <w:t>1) tõlketöö tehnilisi andmeid seitse aastat pärast tõlketöö vastuvõtmist selle tellija poolt;</w:t>
            </w:r>
          </w:p>
          <w:p w14:paraId="185A2143" w14:textId="09056B94" w:rsidR="00C00B52" w:rsidRPr="00C00B52" w:rsidRDefault="00C00B52" w:rsidP="00C00B52">
            <w:pPr>
              <w:spacing w:after="0" w:line="240" w:lineRule="auto"/>
              <w:rPr>
                <w:rFonts w:ascii="Times New Roman" w:eastAsia="Times New Roman" w:hAnsi="Times New Roman" w:cs="Times New Roman"/>
              </w:rPr>
            </w:pPr>
            <w:r w:rsidRPr="00C00B52">
              <w:rPr>
                <w:rFonts w:ascii="Times New Roman" w:eastAsia="Times New Roman" w:hAnsi="Times New Roman" w:cs="Times New Roman"/>
              </w:rPr>
              <w:t xml:space="preserve">2) </w:t>
            </w:r>
            <w:r w:rsidR="009C1892">
              <w:rPr>
                <w:rFonts w:ascii="Times New Roman" w:eastAsia="Times New Roman" w:hAnsi="Times New Roman" w:cs="Times New Roman"/>
              </w:rPr>
              <w:t>tõlketöö telllja ja tõlketöö täitja isiku</w:t>
            </w:r>
            <w:r w:rsidRPr="00C00B52">
              <w:rPr>
                <w:rFonts w:ascii="Times New Roman" w:eastAsia="Times New Roman" w:hAnsi="Times New Roman" w:cs="Times New Roman"/>
              </w:rPr>
              <w:t>andmeid kolm aastat pärast isiku tõlkeandmekogule juurdepääsu lõpetamist;</w:t>
            </w:r>
          </w:p>
          <w:p w14:paraId="54BABF3C" w14:textId="185C6A9D" w:rsidR="00C00B52" w:rsidRPr="00C00B52" w:rsidRDefault="00C00B52" w:rsidP="00C00B52">
            <w:pPr>
              <w:spacing w:after="0" w:line="240" w:lineRule="auto"/>
              <w:rPr>
                <w:rFonts w:ascii="Times New Roman" w:eastAsia="Times New Roman" w:hAnsi="Times New Roman" w:cs="Times New Roman"/>
              </w:rPr>
            </w:pPr>
            <w:r w:rsidRPr="00C00B52">
              <w:rPr>
                <w:rFonts w:ascii="Times New Roman" w:eastAsia="Times New Roman" w:hAnsi="Times New Roman" w:cs="Times New Roman"/>
              </w:rPr>
              <w:t xml:space="preserve">3) </w:t>
            </w:r>
            <w:r w:rsidR="00066618" w:rsidRPr="00066618">
              <w:rPr>
                <w:rFonts w:ascii="Times New Roman" w:eastAsia="Times New Roman" w:hAnsi="Times New Roman" w:cs="Times New Roman"/>
              </w:rPr>
              <w:t>tõlkemälus, tõlgitavas teabes ning lisa- ja taustamaterjalis sisalduva</w:t>
            </w:r>
            <w:r w:rsidR="00066618">
              <w:rPr>
                <w:rFonts w:ascii="Times New Roman" w:eastAsia="Times New Roman" w:hAnsi="Times New Roman" w:cs="Times New Roman"/>
              </w:rPr>
              <w:t>i</w:t>
            </w:r>
            <w:r w:rsidR="00066618" w:rsidRPr="00066618">
              <w:rPr>
                <w:rFonts w:ascii="Times New Roman" w:eastAsia="Times New Roman" w:hAnsi="Times New Roman" w:cs="Times New Roman"/>
              </w:rPr>
              <w:t>d isikuandme</w:t>
            </w:r>
            <w:r w:rsidR="00066618">
              <w:rPr>
                <w:rFonts w:ascii="Times New Roman" w:eastAsia="Times New Roman" w:hAnsi="Times New Roman" w:cs="Times New Roman"/>
              </w:rPr>
              <w:t>i</w:t>
            </w:r>
            <w:r w:rsidR="00066618" w:rsidRPr="00066618">
              <w:rPr>
                <w:rFonts w:ascii="Times New Roman" w:eastAsia="Times New Roman" w:hAnsi="Times New Roman" w:cs="Times New Roman"/>
              </w:rPr>
              <w:t>d, sealhulgas eriliiki isikuandme</w:t>
            </w:r>
            <w:r w:rsidR="00066618">
              <w:rPr>
                <w:rFonts w:ascii="Times New Roman" w:eastAsia="Times New Roman" w:hAnsi="Times New Roman" w:cs="Times New Roman"/>
              </w:rPr>
              <w:t>i</w:t>
            </w:r>
            <w:r w:rsidR="00066618" w:rsidRPr="00066618">
              <w:rPr>
                <w:rFonts w:ascii="Times New Roman" w:eastAsia="Times New Roman" w:hAnsi="Times New Roman" w:cs="Times New Roman"/>
              </w:rPr>
              <w:t xml:space="preserve">d </w:t>
            </w:r>
            <w:r w:rsidRPr="00C00B52">
              <w:rPr>
                <w:rFonts w:ascii="Times New Roman" w:eastAsia="Times New Roman" w:hAnsi="Times New Roman" w:cs="Times New Roman"/>
              </w:rPr>
              <w:t>andmeid kuus kuud pärast tõlketöö valmimist ja vastuvõtmist tellija poolt;</w:t>
            </w:r>
          </w:p>
          <w:p w14:paraId="1B474DF8" w14:textId="58EA8775" w:rsidR="00C00B52" w:rsidRPr="00C00B52" w:rsidRDefault="00C00B52" w:rsidP="00C00B52">
            <w:pPr>
              <w:spacing w:after="0" w:line="240" w:lineRule="auto"/>
              <w:rPr>
                <w:rFonts w:ascii="Times New Roman" w:eastAsia="Times New Roman" w:hAnsi="Times New Roman" w:cs="Times New Roman"/>
              </w:rPr>
            </w:pPr>
            <w:r w:rsidRPr="00C00B52">
              <w:rPr>
                <w:rFonts w:ascii="Times New Roman" w:eastAsia="Times New Roman" w:hAnsi="Times New Roman" w:cs="Times New Roman"/>
              </w:rPr>
              <w:t>4) sõnastikest, terminibaasidest ja avalikest tõlkemäludest kogutud andmeid anonüümitud kujul tähtajatult.</w:t>
            </w:r>
          </w:p>
          <w:p w14:paraId="69E8601A" w14:textId="152CCACE" w:rsidR="00A34606" w:rsidRPr="00F469F0" w:rsidRDefault="00A34606" w:rsidP="00F469F0">
            <w:pPr>
              <w:spacing w:after="0" w:line="240" w:lineRule="auto"/>
              <w:rPr>
                <w:rFonts w:ascii="Times New Roman" w:hAnsi="Times New Roman" w:cs="Times New Roman"/>
              </w:rPr>
            </w:pPr>
          </w:p>
        </w:tc>
      </w:tr>
      <w:tr w:rsidR="00A34606" w:rsidRPr="00F469F0" w14:paraId="7B7D17B8" w14:textId="77777777" w:rsidTr="786AF237">
        <w:tc>
          <w:tcPr>
            <w:tcW w:w="1268" w:type="dxa"/>
            <w:tcBorders>
              <w:top w:val="single" w:sz="6" w:space="0" w:color="auto"/>
              <w:left w:val="single" w:sz="6" w:space="0" w:color="auto"/>
              <w:bottom w:val="single" w:sz="6" w:space="0" w:color="auto"/>
              <w:right w:val="single" w:sz="6" w:space="0" w:color="auto"/>
            </w:tcBorders>
          </w:tcPr>
          <w:p w14:paraId="30A379E5" w14:textId="77777777" w:rsidR="00A34606" w:rsidRPr="00F469F0" w:rsidRDefault="00A34606"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0A880DD4" w14:textId="68C27F03" w:rsidR="00A34606" w:rsidRPr="00F469F0" w:rsidRDefault="00A34606" w:rsidP="00F469F0">
            <w:pPr>
              <w:spacing w:after="0" w:line="240" w:lineRule="auto"/>
              <w:rPr>
                <w:rFonts w:ascii="Times New Roman" w:hAnsi="Times New Roman" w:cs="Times New Roman"/>
              </w:rPr>
            </w:pPr>
            <w:r w:rsidRPr="00F469F0">
              <w:rPr>
                <w:rFonts w:ascii="Times New Roman" w:eastAsia="Times New Roman" w:hAnsi="Times New Roman" w:cs="Times New Roman"/>
              </w:rPr>
              <w:t>4. Logimine, juurdepääs ja muud turvanõuded</w:t>
            </w:r>
            <w:r w:rsidRPr="00F469F0">
              <w:rPr>
                <w:rFonts w:ascii="Times New Roman" w:eastAsia="Times New Roman" w:hAnsi="Times New Roman" w:cs="Times New Roman"/>
              </w:rPr>
              <w:br/>
              <w:t>Eelnõu § 14 reguleerib tõlkeväravas andmete sisestamise, muutmise ja päringute logimist ning</w:t>
            </w:r>
            <w:r w:rsidR="0034487F" w:rsidRPr="00F469F0">
              <w:rPr>
                <w:rFonts w:ascii="Times New Roman" w:eastAsia="Times New Roman" w:hAnsi="Times New Roman" w:cs="Times New Roman"/>
              </w:rPr>
              <w:t xml:space="preserve"> </w:t>
            </w:r>
            <w:r w:rsidRPr="00F469F0">
              <w:rPr>
                <w:rFonts w:ascii="Times New Roman" w:eastAsia="Times New Roman" w:hAnsi="Times New Roman" w:cs="Times New Roman"/>
              </w:rPr>
              <w:t>logi säilitamise tähtaega. Arvestades eelnõu §-s 5 kavandatud väga suurt kaitsetarvet ja</w:t>
            </w:r>
            <w:r w:rsidR="0034487F" w:rsidRPr="00F469F0">
              <w:rPr>
                <w:rFonts w:ascii="Times New Roman" w:eastAsia="Times New Roman" w:hAnsi="Times New Roman" w:cs="Times New Roman"/>
              </w:rPr>
              <w:t xml:space="preserve"> </w:t>
            </w:r>
            <w:r w:rsidRPr="00F469F0">
              <w:rPr>
                <w:rFonts w:ascii="Times New Roman" w:eastAsia="Times New Roman" w:hAnsi="Times New Roman" w:cs="Times New Roman"/>
              </w:rPr>
              <w:t xml:space="preserve">turvaklasse, palume hinnata, </w:t>
            </w:r>
            <w:r w:rsidRPr="00F469F0">
              <w:rPr>
                <w:rStyle w:val="Tugev"/>
                <w:rFonts w:ascii="Times New Roman" w:eastAsia="Times New Roman" w:hAnsi="Times New Roman" w:cs="Times New Roman"/>
              </w:rPr>
              <w:t>kas logimise regulatsioon on piisavalt detailne ning kooskõlas</w:t>
            </w:r>
            <w:r w:rsidR="0034487F" w:rsidRPr="00F469F0">
              <w:rPr>
                <w:rStyle w:val="Tugev"/>
                <w:rFonts w:ascii="Times New Roman" w:eastAsia="Times New Roman" w:hAnsi="Times New Roman" w:cs="Times New Roman"/>
              </w:rPr>
              <w:t xml:space="preserve"> </w:t>
            </w:r>
            <w:r w:rsidRPr="00F469F0">
              <w:rPr>
                <w:rStyle w:val="Tugev"/>
                <w:rFonts w:ascii="Times New Roman" w:eastAsia="Times New Roman" w:hAnsi="Times New Roman" w:cs="Times New Roman"/>
              </w:rPr>
              <w:t>kavandatud turvatasemega.</w:t>
            </w:r>
            <w:r w:rsidRPr="00F469F0">
              <w:rPr>
                <w:rFonts w:ascii="Times New Roman" w:eastAsia="Times New Roman" w:hAnsi="Times New Roman" w:cs="Times New Roman"/>
              </w:rPr>
              <w:br/>
              <w:t xml:space="preserve">Palume eelnõus või seletuskirjas täiendavalt selgitada, kas ja kuidas toimub </w:t>
            </w:r>
            <w:r w:rsidRPr="00F469F0">
              <w:rPr>
                <w:rStyle w:val="Tugev"/>
                <w:rFonts w:ascii="Times New Roman" w:eastAsia="Times New Roman" w:hAnsi="Times New Roman" w:cs="Times New Roman"/>
              </w:rPr>
              <w:t>juurdepääsuõiguste</w:t>
            </w:r>
            <w:r w:rsidR="0034487F" w:rsidRPr="00F469F0">
              <w:rPr>
                <w:rStyle w:val="Tugev"/>
                <w:rFonts w:ascii="Times New Roman" w:eastAsia="Times New Roman" w:hAnsi="Times New Roman" w:cs="Times New Roman"/>
              </w:rPr>
              <w:t xml:space="preserve"> </w:t>
            </w:r>
            <w:r w:rsidRPr="00F469F0">
              <w:rPr>
                <w:rStyle w:val="Tugev"/>
                <w:rFonts w:ascii="Times New Roman" w:eastAsia="Times New Roman" w:hAnsi="Times New Roman" w:cs="Times New Roman"/>
              </w:rPr>
              <w:t>regulaarne kontroll, logide kontrollimine, turvaintsidentidele reageerimine, andmete</w:t>
            </w:r>
            <w:r w:rsidR="008A5DE2">
              <w:rPr>
                <w:rStyle w:val="Tugev"/>
                <w:rFonts w:ascii="Times New Roman" w:eastAsia="Times New Roman" w:hAnsi="Times New Roman" w:cs="Times New Roman"/>
              </w:rPr>
              <w:t xml:space="preserve"> </w:t>
            </w:r>
            <w:r w:rsidRPr="00F469F0">
              <w:rPr>
                <w:rStyle w:val="Tugev"/>
                <w:rFonts w:ascii="Times New Roman" w:eastAsia="Times New Roman" w:hAnsi="Times New Roman" w:cs="Times New Roman"/>
              </w:rPr>
              <w:t>varundamine ja taastamine. Kui need küsimused on reguleeritud muudes dokumentides või</w:t>
            </w:r>
            <w:r w:rsidR="0034487F" w:rsidRPr="00F469F0">
              <w:rPr>
                <w:rStyle w:val="Tugev"/>
                <w:rFonts w:ascii="Times New Roman" w:eastAsia="Times New Roman" w:hAnsi="Times New Roman" w:cs="Times New Roman"/>
              </w:rPr>
              <w:t xml:space="preserve"> </w:t>
            </w:r>
            <w:r w:rsidRPr="00F469F0">
              <w:rPr>
                <w:rStyle w:val="Tugev"/>
                <w:rFonts w:ascii="Times New Roman" w:eastAsia="Times New Roman" w:hAnsi="Times New Roman" w:cs="Times New Roman"/>
              </w:rPr>
              <w:t xml:space="preserve">infoturbemeetmete kaudu, palume sellele seletuskirjas viidata. </w:t>
            </w:r>
            <w:r w:rsidRPr="00F469F0">
              <w:rPr>
                <w:rFonts w:ascii="Times New Roman" w:eastAsia="Times New Roman" w:hAnsi="Times New Roman" w:cs="Times New Roman"/>
              </w:rPr>
              <w:t>Praegusel kujul võib jääda</w:t>
            </w:r>
            <w:r w:rsidR="008A5DE2">
              <w:rPr>
                <w:rFonts w:ascii="Times New Roman" w:eastAsia="Times New Roman" w:hAnsi="Times New Roman" w:cs="Times New Roman"/>
              </w:rPr>
              <w:t xml:space="preserve"> </w:t>
            </w:r>
            <w:r w:rsidRPr="00F469F0">
              <w:rPr>
                <w:rFonts w:ascii="Times New Roman" w:eastAsia="Times New Roman" w:hAnsi="Times New Roman" w:cs="Times New Roman"/>
              </w:rPr>
              <w:t>ebaselgeks, kas eelnõus sätestatud regulatsioon on piisav kavandatud väga suure kaitsetarbega</w:t>
            </w:r>
            <w:r w:rsidR="00ED229E" w:rsidRPr="00F469F0">
              <w:rPr>
                <w:rFonts w:ascii="Times New Roman" w:eastAsia="Times New Roman" w:hAnsi="Times New Roman" w:cs="Times New Roman"/>
              </w:rPr>
              <w:t xml:space="preserve"> </w:t>
            </w:r>
            <w:r w:rsidRPr="00F469F0">
              <w:rPr>
                <w:rFonts w:ascii="Times New Roman" w:eastAsia="Times New Roman" w:hAnsi="Times New Roman" w:cs="Times New Roman"/>
              </w:rPr>
              <w:t>andmekogu pidamiseks.</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68B72BB5" w14:textId="1C1FDB22" w:rsidR="00A34606" w:rsidRDefault="0E62D194" w:rsidP="6B5030BA">
            <w:pPr>
              <w:pStyle w:val="Normaallaadveeb"/>
              <w:spacing w:after="0" w:afterAutospacing="0"/>
              <w:rPr>
                <w:b/>
                <w:bCs/>
              </w:rPr>
            </w:pPr>
            <w:r w:rsidRPr="786AF237">
              <w:rPr>
                <w:b/>
                <w:bCs/>
              </w:rPr>
              <w:t>Selgitame.</w:t>
            </w:r>
          </w:p>
          <w:p w14:paraId="6B872973" w14:textId="7376F3C0" w:rsidR="00922E05" w:rsidRDefault="001B3A9F" w:rsidP="6B5030BA">
            <w:pPr>
              <w:pStyle w:val="Normaallaadveeb"/>
              <w:spacing w:after="0" w:afterAutospacing="0"/>
            </w:pPr>
            <w:r>
              <w:t xml:space="preserve">Logimise regulatsioon ja </w:t>
            </w:r>
            <w:r w:rsidR="00D70A28">
              <w:t>detailsus on kavandatud koos</w:t>
            </w:r>
            <w:r w:rsidR="00980257">
              <w:t>töös kasutajaasutustega, sh Politsei- ja Piirivalveam</w:t>
            </w:r>
            <w:r w:rsidR="001C64A0">
              <w:t>e</w:t>
            </w:r>
            <w:r w:rsidR="00980257">
              <w:t>tiga.</w:t>
            </w:r>
            <w:r w:rsidR="001C64A0">
              <w:t xml:space="preserve"> </w:t>
            </w:r>
            <w:r w:rsidR="005936B4">
              <w:t xml:space="preserve">Logisüsteem on dokumenteeritud </w:t>
            </w:r>
            <w:r w:rsidR="00277164">
              <w:t>(</w:t>
            </w:r>
            <w:hyperlink r:id="rId11">
              <w:r w:rsidR="00277164" w:rsidRPr="786AF237">
                <w:rPr>
                  <w:rStyle w:val="Hperlink"/>
                </w:rPr>
                <w:t>https://github.com/keeleinstituut/tv-wiki/wiki/B-21.-Auditlogid-(Tegevuste-logimine-ja-logide-vaatamise-v%C3%B5imalus)</w:t>
              </w:r>
            </w:hyperlink>
            <w:r w:rsidR="00922E05">
              <w:t>.</w:t>
            </w:r>
            <w:r w:rsidR="0B270EF9">
              <w:t xml:space="preserve"> Regulatsioon ei erine kuidagi teistest tundlikke andmeid hallatavatest andmekogudest.</w:t>
            </w:r>
          </w:p>
          <w:p w14:paraId="20872402" w14:textId="3C5EDFAD" w:rsidR="00A34606" w:rsidRPr="00F469F0" w:rsidRDefault="00917BBC" w:rsidP="6B5030BA">
            <w:pPr>
              <w:spacing w:after="0" w:line="240" w:lineRule="auto"/>
              <w:rPr>
                <w:rFonts w:ascii="Times New Roman" w:eastAsia="Times New Roman" w:hAnsi="Times New Roman" w:cs="Times New Roman"/>
              </w:rPr>
            </w:pPr>
            <w:r w:rsidRPr="786AF237">
              <w:rPr>
                <w:rFonts w:ascii="Times New Roman" w:eastAsia="Times New Roman" w:hAnsi="Times New Roman" w:cs="Times New Roman"/>
              </w:rPr>
              <w:t>Turvaintsidentidele reageerimise</w:t>
            </w:r>
            <w:r w:rsidR="00FA4196" w:rsidRPr="786AF237">
              <w:rPr>
                <w:rFonts w:ascii="Times New Roman" w:eastAsia="Times New Roman" w:hAnsi="Times New Roman" w:cs="Times New Roman"/>
              </w:rPr>
              <w:t xml:space="preserve">, </w:t>
            </w:r>
            <w:r w:rsidR="00443A03" w:rsidRPr="786AF237">
              <w:rPr>
                <w:rFonts w:ascii="Times New Roman" w:eastAsia="Times New Roman" w:hAnsi="Times New Roman" w:cs="Times New Roman"/>
              </w:rPr>
              <w:t>andmete varundamise ja taastamise</w:t>
            </w:r>
            <w:r w:rsidR="004F6258" w:rsidRPr="786AF237">
              <w:rPr>
                <w:rFonts w:ascii="Times New Roman" w:eastAsia="Times New Roman" w:hAnsi="Times New Roman" w:cs="Times New Roman"/>
              </w:rPr>
              <w:t xml:space="preserve"> osas</w:t>
            </w:r>
            <w:r w:rsidRPr="786AF237">
              <w:rPr>
                <w:rFonts w:ascii="Times New Roman" w:eastAsia="Times New Roman" w:hAnsi="Times New Roman" w:cs="Times New Roman"/>
              </w:rPr>
              <w:t xml:space="preserve"> vt eelnevat vastust </w:t>
            </w:r>
            <w:r w:rsidR="00203B62" w:rsidRPr="786AF237">
              <w:rPr>
                <w:rFonts w:ascii="Times New Roman" w:eastAsia="Times New Roman" w:hAnsi="Times New Roman" w:cs="Times New Roman"/>
              </w:rPr>
              <w:t>S3 turvaklassi teemal.</w:t>
            </w:r>
            <w:r w:rsidR="00EF1D22" w:rsidRPr="786AF237">
              <w:rPr>
                <w:rFonts w:ascii="Times New Roman" w:eastAsia="Times New Roman" w:hAnsi="Times New Roman" w:cs="Times New Roman"/>
              </w:rPr>
              <w:t xml:space="preserve"> </w:t>
            </w:r>
          </w:p>
        </w:tc>
      </w:tr>
      <w:tr w:rsidR="00A34606" w:rsidRPr="00F469F0" w14:paraId="77DB6536" w14:textId="77777777" w:rsidTr="786AF237">
        <w:tc>
          <w:tcPr>
            <w:tcW w:w="1268" w:type="dxa"/>
            <w:tcBorders>
              <w:top w:val="single" w:sz="6" w:space="0" w:color="auto"/>
              <w:left w:val="single" w:sz="6" w:space="0" w:color="auto"/>
              <w:bottom w:val="single" w:sz="6" w:space="0" w:color="auto"/>
              <w:right w:val="single" w:sz="6" w:space="0" w:color="auto"/>
            </w:tcBorders>
          </w:tcPr>
          <w:p w14:paraId="11D252B6" w14:textId="77777777" w:rsidR="00A34606" w:rsidRPr="00F469F0" w:rsidRDefault="00A34606"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4CBBBA00" w14:textId="11E6EEB4" w:rsidR="00A34606" w:rsidRPr="00F469F0" w:rsidRDefault="00A34606" w:rsidP="00F469F0">
            <w:pPr>
              <w:spacing w:after="0" w:line="240" w:lineRule="auto"/>
              <w:rPr>
                <w:rFonts w:ascii="Times New Roman" w:hAnsi="Times New Roman" w:cs="Times New Roman"/>
              </w:rPr>
            </w:pPr>
            <w:r w:rsidRPr="00F469F0">
              <w:rPr>
                <w:rFonts w:ascii="Times New Roman" w:eastAsia="Times New Roman" w:hAnsi="Times New Roman" w:cs="Times New Roman"/>
              </w:rPr>
              <w:t>5. Keelelised ja normitehnilised täpsustused</w:t>
            </w:r>
            <w:r w:rsidR="00ED229E" w:rsidRPr="00F469F0">
              <w:rPr>
                <w:rFonts w:ascii="Times New Roman" w:eastAsia="Times New Roman" w:hAnsi="Times New Roman" w:cs="Times New Roman"/>
              </w:rPr>
              <w:t xml:space="preserve"> </w:t>
            </w:r>
            <w:r w:rsidRPr="00F469F0">
              <w:rPr>
                <w:rFonts w:ascii="Times New Roman" w:eastAsia="Times New Roman" w:hAnsi="Times New Roman" w:cs="Times New Roman"/>
              </w:rPr>
              <w:t>Palume üle vaadata järgmised keelelised ja normitehnilised küsimused.</w:t>
            </w:r>
            <w:r w:rsidRPr="00F469F0">
              <w:rPr>
                <w:rFonts w:ascii="Times New Roman" w:eastAsia="Times New Roman" w:hAnsi="Times New Roman" w:cs="Times New Roman"/>
              </w:rPr>
              <w:br/>
              <w:t>Eelnõu § 3 lõike 1 punktis 4 on sätestatud, et kaasvastutav töötleja „tagab isikuandmetega</w:t>
            </w:r>
            <w:r w:rsidR="00ED229E" w:rsidRPr="00F469F0">
              <w:rPr>
                <w:rFonts w:ascii="Times New Roman" w:eastAsia="Times New Roman" w:hAnsi="Times New Roman" w:cs="Times New Roman"/>
              </w:rPr>
              <w:t xml:space="preserve"> </w:t>
            </w:r>
            <w:r w:rsidRPr="00F469F0">
              <w:rPr>
                <w:rFonts w:ascii="Times New Roman" w:eastAsia="Times New Roman" w:hAnsi="Times New Roman" w:cs="Times New Roman"/>
              </w:rPr>
              <w:t>seotud rikkumisest järelevalveasutuse teavitamise ja vajadusel andmesubjektile, edastades</w:t>
            </w:r>
            <w:r w:rsidR="00ED229E" w:rsidRPr="00F469F0">
              <w:rPr>
                <w:rFonts w:ascii="Times New Roman" w:eastAsia="Times New Roman" w:hAnsi="Times New Roman" w:cs="Times New Roman"/>
              </w:rPr>
              <w:t xml:space="preserve"> </w:t>
            </w:r>
            <w:r w:rsidRPr="00F469F0">
              <w:rPr>
                <w:rFonts w:ascii="Times New Roman" w:eastAsia="Times New Roman" w:hAnsi="Times New Roman" w:cs="Times New Roman"/>
              </w:rPr>
              <w:t xml:space="preserve">/…/“. Sätte sõnastus vajab parandamist. Eeldatavalt on mõeldud, et </w:t>
            </w:r>
            <w:r w:rsidR="00ED229E" w:rsidRPr="00F469F0">
              <w:rPr>
                <w:rFonts w:ascii="Times New Roman" w:eastAsia="Times New Roman" w:hAnsi="Times New Roman" w:cs="Times New Roman"/>
              </w:rPr>
              <w:t xml:space="preserve"> k</w:t>
            </w:r>
            <w:r w:rsidRPr="00F469F0">
              <w:rPr>
                <w:rFonts w:ascii="Times New Roman" w:eastAsia="Times New Roman" w:hAnsi="Times New Roman" w:cs="Times New Roman"/>
              </w:rPr>
              <w:t>aasvastutav töötleja tagab</w:t>
            </w:r>
            <w:r w:rsidR="00ED229E" w:rsidRPr="00F469F0">
              <w:rPr>
                <w:rFonts w:ascii="Times New Roman" w:eastAsia="Times New Roman" w:hAnsi="Times New Roman" w:cs="Times New Roman"/>
              </w:rPr>
              <w:t xml:space="preserve"> </w:t>
            </w:r>
            <w:r w:rsidRPr="00F469F0">
              <w:rPr>
                <w:rFonts w:ascii="Times New Roman" w:eastAsia="Times New Roman" w:hAnsi="Times New Roman" w:cs="Times New Roman"/>
              </w:rPr>
              <w:t>isikuandmetega seotud rikkumisest järelevalveasutuse ja vajadusel andmesubjekti teavitamise.</w:t>
            </w:r>
            <w:r w:rsidRPr="00F469F0">
              <w:rPr>
                <w:rFonts w:ascii="Times New Roman" w:eastAsia="Times New Roman" w:hAnsi="Times New Roman" w:cs="Times New Roman"/>
              </w:rPr>
              <w:br/>
              <w:t>Palume sätte sõnastust vastavalt täpsustada.</w:t>
            </w:r>
            <w:r w:rsidRPr="00F469F0">
              <w:rPr>
                <w:rFonts w:ascii="Times New Roman" w:eastAsia="Times New Roman" w:hAnsi="Times New Roman" w:cs="Times New Roman"/>
              </w:rPr>
              <w:br/>
              <w:t>Eelnõu § 6 lõike 1 punktis 4 nimetatakse kasutajaasutuse andmetena „regulaarsed tööajad</w:t>
            </w:r>
            <w:r w:rsidR="00ED229E" w:rsidRPr="00F469F0">
              <w:rPr>
                <w:rFonts w:ascii="Times New Roman" w:eastAsia="Times New Roman" w:hAnsi="Times New Roman" w:cs="Times New Roman"/>
              </w:rPr>
              <w:t xml:space="preserve"> </w:t>
            </w:r>
            <w:r w:rsidRPr="00F469F0">
              <w:rPr>
                <w:rFonts w:ascii="Times New Roman" w:eastAsia="Times New Roman" w:hAnsi="Times New Roman" w:cs="Times New Roman"/>
              </w:rPr>
              <w:t>(nädalapäevad ja kellaajad)“. Seletuskirjas on sama sätte selgitamisel kasutatud väljendit</w:t>
            </w:r>
            <w:r w:rsidR="00ED229E" w:rsidRPr="00F469F0">
              <w:rPr>
                <w:rFonts w:ascii="Times New Roman" w:eastAsia="Times New Roman" w:hAnsi="Times New Roman" w:cs="Times New Roman"/>
              </w:rPr>
              <w:t xml:space="preserve"> </w:t>
            </w:r>
            <w:r w:rsidRPr="00F469F0">
              <w:rPr>
                <w:rFonts w:ascii="Times New Roman" w:eastAsia="Times New Roman" w:hAnsi="Times New Roman" w:cs="Times New Roman"/>
              </w:rPr>
              <w:t>„asutuse regulaarsete töötajate andmed“. Palume seletuskirja parandada, kuna eelnõu tekstist</w:t>
            </w:r>
            <w:r w:rsidR="00ED229E" w:rsidRPr="00F469F0">
              <w:rPr>
                <w:rFonts w:ascii="Times New Roman" w:eastAsia="Times New Roman" w:hAnsi="Times New Roman" w:cs="Times New Roman"/>
              </w:rPr>
              <w:t xml:space="preserve"> </w:t>
            </w:r>
            <w:r w:rsidRPr="00F469F0">
              <w:rPr>
                <w:rFonts w:ascii="Times New Roman" w:eastAsia="Times New Roman" w:hAnsi="Times New Roman" w:cs="Times New Roman"/>
              </w:rPr>
              <w:t>nähtuvalt on tegemist regulaarsete tööaegade, mitte regulaarsete töötajate andmetega.</w:t>
            </w:r>
            <w:r w:rsidRPr="00F469F0">
              <w:rPr>
                <w:rFonts w:ascii="Times New Roman" w:eastAsia="Times New Roman" w:hAnsi="Times New Roman" w:cs="Times New Roman"/>
              </w:rPr>
              <w:br/>
              <w:t>Eelnõu § 6 lõike 4 punktis 5 nimetatakse tõlkevärava lõppkasutaja andmetena „</w:t>
            </w:r>
            <w:r w:rsidRPr="00F469F0">
              <w:rPr>
                <w:rStyle w:val="Tugev"/>
                <w:rFonts w:ascii="Times New Roman" w:eastAsia="Times New Roman" w:hAnsi="Times New Roman" w:cs="Times New Roman"/>
              </w:rPr>
              <w:t>töö- ja</w:t>
            </w:r>
            <w:r w:rsidR="00ED229E" w:rsidRPr="00F469F0">
              <w:rPr>
                <w:rStyle w:val="Tugev"/>
                <w:rFonts w:ascii="Times New Roman" w:eastAsia="Times New Roman" w:hAnsi="Times New Roman" w:cs="Times New Roman"/>
              </w:rPr>
              <w:t xml:space="preserve"> </w:t>
            </w:r>
            <w:r w:rsidRPr="00F469F0">
              <w:rPr>
                <w:rStyle w:val="Tugev"/>
                <w:rFonts w:ascii="Times New Roman" w:eastAsia="Times New Roman" w:hAnsi="Times New Roman" w:cs="Times New Roman"/>
              </w:rPr>
              <w:t xml:space="preserve">puhkeajad“. </w:t>
            </w:r>
            <w:r w:rsidRPr="008663CB">
              <w:rPr>
                <w:rStyle w:val="Tugev"/>
                <w:rFonts w:ascii="Times New Roman" w:eastAsia="Times New Roman" w:hAnsi="Times New Roman" w:cs="Times New Roman"/>
              </w:rPr>
              <w:t>Seletuskirjas</w:t>
            </w:r>
            <w:r w:rsidRPr="00F469F0">
              <w:rPr>
                <w:rStyle w:val="Tugev"/>
                <w:rFonts w:ascii="Times New Roman" w:eastAsia="Times New Roman" w:hAnsi="Times New Roman" w:cs="Times New Roman"/>
              </w:rPr>
              <w:t xml:space="preserve"> kasutatakse sama andmekoosseisu selgitamisel nii väljendit „töö- ja</w:t>
            </w:r>
            <w:r w:rsidR="00AC4CCB" w:rsidRPr="00F469F0">
              <w:rPr>
                <w:rStyle w:val="Tugev"/>
                <w:rFonts w:ascii="Times New Roman" w:eastAsia="Times New Roman" w:hAnsi="Times New Roman" w:cs="Times New Roman"/>
              </w:rPr>
              <w:t xml:space="preserve"> </w:t>
            </w:r>
            <w:r w:rsidRPr="00F469F0">
              <w:rPr>
                <w:rStyle w:val="Tugev"/>
                <w:rFonts w:ascii="Times New Roman" w:eastAsia="Times New Roman" w:hAnsi="Times New Roman" w:cs="Times New Roman"/>
              </w:rPr>
              <w:t>puhkeaeg“ kui ka „töö- ja puhkuseaeg“.</w:t>
            </w:r>
            <w:r w:rsidRPr="00F469F0">
              <w:rPr>
                <w:rFonts w:ascii="Times New Roman" w:eastAsia="Times New Roman" w:hAnsi="Times New Roman" w:cs="Times New Roman"/>
              </w:rPr>
              <w:t xml:space="preserve"> Palume terminikasutus ühtlustada, kuna puhkeaeg ja</w:t>
            </w:r>
            <w:r w:rsidR="00ED229E" w:rsidRPr="00F469F0">
              <w:rPr>
                <w:rFonts w:ascii="Times New Roman" w:eastAsia="Times New Roman" w:hAnsi="Times New Roman" w:cs="Times New Roman"/>
              </w:rPr>
              <w:t xml:space="preserve"> </w:t>
            </w:r>
            <w:r w:rsidRPr="00F469F0">
              <w:rPr>
                <w:rFonts w:ascii="Times New Roman" w:eastAsia="Times New Roman" w:hAnsi="Times New Roman" w:cs="Times New Roman"/>
              </w:rPr>
              <w:t>puhkus või puhkuseaeg on õiguslikult erineva tähendusega mõisted.</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46A7AC57" w14:textId="12122E8D" w:rsidR="00B44421" w:rsidRDefault="001E34A8" w:rsidP="41CBF6D3">
            <w:pPr>
              <w:pStyle w:val="Normaallaadveeb"/>
              <w:spacing w:after="0" w:afterAutospacing="0"/>
              <w:rPr>
                <w:b/>
                <w:bCs/>
              </w:rPr>
            </w:pPr>
            <w:r w:rsidRPr="008663CB">
              <w:rPr>
                <w:b/>
                <w:bCs/>
              </w:rPr>
              <w:t>Arvestatud</w:t>
            </w:r>
            <w:r w:rsidR="7DAF36A8" w:rsidRPr="41CBF6D3">
              <w:rPr>
                <w:b/>
                <w:bCs/>
              </w:rPr>
              <w:t>. Eelnõu ja seletuskirja on täpsustatud.</w:t>
            </w:r>
          </w:p>
          <w:p w14:paraId="58DB8071" w14:textId="2689DF41" w:rsidR="00717896" w:rsidRPr="00F469F0" w:rsidRDefault="00717896" w:rsidP="00F469F0">
            <w:pPr>
              <w:spacing w:after="0" w:line="240" w:lineRule="auto"/>
              <w:rPr>
                <w:rFonts w:ascii="Times New Roman" w:hAnsi="Times New Roman" w:cs="Times New Roman"/>
              </w:rPr>
            </w:pPr>
          </w:p>
        </w:tc>
      </w:tr>
      <w:tr w:rsidR="00AC4CCB" w:rsidRPr="00F469F0" w14:paraId="5DF46532" w14:textId="77777777" w:rsidTr="786AF237">
        <w:tc>
          <w:tcPr>
            <w:tcW w:w="1268" w:type="dxa"/>
            <w:tcBorders>
              <w:top w:val="single" w:sz="6" w:space="0" w:color="auto"/>
              <w:left w:val="single" w:sz="6" w:space="0" w:color="auto"/>
              <w:bottom w:val="single" w:sz="6" w:space="0" w:color="auto"/>
              <w:right w:val="single" w:sz="6" w:space="0" w:color="auto"/>
            </w:tcBorders>
          </w:tcPr>
          <w:p w14:paraId="776800E7" w14:textId="77777777" w:rsidR="00AC4CCB" w:rsidRPr="00F469F0" w:rsidRDefault="00AC4CCB"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022A6A9C" w14:textId="77777777" w:rsidR="00AC4CCB" w:rsidRPr="008A5DE2" w:rsidRDefault="00F9592A" w:rsidP="00F469F0">
            <w:pPr>
              <w:spacing w:after="0" w:line="240" w:lineRule="auto"/>
              <w:rPr>
                <w:rFonts w:ascii="Times New Roman" w:hAnsi="Times New Roman" w:cs="Times New Roman"/>
                <w:b/>
                <w:bCs/>
              </w:rPr>
            </w:pPr>
            <w:r w:rsidRPr="008A5DE2">
              <w:rPr>
                <w:rFonts w:ascii="Times New Roman" w:hAnsi="Times New Roman" w:cs="Times New Roman"/>
                <w:b/>
                <w:bCs/>
              </w:rPr>
              <w:t>Välisministeerium</w:t>
            </w:r>
          </w:p>
          <w:p w14:paraId="6BF7925B" w14:textId="696252BA" w:rsidR="008A5DE2" w:rsidRPr="008A5DE2" w:rsidRDefault="008A5DE2" w:rsidP="00F469F0">
            <w:pPr>
              <w:spacing w:after="0" w:line="240" w:lineRule="auto"/>
              <w:rPr>
                <w:rFonts w:ascii="Times New Roman" w:hAnsi="Times New Roman" w:cs="Times New Roman"/>
                <w:b/>
                <w:bCs/>
              </w:rPr>
            </w:pP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13B69164" w14:textId="77777777" w:rsidR="00AC4CCB" w:rsidRPr="00F469F0" w:rsidRDefault="00AC4CCB" w:rsidP="00F469F0">
            <w:pPr>
              <w:spacing w:after="0" w:line="240" w:lineRule="auto"/>
              <w:rPr>
                <w:rFonts w:ascii="Times New Roman" w:hAnsi="Times New Roman" w:cs="Times New Roman"/>
              </w:rPr>
            </w:pPr>
          </w:p>
        </w:tc>
      </w:tr>
      <w:tr w:rsidR="00F9592A" w:rsidRPr="00F469F0" w14:paraId="337B03B1" w14:textId="77777777" w:rsidTr="786AF237">
        <w:tc>
          <w:tcPr>
            <w:tcW w:w="1268" w:type="dxa"/>
            <w:tcBorders>
              <w:top w:val="single" w:sz="6" w:space="0" w:color="auto"/>
              <w:left w:val="single" w:sz="6" w:space="0" w:color="auto"/>
              <w:bottom w:val="single" w:sz="6" w:space="0" w:color="auto"/>
              <w:right w:val="single" w:sz="6" w:space="0" w:color="auto"/>
            </w:tcBorders>
          </w:tcPr>
          <w:p w14:paraId="5D492E34" w14:textId="77777777" w:rsidR="00F9592A" w:rsidRPr="00F469F0" w:rsidRDefault="00F9592A"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5B7E6D3C" w14:textId="326116C5" w:rsidR="00F9592A" w:rsidRPr="00F469F0" w:rsidRDefault="00F9592A" w:rsidP="00F469F0">
            <w:pPr>
              <w:spacing w:after="0" w:line="240" w:lineRule="auto"/>
              <w:rPr>
                <w:rFonts w:ascii="Times New Roman" w:hAnsi="Times New Roman" w:cs="Times New Roman"/>
              </w:rPr>
            </w:pPr>
            <w:r w:rsidRPr="00F469F0">
              <w:rPr>
                <w:rFonts w:ascii="Times New Roman" w:eastAsia="Times New Roman" w:hAnsi="Times New Roman" w:cs="Times New Roman"/>
              </w:rPr>
              <w:t>Teeme ettepaneku kaaluda tõlkeandmekogu laiendamist ka keeletoimetamisele.</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28E9722F" w14:textId="7B404E3D" w:rsidR="00F9592A" w:rsidRPr="00F469F0" w:rsidRDefault="009D1067" w:rsidP="6B5030BA">
            <w:pPr>
              <w:pStyle w:val="Normaallaadveeb"/>
              <w:spacing w:after="0" w:afterAutospacing="0"/>
            </w:pPr>
            <w:r>
              <w:t>A</w:t>
            </w:r>
            <w:r w:rsidRPr="786AF237">
              <w:rPr>
                <w:b/>
                <w:bCs/>
              </w:rPr>
              <w:t xml:space="preserve">rvestatud. </w:t>
            </w:r>
            <w:r w:rsidR="00D751A5" w:rsidRPr="786AF237">
              <w:rPr>
                <w:b/>
                <w:bCs/>
              </w:rPr>
              <w:t>Seletuskirja täiendatud.</w:t>
            </w:r>
            <w:r w:rsidR="00D751A5">
              <w:t xml:space="preserve"> </w:t>
            </w:r>
          </w:p>
          <w:p w14:paraId="51B34D25" w14:textId="43A73434" w:rsidR="00F9592A" w:rsidRPr="00F469F0" w:rsidRDefault="009D1067" w:rsidP="6B5030BA">
            <w:pPr>
              <w:pStyle w:val="Normaallaadveeb"/>
              <w:spacing w:after="0" w:afterAutospacing="0"/>
            </w:pPr>
            <w:r>
              <w:t>Selgitame, et t</w:t>
            </w:r>
            <w:r w:rsidR="00F9592A">
              <w:t>õlkevärav hõlmab juba keeletoimetamise ja kvaliteedikontrollide osa:</w:t>
            </w:r>
          </w:p>
          <w:p w14:paraId="66A36C84" w14:textId="77777777" w:rsidR="00F9592A" w:rsidRPr="00F469F0" w:rsidRDefault="00F9592A" w:rsidP="00F469F0">
            <w:pPr>
              <w:pStyle w:val="Normaallaadveeb"/>
              <w:numPr>
                <w:ilvl w:val="0"/>
                <w:numId w:val="5"/>
              </w:numPr>
              <w:spacing w:after="0" w:afterAutospacing="0"/>
            </w:pPr>
            <w:r w:rsidRPr="00F469F0">
              <w:t>tellimuste haldamine - Tõlkeväravas on olemas tellimuse tüübid, mis on seotud toimetamisega (nt "Toimetamine", "Tõlkimine (CAT), toimetamine" jne) , nii et kui asutusel on vaja tellida vaid toimetamist, saab Tõlkevärava kaudu seda teha. </w:t>
            </w:r>
          </w:p>
          <w:p w14:paraId="1C3189AA" w14:textId="27F794CF" w:rsidR="00F9592A" w:rsidRPr="00F469F0" w:rsidRDefault="00F9592A" w:rsidP="00800D34">
            <w:pPr>
              <w:pStyle w:val="Normaallaadveeb"/>
              <w:numPr>
                <w:ilvl w:val="0"/>
                <w:numId w:val="5"/>
              </w:numPr>
              <w:spacing w:after="0" w:afterAutospacing="0"/>
            </w:pPr>
            <w:r w:rsidRPr="00F469F0">
              <w:t>CAT-tööriist: (augusti alguse seisuga) arendatavasse tõlketööriista lisatakse abivahendid nagu speller, grammatikakontrollija jms kvaliteedi kontrollimise vahendid.</w:t>
            </w:r>
          </w:p>
        </w:tc>
      </w:tr>
      <w:tr w:rsidR="00F9592A" w:rsidRPr="00F469F0" w14:paraId="55DA295D" w14:textId="77777777" w:rsidTr="786AF237">
        <w:tc>
          <w:tcPr>
            <w:tcW w:w="1268" w:type="dxa"/>
            <w:tcBorders>
              <w:top w:val="single" w:sz="6" w:space="0" w:color="auto"/>
              <w:left w:val="single" w:sz="6" w:space="0" w:color="auto"/>
              <w:bottom w:val="single" w:sz="6" w:space="0" w:color="auto"/>
              <w:right w:val="single" w:sz="6" w:space="0" w:color="auto"/>
            </w:tcBorders>
          </w:tcPr>
          <w:p w14:paraId="3C77CCF2" w14:textId="77777777" w:rsidR="00F9592A" w:rsidRPr="00F469F0" w:rsidRDefault="00F9592A"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6D055258" w14:textId="77777777" w:rsidR="00F9592A" w:rsidRPr="008A5DE2" w:rsidRDefault="009469B5" w:rsidP="00F469F0">
            <w:pPr>
              <w:spacing w:after="0" w:line="240" w:lineRule="auto"/>
              <w:rPr>
                <w:rFonts w:ascii="Times New Roman" w:hAnsi="Times New Roman" w:cs="Times New Roman"/>
                <w:b/>
                <w:bCs/>
              </w:rPr>
            </w:pPr>
            <w:r w:rsidRPr="008A5DE2">
              <w:rPr>
                <w:rFonts w:ascii="Times New Roman" w:hAnsi="Times New Roman" w:cs="Times New Roman"/>
                <w:b/>
                <w:bCs/>
              </w:rPr>
              <w:t>Kaitseministeerium</w:t>
            </w:r>
          </w:p>
          <w:p w14:paraId="5AFE4152" w14:textId="405A8474" w:rsidR="008A5DE2" w:rsidRPr="00F469F0" w:rsidRDefault="008A5DE2" w:rsidP="00F469F0">
            <w:pPr>
              <w:spacing w:after="0" w:line="240" w:lineRule="auto"/>
              <w:rPr>
                <w:rFonts w:ascii="Times New Roman" w:hAnsi="Times New Roman" w:cs="Times New Roman"/>
              </w:rPr>
            </w:pP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671CC5B9" w14:textId="77777777" w:rsidR="00F9592A" w:rsidRPr="00F469F0" w:rsidRDefault="00F9592A" w:rsidP="00F469F0">
            <w:pPr>
              <w:spacing w:after="0" w:line="240" w:lineRule="auto"/>
              <w:rPr>
                <w:rFonts w:ascii="Times New Roman" w:hAnsi="Times New Roman" w:cs="Times New Roman"/>
              </w:rPr>
            </w:pPr>
          </w:p>
        </w:tc>
      </w:tr>
      <w:tr w:rsidR="009469B5" w:rsidRPr="00F469F0" w14:paraId="0F0AF36A" w14:textId="77777777" w:rsidTr="786AF237">
        <w:tc>
          <w:tcPr>
            <w:tcW w:w="1268" w:type="dxa"/>
            <w:tcBorders>
              <w:top w:val="single" w:sz="6" w:space="0" w:color="auto"/>
              <w:left w:val="single" w:sz="6" w:space="0" w:color="auto"/>
              <w:bottom w:val="single" w:sz="6" w:space="0" w:color="auto"/>
              <w:right w:val="single" w:sz="6" w:space="0" w:color="auto"/>
            </w:tcBorders>
          </w:tcPr>
          <w:p w14:paraId="2D0E3AA9" w14:textId="77777777" w:rsidR="009469B5" w:rsidRPr="00F469F0" w:rsidRDefault="009469B5"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15ED2BC1" w14:textId="31B660D7" w:rsidR="009469B5" w:rsidRPr="00F469F0" w:rsidRDefault="009469B5" w:rsidP="00F469F0">
            <w:pPr>
              <w:spacing w:after="0" w:line="240" w:lineRule="auto"/>
              <w:rPr>
                <w:rFonts w:ascii="Times New Roman" w:hAnsi="Times New Roman" w:cs="Times New Roman"/>
              </w:rPr>
            </w:pPr>
            <w:r w:rsidRPr="00F469F0">
              <w:rPr>
                <w:rFonts w:ascii="Times New Roman" w:eastAsia="Times New Roman" w:hAnsi="Times New Roman" w:cs="Times New Roman"/>
              </w:rPr>
              <w:t>1. Kaasvastutavate töötlejate loetelu ja regulatsiooni paindlikkus: eelnõu § 2 lõikes 1 on kaasvastutavad töötlejad nimetatud ammendava loeteluna. Samas märgitakse seletuskirjas</w:t>
            </w:r>
            <w:r w:rsidRPr="00F469F0">
              <w:rPr>
                <w:rFonts w:ascii="Times New Roman" w:eastAsia="Times New Roman" w:hAnsi="Times New Roman" w:cs="Times New Roman"/>
              </w:rPr>
              <w:br/>
              <w:t>korduvalt, et tõlkevärava kasutamine on vabatahtlik ning asutused võivad vastavalt soovile edaspidi liituda jooksvalt. Kaitseministeerium juhib tähelepanu, et kui mõni täiendav riigiasutus soovib tulevikus tõlkeväravaga liituda, tuleb selleks igakordselt muuta Vabariigi Valitsuse määrust. Arvestades, et tõlkevärava eesmärk on kujuneda riigiüleseks lahenduseks, teeb Kaitseministeerium ettepaneku kaaluda kaasvastutavate töötlejate regulatsioon sätestada viisil,</w:t>
            </w:r>
            <w:r w:rsidRPr="00F469F0">
              <w:rPr>
                <w:rFonts w:ascii="Times New Roman" w:eastAsia="Times New Roman" w:hAnsi="Times New Roman" w:cs="Times New Roman"/>
              </w:rPr>
              <w:br/>
              <w:t>mis võimaldab uute kasutajaasutuste lisandumist ilma iga kord põhimäärust muutmata.</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064F0094" w14:textId="060A9343" w:rsidR="009469B5" w:rsidRPr="00F469F0" w:rsidRDefault="009852DE" w:rsidP="6B5030BA">
            <w:pPr>
              <w:pStyle w:val="Normaallaadveeb"/>
              <w:spacing w:after="0" w:afterAutospacing="0"/>
              <w:rPr>
                <w:b/>
                <w:bCs/>
              </w:rPr>
            </w:pPr>
            <w:r w:rsidRPr="786AF237">
              <w:rPr>
                <w:b/>
                <w:bCs/>
              </w:rPr>
              <w:t xml:space="preserve">Mittearvestatud. </w:t>
            </w:r>
          </w:p>
          <w:p w14:paraId="46B45418" w14:textId="34C87C6B" w:rsidR="009469B5" w:rsidRPr="00F469F0" w:rsidRDefault="00E57BA2" w:rsidP="00F469F0">
            <w:pPr>
              <w:spacing w:after="0" w:line="240" w:lineRule="auto"/>
              <w:rPr>
                <w:rFonts w:ascii="Times New Roman" w:hAnsi="Times New Roman" w:cs="Times New Roman"/>
              </w:rPr>
            </w:pPr>
            <w:r>
              <w:rPr>
                <w:rFonts w:ascii="Times New Roman" w:hAnsi="Times New Roman" w:cs="Times New Roman"/>
              </w:rPr>
              <w:t>Arvestades kasutajaasutuste vastutust ja rolli, on tegemist kaasvastutavate töötlejatega.</w:t>
            </w:r>
            <w:r w:rsidR="00214387">
              <w:rPr>
                <w:rFonts w:ascii="Times New Roman" w:hAnsi="Times New Roman" w:cs="Times New Roman"/>
              </w:rPr>
              <w:t xml:space="preserve"> </w:t>
            </w:r>
            <w:r w:rsidR="009469B5" w:rsidRPr="00F469F0">
              <w:rPr>
                <w:rFonts w:ascii="Times New Roman" w:hAnsi="Times New Roman" w:cs="Times New Roman"/>
              </w:rPr>
              <w:t>KeeleS § 7</w:t>
            </w:r>
            <w:r w:rsidR="009469B5" w:rsidRPr="00F469F0">
              <w:rPr>
                <w:rFonts w:ascii="Times New Roman" w:hAnsi="Times New Roman" w:cs="Times New Roman"/>
                <w:vertAlign w:val="superscript"/>
              </w:rPr>
              <w:t>1</w:t>
            </w:r>
            <w:r w:rsidR="009852DE">
              <w:rPr>
                <w:rFonts w:ascii="Times New Roman" w:hAnsi="Times New Roman" w:cs="Times New Roman"/>
              </w:rPr>
              <w:t xml:space="preserve"> </w:t>
            </w:r>
            <w:r w:rsidR="009469B5" w:rsidRPr="00F469F0">
              <w:rPr>
                <w:rFonts w:ascii="Times New Roman" w:hAnsi="Times New Roman" w:cs="Times New Roman"/>
              </w:rPr>
              <w:t xml:space="preserve">lg 6 p 1 </w:t>
            </w:r>
            <w:r w:rsidR="009852DE">
              <w:rPr>
                <w:rFonts w:ascii="Times New Roman" w:hAnsi="Times New Roman" w:cs="Times New Roman"/>
              </w:rPr>
              <w:t>näeb ette</w:t>
            </w:r>
            <w:r w:rsidR="009469B5" w:rsidRPr="00F469F0">
              <w:rPr>
                <w:rFonts w:ascii="Times New Roman" w:hAnsi="Times New Roman" w:cs="Times New Roman"/>
              </w:rPr>
              <w:t>, et kaasvastutavad töötlejad loetletakse põhimääruses</w:t>
            </w:r>
            <w:r>
              <w:rPr>
                <w:rFonts w:ascii="Times New Roman" w:hAnsi="Times New Roman" w:cs="Times New Roman"/>
              </w:rPr>
              <w:t>.</w:t>
            </w:r>
          </w:p>
        </w:tc>
      </w:tr>
      <w:tr w:rsidR="009469B5" w:rsidRPr="00F469F0" w14:paraId="188A99F5" w14:textId="77777777" w:rsidTr="786AF237">
        <w:tc>
          <w:tcPr>
            <w:tcW w:w="1268" w:type="dxa"/>
            <w:tcBorders>
              <w:top w:val="single" w:sz="6" w:space="0" w:color="auto"/>
              <w:left w:val="single" w:sz="6" w:space="0" w:color="auto"/>
              <w:bottom w:val="single" w:sz="6" w:space="0" w:color="auto"/>
              <w:right w:val="single" w:sz="6" w:space="0" w:color="auto"/>
            </w:tcBorders>
          </w:tcPr>
          <w:p w14:paraId="7A084BB1" w14:textId="77777777" w:rsidR="009469B5" w:rsidRPr="00F469F0" w:rsidRDefault="009469B5"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2B4CBDF9" w14:textId="4594AEF1" w:rsidR="009469B5" w:rsidRPr="00F469F0" w:rsidRDefault="009469B5" w:rsidP="00F469F0">
            <w:pPr>
              <w:spacing w:after="0" w:line="240" w:lineRule="auto"/>
              <w:rPr>
                <w:rFonts w:ascii="Times New Roman" w:hAnsi="Times New Roman" w:cs="Times New Roman"/>
              </w:rPr>
            </w:pPr>
            <w:r w:rsidRPr="00F469F0">
              <w:rPr>
                <w:rFonts w:ascii="Times New Roman" w:eastAsia="Times New Roman" w:hAnsi="Times New Roman" w:cs="Times New Roman"/>
              </w:rPr>
              <w:t>2. GDPR (IKÜM): eelnõus ja seletuskirjas on käsitletud GDPR-i keskseid põhimõtteid (eesmärgipärasus, minimaalsus, turvalisus, läbipaistvus) ning määratud on kontaktpunkt andmesubjektidele kooskõlas GDPR artikliga 26. Seletuskiri lähtub eeldusest, et kuna</w:t>
            </w:r>
            <w:r w:rsidRPr="00F469F0">
              <w:rPr>
                <w:rFonts w:ascii="Times New Roman" w:eastAsia="Times New Roman" w:hAnsi="Times New Roman" w:cs="Times New Roman"/>
              </w:rPr>
              <w:br/>
              <w:t>kasutajaasutused töötlevad samu andmeid juba praegu, ei muutu isikuandmete töötlemine sisuliselt. Kaitseministeerium juhib tähelepanu, et tegelikkuses siiski muutub töötlemise viis –</w:t>
            </w:r>
            <w:r w:rsidRPr="00F469F0">
              <w:rPr>
                <w:rFonts w:ascii="Times New Roman" w:eastAsia="Times New Roman" w:hAnsi="Times New Roman" w:cs="Times New Roman"/>
              </w:rPr>
              <w:br/>
              <w:t>erinevate asutuste andmed koondatakse ühtsesse infosüsteemi ning kasutatakse ühiseid tõlkemälusid. Selle järgi muutub andmetöötluse korraldus ja riskiprofiil, mistõttu teeme ettepanaku seda mõjuanalüüsis põhjalikumalt käsitleda.</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00C6C1FA" w14:textId="43A67A5D" w:rsidR="007806E1" w:rsidRDefault="654443D0" w:rsidP="41CBF6D3">
            <w:pPr>
              <w:pStyle w:val="Normaallaadveeb"/>
              <w:spacing w:after="0" w:afterAutospacing="0"/>
            </w:pPr>
            <w:r w:rsidRPr="008663CB">
              <w:rPr>
                <w:b/>
                <w:bCs/>
              </w:rPr>
              <w:t>Selgitame.</w:t>
            </w:r>
            <w:r w:rsidR="7C4710AC" w:rsidRPr="008663CB">
              <w:rPr>
                <w:b/>
                <w:bCs/>
              </w:rPr>
              <w:t>. Seletuskirja täiendatud.</w:t>
            </w:r>
          </w:p>
          <w:p w14:paraId="3A20D4A5" w14:textId="5C6A1887" w:rsidR="009469B5" w:rsidRPr="00F469F0" w:rsidRDefault="009469B5" w:rsidP="00F469F0">
            <w:pPr>
              <w:spacing w:after="0" w:line="240" w:lineRule="auto"/>
              <w:rPr>
                <w:rFonts w:ascii="Times New Roman" w:hAnsi="Times New Roman" w:cs="Times New Roman"/>
              </w:rPr>
            </w:pPr>
          </w:p>
        </w:tc>
      </w:tr>
      <w:tr w:rsidR="009469B5" w:rsidRPr="00F469F0" w14:paraId="762620DB" w14:textId="77777777" w:rsidTr="786AF237">
        <w:tc>
          <w:tcPr>
            <w:tcW w:w="1268" w:type="dxa"/>
            <w:tcBorders>
              <w:top w:val="single" w:sz="6" w:space="0" w:color="auto"/>
              <w:left w:val="single" w:sz="6" w:space="0" w:color="auto"/>
              <w:bottom w:val="single" w:sz="6" w:space="0" w:color="auto"/>
              <w:right w:val="single" w:sz="6" w:space="0" w:color="auto"/>
            </w:tcBorders>
          </w:tcPr>
          <w:p w14:paraId="5DF7BFC8" w14:textId="77777777" w:rsidR="009469B5" w:rsidRPr="00F469F0" w:rsidRDefault="009469B5"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04853C2B" w14:textId="2AD028EF" w:rsidR="009469B5" w:rsidRPr="00F469F0" w:rsidRDefault="009469B5" w:rsidP="00F469F0">
            <w:pPr>
              <w:spacing w:after="0" w:line="240" w:lineRule="auto"/>
              <w:rPr>
                <w:rFonts w:ascii="Times New Roman" w:hAnsi="Times New Roman" w:cs="Times New Roman"/>
              </w:rPr>
            </w:pPr>
            <w:r w:rsidRPr="00F469F0">
              <w:rPr>
                <w:rFonts w:ascii="Times New Roman" w:eastAsia="Times New Roman" w:hAnsi="Times New Roman" w:cs="Times New Roman"/>
              </w:rPr>
              <w:t xml:space="preserve">3. Kaasvastutavate töötlejate mudel on kirjeldatud, kuid GDPR artikli </w:t>
            </w:r>
            <w:r w:rsidRPr="00692BFF">
              <w:rPr>
                <w:rFonts w:ascii="Times New Roman" w:eastAsia="Times New Roman" w:hAnsi="Times New Roman" w:cs="Times New Roman"/>
              </w:rPr>
              <w:t>26 kohaselt peab kaasvastutajate omavaheline vastutuse jaotus</w:t>
            </w:r>
            <w:r w:rsidRPr="00F469F0">
              <w:rPr>
                <w:rFonts w:ascii="Times New Roman" w:eastAsia="Times New Roman" w:hAnsi="Times New Roman" w:cs="Times New Roman"/>
              </w:rPr>
              <w:t xml:space="preserve"> olema võimalikult selgelt määratletud. Praegu jääb mitmes küsimuses (nt andmesubjekti õiguste täitmine, säilitamistähtajad,</w:t>
            </w:r>
            <w:r w:rsidRPr="00F469F0">
              <w:rPr>
                <w:rFonts w:ascii="Times New Roman" w:eastAsia="Times New Roman" w:hAnsi="Times New Roman" w:cs="Times New Roman"/>
              </w:rPr>
              <w:br/>
              <w:t>kustutamisnõuded) vastutus pigem üldsõnaliseks.  Kaitseministeerium teeb ettepaneku kaaluda eelnõus sõnastuse täpsustamist.</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2CA8D376" w14:textId="65CA9A3C" w:rsidR="009469B5" w:rsidRPr="00F469F0" w:rsidRDefault="6C600F22" w:rsidP="41CBF6D3">
            <w:pPr>
              <w:pStyle w:val="Normaallaadveeb"/>
              <w:spacing w:after="0" w:afterAutospacing="0"/>
            </w:pPr>
            <w:r>
              <w:t>S</w:t>
            </w:r>
            <w:r w:rsidRPr="00692BFF">
              <w:rPr>
                <w:b/>
                <w:bCs/>
              </w:rPr>
              <w:t>elgitame.</w:t>
            </w:r>
          </w:p>
          <w:p w14:paraId="4DC2A816" w14:textId="36E41A9F" w:rsidR="009469B5" w:rsidRPr="002A4701" w:rsidRDefault="6C600F22" w:rsidP="41CBF6D3">
            <w:pPr>
              <w:pStyle w:val="Normaallaadveeb"/>
              <w:spacing w:after="0" w:afterAutospacing="0"/>
            </w:pPr>
            <w:r>
              <w:t xml:space="preserve">Põhimääruses on väga selgelt välja toodud, et </w:t>
            </w:r>
            <w:r w:rsidRPr="00692BFF">
              <w:rPr>
                <w:rFonts w:eastAsia="Yu Mincho"/>
              </w:rPr>
              <w:t xml:space="preserve">Eesti Keele Instituut kui tõlkevärava haldaja </w:t>
            </w:r>
            <w:r w:rsidR="307EAC7F" w:rsidRPr="00692BFF">
              <w:rPr>
                <w:rFonts w:eastAsia="Yu Mincho"/>
              </w:rPr>
              <w:t>t</w:t>
            </w:r>
            <w:r w:rsidRPr="00692BFF">
              <w:rPr>
                <w:rFonts w:eastAsia="Yu Mincho"/>
              </w:rPr>
              <w:t>agab</w:t>
            </w:r>
            <w:r w:rsidR="68692B86" w:rsidRPr="41CBF6D3">
              <w:rPr>
                <w:rFonts w:eastAsia="Yu Mincho"/>
              </w:rPr>
              <w:t xml:space="preserve"> andmetöötluse vastavuse õigusaktides sätestatule, sh </w:t>
            </w:r>
            <w:r w:rsidRPr="002A4701">
              <w:rPr>
                <w:rFonts w:eastAsia="Yu Mincho"/>
              </w:rPr>
              <w:t>tehniliste meetmete abil tõlkevärava andmete tervikluse, kaitse ja säilimise</w:t>
            </w:r>
            <w:r w:rsidR="71E0F241" w:rsidRPr="002A4701">
              <w:rPr>
                <w:rFonts w:eastAsia="Yu Mincho"/>
              </w:rPr>
              <w:t xml:space="preserve">. </w:t>
            </w:r>
            <w:r w:rsidR="71E0F241" w:rsidRPr="41CBF6D3">
              <w:rPr>
                <w:rFonts w:eastAsia="Yu Mincho"/>
              </w:rPr>
              <w:t xml:space="preserve">See moodustab suure osa sisust, mis tuleb lähtuvalt </w:t>
            </w:r>
            <w:r w:rsidR="65953F4B" w:rsidRPr="41CBF6D3">
              <w:rPr>
                <w:rFonts w:eastAsia="Yu Mincho"/>
              </w:rPr>
              <w:t>E-</w:t>
            </w:r>
            <w:proofErr w:type="spellStart"/>
            <w:r w:rsidR="65953F4B" w:rsidRPr="41CBF6D3">
              <w:rPr>
                <w:rFonts w:eastAsia="Yu Mincho"/>
              </w:rPr>
              <w:t>ITSi</w:t>
            </w:r>
            <w:proofErr w:type="spellEnd"/>
            <w:r w:rsidR="65953F4B" w:rsidRPr="41CBF6D3">
              <w:rPr>
                <w:rFonts w:eastAsia="Yu Mincho"/>
              </w:rPr>
              <w:t xml:space="preserve"> nõuetest ka sisuliselt tagada. See sisaldab nii andmete säilitamist lähtuvalt toodud nõuetest, sh ka kustutamist, kui tähtaeg on möödas jne. Samuti on põhimääruses kirjas, kes koordineerib isikute pöördumisi ja kes peab andmesubjektile vastama. Seda ka võimalike rikkumiste</w:t>
            </w:r>
            <w:r w:rsidR="50A4700E" w:rsidRPr="41CBF6D3">
              <w:rPr>
                <w:rFonts w:eastAsia="Yu Mincho"/>
              </w:rPr>
              <w:t xml:space="preserve"> korral. </w:t>
            </w:r>
          </w:p>
          <w:p w14:paraId="0661EF4D" w14:textId="4D2B0E4B" w:rsidR="009469B5" w:rsidRPr="00F469F0" w:rsidRDefault="009469B5" w:rsidP="00F469F0">
            <w:pPr>
              <w:spacing w:after="0" w:line="240" w:lineRule="auto"/>
              <w:rPr>
                <w:rFonts w:ascii="Times New Roman" w:hAnsi="Times New Roman" w:cs="Times New Roman"/>
              </w:rPr>
            </w:pPr>
          </w:p>
        </w:tc>
      </w:tr>
      <w:tr w:rsidR="009469B5" w:rsidRPr="00F469F0" w14:paraId="0EEBEF96" w14:textId="77777777" w:rsidTr="786AF237">
        <w:tc>
          <w:tcPr>
            <w:tcW w:w="1268" w:type="dxa"/>
            <w:tcBorders>
              <w:top w:val="single" w:sz="6" w:space="0" w:color="auto"/>
              <w:left w:val="single" w:sz="6" w:space="0" w:color="auto"/>
              <w:bottom w:val="single" w:sz="6" w:space="0" w:color="auto"/>
              <w:right w:val="single" w:sz="6" w:space="0" w:color="auto"/>
            </w:tcBorders>
          </w:tcPr>
          <w:p w14:paraId="49C416AE" w14:textId="77777777" w:rsidR="009469B5" w:rsidRPr="00F469F0" w:rsidRDefault="009469B5"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02A6ED74" w14:textId="618988BC" w:rsidR="009469B5" w:rsidRPr="00F469F0" w:rsidRDefault="009469B5" w:rsidP="00F469F0">
            <w:pPr>
              <w:spacing w:after="0" w:line="240" w:lineRule="auto"/>
              <w:rPr>
                <w:rFonts w:ascii="Times New Roman" w:hAnsi="Times New Roman" w:cs="Times New Roman"/>
              </w:rPr>
            </w:pPr>
            <w:r w:rsidRPr="00F469F0">
              <w:rPr>
                <w:rFonts w:ascii="Times New Roman" w:eastAsia="Times New Roman" w:hAnsi="Times New Roman" w:cs="Times New Roman"/>
              </w:rPr>
              <w:t>4. Eelnõu § 10 lõikes 1 on sätestatud, et kasutajaasutus tagab, et isikuandmed ja juurdepääsupiiranguga andmed ei satu avalikku tõlkemällu ning haldaja seda ei kontrolli.</w:t>
            </w:r>
            <w:r w:rsidRPr="00F469F0">
              <w:rPr>
                <w:rFonts w:ascii="Times New Roman" w:eastAsia="Times New Roman" w:hAnsi="Times New Roman" w:cs="Times New Roman"/>
              </w:rPr>
              <w:br/>
              <w:t xml:space="preserve">Selline lahendus asetab kogu vastutuse kasutajaasutusele. Arvestades, et andmekogus hakatakse (tõenäoliselt) töötlema ka eriliigilisi isikuandmeid, võiks kaaluda vähemalt </w:t>
            </w:r>
            <w:r w:rsidRPr="00F469F0">
              <w:rPr>
                <w:rStyle w:val="Tugev"/>
                <w:rFonts w:ascii="Times New Roman" w:eastAsia="Times New Roman" w:hAnsi="Times New Roman" w:cs="Times New Roman"/>
              </w:rPr>
              <w:t>tehniliste</w:t>
            </w:r>
            <w:r w:rsidR="002F1A82">
              <w:rPr>
                <w:rStyle w:val="Tugev"/>
                <w:rFonts w:ascii="Times New Roman" w:eastAsia="Times New Roman" w:hAnsi="Times New Roman" w:cs="Times New Roman"/>
              </w:rPr>
              <w:t xml:space="preserve"> </w:t>
            </w:r>
            <w:r w:rsidRPr="00F469F0">
              <w:rPr>
                <w:rStyle w:val="Tugev"/>
                <w:rFonts w:ascii="Times New Roman" w:eastAsia="Times New Roman" w:hAnsi="Times New Roman" w:cs="Times New Roman"/>
              </w:rPr>
              <w:t>kontrollmehhanismide või täiendavate kaitsemeetmete rakendamist,</w:t>
            </w:r>
            <w:r w:rsidRPr="00F469F0">
              <w:rPr>
                <w:rFonts w:ascii="Times New Roman" w:eastAsia="Times New Roman" w:hAnsi="Times New Roman" w:cs="Times New Roman"/>
              </w:rPr>
              <w:t xml:space="preserve"> mitte piirduda üksnes organisatsioonilise kohustusega.</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58F01F41" w14:textId="26FE1493" w:rsidR="009469B5" w:rsidRPr="00F469F0" w:rsidRDefault="009469B5" w:rsidP="00F469F0">
            <w:pPr>
              <w:spacing w:after="0" w:line="240" w:lineRule="auto"/>
              <w:rPr>
                <w:rFonts w:ascii="Times New Roman" w:hAnsi="Times New Roman" w:cs="Times New Roman"/>
              </w:rPr>
            </w:pPr>
            <w:r w:rsidRPr="00F469F0">
              <w:rPr>
                <w:rFonts w:ascii="Times New Roman" w:hAnsi="Times New Roman" w:cs="Times New Roman"/>
              </w:rPr>
              <w:t xml:space="preserve"> vt eespool anonüümimise ja korralduslikud meetmed.</w:t>
            </w:r>
          </w:p>
        </w:tc>
      </w:tr>
      <w:tr w:rsidR="009469B5" w:rsidRPr="00F469F0" w14:paraId="2C2F3931" w14:textId="77777777" w:rsidTr="786AF237">
        <w:tc>
          <w:tcPr>
            <w:tcW w:w="1268" w:type="dxa"/>
            <w:tcBorders>
              <w:top w:val="single" w:sz="6" w:space="0" w:color="auto"/>
              <w:left w:val="single" w:sz="6" w:space="0" w:color="auto"/>
              <w:bottom w:val="single" w:sz="6" w:space="0" w:color="auto"/>
              <w:right w:val="single" w:sz="6" w:space="0" w:color="auto"/>
            </w:tcBorders>
          </w:tcPr>
          <w:p w14:paraId="6CAC8E77" w14:textId="77777777" w:rsidR="009469B5" w:rsidRPr="00F469F0" w:rsidRDefault="009469B5"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32E26A76" w14:textId="0458943D" w:rsidR="009469B5" w:rsidRPr="00F469F0" w:rsidRDefault="009469B5" w:rsidP="00F469F0">
            <w:pPr>
              <w:spacing w:after="0" w:line="240" w:lineRule="auto"/>
              <w:rPr>
                <w:rFonts w:ascii="Times New Roman" w:hAnsi="Times New Roman" w:cs="Times New Roman"/>
              </w:rPr>
            </w:pPr>
            <w:r w:rsidRPr="00F469F0">
              <w:rPr>
                <w:rFonts w:ascii="Times New Roman" w:eastAsia="Times New Roman" w:hAnsi="Times New Roman" w:cs="Times New Roman"/>
              </w:rPr>
              <w:t>5. Seletuskirjas viidatakse GDPR artikli 35 lõikele 10 ning järeldatakse, et üldine andmekaitse mõjuhinnang on piisav. Võttes arvesse andmekoguga liituvate asutuste põhitegevust ning sellest lähtuvalt tõlkevajadusi hakkab süsteem töötlema mh terviseandmeid, süüteomenetluse andmeid ja muid tundlikke andmeid ning kasutama ühiseid tõlkemälusid. Seetõttu on põhjendatud põhjalikum selgitus selle kohta, miks eraldiseisvat andmekaitsealast mõjuhinnangut ei peeta vajalikuks.</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331AF4D4" w14:textId="078F91D9" w:rsidR="009469B5" w:rsidRPr="00F469F0" w:rsidRDefault="71110962" w:rsidP="6B5030BA">
            <w:pPr>
              <w:spacing w:after="0" w:line="240" w:lineRule="auto"/>
              <w:rPr>
                <w:rFonts w:ascii="Times New Roman" w:eastAsia="Times New Roman" w:hAnsi="Times New Roman" w:cs="Times New Roman"/>
              </w:rPr>
            </w:pPr>
            <w:r w:rsidRPr="786AF237">
              <w:rPr>
                <w:rFonts w:ascii="Times New Roman" w:eastAsia="Times New Roman" w:hAnsi="Times New Roman" w:cs="Times New Roman"/>
              </w:rPr>
              <w:t>Vt eespool</w:t>
            </w:r>
            <w:r w:rsidR="133CA5F1" w:rsidRPr="786AF237">
              <w:rPr>
                <w:rFonts w:ascii="Times New Roman" w:eastAsia="Times New Roman" w:hAnsi="Times New Roman" w:cs="Times New Roman"/>
              </w:rPr>
              <w:t xml:space="preserve"> antud vastuseid. Rõhutame, et </w:t>
            </w:r>
            <w:r w:rsidR="4911CB38" w:rsidRPr="786AF237">
              <w:rPr>
                <w:rFonts w:ascii="Times New Roman" w:eastAsia="Times New Roman" w:hAnsi="Times New Roman" w:cs="Times New Roman"/>
              </w:rPr>
              <w:t>s</w:t>
            </w:r>
            <w:r w:rsidRPr="786AF237">
              <w:rPr>
                <w:rFonts w:ascii="Times New Roman" w:eastAsia="Times New Roman" w:hAnsi="Times New Roman" w:cs="Times New Roman"/>
              </w:rPr>
              <w:t>amu andmeid töödeldi ka täna</w:t>
            </w:r>
            <w:r w:rsidR="021DF494" w:rsidRPr="786AF237">
              <w:rPr>
                <w:rFonts w:ascii="Times New Roman" w:eastAsia="Times New Roman" w:hAnsi="Times New Roman" w:cs="Times New Roman"/>
              </w:rPr>
              <w:t xml:space="preserve"> ja seda ka infosüsteemides või andmekogus (nt dokumendiregister), samuti rakendatati täna juba volitatud töötlejaid. </w:t>
            </w:r>
            <w:r w:rsidR="3BA7022B" w:rsidRPr="786AF237">
              <w:rPr>
                <w:rFonts w:ascii="Times New Roman" w:eastAsia="Times New Roman" w:hAnsi="Times New Roman" w:cs="Times New Roman"/>
              </w:rPr>
              <w:t xml:space="preserve"> Ühine tõlkemälu ei ole muudatus, mis mõjutaks oluliselt isikute õiguste ja vabaduste riske.</w:t>
            </w:r>
          </w:p>
        </w:tc>
      </w:tr>
      <w:tr w:rsidR="009469B5" w:rsidRPr="00F469F0" w14:paraId="518BD5ED" w14:textId="77777777" w:rsidTr="786AF237">
        <w:tc>
          <w:tcPr>
            <w:tcW w:w="1268" w:type="dxa"/>
            <w:tcBorders>
              <w:top w:val="single" w:sz="6" w:space="0" w:color="auto"/>
              <w:left w:val="single" w:sz="6" w:space="0" w:color="auto"/>
              <w:bottom w:val="single" w:sz="6" w:space="0" w:color="auto"/>
              <w:right w:val="single" w:sz="6" w:space="0" w:color="auto"/>
            </w:tcBorders>
          </w:tcPr>
          <w:p w14:paraId="2ADEBD4F" w14:textId="77777777" w:rsidR="009469B5" w:rsidRPr="00F469F0" w:rsidRDefault="009469B5"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3E113A38" w14:textId="7402E528" w:rsidR="009469B5" w:rsidRPr="00F469F0" w:rsidRDefault="009469B5" w:rsidP="00F469F0">
            <w:pPr>
              <w:spacing w:after="0" w:line="240" w:lineRule="auto"/>
              <w:rPr>
                <w:rFonts w:ascii="Times New Roman" w:hAnsi="Times New Roman" w:cs="Times New Roman"/>
              </w:rPr>
            </w:pPr>
            <w:r w:rsidRPr="00F469F0">
              <w:rPr>
                <w:rFonts w:ascii="Times New Roman" w:eastAsia="Times New Roman" w:hAnsi="Times New Roman" w:cs="Times New Roman"/>
              </w:rPr>
              <w:t>6. Seletuskirjas kasutatakse läbivalt mõistet "anonüümitud tõlkemälu", kuid ei selgitata, milliste meetoditega anonüümiseerimine toimub või kuidas hinnatakse anonüümiseerimise piisavust.</w:t>
            </w:r>
            <w:r w:rsidRPr="00F469F0">
              <w:rPr>
                <w:rFonts w:ascii="Times New Roman" w:eastAsia="Times New Roman" w:hAnsi="Times New Roman" w:cs="Times New Roman"/>
              </w:rPr>
              <w:br/>
              <w:t>Arvestades Euroopa Kohtu ja Euroopa Andmekaitsenõukogu praktikat, teeb Kaitseministeerium ettepaneku seda põhimõtteliselt ja täpsemalt kirjeldada.</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510BA31F" w14:textId="5958D0C4" w:rsidR="009469B5" w:rsidRPr="00F469F0" w:rsidRDefault="0E5D256C" w:rsidP="6B5030BA">
            <w:pPr>
              <w:pStyle w:val="Normaallaadveeb"/>
              <w:spacing w:after="0" w:afterAutospacing="0"/>
            </w:pPr>
            <w:r w:rsidRPr="786AF237">
              <w:rPr>
                <w:b/>
                <w:bCs/>
              </w:rPr>
              <w:t>Selgitame.</w:t>
            </w:r>
          </w:p>
          <w:p w14:paraId="3917C89F" w14:textId="3EE43104" w:rsidR="009469B5" w:rsidRPr="00F469F0" w:rsidRDefault="0E5D256C" w:rsidP="6B5030BA">
            <w:pPr>
              <w:pStyle w:val="Normaallaadveeb"/>
              <w:spacing w:after="0" w:afterAutospacing="0"/>
            </w:pPr>
            <w:r>
              <w:t xml:space="preserve">Vt eespool toodud vastuseid. Lisaks selgitame, et  andmekogu loomisega ei ole muudetud seaduses sätestatud põhimõtteid (nt </w:t>
            </w:r>
            <w:proofErr w:type="spellStart"/>
            <w:r>
              <w:t>AvTS</w:t>
            </w:r>
            <w:proofErr w:type="spellEnd"/>
            <w:r>
              <w:t xml:space="preserve"> vm eriseadused).</w:t>
            </w:r>
            <w:r w:rsidR="5F94D9C9">
              <w:t xml:space="preserve"> Põhimäärus sätestab selgelt, et üldsusele kasutatavas tõlkemälus ei sisaldu juurdepääsupiiranguga teave. See teave on väga erinev ja mitmekülgne ning see ei piirdu isikuandmetega. Sisuliselt on </w:t>
            </w:r>
            <w:r w:rsidR="28316EBD">
              <w:t>tegemist protsessiga, mida asutus teeb täna teabe aval</w:t>
            </w:r>
            <w:r w:rsidR="43139659">
              <w:t>i</w:t>
            </w:r>
            <w:r w:rsidR="28316EBD">
              <w:t>kustamisel, olles kaalunud kõiki avaliku teabe seaduses või muus eriseaduses sätestatud põhimõtteid.</w:t>
            </w:r>
            <w:r w:rsidR="77E341CF">
              <w:t xml:space="preserve"> Need põhimõtted ei muutu.</w:t>
            </w:r>
          </w:p>
          <w:p w14:paraId="164E72FD" w14:textId="370898E4" w:rsidR="009469B5" w:rsidRPr="00F469F0" w:rsidRDefault="0E5D256C" w:rsidP="6B5030BA">
            <w:pPr>
              <w:pStyle w:val="Normaallaadveeb"/>
              <w:spacing w:after="0" w:afterAutospacing="0"/>
            </w:pPr>
            <w:r>
              <w:t xml:space="preserve">Seletuskirjas toodud </w:t>
            </w:r>
            <w:r w:rsidR="009469B5">
              <w:t xml:space="preserve"> "anonüümitud tõlkemälu" </w:t>
            </w:r>
            <w:r w:rsidR="03EFC49B">
              <w:t xml:space="preserve">tähendab lihtsustatult, et see </w:t>
            </w:r>
            <w:r w:rsidR="009469B5">
              <w:t xml:space="preserve">on tõlkemälu, mis sobib avalikustamiseks, st </w:t>
            </w:r>
            <w:r w:rsidR="712BE6B1">
              <w:t xml:space="preserve">selles </w:t>
            </w:r>
            <w:r w:rsidR="009469B5">
              <w:t>ei sisald</w:t>
            </w:r>
            <w:r w:rsidR="6D6DCC84">
              <w:t>u</w:t>
            </w:r>
            <w:r w:rsidR="009469B5">
              <w:t xml:space="preserve"> </w:t>
            </w:r>
            <w:proofErr w:type="spellStart"/>
            <w:r w:rsidR="009469B5">
              <w:t>KeeleS</w:t>
            </w:r>
            <w:proofErr w:type="spellEnd"/>
            <w:r w:rsidR="009469B5">
              <w:t xml:space="preserve"> loetletud isiku- jm </w:t>
            </w:r>
            <w:r w:rsidR="16C4A3A2">
              <w:t xml:space="preserve">juurdepääsupiiranguga </w:t>
            </w:r>
            <w:r w:rsidR="009469B5">
              <w:t xml:space="preserve">andmeid. Need mälud on </w:t>
            </w:r>
            <w:proofErr w:type="spellStart"/>
            <w:r w:rsidR="009469B5">
              <w:t>anonüümimise</w:t>
            </w:r>
            <w:proofErr w:type="spellEnd"/>
            <w:r w:rsidR="009469B5">
              <w:t xml:space="preserve"> tehnilise lahendusega analüüsitud tõlkemälu või selli</w:t>
            </w:r>
            <w:r w:rsidR="704EA5F3">
              <w:t>ne</w:t>
            </w:r>
            <w:r w:rsidR="009469B5">
              <w:t xml:space="preserve">mälu, mille kohta ametnik on teinud otsuse, et selle mälu võib avalikustada. </w:t>
            </w:r>
            <w:r w:rsidR="7DE65B10">
              <w:t xml:space="preserve">Nagu juba toodud, siis kõikideks alusteks ei ole olemas tehnilisi vahendeid, neid peaks iga teabevaldaja ehk kaasvastutav asutus ise välja töötama (nt mis on taktika, milline teave võib kahjustada välissuhtlust jne). </w:t>
            </w:r>
          </w:p>
          <w:p w14:paraId="152CDA4B" w14:textId="15C8E40A" w:rsidR="009469B5" w:rsidRPr="00F469F0" w:rsidRDefault="009469B5" w:rsidP="6B5030BA">
            <w:pPr>
              <w:pStyle w:val="Normaallaadveeb"/>
              <w:spacing w:after="0" w:afterAutospacing="0"/>
            </w:pPr>
            <w:r>
              <w:t>Põhimäärus</w:t>
            </w:r>
            <w:r w:rsidR="05812A93">
              <w:t xml:space="preserve"> ega selle seletuskiri</w:t>
            </w:r>
            <w:r>
              <w:t xml:space="preserve"> ei saa selgitada</w:t>
            </w:r>
            <w:r w:rsidR="67A5F187">
              <w:t xml:space="preserve"> ega koondada kõiki praktikaid või tulevasi prakti</w:t>
            </w:r>
            <w:r w:rsidR="562D0FD5">
              <w:t>k</w:t>
            </w:r>
            <w:r w:rsidR="67A5F187">
              <w:t>aid ega</w:t>
            </w:r>
            <w:r>
              <w:t xml:space="preserve"> detail</w:t>
            </w:r>
            <w:r w:rsidR="13A362E6">
              <w:t>e</w:t>
            </w:r>
            <w:r>
              <w:t>, milliste meetoditega anonüümiseerimine toimub või kuidas hinnatakse anonüümiseerimise piisavust</w:t>
            </w:r>
            <w:r w:rsidR="4FA9A908">
              <w:t>. Vt selgitusi eespool.</w:t>
            </w:r>
            <w:r w:rsidR="15489385">
              <w:t xml:space="preserve"> </w:t>
            </w:r>
          </w:p>
          <w:p w14:paraId="5BEF257A" w14:textId="2A96F648" w:rsidR="009469B5" w:rsidRPr="00F469F0" w:rsidRDefault="000A812A" w:rsidP="6B5030BA">
            <w:pPr>
              <w:pStyle w:val="Normaallaadveeb"/>
              <w:spacing w:after="0" w:afterAutospacing="0"/>
            </w:pPr>
            <w:r>
              <w:t>Seletuskirja on täiendatud erinevate juhiste viidetega ning esitatud üldistatud kokkuvõte, kuid seletuskirja ei ole otstarbekas integreerida juhiseid, kuna need on ajas muutuvad (sh Andmekaitsenõukogu enda juhised).  See ei tähenda, et neist ei saa lähtuda.</w:t>
            </w:r>
          </w:p>
          <w:p w14:paraId="35F34ADD" w14:textId="0558DF5F" w:rsidR="009469B5" w:rsidRPr="00F469F0" w:rsidRDefault="15489385" w:rsidP="6B5030BA">
            <w:pPr>
              <w:pStyle w:val="Normaallaadveeb"/>
              <w:spacing w:after="0" w:afterAutospacing="0"/>
            </w:pPr>
            <w:r>
              <w:t>NB! Kui Kaitseministeeriumil on olemas vahendid ja kirjeldused</w:t>
            </w:r>
            <w:r w:rsidR="51E22242">
              <w:t xml:space="preserve"> mis hõlbustavad või selgitavad põhimõtteid täiendavalt, soovitame neid meiega jagada, mis võimaldab neid </w:t>
            </w:r>
            <w:r>
              <w:t>andmekogu kasutajate</w:t>
            </w:r>
            <w:r w:rsidR="68404BF1">
              <w:t>le</w:t>
            </w:r>
            <w:r>
              <w:t xml:space="preserve"> jagada juhiste vms kaudu.</w:t>
            </w:r>
          </w:p>
        </w:tc>
      </w:tr>
      <w:tr w:rsidR="009469B5" w:rsidRPr="00F469F0" w14:paraId="112874BB" w14:textId="77777777" w:rsidTr="786AF237">
        <w:tc>
          <w:tcPr>
            <w:tcW w:w="1268" w:type="dxa"/>
            <w:tcBorders>
              <w:top w:val="single" w:sz="6" w:space="0" w:color="auto"/>
              <w:left w:val="single" w:sz="6" w:space="0" w:color="auto"/>
              <w:bottom w:val="single" w:sz="6" w:space="0" w:color="auto"/>
              <w:right w:val="single" w:sz="6" w:space="0" w:color="auto"/>
            </w:tcBorders>
          </w:tcPr>
          <w:p w14:paraId="3E306761" w14:textId="77777777" w:rsidR="009469B5" w:rsidRPr="00F469F0" w:rsidRDefault="009469B5"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28B68A11" w14:textId="77777777" w:rsidR="009469B5" w:rsidRPr="002F1A82" w:rsidRDefault="00FC7447" w:rsidP="00F469F0">
            <w:pPr>
              <w:spacing w:after="0" w:line="240" w:lineRule="auto"/>
              <w:rPr>
                <w:rFonts w:ascii="Times New Roman" w:eastAsia="Times New Roman" w:hAnsi="Times New Roman" w:cs="Times New Roman"/>
                <w:b/>
                <w:bCs/>
              </w:rPr>
            </w:pPr>
            <w:r w:rsidRPr="002F1A82">
              <w:rPr>
                <w:rFonts w:ascii="Times New Roman" w:eastAsia="Times New Roman" w:hAnsi="Times New Roman" w:cs="Times New Roman"/>
                <w:b/>
                <w:bCs/>
              </w:rPr>
              <w:t>Justiits- ja Digiministeerium</w:t>
            </w:r>
          </w:p>
          <w:p w14:paraId="61FAC1A3" w14:textId="2F896FE9" w:rsidR="002F1A82" w:rsidRPr="00F469F0" w:rsidRDefault="002F1A82" w:rsidP="00F469F0">
            <w:pPr>
              <w:spacing w:after="0" w:line="240" w:lineRule="auto"/>
              <w:rPr>
                <w:rFonts w:ascii="Times New Roman" w:eastAsia="Times New Roman" w:hAnsi="Times New Roman" w:cs="Times New Roman"/>
              </w:rPr>
            </w:pP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6BE37C67" w14:textId="77777777" w:rsidR="009469B5" w:rsidRPr="00F469F0" w:rsidRDefault="009469B5" w:rsidP="00F469F0">
            <w:pPr>
              <w:pStyle w:val="Normaallaadveeb"/>
              <w:spacing w:after="0" w:afterAutospacing="0"/>
            </w:pPr>
          </w:p>
        </w:tc>
      </w:tr>
      <w:tr w:rsidR="008034FD" w:rsidRPr="00F469F0" w14:paraId="15048BF0" w14:textId="77777777" w:rsidTr="786AF237">
        <w:tc>
          <w:tcPr>
            <w:tcW w:w="1268" w:type="dxa"/>
            <w:tcBorders>
              <w:top w:val="single" w:sz="6" w:space="0" w:color="auto"/>
              <w:left w:val="single" w:sz="6" w:space="0" w:color="auto"/>
              <w:bottom w:val="single" w:sz="6" w:space="0" w:color="auto"/>
              <w:right w:val="single" w:sz="6" w:space="0" w:color="auto"/>
            </w:tcBorders>
          </w:tcPr>
          <w:p w14:paraId="4C746163" w14:textId="77777777" w:rsidR="008034FD" w:rsidRPr="00F469F0" w:rsidRDefault="008034FD"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27C8F57F" w14:textId="4A77307A" w:rsidR="008034FD" w:rsidRPr="00F469F0" w:rsidRDefault="008034FD" w:rsidP="00F469F0">
            <w:pPr>
              <w:spacing w:after="0" w:line="240" w:lineRule="auto"/>
              <w:rPr>
                <w:rFonts w:ascii="Times New Roman" w:eastAsia="Times New Roman" w:hAnsi="Times New Roman" w:cs="Times New Roman"/>
              </w:rPr>
            </w:pPr>
            <w:r w:rsidRPr="00F469F0">
              <w:rPr>
                <w:rFonts w:ascii="Times New Roman" w:eastAsia="Times New Roman" w:hAnsi="Times New Roman" w:cs="Times New Roman"/>
              </w:rPr>
              <w:t>1. EN § 1 – põhimäärusega on laiendatud keeleseaduse (KeeleS) § 7</w:t>
            </w:r>
            <w:r w:rsidRPr="008D728C">
              <w:rPr>
                <w:rFonts w:ascii="Times New Roman" w:eastAsia="Times New Roman" w:hAnsi="Times New Roman" w:cs="Times New Roman"/>
                <w:vertAlign w:val="superscript"/>
              </w:rPr>
              <w:t>1</w:t>
            </w:r>
            <w:r w:rsidRPr="00F469F0">
              <w:rPr>
                <w:rFonts w:ascii="Times New Roman" w:eastAsia="Times New Roman" w:hAnsi="Times New Roman" w:cs="Times New Roman"/>
              </w:rPr>
              <w:t xml:space="preserve"> lg 1 sätestatud eesmärki.</w:t>
            </w:r>
            <w:r w:rsidRPr="00F469F0">
              <w:rPr>
                <w:rFonts w:ascii="Times New Roman" w:eastAsia="Times New Roman" w:hAnsi="Times New Roman" w:cs="Times New Roman"/>
              </w:rPr>
              <w:br/>
              <w:t>Seaduse tasandil on toodud lg 1 p 1 ja 2 toodud eesmärk, mitte aga 3–5 nimetatud eesmärgid.</w:t>
            </w:r>
            <w:r w:rsidRPr="00F469F0">
              <w:rPr>
                <w:rFonts w:ascii="Times New Roman" w:eastAsia="Times New Roman" w:hAnsi="Times New Roman" w:cs="Times New Roman"/>
              </w:rPr>
              <w:br/>
              <w:t>Määrusega ei saa laiendada andmekogu eesmärki. Palume eelnõu viia kooskõlla seaduses</w:t>
            </w:r>
            <w:r w:rsidRPr="00F469F0">
              <w:rPr>
                <w:rFonts w:ascii="Times New Roman" w:eastAsia="Times New Roman" w:hAnsi="Times New Roman" w:cs="Times New Roman"/>
              </w:rPr>
              <w:br/>
              <w:t>sätestatud eesmärgiga.</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637EDD81" w14:textId="6F8A12DF" w:rsidR="00B30827" w:rsidRPr="00A863CD" w:rsidRDefault="008034FD" w:rsidP="41CBF6D3">
            <w:pPr>
              <w:pStyle w:val="Normaallaadveeb"/>
              <w:spacing w:after="0" w:afterAutospacing="0"/>
              <w:rPr>
                <w:rFonts w:eastAsia="Times New Roman"/>
              </w:rPr>
            </w:pPr>
            <w:r w:rsidRPr="009779F5">
              <w:rPr>
                <w:b/>
                <w:bCs/>
              </w:rPr>
              <w:t>Arvestat</w:t>
            </w:r>
            <w:r w:rsidR="002A4E7D" w:rsidRPr="009779F5">
              <w:rPr>
                <w:b/>
                <w:bCs/>
              </w:rPr>
              <w:t>ud.</w:t>
            </w:r>
            <w:r w:rsidR="002A4E7D">
              <w:t xml:space="preserve"> </w:t>
            </w:r>
            <w:r w:rsidR="3EB16F43" w:rsidRPr="009779F5">
              <w:rPr>
                <w:b/>
                <w:bCs/>
              </w:rPr>
              <w:t>Eelnõu ja seletuskiri muudetud</w:t>
            </w:r>
            <w:r w:rsidR="3EB16F43">
              <w:t xml:space="preserve">. </w:t>
            </w:r>
          </w:p>
        </w:tc>
      </w:tr>
      <w:tr w:rsidR="008034FD" w:rsidRPr="00F469F0" w14:paraId="085AFDAE" w14:textId="77777777" w:rsidTr="786AF237">
        <w:tc>
          <w:tcPr>
            <w:tcW w:w="1268" w:type="dxa"/>
            <w:tcBorders>
              <w:top w:val="single" w:sz="6" w:space="0" w:color="auto"/>
              <w:left w:val="single" w:sz="6" w:space="0" w:color="auto"/>
              <w:bottom w:val="single" w:sz="6" w:space="0" w:color="auto"/>
              <w:right w:val="single" w:sz="6" w:space="0" w:color="auto"/>
            </w:tcBorders>
          </w:tcPr>
          <w:p w14:paraId="38FD1EC3" w14:textId="77777777" w:rsidR="008034FD" w:rsidRPr="00F469F0" w:rsidRDefault="008034FD"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6191F72E" w14:textId="25017C7B" w:rsidR="008034FD" w:rsidRPr="00F469F0" w:rsidRDefault="008034FD" w:rsidP="00F469F0">
            <w:pPr>
              <w:spacing w:after="0" w:line="240" w:lineRule="auto"/>
              <w:rPr>
                <w:rFonts w:ascii="Times New Roman" w:eastAsia="Times New Roman" w:hAnsi="Times New Roman" w:cs="Times New Roman"/>
              </w:rPr>
            </w:pPr>
            <w:r w:rsidRPr="00F469F0">
              <w:rPr>
                <w:rFonts w:ascii="Times New Roman" w:eastAsia="Times New Roman" w:hAnsi="Times New Roman" w:cs="Times New Roman"/>
              </w:rPr>
              <w:t>2. Palume EN § 3 teha järgmised sõnastuslikud muudatused:</w:t>
            </w:r>
            <w:r w:rsidRPr="00F469F0">
              <w:rPr>
                <w:rFonts w:ascii="Times New Roman" w:eastAsia="Times New Roman" w:hAnsi="Times New Roman" w:cs="Times New Roman"/>
              </w:rPr>
              <w:br/>
              <w:t>„§ 3. Kaasvastutava ja volitatud töötleja täpsemad ülesanded</w:t>
            </w:r>
            <w:r w:rsidRPr="00F469F0">
              <w:rPr>
                <w:rFonts w:ascii="Times New Roman" w:eastAsia="Times New Roman" w:hAnsi="Times New Roman" w:cs="Times New Roman"/>
              </w:rPr>
              <w:br/>
              <w:t>(1) Kaasvastutav töötleja:</w:t>
            </w:r>
            <w:r w:rsidRPr="00F469F0">
              <w:rPr>
                <w:rFonts w:ascii="Times New Roman" w:eastAsia="Times New Roman" w:hAnsi="Times New Roman" w:cs="Times New Roman"/>
              </w:rPr>
              <w:br/>
              <w:t>(2) Andmesubjekti jaoks on kaasvastutavate töötlejate kontaktpunktiks Eesti Keele Instituut, kes</w:t>
            </w:r>
            <w:r w:rsidR="0039695C">
              <w:rPr>
                <w:rFonts w:ascii="Times New Roman" w:eastAsia="Times New Roman" w:hAnsi="Times New Roman" w:cs="Times New Roman"/>
              </w:rPr>
              <w:t xml:space="preserve"> </w:t>
            </w:r>
            <w:r w:rsidRPr="00F469F0">
              <w:rPr>
                <w:rFonts w:ascii="Times New Roman" w:eastAsia="Times New Roman" w:hAnsi="Times New Roman" w:cs="Times New Roman"/>
              </w:rPr>
              <w:t>korraldab vastuste andmise ja suhtluse kaasvastutavate ja volitatud töötleja vahel. Kaasvastutavad</w:t>
            </w:r>
            <w:r w:rsidR="0039695C">
              <w:rPr>
                <w:rFonts w:ascii="Times New Roman" w:eastAsia="Times New Roman" w:hAnsi="Times New Roman" w:cs="Times New Roman"/>
              </w:rPr>
              <w:t xml:space="preserve"> </w:t>
            </w:r>
            <w:r w:rsidRPr="00F469F0">
              <w:rPr>
                <w:rFonts w:ascii="Times New Roman" w:eastAsia="Times New Roman" w:hAnsi="Times New Roman" w:cs="Times New Roman"/>
              </w:rPr>
              <w:t xml:space="preserve">töötlejad ja volitatud töötleja teevad igakülgset koostööd andmesubjekti </w:t>
            </w:r>
            <w:r w:rsidR="0039695C">
              <w:rPr>
                <w:rFonts w:ascii="Times New Roman" w:eastAsia="Times New Roman" w:hAnsi="Times New Roman" w:cs="Times New Roman"/>
              </w:rPr>
              <w:t xml:space="preserve"> </w:t>
            </w:r>
            <w:r w:rsidRPr="00F469F0">
              <w:rPr>
                <w:rFonts w:ascii="Times New Roman" w:eastAsia="Times New Roman" w:hAnsi="Times New Roman" w:cs="Times New Roman"/>
              </w:rPr>
              <w:t>pöördumiste lahendamisel.</w:t>
            </w:r>
            <w:r w:rsidR="00632909">
              <w:rPr>
                <w:rFonts w:ascii="Times New Roman" w:eastAsia="Times New Roman" w:hAnsi="Times New Roman" w:cs="Times New Roman"/>
              </w:rPr>
              <w:t xml:space="preserve"> </w:t>
            </w:r>
            <w:r w:rsidRPr="00F469F0">
              <w:rPr>
                <w:rFonts w:ascii="Times New Roman" w:eastAsia="Times New Roman" w:hAnsi="Times New Roman" w:cs="Times New Roman"/>
              </w:rPr>
              <w:t>Lõpliku vastuse koostab vastutav töötleja, kelle andmetöötlust küsimus puudutab.“.</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37C47F78" w14:textId="39B5A20C" w:rsidR="008034FD" w:rsidRPr="00F469F0" w:rsidRDefault="41CBF6D3" w:rsidP="00F469F0">
            <w:pPr>
              <w:pStyle w:val="Normaallaadveeb"/>
              <w:spacing w:after="0" w:afterAutospacing="0"/>
            </w:pPr>
            <w:r w:rsidRPr="41CBF6D3">
              <w:rPr>
                <w:b/>
                <w:bCs/>
              </w:rPr>
              <w:t>Arvestatud.</w:t>
            </w:r>
            <w:r>
              <w:t xml:space="preserve"> </w:t>
            </w:r>
            <w:r w:rsidRPr="41CBF6D3">
              <w:rPr>
                <w:b/>
                <w:bCs/>
              </w:rPr>
              <w:t>Eelnõu</w:t>
            </w:r>
            <w:r w:rsidR="02D9AE5A" w:rsidRPr="41CBF6D3">
              <w:rPr>
                <w:b/>
                <w:bCs/>
              </w:rPr>
              <w:t xml:space="preserve"> muudetud.</w:t>
            </w:r>
            <w:r w:rsidRPr="41CBF6D3">
              <w:rPr>
                <w:b/>
                <w:bCs/>
              </w:rPr>
              <w:t xml:space="preserve"> </w:t>
            </w:r>
          </w:p>
        </w:tc>
      </w:tr>
      <w:tr w:rsidR="008034FD" w:rsidRPr="00F469F0" w14:paraId="099A64B0" w14:textId="77777777" w:rsidTr="786AF237">
        <w:tc>
          <w:tcPr>
            <w:tcW w:w="1268" w:type="dxa"/>
            <w:tcBorders>
              <w:top w:val="single" w:sz="6" w:space="0" w:color="auto"/>
              <w:left w:val="single" w:sz="6" w:space="0" w:color="auto"/>
              <w:bottom w:val="single" w:sz="6" w:space="0" w:color="auto"/>
              <w:right w:val="single" w:sz="6" w:space="0" w:color="auto"/>
            </w:tcBorders>
          </w:tcPr>
          <w:p w14:paraId="1D26E715" w14:textId="77777777" w:rsidR="008034FD" w:rsidRPr="00F469F0" w:rsidRDefault="008034FD"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787BE286" w14:textId="63DACABB" w:rsidR="008034FD" w:rsidRPr="00F469F0" w:rsidRDefault="008034FD" w:rsidP="00F469F0">
            <w:pPr>
              <w:spacing w:after="0" w:line="240" w:lineRule="auto"/>
              <w:rPr>
                <w:rFonts w:ascii="Times New Roman" w:eastAsia="Times New Roman" w:hAnsi="Times New Roman" w:cs="Times New Roman"/>
              </w:rPr>
            </w:pPr>
            <w:r w:rsidRPr="00F469F0">
              <w:rPr>
                <w:rFonts w:ascii="Times New Roman" w:eastAsia="Times New Roman" w:hAnsi="Times New Roman" w:cs="Times New Roman"/>
              </w:rPr>
              <w:t>3. Palume selgitada EN § 4 vajalikust.</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517488A1" w14:textId="5EF48677" w:rsidR="002A124F" w:rsidRPr="002A124F" w:rsidRDefault="57C7949C" w:rsidP="6B5030BA">
            <w:pPr>
              <w:pStyle w:val="Normaallaadveeb"/>
              <w:spacing w:after="0" w:afterAutospacing="0"/>
            </w:pPr>
            <w:r w:rsidRPr="786AF237">
              <w:rPr>
                <w:b/>
                <w:bCs/>
              </w:rPr>
              <w:t xml:space="preserve">Selgitame. </w:t>
            </w:r>
            <w:r w:rsidR="41CBF6D3">
              <w:t xml:space="preserve"> </w:t>
            </w:r>
            <w:r w:rsidR="41CBF6D3" w:rsidRPr="786AF237">
              <w:rPr>
                <w:b/>
                <w:bCs/>
              </w:rPr>
              <w:t xml:space="preserve">Eelnõu </w:t>
            </w:r>
            <w:r w:rsidR="54427E6C" w:rsidRPr="786AF237">
              <w:rPr>
                <w:b/>
                <w:bCs/>
              </w:rPr>
              <w:t xml:space="preserve">ja seletuskirja on täiendatud. </w:t>
            </w:r>
          </w:p>
          <w:p w14:paraId="43AE1CF9" w14:textId="10D43CC6" w:rsidR="002A124F" w:rsidRPr="002A124F" w:rsidRDefault="54427E6C" w:rsidP="6B5030BA">
            <w:pPr>
              <w:pStyle w:val="Normaallaadveeb"/>
              <w:spacing w:after="0" w:afterAutospacing="0"/>
            </w:pPr>
            <w:r>
              <w:t>Vt selgitust</w:t>
            </w:r>
            <w:r w:rsidR="22E88B44">
              <w:t xml:space="preserve">, mis on antud </w:t>
            </w:r>
            <w:proofErr w:type="spellStart"/>
            <w:r w:rsidR="22E88B44">
              <w:t>AKl-le</w:t>
            </w:r>
            <w:proofErr w:type="spellEnd"/>
            <w:r w:rsidR="22E88B44">
              <w:t xml:space="preserve"> </w:t>
            </w:r>
            <w:r>
              <w:t xml:space="preserve">eespool. </w:t>
            </w:r>
          </w:p>
        </w:tc>
      </w:tr>
      <w:tr w:rsidR="008034FD" w:rsidRPr="00F469F0" w14:paraId="1335B6EC" w14:textId="77777777" w:rsidTr="786AF237">
        <w:tc>
          <w:tcPr>
            <w:tcW w:w="1268" w:type="dxa"/>
            <w:tcBorders>
              <w:top w:val="single" w:sz="6" w:space="0" w:color="auto"/>
              <w:left w:val="single" w:sz="6" w:space="0" w:color="auto"/>
              <w:bottom w:val="single" w:sz="6" w:space="0" w:color="auto"/>
              <w:right w:val="single" w:sz="6" w:space="0" w:color="auto"/>
            </w:tcBorders>
          </w:tcPr>
          <w:p w14:paraId="5F4CF4DD" w14:textId="77777777" w:rsidR="008034FD" w:rsidRPr="00F469F0" w:rsidRDefault="008034FD"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265AA27F" w14:textId="6F15E3E9" w:rsidR="008034FD" w:rsidRPr="00F469F0" w:rsidRDefault="008034FD" w:rsidP="00F469F0">
            <w:pPr>
              <w:spacing w:after="0" w:line="240" w:lineRule="auto"/>
              <w:rPr>
                <w:rFonts w:ascii="Times New Roman" w:eastAsia="Times New Roman" w:hAnsi="Times New Roman" w:cs="Times New Roman"/>
              </w:rPr>
            </w:pPr>
            <w:r w:rsidRPr="00F469F0">
              <w:rPr>
                <w:rFonts w:ascii="Times New Roman" w:eastAsia="Times New Roman" w:hAnsi="Times New Roman" w:cs="Times New Roman"/>
              </w:rPr>
              <w:t>4. EN § 6 lg 1 p 4, lg 2 p 3, lg 4 p 5 – nähakse ette, et andmekogus töödeldakse isikute tööaegu, KeeleS</w:t>
            </w:r>
            <w:r w:rsidR="002F1A82">
              <w:rPr>
                <w:rFonts w:ascii="Times New Roman" w:eastAsia="Times New Roman" w:hAnsi="Times New Roman" w:cs="Times New Roman"/>
              </w:rPr>
              <w:t xml:space="preserve"> </w:t>
            </w:r>
            <w:r w:rsidRPr="00F469F0">
              <w:rPr>
                <w:rFonts w:ascii="Times New Roman" w:eastAsia="Times New Roman" w:hAnsi="Times New Roman" w:cs="Times New Roman"/>
              </w:rPr>
              <w:t>§ 7</w:t>
            </w:r>
            <w:r w:rsidRPr="00CD65DE">
              <w:rPr>
                <w:rFonts w:ascii="Times New Roman" w:eastAsia="Times New Roman" w:hAnsi="Times New Roman" w:cs="Times New Roman"/>
                <w:vertAlign w:val="superscript"/>
              </w:rPr>
              <w:t>1</w:t>
            </w:r>
            <w:r w:rsidRPr="00F469F0">
              <w:rPr>
                <w:rFonts w:ascii="Times New Roman" w:eastAsia="Times New Roman" w:hAnsi="Times New Roman" w:cs="Times New Roman"/>
              </w:rPr>
              <w:t xml:space="preserve"> lg 2 aga sellist andmekategooriat ette ei näe. Põhimäärusega ei saa laiendada töödeldavate</w:t>
            </w:r>
            <w:r w:rsidR="002F1A82">
              <w:rPr>
                <w:rFonts w:ascii="Times New Roman" w:eastAsia="Times New Roman" w:hAnsi="Times New Roman" w:cs="Times New Roman"/>
              </w:rPr>
              <w:t xml:space="preserve"> </w:t>
            </w:r>
            <w:r w:rsidRPr="00F469F0">
              <w:rPr>
                <w:rFonts w:ascii="Times New Roman" w:eastAsia="Times New Roman" w:hAnsi="Times New Roman" w:cs="Times New Roman"/>
              </w:rPr>
              <w:t>isikuandmete raame. Palume andmekategooria eelnõust välja jätta ning täiendada seaduses toodud</w:t>
            </w:r>
            <w:r w:rsidR="002F1A82">
              <w:rPr>
                <w:rFonts w:ascii="Times New Roman" w:eastAsia="Times New Roman" w:hAnsi="Times New Roman" w:cs="Times New Roman"/>
              </w:rPr>
              <w:t xml:space="preserve"> </w:t>
            </w:r>
            <w:r w:rsidRPr="00F469F0">
              <w:rPr>
                <w:rFonts w:ascii="Times New Roman" w:eastAsia="Times New Roman" w:hAnsi="Times New Roman" w:cs="Times New Roman"/>
              </w:rPr>
              <w:t>andmekoosseisu.</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33A879A7" w14:textId="58A2281D" w:rsidR="00F8231E" w:rsidRDefault="00C64726" w:rsidP="6B5030BA">
            <w:pPr>
              <w:pStyle w:val="Normaallaadveeb"/>
              <w:spacing w:after="0" w:afterAutospacing="0"/>
            </w:pPr>
            <w:r w:rsidRPr="786AF237">
              <w:rPr>
                <w:b/>
                <w:bCs/>
              </w:rPr>
              <w:t>Arvestatud.</w:t>
            </w:r>
            <w:r>
              <w:t xml:space="preserve"> </w:t>
            </w:r>
            <w:r w:rsidR="17E16FD8">
              <w:t xml:space="preserve"> </w:t>
            </w:r>
            <w:r w:rsidR="17E16FD8" w:rsidRPr="786AF237">
              <w:rPr>
                <w:b/>
                <w:bCs/>
              </w:rPr>
              <w:t>Selgitame</w:t>
            </w:r>
            <w:r w:rsidR="17E16FD8">
              <w:t xml:space="preserve">. </w:t>
            </w:r>
          </w:p>
          <w:p w14:paraId="19157698" w14:textId="12B0A06F" w:rsidR="00F8231E" w:rsidRDefault="17E16FD8" w:rsidP="6B5030BA">
            <w:pPr>
              <w:pStyle w:val="Normaallaadveeb"/>
              <w:spacing w:after="0" w:afterAutospacing="0"/>
            </w:pPr>
            <w:r>
              <w:t>Eelnõu</w:t>
            </w:r>
            <w:r w:rsidR="00C64726">
              <w:t xml:space="preserve"> §6 lg 4 p 5 välja jäetud.</w:t>
            </w:r>
            <w:r w:rsidR="4371D61A">
              <w:t xml:space="preserve"> </w:t>
            </w:r>
            <w:r w:rsidR="5AA740E3">
              <w:t xml:space="preserve"> Läbivalt on korrastatud andmekoosseise, kus asutuse lahtiolekuajad ning hanke võitja kui tõlkepartneri teenuse pakkumise ajad, on viidud </w:t>
            </w:r>
            <w:r w:rsidR="25985511">
              <w:t>kontaktandmete alla. Sisuliselt on tegemist avaliku teenuse ja avaliku asutuse tavapärase teabega. Mõeldud ei ole, et eraisik  kirjeldaks oma eraelulisi andmeid (</w:t>
            </w:r>
            <w:r w:rsidR="465F67E2">
              <w:t>mis ta teeb) vaid pelgalt formaalne teave, mis ajal teenust osutatakse. Sisuliselt koordineerib seda kaasvastutav töötleja, lähtudes asutuse töökorraldusest (asutuse tööajad,  av</w:t>
            </w:r>
            <w:r w:rsidR="2653BA0B">
              <w:t>aliku hankega tellitud teenuse pakkuja</w:t>
            </w:r>
            <w:r w:rsidR="11D8E18C">
              <w:t>)</w:t>
            </w:r>
            <w:r w:rsidR="2653BA0B">
              <w:t>.</w:t>
            </w:r>
          </w:p>
          <w:p w14:paraId="7E18A9C4" w14:textId="5272EB9B" w:rsidR="008034FD" w:rsidRPr="00F469F0" w:rsidRDefault="008034FD" w:rsidP="00F469F0">
            <w:pPr>
              <w:pStyle w:val="Normaallaadveeb"/>
              <w:spacing w:after="0" w:afterAutospacing="0"/>
            </w:pPr>
          </w:p>
        </w:tc>
      </w:tr>
      <w:tr w:rsidR="008034FD" w:rsidRPr="00F469F0" w14:paraId="4CC6EC69" w14:textId="77777777" w:rsidTr="786AF237">
        <w:tc>
          <w:tcPr>
            <w:tcW w:w="1268" w:type="dxa"/>
            <w:tcBorders>
              <w:top w:val="single" w:sz="6" w:space="0" w:color="auto"/>
              <w:left w:val="single" w:sz="6" w:space="0" w:color="auto"/>
              <w:bottom w:val="single" w:sz="6" w:space="0" w:color="auto"/>
              <w:right w:val="single" w:sz="6" w:space="0" w:color="auto"/>
            </w:tcBorders>
          </w:tcPr>
          <w:p w14:paraId="43469A48" w14:textId="77777777" w:rsidR="008034FD" w:rsidRPr="00F469F0" w:rsidRDefault="008034FD"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06998763" w14:textId="061DBE2C" w:rsidR="008034FD" w:rsidRPr="00F469F0" w:rsidRDefault="008034FD" w:rsidP="00F469F0">
            <w:pPr>
              <w:spacing w:after="0" w:line="240" w:lineRule="auto"/>
              <w:rPr>
                <w:rFonts w:ascii="Times New Roman" w:eastAsia="Times New Roman" w:hAnsi="Times New Roman" w:cs="Times New Roman"/>
              </w:rPr>
            </w:pPr>
            <w:r w:rsidRPr="00F469F0">
              <w:rPr>
                <w:rFonts w:ascii="Times New Roman" w:eastAsia="Times New Roman" w:hAnsi="Times New Roman" w:cs="Times New Roman"/>
              </w:rPr>
              <w:t>5. EN § 7 lg 2 - KeeleS § 7</w:t>
            </w:r>
            <w:r w:rsidRPr="00CD65DE">
              <w:rPr>
                <w:rFonts w:ascii="Times New Roman" w:eastAsia="Times New Roman" w:hAnsi="Times New Roman" w:cs="Times New Roman"/>
                <w:vertAlign w:val="superscript"/>
              </w:rPr>
              <w:t>1</w:t>
            </w:r>
            <w:r w:rsidRPr="00F469F0">
              <w:rPr>
                <w:rFonts w:ascii="Times New Roman" w:eastAsia="Times New Roman" w:hAnsi="Times New Roman" w:cs="Times New Roman"/>
              </w:rPr>
              <w:t xml:space="preserve"> lg 6 kehtestatud põhimääruse volitusnormi punktis 3 on sätestatud, et</w:t>
            </w:r>
            <w:r w:rsidR="002F1A82">
              <w:rPr>
                <w:rFonts w:ascii="Times New Roman" w:eastAsia="Times New Roman" w:hAnsi="Times New Roman" w:cs="Times New Roman"/>
              </w:rPr>
              <w:t xml:space="preserve"> </w:t>
            </w:r>
            <w:r w:rsidRPr="00F469F0">
              <w:rPr>
                <w:rFonts w:ascii="Times New Roman" w:eastAsia="Times New Roman" w:hAnsi="Times New Roman" w:cs="Times New Roman"/>
              </w:rPr>
              <w:t>tõlkeandmekogu põhimääruses sätestatakse andmekogusse kantavate andmete täpsem koosseis.</w:t>
            </w:r>
            <w:r w:rsidR="003071B9">
              <w:rPr>
                <w:rFonts w:ascii="Times New Roman" w:eastAsia="Times New Roman" w:hAnsi="Times New Roman" w:cs="Times New Roman"/>
              </w:rPr>
              <w:t xml:space="preserve"> </w:t>
            </w:r>
            <w:r w:rsidRPr="00F469F0">
              <w:rPr>
                <w:rFonts w:ascii="Times New Roman" w:eastAsia="Times New Roman" w:hAnsi="Times New Roman" w:cs="Times New Roman"/>
              </w:rPr>
              <w:t>Viidatud lõikes on aga koosseis väga üldine võrreldes seaduses tooduga. Kui põhimääruses</w:t>
            </w:r>
            <w:r w:rsidR="002F1A82">
              <w:rPr>
                <w:rFonts w:ascii="Times New Roman" w:eastAsia="Times New Roman" w:hAnsi="Times New Roman" w:cs="Times New Roman"/>
              </w:rPr>
              <w:t xml:space="preserve"> </w:t>
            </w:r>
            <w:r w:rsidRPr="00F469F0">
              <w:rPr>
                <w:rFonts w:ascii="Times New Roman" w:eastAsia="Times New Roman" w:hAnsi="Times New Roman" w:cs="Times New Roman"/>
              </w:rPr>
              <w:t>täpsemat koosseisu ette ei nähta, siis tuleb tuua andmekoosseis, mis on seaduses sätestatud ning</w:t>
            </w:r>
            <w:r w:rsidR="002F1A82">
              <w:rPr>
                <w:rFonts w:ascii="Times New Roman" w:eastAsia="Times New Roman" w:hAnsi="Times New Roman" w:cs="Times New Roman"/>
              </w:rPr>
              <w:t xml:space="preserve"> </w:t>
            </w:r>
            <w:r w:rsidRPr="00F469F0">
              <w:rPr>
                <w:rFonts w:ascii="Times New Roman" w:eastAsia="Times New Roman" w:hAnsi="Times New Roman" w:cs="Times New Roman"/>
              </w:rPr>
              <w:t>kaaluda volitusnormi p 3 vajalikust seaduses. Tuleb vältida olukorda, kus tekiks mulje andmete</w:t>
            </w:r>
            <w:r w:rsidR="00CD65DE">
              <w:rPr>
                <w:rFonts w:ascii="Times New Roman" w:eastAsia="Times New Roman" w:hAnsi="Times New Roman" w:cs="Times New Roman"/>
              </w:rPr>
              <w:t xml:space="preserve"> </w:t>
            </w:r>
            <w:r w:rsidRPr="00F469F0">
              <w:rPr>
                <w:rFonts w:ascii="Times New Roman" w:eastAsia="Times New Roman" w:hAnsi="Times New Roman" w:cs="Times New Roman"/>
              </w:rPr>
              <w:t>töötlemise ulatuse laiendamisest või ebapiisavast piiritlemisest. Eelkõige tuleb selgelt eristada, et</w:t>
            </w:r>
            <w:r w:rsidR="002F1A82">
              <w:rPr>
                <w:rFonts w:ascii="Times New Roman" w:eastAsia="Times New Roman" w:hAnsi="Times New Roman" w:cs="Times New Roman"/>
              </w:rPr>
              <w:t xml:space="preserve"> </w:t>
            </w:r>
            <w:r w:rsidRPr="00F469F0">
              <w:rPr>
                <w:rFonts w:ascii="Times New Roman" w:eastAsia="Times New Roman" w:hAnsi="Times New Roman" w:cs="Times New Roman"/>
              </w:rPr>
              <w:t>andmekogus töödeldakse üksnes seaduses sätestatud andmeid ning vältida üldsõnalisi viiteid</w:t>
            </w:r>
            <w:r w:rsidR="002F1A82">
              <w:rPr>
                <w:rFonts w:ascii="Times New Roman" w:eastAsia="Times New Roman" w:hAnsi="Times New Roman" w:cs="Times New Roman"/>
              </w:rPr>
              <w:t xml:space="preserve"> </w:t>
            </w:r>
            <w:r w:rsidRPr="00F469F0">
              <w:rPr>
                <w:rFonts w:ascii="Times New Roman" w:eastAsia="Times New Roman" w:hAnsi="Times New Roman" w:cs="Times New Roman"/>
              </w:rPr>
              <w:t>andmete töötlemisele „vastavalt sisule“.</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407E6DAE" w14:textId="14676BC5" w:rsidR="008034FD" w:rsidRPr="00F469F0" w:rsidRDefault="58B198C3" w:rsidP="6B5030BA">
            <w:pPr>
              <w:pStyle w:val="Normaallaadveeb"/>
              <w:spacing w:after="0" w:afterAutospacing="0"/>
            </w:pPr>
            <w:r w:rsidRPr="786AF237">
              <w:rPr>
                <w:b/>
                <w:bCs/>
              </w:rPr>
              <w:t xml:space="preserve">Selgitame. Eelnõu ja seletuskirja täiendatud. </w:t>
            </w:r>
          </w:p>
          <w:p w14:paraId="5E0646B7" w14:textId="2C7D5F01" w:rsidR="008034FD" w:rsidRPr="00F469F0" w:rsidRDefault="58B198C3" w:rsidP="6B5030BA">
            <w:pPr>
              <w:pStyle w:val="Normaallaadveeb"/>
              <w:spacing w:after="0" w:afterAutospacing="0"/>
            </w:pPr>
            <w:r>
              <w:t xml:space="preserve">Nii nagu seaduse ettevalmistamisel sai selgitatud, võib menetlus sisaldada sisuliselt igasuguseid andmeid ning seaduse üldine raam </w:t>
            </w:r>
            <w:r w:rsidR="3786764D">
              <w:t>sellele viitabki. Eelnõus on tehtud viide seadusele</w:t>
            </w:r>
            <w:r w:rsidR="4F7A1F0B">
              <w:t xml:space="preserve">. </w:t>
            </w:r>
          </w:p>
          <w:p w14:paraId="750BE34C" w14:textId="19687C2E" w:rsidR="008034FD" w:rsidRPr="009779F5" w:rsidRDefault="4F7A1F0B" w:rsidP="43D776D4">
            <w:pPr>
              <w:pStyle w:val="Normaallaadveeb"/>
              <w:spacing w:after="0" w:afterAutospacing="0"/>
            </w:pPr>
            <w:r>
              <w:t xml:space="preserve">Kindlasti ei saa määrusega laiendada seaduses toodut, </w:t>
            </w:r>
            <w:r w:rsidR="67634540">
              <w:t>samuti ann</w:t>
            </w:r>
            <w:r w:rsidR="7DC96038">
              <w:t>a</w:t>
            </w:r>
            <w:r w:rsidR="67634540">
              <w:t xml:space="preserve">b </w:t>
            </w:r>
            <w:r>
              <w:t>seadus töödeldavate andmete</w:t>
            </w:r>
            <w:r w:rsidR="4DA52E66">
              <w:t xml:space="preserve"> </w:t>
            </w:r>
            <w:r>
              <w:t xml:space="preserve"> väga laia raami (mis oli ka mõte)</w:t>
            </w:r>
            <w:r w:rsidR="6A60E21F">
              <w:t xml:space="preserve">. Nii </w:t>
            </w:r>
            <w:r>
              <w:t xml:space="preserve"> ei ole võimalik </w:t>
            </w:r>
            <w:r w:rsidR="077384F7">
              <w:t xml:space="preserve">seadust kuidagi isetahtsi laiendada, teisalt aga täpsustada </w:t>
            </w:r>
            <w:r>
              <w:t xml:space="preserve">andmekoosseise </w:t>
            </w:r>
            <w:r w:rsidR="770B1E55">
              <w:t xml:space="preserve"> täpsemalt</w:t>
            </w:r>
            <w:r>
              <w:t xml:space="preserve"> (vt AKI vastused), </w:t>
            </w:r>
            <w:r w:rsidR="600AD655">
              <w:t>sest</w:t>
            </w:r>
            <w:r w:rsidR="041F4EC9">
              <w:t xml:space="preserve"> </w:t>
            </w:r>
            <w:r w:rsidR="5CBC0A8D">
              <w:t xml:space="preserve">loetelu </w:t>
            </w:r>
            <w:r w:rsidR="4EBFE7F8">
              <w:t xml:space="preserve"> peaks</w:t>
            </w:r>
            <w:r w:rsidR="0DA4BCD2">
              <w:t>ki</w:t>
            </w:r>
            <w:r w:rsidR="4EBFE7F8">
              <w:t xml:space="preserve"> katma ära mis iganes tõlgitava teksti sisu.</w:t>
            </w:r>
          </w:p>
          <w:p w14:paraId="4AEBA287" w14:textId="6A923BAA" w:rsidR="008034FD" w:rsidRPr="00F469F0" w:rsidRDefault="008034FD" w:rsidP="00F469F0">
            <w:pPr>
              <w:pStyle w:val="Normaallaadveeb"/>
              <w:spacing w:after="0" w:afterAutospacing="0"/>
            </w:pPr>
          </w:p>
        </w:tc>
      </w:tr>
      <w:tr w:rsidR="008034FD" w:rsidRPr="00F469F0" w14:paraId="4843B6F8" w14:textId="77777777" w:rsidTr="786AF237">
        <w:tc>
          <w:tcPr>
            <w:tcW w:w="1268" w:type="dxa"/>
            <w:tcBorders>
              <w:top w:val="single" w:sz="6" w:space="0" w:color="auto"/>
              <w:left w:val="single" w:sz="6" w:space="0" w:color="auto"/>
              <w:bottom w:val="single" w:sz="6" w:space="0" w:color="auto"/>
              <w:right w:val="single" w:sz="6" w:space="0" w:color="auto"/>
            </w:tcBorders>
          </w:tcPr>
          <w:p w14:paraId="3A2BAE3D" w14:textId="77777777" w:rsidR="008034FD" w:rsidRPr="00F469F0" w:rsidRDefault="008034FD"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38C8380C" w14:textId="549A400B" w:rsidR="008034FD" w:rsidRPr="00F469F0" w:rsidRDefault="008034FD" w:rsidP="00F469F0">
            <w:pPr>
              <w:spacing w:after="0" w:line="240" w:lineRule="auto"/>
              <w:rPr>
                <w:rFonts w:ascii="Times New Roman" w:eastAsia="Times New Roman" w:hAnsi="Times New Roman" w:cs="Times New Roman"/>
              </w:rPr>
            </w:pPr>
            <w:r w:rsidRPr="00F469F0">
              <w:rPr>
                <w:rFonts w:ascii="Times New Roman" w:eastAsia="Times New Roman" w:hAnsi="Times New Roman" w:cs="Times New Roman"/>
              </w:rPr>
              <w:t>6. EN § 9 kohaselt on andmeandjaks kasutajaasutus ja tema määratud lõppkasutaja lähtuvalt</w:t>
            </w:r>
            <w:r w:rsidR="002F1A82">
              <w:rPr>
                <w:rFonts w:ascii="Times New Roman" w:eastAsia="Times New Roman" w:hAnsi="Times New Roman" w:cs="Times New Roman"/>
              </w:rPr>
              <w:t xml:space="preserve"> </w:t>
            </w:r>
            <w:r w:rsidRPr="00F469F0">
              <w:rPr>
                <w:rFonts w:ascii="Times New Roman" w:eastAsia="Times New Roman" w:hAnsi="Times New Roman" w:cs="Times New Roman"/>
              </w:rPr>
              <w:t>läbiviidavatest töödest. Selgitame, et kasutajaasutus on andmekogu kaasvastutav töötleja, kes</w:t>
            </w:r>
            <w:r w:rsidR="002F1A82">
              <w:rPr>
                <w:rFonts w:ascii="Times New Roman" w:eastAsia="Times New Roman" w:hAnsi="Times New Roman" w:cs="Times New Roman"/>
              </w:rPr>
              <w:t xml:space="preserve"> </w:t>
            </w:r>
            <w:r w:rsidRPr="00F469F0">
              <w:rPr>
                <w:rFonts w:ascii="Times New Roman" w:eastAsia="Times New Roman" w:hAnsi="Times New Roman" w:cs="Times New Roman"/>
              </w:rPr>
              <w:t>kannab andmed andmekogusse oma seadusest tulenevate ülesannete täitmiseks. Andmeandja on</w:t>
            </w:r>
            <w:r w:rsidRPr="00F469F0">
              <w:rPr>
                <w:rFonts w:ascii="Times New Roman" w:eastAsia="Times New Roman" w:hAnsi="Times New Roman" w:cs="Times New Roman"/>
              </w:rPr>
              <w:br/>
              <w:t>AvTS § 43</w:t>
            </w:r>
            <w:r w:rsidRPr="001772A6">
              <w:rPr>
                <w:rFonts w:ascii="Times New Roman" w:eastAsia="Times New Roman" w:hAnsi="Times New Roman" w:cs="Times New Roman"/>
                <w:vertAlign w:val="superscript"/>
              </w:rPr>
              <w:t>5</w:t>
            </w:r>
            <w:r w:rsidRPr="00F469F0">
              <w:rPr>
                <w:rFonts w:ascii="Times New Roman" w:eastAsia="Times New Roman" w:hAnsi="Times New Roman" w:cs="Times New Roman"/>
              </w:rPr>
              <w:t xml:space="preserve"> lg 2 kohaselt riigi- või kohaliku omavalitsuse asutused või muud avalik-õiguslikud või</w:t>
            </w:r>
            <w:r w:rsidR="002F1A82">
              <w:rPr>
                <w:rFonts w:ascii="Times New Roman" w:eastAsia="Times New Roman" w:hAnsi="Times New Roman" w:cs="Times New Roman"/>
              </w:rPr>
              <w:t xml:space="preserve"> </w:t>
            </w:r>
            <w:r w:rsidRPr="00F469F0">
              <w:rPr>
                <w:rFonts w:ascii="Times New Roman" w:eastAsia="Times New Roman" w:hAnsi="Times New Roman" w:cs="Times New Roman"/>
              </w:rPr>
              <w:t>eraõiguslikud isikud, kui neil on seadusega või selle alusel antud õigusaktiga sätestatud kohustus</w:t>
            </w:r>
            <w:r w:rsidR="002F1A82">
              <w:rPr>
                <w:rFonts w:ascii="Times New Roman" w:eastAsia="Times New Roman" w:hAnsi="Times New Roman" w:cs="Times New Roman"/>
              </w:rPr>
              <w:t xml:space="preserve"> </w:t>
            </w:r>
            <w:r w:rsidRPr="00F469F0">
              <w:rPr>
                <w:rFonts w:ascii="Times New Roman" w:eastAsia="Times New Roman" w:hAnsi="Times New Roman" w:cs="Times New Roman"/>
              </w:rPr>
              <w:t>andmekogusse andmeid esitada või kui nad teevad seda vabatahtlikult. J</w:t>
            </w:r>
            <w:r w:rsidRPr="00F469F0">
              <w:rPr>
                <w:rStyle w:val="Tugev"/>
                <w:rFonts w:ascii="Times New Roman" w:eastAsia="Times New Roman" w:hAnsi="Times New Roman" w:cs="Times New Roman"/>
              </w:rPr>
              <w:t>uhul kui andmekogul ei ole</w:t>
            </w:r>
            <w:r w:rsidR="002F1A82">
              <w:rPr>
                <w:rStyle w:val="Tugev"/>
                <w:rFonts w:ascii="Times New Roman" w:eastAsia="Times New Roman" w:hAnsi="Times New Roman" w:cs="Times New Roman"/>
              </w:rPr>
              <w:t xml:space="preserve"> </w:t>
            </w:r>
            <w:r w:rsidRPr="00F469F0">
              <w:rPr>
                <w:rStyle w:val="Tugev"/>
                <w:rFonts w:ascii="Times New Roman" w:eastAsia="Times New Roman" w:hAnsi="Times New Roman" w:cs="Times New Roman"/>
              </w:rPr>
              <w:t>liidestunud ühegi teise riigi infosüsteemi kuuluvate andmekoguga, siis andmekogul puuduvad</w:t>
            </w:r>
            <w:r w:rsidR="002F1A82">
              <w:rPr>
                <w:rStyle w:val="Tugev"/>
                <w:rFonts w:ascii="Times New Roman" w:eastAsia="Times New Roman" w:hAnsi="Times New Roman" w:cs="Times New Roman"/>
              </w:rPr>
              <w:t xml:space="preserve"> </w:t>
            </w:r>
            <w:r w:rsidRPr="00F469F0">
              <w:rPr>
                <w:rStyle w:val="Tugev"/>
                <w:rFonts w:ascii="Times New Roman" w:eastAsia="Times New Roman" w:hAnsi="Times New Roman" w:cs="Times New Roman"/>
              </w:rPr>
              <w:t xml:space="preserve">andmeandjad. </w:t>
            </w:r>
            <w:r w:rsidRPr="00F469F0">
              <w:rPr>
                <w:rFonts w:ascii="Times New Roman" w:eastAsia="Times New Roman" w:hAnsi="Times New Roman" w:cs="Times New Roman"/>
              </w:rPr>
              <w:t>Palume § 9 eelnõust välja jätta ning muuta seaduses põhimääruse volitusnormi.</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47805ED9" w14:textId="77777777" w:rsidR="008034FD" w:rsidRPr="00F469F0" w:rsidRDefault="008034FD" w:rsidP="00F469F0">
            <w:pPr>
              <w:pStyle w:val="Normaallaadveeb"/>
              <w:spacing w:after="0" w:afterAutospacing="0"/>
            </w:pPr>
          </w:p>
          <w:p w14:paraId="7C374BA9" w14:textId="4AB068CF" w:rsidR="008034FD" w:rsidRPr="00F469F0" w:rsidRDefault="2C137774" w:rsidP="6B5030BA">
            <w:pPr>
              <w:pStyle w:val="Normaallaadveeb"/>
              <w:spacing w:after="0" w:afterAutospacing="0"/>
            </w:pPr>
            <w:r w:rsidRPr="786AF237">
              <w:rPr>
                <w:b/>
                <w:bCs/>
              </w:rPr>
              <w:t>Selgitame</w:t>
            </w:r>
            <w:r>
              <w:t xml:space="preserve">.  </w:t>
            </w:r>
            <w:r w:rsidR="68975BE3">
              <w:t xml:space="preserve">Meie hinnangul ei tulene andmekogude sättest, et andmeandjad tuuakse vaid siis, kui andmevahetus toimub teiste andmekogudega. </w:t>
            </w:r>
          </w:p>
          <w:p w14:paraId="01605E31" w14:textId="2065CC65" w:rsidR="008034FD" w:rsidRPr="00F469F0" w:rsidRDefault="606486E4" w:rsidP="786AF237">
            <w:pPr>
              <w:pStyle w:val="Normaallaadveeb"/>
              <w:spacing w:after="0" w:afterAutospacing="0"/>
              <w:rPr>
                <w:rFonts w:eastAsia="Times New Roman"/>
              </w:rPr>
            </w:pPr>
            <w:r>
              <w:t>Säte viitab vastupidiselt, et kõik kes andmeid annavad (olgu kohustatult või vabatahtlikult), on andmeandjad</w:t>
            </w:r>
            <w:r w:rsidR="61222A81">
              <w:t>, sh isikud.</w:t>
            </w:r>
            <w:r>
              <w:t xml:space="preserve"> </w:t>
            </w:r>
          </w:p>
          <w:p w14:paraId="35C3FEBC" w14:textId="03E502DE" w:rsidR="008034FD" w:rsidRPr="00F469F0" w:rsidRDefault="172AFC6F" w:rsidP="786AF237">
            <w:pPr>
              <w:pStyle w:val="Normaallaadveeb"/>
              <w:spacing w:after="0" w:afterAutospacing="0"/>
              <w:rPr>
                <w:rFonts w:eastAsia="Times New Roman"/>
              </w:rPr>
            </w:pPr>
            <w:r w:rsidRPr="786AF237">
              <w:rPr>
                <w:rFonts w:eastAsia="Times New Roman"/>
              </w:rPr>
              <w:t xml:space="preserve">Andmetöötluse läbipaistvuse põhimõttest tulenevalt </w:t>
            </w:r>
            <w:r w:rsidR="7A8C9BA0" w:rsidRPr="786AF237">
              <w:rPr>
                <w:rFonts w:eastAsia="Times New Roman"/>
              </w:rPr>
              <w:t xml:space="preserve">on eelnõus </w:t>
            </w:r>
            <w:r w:rsidRPr="786AF237">
              <w:rPr>
                <w:rFonts w:eastAsia="Times New Roman"/>
              </w:rPr>
              <w:t>sätesta</w:t>
            </w:r>
            <w:r w:rsidR="62CF38C3" w:rsidRPr="786AF237">
              <w:rPr>
                <w:rFonts w:eastAsia="Times New Roman"/>
              </w:rPr>
              <w:t>tud</w:t>
            </w:r>
            <w:r w:rsidRPr="786AF237">
              <w:rPr>
                <w:rFonts w:eastAsia="Times New Roman"/>
              </w:rPr>
              <w:t xml:space="preserve"> </w:t>
            </w:r>
            <w:r w:rsidR="78F8DCA1" w:rsidRPr="786AF237">
              <w:rPr>
                <w:rFonts w:eastAsia="Times New Roman"/>
              </w:rPr>
              <w:t xml:space="preserve">§-s 9 kaasvastutavate andmete esitamine. See loob </w:t>
            </w:r>
            <w:r w:rsidRPr="786AF237">
              <w:rPr>
                <w:rFonts w:eastAsia="Times New Roman"/>
              </w:rPr>
              <w:t>selge kor</w:t>
            </w:r>
            <w:r w:rsidR="55DC1A6E" w:rsidRPr="786AF237">
              <w:rPr>
                <w:rFonts w:eastAsia="Times New Roman"/>
              </w:rPr>
              <w:t>ra</w:t>
            </w:r>
            <w:r w:rsidRPr="786AF237">
              <w:rPr>
                <w:rFonts w:eastAsia="Times New Roman"/>
              </w:rPr>
              <w:t>, kes ja milliseid andmeid andmekogusse esitab. Samuti moodustab nimetatud säte ühe osa kaasvastutavate isikute omavahelisest töökorraldusest</w:t>
            </w:r>
            <w:r w:rsidR="10486B6D" w:rsidRPr="786AF237">
              <w:rPr>
                <w:rFonts w:eastAsia="Times New Roman"/>
              </w:rPr>
              <w:t xml:space="preserve">, seetõttu ei näe me miks tuleks § 9 eelnõust </w:t>
            </w:r>
            <w:r w:rsidR="688FD0FE" w:rsidRPr="786AF237">
              <w:rPr>
                <w:rFonts w:eastAsia="Times New Roman"/>
              </w:rPr>
              <w:t xml:space="preserve">päris </w:t>
            </w:r>
            <w:r w:rsidR="10486B6D" w:rsidRPr="786AF237">
              <w:rPr>
                <w:rFonts w:eastAsia="Times New Roman"/>
              </w:rPr>
              <w:t>välja jätta</w:t>
            </w:r>
            <w:r w:rsidR="64CDA7DC" w:rsidRPr="786AF237">
              <w:rPr>
                <w:rFonts w:eastAsia="Times New Roman"/>
              </w:rPr>
              <w:t>.</w:t>
            </w:r>
          </w:p>
          <w:p w14:paraId="741AEEAF" w14:textId="77777777" w:rsidR="008034FD" w:rsidRPr="00F469F0" w:rsidRDefault="008034FD" w:rsidP="00F469F0">
            <w:pPr>
              <w:pStyle w:val="Normaallaadveeb"/>
              <w:spacing w:after="0" w:afterAutospacing="0"/>
            </w:pPr>
          </w:p>
        </w:tc>
      </w:tr>
      <w:tr w:rsidR="008034FD" w:rsidRPr="00F469F0" w14:paraId="7108CE2E" w14:textId="77777777" w:rsidTr="786AF237">
        <w:tc>
          <w:tcPr>
            <w:tcW w:w="1268" w:type="dxa"/>
            <w:tcBorders>
              <w:top w:val="single" w:sz="6" w:space="0" w:color="auto"/>
              <w:left w:val="single" w:sz="6" w:space="0" w:color="auto"/>
              <w:bottom w:val="single" w:sz="6" w:space="0" w:color="auto"/>
              <w:right w:val="single" w:sz="6" w:space="0" w:color="auto"/>
            </w:tcBorders>
          </w:tcPr>
          <w:p w14:paraId="12403B6B" w14:textId="77777777" w:rsidR="008034FD" w:rsidRPr="00F469F0" w:rsidRDefault="008034FD" w:rsidP="00F469F0">
            <w:pPr>
              <w:spacing w:after="0" w:line="240" w:lineRule="auto"/>
              <w:ind w:left="720"/>
              <w:rPr>
                <w:rFonts w:ascii="Times New Roman" w:hAnsi="Times New Roman" w:cs="Times New Roman"/>
              </w:rPr>
            </w:pPr>
          </w:p>
        </w:tc>
        <w:tc>
          <w:tcPr>
            <w:tcW w:w="7088"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45343D8E" w14:textId="5903041B" w:rsidR="008034FD" w:rsidRPr="00F469F0" w:rsidRDefault="008034FD" w:rsidP="00F469F0">
            <w:pPr>
              <w:spacing w:after="0" w:line="240" w:lineRule="auto"/>
              <w:rPr>
                <w:rFonts w:ascii="Times New Roman" w:eastAsia="Times New Roman" w:hAnsi="Times New Roman" w:cs="Times New Roman"/>
              </w:rPr>
            </w:pPr>
            <w:r w:rsidRPr="00F469F0">
              <w:rPr>
                <w:rFonts w:ascii="Times New Roman" w:eastAsia="Times New Roman" w:hAnsi="Times New Roman" w:cs="Times New Roman"/>
              </w:rPr>
              <w:t>7. EN § 10 lg 3 palume sõnastada järgmiselt – „Tõlkevärava haldaja ei pääse ligi tõlkevärava</w:t>
            </w:r>
            <w:r w:rsidR="002F1A82">
              <w:rPr>
                <w:rFonts w:ascii="Times New Roman" w:eastAsia="Times New Roman" w:hAnsi="Times New Roman" w:cs="Times New Roman"/>
              </w:rPr>
              <w:t xml:space="preserve"> </w:t>
            </w:r>
            <w:r w:rsidRPr="00F469F0">
              <w:rPr>
                <w:rFonts w:ascii="Times New Roman" w:eastAsia="Times New Roman" w:hAnsi="Times New Roman" w:cs="Times New Roman"/>
              </w:rPr>
              <w:t xml:space="preserve">kaasvastutaja </w:t>
            </w:r>
            <w:r w:rsidRPr="00F469F0">
              <w:rPr>
                <w:rStyle w:val="Tugev"/>
                <w:rFonts w:ascii="Times New Roman" w:eastAsia="Times New Roman" w:hAnsi="Times New Roman" w:cs="Times New Roman"/>
              </w:rPr>
              <w:t xml:space="preserve">töötleja </w:t>
            </w:r>
            <w:r w:rsidRPr="00F469F0">
              <w:rPr>
                <w:rFonts w:ascii="Times New Roman" w:eastAsia="Times New Roman" w:hAnsi="Times New Roman" w:cs="Times New Roman"/>
              </w:rPr>
              <w:t>andmetele, välja arvatud asutuse peakasutaja andmetele.“.</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002A4795" w14:textId="352A1092" w:rsidR="008034FD" w:rsidRPr="009779F5" w:rsidRDefault="0040413D" w:rsidP="52C117E4">
            <w:pPr>
              <w:pStyle w:val="Normaallaadveeb"/>
              <w:spacing w:after="0" w:afterAutospacing="0"/>
              <w:rPr>
                <w:b/>
                <w:bCs/>
              </w:rPr>
            </w:pPr>
            <w:r w:rsidRPr="009779F5">
              <w:rPr>
                <w:b/>
                <w:bCs/>
              </w:rPr>
              <w:t>Arvestatud. Sõnastus parandatud.</w:t>
            </w:r>
          </w:p>
        </w:tc>
      </w:tr>
    </w:tbl>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68"/>
        <w:gridCol w:w="7088"/>
        <w:gridCol w:w="5632"/>
      </w:tblGrid>
      <w:tr w:rsidR="008034FD" w:rsidRPr="00F469F0" w14:paraId="52C8B0D7" w14:textId="78351A85" w:rsidTr="52C117E4">
        <w:trPr>
          <w:cantSplit/>
        </w:trPr>
        <w:tc>
          <w:tcPr>
            <w:tcW w:w="1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4C7699D3" w14:textId="77777777" w:rsidR="008034FD" w:rsidRPr="00F469F0" w:rsidRDefault="008034FD" w:rsidP="00F469F0">
            <w:pPr>
              <w:spacing w:after="0" w:line="240" w:lineRule="auto"/>
              <w:rPr>
                <w:rFonts w:ascii="Times New Roman" w:eastAsiaTheme="minorEastAsia" w:hAnsi="Times New Roman" w:cs="Times New Roman"/>
                <w:noProof w:val="0"/>
                <w:kern w:val="0"/>
                <w:lang w:eastAsia="et-EE"/>
                <w14:ligatures w14:val="none"/>
              </w:rPr>
            </w:pPr>
          </w:p>
        </w:tc>
        <w:tc>
          <w:tcPr>
            <w:tcW w:w="708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7CF80AF1" w14:textId="0F08B669" w:rsidR="008034FD" w:rsidRPr="00F469F0" w:rsidRDefault="008034FD" w:rsidP="00F469F0">
            <w:pPr>
              <w:spacing w:after="0" w:line="240" w:lineRule="auto"/>
              <w:rPr>
                <w:rFonts w:ascii="Times New Roman" w:eastAsiaTheme="minorEastAsia" w:hAnsi="Times New Roman" w:cs="Times New Roman"/>
                <w:noProof w:val="0"/>
                <w:kern w:val="0"/>
                <w:lang w:eastAsia="et-EE"/>
                <w14:ligatures w14:val="none"/>
              </w:rPr>
            </w:pPr>
            <w:r w:rsidRPr="00F469F0">
              <w:rPr>
                <w:rFonts w:ascii="Times New Roman" w:hAnsi="Times New Roman" w:cs="Times New Roman"/>
              </w:rPr>
              <w:t>8. EN § 13 palume sõnastada järgmiselt – „Ebaõigeid andmeid parandavad kaasvastutavad töötlejad</w:t>
            </w:r>
            <w:r w:rsidR="002F1A82">
              <w:rPr>
                <w:rFonts w:ascii="Times New Roman" w:hAnsi="Times New Roman" w:cs="Times New Roman"/>
              </w:rPr>
              <w:t xml:space="preserve"> </w:t>
            </w:r>
            <w:r w:rsidRPr="00F469F0">
              <w:rPr>
                <w:rFonts w:ascii="Times New Roman" w:hAnsi="Times New Roman" w:cs="Times New Roman"/>
              </w:rPr>
              <w:t>vastavalt oma volitustele. Parandused logitakse.“</w:t>
            </w:r>
          </w:p>
        </w:tc>
        <w:tc>
          <w:tcPr>
            <w:tcW w:w="5632" w:type="dxa"/>
            <w:tcBorders>
              <w:top w:val="single" w:sz="6" w:space="0" w:color="auto"/>
              <w:left w:val="single" w:sz="6" w:space="0" w:color="auto"/>
              <w:bottom w:val="single" w:sz="6" w:space="0" w:color="auto"/>
              <w:right w:val="single" w:sz="6" w:space="0" w:color="auto"/>
            </w:tcBorders>
            <w:vAlign w:val="center"/>
          </w:tcPr>
          <w:p w14:paraId="2847482B" w14:textId="70619BB6" w:rsidR="008034FD" w:rsidRPr="00F469F0" w:rsidRDefault="6709A5D9" w:rsidP="52C117E4">
            <w:pPr>
              <w:spacing w:after="0" w:line="240" w:lineRule="auto"/>
              <w:rPr>
                <w:rFonts w:ascii="Times New Roman" w:eastAsiaTheme="minorEastAsia" w:hAnsi="Times New Roman" w:cs="Times New Roman"/>
                <w:noProof w:val="0"/>
                <w:kern w:val="0"/>
                <w:lang w:eastAsia="et-EE"/>
                <w14:ligatures w14:val="none"/>
              </w:rPr>
            </w:pPr>
            <w:r w:rsidRPr="009779F5">
              <w:rPr>
                <w:rFonts w:ascii="Times New Roman" w:hAnsi="Times New Roman" w:cs="Times New Roman"/>
                <w:b/>
                <w:bCs/>
              </w:rPr>
              <w:t>Arvestatud</w:t>
            </w:r>
            <w:r w:rsidR="35AEE85A" w:rsidRPr="009779F5">
              <w:rPr>
                <w:rFonts w:ascii="Times New Roman" w:hAnsi="Times New Roman" w:cs="Times New Roman"/>
                <w:b/>
                <w:bCs/>
              </w:rPr>
              <w:t>. Sõnastus parandatud</w:t>
            </w:r>
            <w:r w:rsidR="35AEE85A" w:rsidRPr="52C117E4">
              <w:rPr>
                <w:rFonts w:ascii="Times New Roman" w:hAnsi="Times New Roman" w:cs="Times New Roman"/>
              </w:rPr>
              <w:t>.</w:t>
            </w:r>
          </w:p>
        </w:tc>
      </w:tr>
      <w:tr w:rsidR="005E1DA4" w:rsidRPr="00F469F0" w14:paraId="08D08ECA" w14:textId="77777777" w:rsidTr="52C117E4">
        <w:trPr>
          <w:cantSplit/>
        </w:trPr>
        <w:tc>
          <w:tcPr>
            <w:tcW w:w="1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686B892F" w14:textId="77777777" w:rsidR="005E1DA4" w:rsidRPr="00F469F0" w:rsidRDefault="005E1DA4" w:rsidP="00F469F0">
            <w:pPr>
              <w:spacing w:after="0" w:line="240" w:lineRule="auto"/>
              <w:rPr>
                <w:rFonts w:ascii="Times New Roman" w:eastAsiaTheme="minorEastAsia" w:hAnsi="Times New Roman" w:cs="Times New Roman"/>
                <w:noProof w:val="0"/>
                <w:kern w:val="0"/>
                <w:lang w:eastAsia="et-EE"/>
                <w14:ligatures w14:val="none"/>
              </w:rPr>
            </w:pPr>
          </w:p>
        </w:tc>
        <w:tc>
          <w:tcPr>
            <w:tcW w:w="708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007AC484" w14:textId="3617A877" w:rsidR="005E1DA4" w:rsidRPr="00F469F0" w:rsidRDefault="009C1807" w:rsidP="00F469F0">
            <w:pPr>
              <w:spacing w:after="0" w:line="240" w:lineRule="auto"/>
              <w:rPr>
                <w:rFonts w:ascii="Times New Roman" w:hAnsi="Times New Roman" w:cs="Times New Roman"/>
              </w:rPr>
            </w:pPr>
            <w:r>
              <w:rPr>
                <w:rFonts w:ascii="Times New Roman" w:hAnsi="Times New Roman" w:cs="Times New Roman"/>
              </w:rPr>
              <w:t xml:space="preserve">9. Palume lisada </w:t>
            </w:r>
            <w:r w:rsidR="002764C8" w:rsidRPr="00F469F0">
              <w:rPr>
                <w:rFonts w:ascii="Times New Roman" w:hAnsi="Times New Roman" w:cs="Times New Roman"/>
              </w:rPr>
              <w:t>Tallinna Vangla, Tartu Vangla ja Viru Vangla § 2 lõikes 1 kaasvastutavate töötlejatena</w:t>
            </w:r>
            <w:r w:rsidR="002F1ADB">
              <w:rPr>
                <w:rFonts w:ascii="Times New Roman" w:hAnsi="Times New Roman" w:cs="Times New Roman"/>
              </w:rPr>
              <w:t>.</w:t>
            </w:r>
          </w:p>
        </w:tc>
        <w:tc>
          <w:tcPr>
            <w:tcW w:w="5632" w:type="dxa"/>
            <w:tcBorders>
              <w:top w:val="single" w:sz="6" w:space="0" w:color="auto"/>
              <w:left w:val="single" w:sz="6" w:space="0" w:color="auto"/>
              <w:bottom w:val="single" w:sz="6" w:space="0" w:color="auto"/>
              <w:right w:val="single" w:sz="6" w:space="0" w:color="auto"/>
            </w:tcBorders>
            <w:vAlign w:val="center"/>
          </w:tcPr>
          <w:p w14:paraId="00D1B9C6" w14:textId="33AD0366" w:rsidR="005E1DA4" w:rsidRPr="009779F5" w:rsidRDefault="5C46C591" w:rsidP="52C117E4">
            <w:pPr>
              <w:spacing w:after="0" w:line="240" w:lineRule="auto"/>
              <w:rPr>
                <w:rFonts w:ascii="Times New Roman" w:hAnsi="Times New Roman" w:cs="Times New Roman"/>
                <w:b/>
                <w:bCs/>
              </w:rPr>
            </w:pPr>
            <w:r w:rsidRPr="009779F5">
              <w:rPr>
                <w:rFonts w:ascii="Times New Roman" w:hAnsi="Times New Roman" w:cs="Times New Roman"/>
                <w:b/>
                <w:bCs/>
              </w:rPr>
              <w:t xml:space="preserve">Arvestatud. Eelnõu </w:t>
            </w:r>
            <w:r w:rsidR="6DE571B7" w:rsidRPr="009779F5">
              <w:rPr>
                <w:rFonts w:ascii="Times New Roman" w:hAnsi="Times New Roman" w:cs="Times New Roman"/>
                <w:b/>
                <w:bCs/>
              </w:rPr>
              <w:t>teksti täiendatud.</w:t>
            </w:r>
          </w:p>
        </w:tc>
      </w:tr>
    </w:tbl>
    <w:p w14:paraId="3023E6E5" w14:textId="77777777" w:rsidR="009617E0" w:rsidRPr="00F469F0" w:rsidRDefault="009617E0" w:rsidP="00F469F0">
      <w:pPr>
        <w:spacing w:after="0" w:line="240" w:lineRule="auto"/>
        <w:rPr>
          <w:rFonts w:ascii="Times New Roman" w:hAnsi="Times New Roman" w:cs="Times New Roman"/>
        </w:rPr>
      </w:pPr>
    </w:p>
    <w:p w14:paraId="6613F4D7" w14:textId="77777777" w:rsidR="00992AF8" w:rsidRPr="00F469F0" w:rsidRDefault="00992AF8" w:rsidP="00F469F0">
      <w:pPr>
        <w:spacing w:after="0" w:line="240" w:lineRule="auto"/>
        <w:rPr>
          <w:rFonts w:ascii="Times New Roman" w:hAnsi="Times New Roman" w:cs="Times New Roman"/>
        </w:rPr>
      </w:pPr>
    </w:p>
    <w:sectPr w:rsidR="00992AF8" w:rsidRPr="00F469F0" w:rsidSect="00DF406B">
      <w:headerReference w:type="default" r:id="rId12"/>
      <w:footerReference w:type="default" r:id="rId13"/>
      <w:pgSz w:w="23811" w:h="16838" w:orient="landscape" w:code="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91466" w14:textId="77777777" w:rsidR="00246074" w:rsidRDefault="00246074" w:rsidP="009617E0">
      <w:pPr>
        <w:spacing w:after="0" w:line="240" w:lineRule="auto"/>
      </w:pPr>
      <w:r>
        <w:separator/>
      </w:r>
    </w:p>
  </w:endnote>
  <w:endnote w:type="continuationSeparator" w:id="0">
    <w:p w14:paraId="2D72B797" w14:textId="77777777" w:rsidR="00246074" w:rsidRDefault="00246074" w:rsidP="00961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363959"/>
      <w:docPartObj>
        <w:docPartGallery w:val="Page Numbers (Bottom of Page)"/>
        <w:docPartUnique/>
      </w:docPartObj>
    </w:sdtPr>
    <w:sdtEndPr/>
    <w:sdtContent>
      <w:p w14:paraId="5816A752" w14:textId="6FCC2DBD" w:rsidR="009617E0" w:rsidRDefault="009617E0">
        <w:pPr>
          <w:pStyle w:val="Jalus"/>
          <w:jc w:val="right"/>
        </w:pPr>
        <w:r>
          <w:fldChar w:fldCharType="begin"/>
        </w:r>
        <w:r>
          <w:instrText>PAGE   \* MERGEFORMAT</w:instrText>
        </w:r>
        <w:r>
          <w:fldChar w:fldCharType="separate"/>
        </w:r>
        <w:r>
          <w:t>2</w:t>
        </w:r>
        <w:r>
          <w:fldChar w:fldCharType="end"/>
        </w:r>
      </w:p>
    </w:sdtContent>
  </w:sdt>
  <w:p w14:paraId="07AE2195" w14:textId="77777777" w:rsidR="009617E0" w:rsidRDefault="009617E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2D38A" w14:textId="77777777" w:rsidR="00246074" w:rsidRDefault="00246074" w:rsidP="009617E0">
      <w:pPr>
        <w:spacing w:after="0" w:line="240" w:lineRule="auto"/>
      </w:pPr>
      <w:r>
        <w:separator/>
      </w:r>
    </w:p>
  </w:footnote>
  <w:footnote w:type="continuationSeparator" w:id="0">
    <w:p w14:paraId="135665FC" w14:textId="77777777" w:rsidR="00246074" w:rsidRDefault="00246074" w:rsidP="009617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E8E06" w14:textId="35E9427A" w:rsidR="00B213C2" w:rsidRPr="00EA4C33" w:rsidRDefault="00B213C2">
    <w:pPr>
      <w:pStyle w:val="Pis"/>
      <w:rPr>
        <w:b/>
        <w:bCs/>
      </w:rPr>
    </w:pPr>
    <w:r w:rsidRPr="00EA4C33">
      <w:rPr>
        <w:b/>
        <w:bCs/>
      </w:rPr>
      <w:t>Kooskõlastustabel</w:t>
    </w:r>
  </w:p>
  <w:p w14:paraId="5C869FFA" w14:textId="3360E24A" w:rsidR="00B213C2" w:rsidRPr="00EA4C33" w:rsidRDefault="00287215">
    <w:pPr>
      <w:pStyle w:val="Pis"/>
      <w:rPr>
        <w:b/>
        <w:bCs/>
      </w:rPr>
    </w:pPr>
    <w:r w:rsidRPr="00EA4C33">
      <w:rPr>
        <w:b/>
        <w:bCs/>
      </w:rPr>
      <w:t>Tõlkeandmekogu põhimääruse eelnõu juurde</w:t>
    </w:r>
  </w:p>
  <w:p w14:paraId="1C8B6B21" w14:textId="77777777" w:rsidR="00EA4C33" w:rsidRDefault="00EA4C33">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47111"/>
    <w:multiLevelType w:val="hybridMultilevel"/>
    <w:tmpl w:val="AD1CA8F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9841EAE"/>
    <w:multiLevelType w:val="multilevel"/>
    <w:tmpl w:val="DDE6765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35305E"/>
    <w:multiLevelType w:val="hybridMultilevel"/>
    <w:tmpl w:val="F05208BE"/>
    <w:lvl w:ilvl="0" w:tplc="015EB3C4">
      <w:numFmt w:val="bullet"/>
      <w:lvlText w:val="-"/>
      <w:lvlJc w:val="left"/>
      <w:pPr>
        <w:ind w:left="720" w:hanging="360"/>
      </w:pPr>
      <w:rPr>
        <w:rFonts w:ascii="Times New Roman" w:eastAsiaTheme="minorEastAsia"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E462A12"/>
    <w:multiLevelType w:val="multilevel"/>
    <w:tmpl w:val="7262A0D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A316BC"/>
    <w:multiLevelType w:val="multilevel"/>
    <w:tmpl w:val="CD96AA1E"/>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6A0630FD"/>
    <w:multiLevelType w:val="hybridMultilevel"/>
    <w:tmpl w:val="11EAC30C"/>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1633172455">
    <w:abstractNumId w:val="1"/>
  </w:num>
  <w:num w:numId="2" w16cid:durableId="807207732">
    <w:abstractNumId w:val="0"/>
  </w:num>
  <w:num w:numId="3" w16cid:durableId="1722047537">
    <w:abstractNumId w:val="4"/>
  </w:num>
  <w:num w:numId="4" w16cid:durableId="2331237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36095745">
    <w:abstractNumId w:val="2"/>
  </w:num>
  <w:num w:numId="6" w16cid:durableId="13574614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7E0"/>
    <w:rsid w:val="0000605B"/>
    <w:rsid w:val="00007627"/>
    <w:rsid w:val="000158EC"/>
    <w:rsid w:val="00015C28"/>
    <w:rsid w:val="00016031"/>
    <w:rsid w:val="00021528"/>
    <w:rsid w:val="00024A82"/>
    <w:rsid w:val="00030AA5"/>
    <w:rsid w:val="0003452B"/>
    <w:rsid w:val="000349CE"/>
    <w:rsid w:val="000375AD"/>
    <w:rsid w:val="0004032C"/>
    <w:rsid w:val="00040E3E"/>
    <w:rsid w:val="00041953"/>
    <w:rsid w:val="000432CA"/>
    <w:rsid w:val="0004332A"/>
    <w:rsid w:val="00043433"/>
    <w:rsid w:val="0004748B"/>
    <w:rsid w:val="000501B8"/>
    <w:rsid w:val="0006088E"/>
    <w:rsid w:val="0006273B"/>
    <w:rsid w:val="00066618"/>
    <w:rsid w:val="00067022"/>
    <w:rsid w:val="00071BE4"/>
    <w:rsid w:val="00073E87"/>
    <w:rsid w:val="00075F4D"/>
    <w:rsid w:val="00080156"/>
    <w:rsid w:val="000805ED"/>
    <w:rsid w:val="00082285"/>
    <w:rsid w:val="00090BEB"/>
    <w:rsid w:val="00092C06"/>
    <w:rsid w:val="00093BDF"/>
    <w:rsid w:val="000950DE"/>
    <w:rsid w:val="000A01DC"/>
    <w:rsid w:val="000A2B94"/>
    <w:rsid w:val="000A44ED"/>
    <w:rsid w:val="000A812A"/>
    <w:rsid w:val="000B31B8"/>
    <w:rsid w:val="000B5380"/>
    <w:rsid w:val="000B707E"/>
    <w:rsid w:val="000B79FE"/>
    <w:rsid w:val="000B7AC6"/>
    <w:rsid w:val="000D143D"/>
    <w:rsid w:val="000D30F1"/>
    <w:rsid w:val="000D3393"/>
    <w:rsid w:val="000D3397"/>
    <w:rsid w:val="000D7A57"/>
    <w:rsid w:val="000E4464"/>
    <w:rsid w:val="000F38AF"/>
    <w:rsid w:val="000F5452"/>
    <w:rsid w:val="00100B0F"/>
    <w:rsid w:val="001060E6"/>
    <w:rsid w:val="001076CE"/>
    <w:rsid w:val="001120EF"/>
    <w:rsid w:val="00114E6A"/>
    <w:rsid w:val="001178CC"/>
    <w:rsid w:val="00121ABD"/>
    <w:rsid w:val="00126FB8"/>
    <w:rsid w:val="00127E7C"/>
    <w:rsid w:val="001352D1"/>
    <w:rsid w:val="0013772E"/>
    <w:rsid w:val="00140D42"/>
    <w:rsid w:val="001442AD"/>
    <w:rsid w:val="00155F5B"/>
    <w:rsid w:val="00157D40"/>
    <w:rsid w:val="0015D93F"/>
    <w:rsid w:val="001604E0"/>
    <w:rsid w:val="00163A41"/>
    <w:rsid w:val="00167A79"/>
    <w:rsid w:val="001703DC"/>
    <w:rsid w:val="00173134"/>
    <w:rsid w:val="001748EF"/>
    <w:rsid w:val="0017693A"/>
    <w:rsid w:val="001772A6"/>
    <w:rsid w:val="001777CA"/>
    <w:rsid w:val="00181DA4"/>
    <w:rsid w:val="00183D31"/>
    <w:rsid w:val="001860FC"/>
    <w:rsid w:val="0019599C"/>
    <w:rsid w:val="001A58D9"/>
    <w:rsid w:val="001B3A9F"/>
    <w:rsid w:val="001B5971"/>
    <w:rsid w:val="001B7E60"/>
    <w:rsid w:val="001C64A0"/>
    <w:rsid w:val="001D32F7"/>
    <w:rsid w:val="001D92BC"/>
    <w:rsid w:val="001E34A8"/>
    <w:rsid w:val="001E3935"/>
    <w:rsid w:val="001E588E"/>
    <w:rsid w:val="001F2110"/>
    <w:rsid w:val="001F2146"/>
    <w:rsid w:val="001F4270"/>
    <w:rsid w:val="001F556A"/>
    <w:rsid w:val="001F7858"/>
    <w:rsid w:val="00200BBD"/>
    <w:rsid w:val="00203B62"/>
    <w:rsid w:val="0020458D"/>
    <w:rsid w:val="00204BFD"/>
    <w:rsid w:val="00212F1A"/>
    <w:rsid w:val="00214387"/>
    <w:rsid w:val="0021454B"/>
    <w:rsid w:val="002148F4"/>
    <w:rsid w:val="00215CAE"/>
    <w:rsid w:val="0022566F"/>
    <w:rsid w:val="00225CB7"/>
    <w:rsid w:val="00225ECD"/>
    <w:rsid w:val="00227B6D"/>
    <w:rsid w:val="0024057A"/>
    <w:rsid w:val="00246074"/>
    <w:rsid w:val="00253163"/>
    <w:rsid w:val="002563F3"/>
    <w:rsid w:val="002567F0"/>
    <w:rsid w:val="00261BB7"/>
    <w:rsid w:val="00273DDF"/>
    <w:rsid w:val="002764C8"/>
    <w:rsid w:val="002765E8"/>
    <w:rsid w:val="00277164"/>
    <w:rsid w:val="00277DC3"/>
    <w:rsid w:val="00281BB5"/>
    <w:rsid w:val="00284AD4"/>
    <w:rsid w:val="00285BB2"/>
    <w:rsid w:val="00286ADA"/>
    <w:rsid w:val="00287215"/>
    <w:rsid w:val="00290247"/>
    <w:rsid w:val="0029695C"/>
    <w:rsid w:val="00297453"/>
    <w:rsid w:val="002A124F"/>
    <w:rsid w:val="002A4268"/>
    <w:rsid w:val="002A429C"/>
    <w:rsid w:val="002A4701"/>
    <w:rsid w:val="002A4E7D"/>
    <w:rsid w:val="002A62C7"/>
    <w:rsid w:val="002A6752"/>
    <w:rsid w:val="002B1ADC"/>
    <w:rsid w:val="002B31F9"/>
    <w:rsid w:val="002B6D73"/>
    <w:rsid w:val="002C02E0"/>
    <w:rsid w:val="002E2F42"/>
    <w:rsid w:val="002F0BEC"/>
    <w:rsid w:val="002F13AE"/>
    <w:rsid w:val="002F1A82"/>
    <w:rsid w:val="002F1ADB"/>
    <w:rsid w:val="002F314D"/>
    <w:rsid w:val="002F3919"/>
    <w:rsid w:val="00300028"/>
    <w:rsid w:val="0030158C"/>
    <w:rsid w:val="00301825"/>
    <w:rsid w:val="00302B5A"/>
    <w:rsid w:val="003032E8"/>
    <w:rsid w:val="00304A2C"/>
    <w:rsid w:val="00305193"/>
    <w:rsid w:val="00307162"/>
    <w:rsid w:val="003071B9"/>
    <w:rsid w:val="00313E39"/>
    <w:rsid w:val="003164AC"/>
    <w:rsid w:val="003222AC"/>
    <w:rsid w:val="00326F61"/>
    <w:rsid w:val="00330102"/>
    <w:rsid w:val="0033266C"/>
    <w:rsid w:val="00334AFB"/>
    <w:rsid w:val="003415D6"/>
    <w:rsid w:val="0034487F"/>
    <w:rsid w:val="00345979"/>
    <w:rsid w:val="00345F2F"/>
    <w:rsid w:val="00346056"/>
    <w:rsid w:val="00346EB3"/>
    <w:rsid w:val="003621C3"/>
    <w:rsid w:val="00362C2F"/>
    <w:rsid w:val="003701F3"/>
    <w:rsid w:val="003710D1"/>
    <w:rsid w:val="003716BA"/>
    <w:rsid w:val="0037258A"/>
    <w:rsid w:val="00377088"/>
    <w:rsid w:val="003806C8"/>
    <w:rsid w:val="00383598"/>
    <w:rsid w:val="00387EA7"/>
    <w:rsid w:val="00395B5F"/>
    <w:rsid w:val="0039695C"/>
    <w:rsid w:val="0039789F"/>
    <w:rsid w:val="00397ADC"/>
    <w:rsid w:val="003A1B72"/>
    <w:rsid w:val="003A40F2"/>
    <w:rsid w:val="003B1F44"/>
    <w:rsid w:val="003B24F2"/>
    <w:rsid w:val="003B6F8B"/>
    <w:rsid w:val="003C169D"/>
    <w:rsid w:val="003C1DB2"/>
    <w:rsid w:val="003C276A"/>
    <w:rsid w:val="003C619B"/>
    <w:rsid w:val="003C6DE2"/>
    <w:rsid w:val="003D08A2"/>
    <w:rsid w:val="003D26AA"/>
    <w:rsid w:val="003E40A6"/>
    <w:rsid w:val="003E4665"/>
    <w:rsid w:val="003E4F12"/>
    <w:rsid w:val="003E7035"/>
    <w:rsid w:val="003E7392"/>
    <w:rsid w:val="003F2AAB"/>
    <w:rsid w:val="003F6920"/>
    <w:rsid w:val="003F79C7"/>
    <w:rsid w:val="0040413D"/>
    <w:rsid w:val="0040742E"/>
    <w:rsid w:val="00410760"/>
    <w:rsid w:val="004129A6"/>
    <w:rsid w:val="00415F65"/>
    <w:rsid w:val="004226C5"/>
    <w:rsid w:val="00432111"/>
    <w:rsid w:val="004329C7"/>
    <w:rsid w:val="00432EF0"/>
    <w:rsid w:val="00434655"/>
    <w:rsid w:val="00436096"/>
    <w:rsid w:val="00443A03"/>
    <w:rsid w:val="00444300"/>
    <w:rsid w:val="00445A23"/>
    <w:rsid w:val="004500FC"/>
    <w:rsid w:val="00450A3A"/>
    <w:rsid w:val="00451B70"/>
    <w:rsid w:val="004552B7"/>
    <w:rsid w:val="004619DF"/>
    <w:rsid w:val="00461B93"/>
    <w:rsid w:val="00462A88"/>
    <w:rsid w:val="004632BF"/>
    <w:rsid w:val="00467998"/>
    <w:rsid w:val="00470732"/>
    <w:rsid w:val="004714AD"/>
    <w:rsid w:val="0047499E"/>
    <w:rsid w:val="00482F37"/>
    <w:rsid w:val="00485685"/>
    <w:rsid w:val="00485DA8"/>
    <w:rsid w:val="0048732D"/>
    <w:rsid w:val="00496103"/>
    <w:rsid w:val="004973FD"/>
    <w:rsid w:val="004A2177"/>
    <w:rsid w:val="004A2C6D"/>
    <w:rsid w:val="004A3D0E"/>
    <w:rsid w:val="004B6281"/>
    <w:rsid w:val="004B6BD0"/>
    <w:rsid w:val="004C03B4"/>
    <w:rsid w:val="004C04A4"/>
    <w:rsid w:val="004C157A"/>
    <w:rsid w:val="004C5EDB"/>
    <w:rsid w:val="004D18C7"/>
    <w:rsid w:val="004D352F"/>
    <w:rsid w:val="004D3DC7"/>
    <w:rsid w:val="004D48FC"/>
    <w:rsid w:val="004E4163"/>
    <w:rsid w:val="004F12E9"/>
    <w:rsid w:val="004F2094"/>
    <w:rsid w:val="004F4457"/>
    <w:rsid w:val="004F6258"/>
    <w:rsid w:val="00500F73"/>
    <w:rsid w:val="00506682"/>
    <w:rsid w:val="00512A0F"/>
    <w:rsid w:val="00514DD0"/>
    <w:rsid w:val="005154A1"/>
    <w:rsid w:val="00517151"/>
    <w:rsid w:val="00521CAD"/>
    <w:rsid w:val="00522F05"/>
    <w:rsid w:val="005239C6"/>
    <w:rsid w:val="005303F3"/>
    <w:rsid w:val="00535097"/>
    <w:rsid w:val="00535898"/>
    <w:rsid w:val="005379D0"/>
    <w:rsid w:val="00540D06"/>
    <w:rsid w:val="005511C7"/>
    <w:rsid w:val="00554530"/>
    <w:rsid w:val="00557BF2"/>
    <w:rsid w:val="00557EFF"/>
    <w:rsid w:val="00564B30"/>
    <w:rsid w:val="005650AE"/>
    <w:rsid w:val="005663BD"/>
    <w:rsid w:val="00567CCD"/>
    <w:rsid w:val="00571E3F"/>
    <w:rsid w:val="00576EAC"/>
    <w:rsid w:val="00576FE9"/>
    <w:rsid w:val="0058038E"/>
    <w:rsid w:val="005864E2"/>
    <w:rsid w:val="00590E4C"/>
    <w:rsid w:val="005936A1"/>
    <w:rsid w:val="005936B4"/>
    <w:rsid w:val="00596F47"/>
    <w:rsid w:val="005B4EF2"/>
    <w:rsid w:val="005B5BF5"/>
    <w:rsid w:val="005B6CE5"/>
    <w:rsid w:val="005B758D"/>
    <w:rsid w:val="005C02C1"/>
    <w:rsid w:val="005C1F74"/>
    <w:rsid w:val="005C5FB2"/>
    <w:rsid w:val="005C6267"/>
    <w:rsid w:val="005D0B88"/>
    <w:rsid w:val="005E1DA4"/>
    <w:rsid w:val="005E1FD2"/>
    <w:rsid w:val="005E3ABB"/>
    <w:rsid w:val="005E5775"/>
    <w:rsid w:val="005E626E"/>
    <w:rsid w:val="005F4B04"/>
    <w:rsid w:val="00612E1E"/>
    <w:rsid w:val="00613B8C"/>
    <w:rsid w:val="006152CE"/>
    <w:rsid w:val="00616555"/>
    <w:rsid w:val="00622326"/>
    <w:rsid w:val="00626EFB"/>
    <w:rsid w:val="00630037"/>
    <w:rsid w:val="006307C0"/>
    <w:rsid w:val="00632909"/>
    <w:rsid w:val="00637AA8"/>
    <w:rsid w:val="00645E7A"/>
    <w:rsid w:val="0065037F"/>
    <w:rsid w:val="0065165E"/>
    <w:rsid w:val="00651A0B"/>
    <w:rsid w:val="006533ED"/>
    <w:rsid w:val="006537D0"/>
    <w:rsid w:val="00655AF7"/>
    <w:rsid w:val="00655F4A"/>
    <w:rsid w:val="00657416"/>
    <w:rsid w:val="00662B71"/>
    <w:rsid w:val="006725C1"/>
    <w:rsid w:val="0067480A"/>
    <w:rsid w:val="00686C29"/>
    <w:rsid w:val="00686EA2"/>
    <w:rsid w:val="00687065"/>
    <w:rsid w:val="00691716"/>
    <w:rsid w:val="00691B94"/>
    <w:rsid w:val="00692BFF"/>
    <w:rsid w:val="006A71C2"/>
    <w:rsid w:val="006A7F82"/>
    <w:rsid w:val="006B43B2"/>
    <w:rsid w:val="006B6215"/>
    <w:rsid w:val="006B71E5"/>
    <w:rsid w:val="006C55A3"/>
    <w:rsid w:val="006C5AFB"/>
    <w:rsid w:val="006D1C6A"/>
    <w:rsid w:val="006D707B"/>
    <w:rsid w:val="006D7DE0"/>
    <w:rsid w:val="006E2B84"/>
    <w:rsid w:val="006E4778"/>
    <w:rsid w:val="006E5FD0"/>
    <w:rsid w:val="006E6DB3"/>
    <w:rsid w:val="006F129A"/>
    <w:rsid w:val="006F31F3"/>
    <w:rsid w:val="006F43AB"/>
    <w:rsid w:val="006F5997"/>
    <w:rsid w:val="006F5A8D"/>
    <w:rsid w:val="006F67F1"/>
    <w:rsid w:val="006F7558"/>
    <w:rsid w:val="00701B52"/>
    <w:rsid w:val="00702691"/>
    <w:rsid w:val="00702937"/>
    <w:rsid w:val="00714376"/>
    <w:rsid w:val="00717896"/>
    <w:rsid w:val="00721ACD"/>
    <w:rsid w:val="00723B9E"/>
    <w:rsid w:val="00725F96"/>
    <w:rsid w:val="0073064B"/>
    <w:rsid w:val="00732391"/>
    <w:rsid w:val="00734D78"/>
    <w:rsid w:val="00735D79"/>
    <w:rsid w:val="00737F5F"/>
    <w:rsid w:val="00741898"/>
    <w:rsid w:val="0074196B"/>
    <w:rsid w:val="00744FB1"/>
    <w:rsid w:val="007513BC"/>
    <w:rsid w:val="00755AB8"/>
    <w:rsid w:val="00755C46"/>
    <w:rsid w:val="00762C44"/>
    <w:rsid w:val="00763669"/>
    <w:rsid w:val="00763C0D"/>
    <w:rsid w:val="00765F15"/>
    <w:rsid w:val="0076DA7F"/>
    <w:rsid w:val="00770B15"/>
    <w:rsid w:val="00773B25"/>
    <w:rsid w:val="00775D0C"/>
    <w:rsid w:val="007767A0"/>
    <w:rsid w:val="007806E1"/>
    <w:rsid w:val="007823FB"/>
    <w:rsid w:val="00783813"/>
    <w:rsid w:val="00790ADA"/>
    <w:rsid w:val="00793136"/>
    <w:rsid w:val="00796D00"/>
    <w:rsid w:val="007A10AC"/>
    <w:rsid w:val="007D258C"/>
    <w:rsid w:val="007D42A0"/>
    <w:rsid w:val="007E0D65"/>
    <w:rsid w:val="007E1D3B"/>
    <w:rsid w:val="007E7A37"/>
    <w:rsid w:val="007F358C"/>
    <w:rsid w:val="007F3DF4"/>
    <w:rsid w:val="00800D34"/>
    <w:rsid w:val="008029B3"/>
    <w:rsid w:val="008034FD"/>
    <w:rsid w:val="00804515"/>
    <w:rsid w:val="00804C5F"/>
    <w:rsid w:val="0081392A"/>
    <w:rsid w:val="00820DE3"/>
    <w:rsid w:val="00821A56"/>
    <w:rsid w:val="00822E5C"/>
    <w:rsid w:val="0083510C"/>
    <w:rsid w:val="00840E70"/>
    <w:rsid w:val="00842403"/>
    <w:rsid w:val="00843DC1"/>
    <w:rsid w:val="0084554E"/>
    <w:rsid w:val="00847ADA"/>
    <w:rsid w:val="008507EE"/>
    <w:rsid w:val="00850A3A"/>
    <w:rsid w:val="00853BBE"/>
    <w:rsid w:val="008607A7"/>
    <w:rsid w:val="00863425"/>
    <w:rsid w:val="00865C34"/>
    <w:rsid w:val="008663CB"/>
    <w:rsid w:val="0086685D"/>
    <w:rsid w:val="008676B8"/>
    <w:rsid w:val="00867A37"/>
    <w:rsid w:val="00871570"/>
    <w:rsid w:val="00880902"/>
    <w:rsid w:val="008A35C8"/>
    <w:rsid w:val="008A5DE2"/>
    <w:rsid w:val="008A6491"/>
    <w:rsid w:val="008A732B"/>
    <w:rsid w:val="008B2F8C"/>
    <w:rsid w:val="008B7540"/>
    <w:rsid w:val="008C2813"/>
    <w:rsid w:val="008D24C9"/>
    <w:rsid w:val="008D312E"/>
    <w:rsid w:val="008D4535"/>
    <w:rsid w:val="008D5826"/>
    <w:rsid w:val="008D728C"/>
    <w:rsid w:val="008E355F"/>
    <w:rsid w:val="008F32C1"/>
    <w:rsid w:val="008F4330"/>
    <w:rsid w:val="008F734F"/>
    <w:rsid w:val="009009EA"/>
    <w:rsid w:val="00900BBE"/>
    <w:rsid w:val="00903397"/>
    <w:rsid w:val="009077F2"/>
    <w:rsid w:val="00910023"/>
    <w:rsid w:val="009117C4"/>
    <w:rsid w:val="00917BBC"/>
    <w:rsid w:val="009222AE"/>
    <w:rsid w:val="00922E05"/>
    <w:rsid w:val="00923D34"/>
    <w:rsid w:val="0092768A"/>
    <w:rsid w:val="009276FF"/>
    <w:rsid w:val="0094310B"/>
    <w:rsid w:val="00944A28"/>
    <w:rsid w:val="009469B5"/>
    <w:rsid w:val="009478BD"/>
    <w:rsid w:val="00952F03"/>
    <w:rsid w:val="009617E0"/>
    <w:rsid w:val="00962A2A"/>
    <w:rsid w:val="009745D3"/>
    <w:rsid w:val="00976573"/>
    <w:rsid w:val="009779F5"/>
    <w:rsid w:val="00980257"/>
    <w:rsid w:val="009832BC"/>
    <w:rsid w:val="00984E96"/>
    <w:rsid w:val="009852DE"/>
    <w:rsid w:val="00992AF8"/>
    <w:rsid w:val="00997F33"/>
    <w:rsid w:val="009A3551"/>
    <w:rsid w:val="009B1239"/>
    <w:rsid w:val="009B3C4A"/>
    <w:rsid w:val="009B410C"/>
    <w:rsid w:val="009B5816"/>
    <w:rsid w:val="009C1807"/>
    <w:rsid w:val="009C1892"/>
    <w:rsid w:val="009C1A2D"/>
    <w:rsid w:val="009C1D28"/>
    <w:rsid w:val="009C2005"/>
    <w:rsid w:val="009C34D0"/>
    <w:rsid w:val="009C63DB"/>
    <w:rsid w:val="009D1067"/>
    <w:rsid w:val="009D24C6"/>
    <w:rsid w:val="009D451C"/>
    <w:rsid w:val="009E4729"/>
    <w:rsid w:val="009F6EB8"/>
    <w:rsid w:val="009F77A7"/>
    <w:rsid w:val="00A12380"/>
    <w:rsid w:val="00A16C3D"/>
    <w:rsid w:val="00A17FD9"/>
    <w:rsid w:val="00A21EC1"/>
    <w:rsid w:val="00A30A02"/>
    <w:rsid w:val="00A30A7B"/>
    <w:rsid w:val="00A30FB9"/>
    <w:rsid w:val="00A34606"/>
    <w:rsid w:val="00A34A4C"/>
    <w:rsid w:val="00A35829"/>
    <w:rsid w:val="00A402EB"/>
    <w:rsid w:val="00A41A57"/>
    <w:rsid w:val="00A445FD"/>
    <w:rsid w:val="00A446F2"/>
    <w:rsid w:val="00A51809"/>
    <w:rsid w:val="00A60919"/>
    <w:rsid w:val="00A62C6F"/>
    <w:rsid w:val="00A63A5D"/>
    <w:rsid w:val="00A659CB"/>
    <w:rsid w:val="00A67EF4"/>
    <w:rsid w:val="00A70C24"/>
    <w:rsid w:val="00A71246"/>
    <w:rsid w:val="00A80AB2"/>
    <w:rsid w:val="00A851AB"/>
    <w:rsid w:val="00A863CD"/>
    <w:rsid w:val="00A874AE"/>
    <w:rsid w:val="00A876AB"/>
    <w:rsid w:val="00A93D19"/>
    <w:rsid w:val="00A97293"/>
    <w:rsid w:val="00AB0635"/>
    <w:rsid w:val="00AC08FD"/>
    <w:rsid w:val="00AC352F"/>
    <w:rsid w:val="00AC4CCB"/>
    <w:rsid w:val="00AD34E6"/>
    <w:rsid w:val="00AD5CCB"/>
    <w:rsid w:val="00AE3B16"/>
    <w:rsid w:val="00AE3C64"/>
    <w:rsid w:val="00AE3CFC"/>
    <w:rsid w:val="00AE424C"/>
    <w:rsid w:val="00AF0B6F"/>
    <w:rsid w:val="00AF2B6E"/>
    <w:rsid w:val="00AF677F"/>
    <w:rsid w:val="00AF6AD3"/>
    <w:rsid w:val="00B015D6"/>
    <w:rsid w:val="00B033A7"/>
    <w:rsid w:val="00B06FB2"/>
    <w:rsid w:val="00B07C38"/>
    <w:rsid w:val="00B1258F"/>
    <w:rsid w:val="00B132C9"/>
    <w:rsid w:val="00B155A7"/>
    <w:rsid w:val="00B15F00"/>
    <w:rsid w:val="00B17C3F"/>
    <w:rsid w:val="00B20E35"/>
    <w:rsid w:val="00B213C2"/>
    <w:rsid w:val="00B22E53"/>
    <w:rsid w:val="00B26585"/>
    <w:rsid w:val="00B300F7"/>
    <w:rsid w:val="00B30827"/>
    <w:rsid w:val="00B3350A"/>
    <w:rsid w:val="00B3428C"/>
    <w:rsid w:val="00B34BD8"/>
    <w:rsid w:val="00B34ECF"/>
    <w:rsid w:val="00B36CB5"/>
    <w:rsid w:val="00B37273"/>
    <w:rsid w:val="00B44421"/>
    <w:rsid w:val="00B46B39"/>
    <w:rsid w:val="00B475A1"/>
    <w:rsid w:val="00B57083"/>
    <w:rsid w:val="00B6437C"/>
    <w:rsid w:val="00B652E1"/>
    <w:rsid w:val="00B66316"/>
    <w:rsid w:val="00B66F66"/>
    <w:rsid w:val="00B72FD3"/>
    <w:rsid w:val="00B73493"/>
    <w:rsid w:val="00B77BC1"/>
    <w:rsid w:val="00B81B4D"/>
    <w:rsid w:val="00B83650"/>
    <w:rsid w:val="00B865BD"/>
    <w:rsid w:val="00B879D3"/>
    <w:rsid w:val="00B879FE"/>
    <w:rsid w:val="00B93B5E"/>
    <w:rsid w:val="00B93D64"/>
    <w:rsid w:val="00B9421F"/>
    <w:rsid w:val="00BA296F"/>
    <w:rsid w:val="00BA3EEF"/>
    <w:rsid w:val="00BA710B"/>
    <w:rsid w:val="00BA79D8"/>
    <w:rsid w:val="00BB17C3"/>
    <w:rsid w:val="00BC2CC4"/>
    <w:rsid w:val="00BC62B0"/>
    <w:rsid w:val="00BC6D38"/>
    <w:rsid w:val="00BD3CA8"/>
    <w:rsid w:val="00BD4F6C"/>
    <w:rsid w:val="00BD6276"/>
    <w:rsid w:val="00BD76A0"/>
    <w:rsid w:val="00BD7DD2"/>
    <w:rsid w:val="00BE20DC"/>
    <w:rsid w:val="00BE7D61"/>
    <w:rsid w:val="00BE7E44"/>
    <w:rsid w:val="00BF3050"/>
    <w:rsid w:val="00BF364F"/>
    <w:rsid w:val="00BF4810"/>
    <w:rsid w:val="00BF58D6"/>
    <w:rsid w:val="00BF7916"/>
    <w:rsid w:val="00C00B52"/>
    <w:rsid w:val="00C01111"/>
    <w:rsid w:val="00C11A56"/>
    <w:rsid w:val="00C1260E"/>
    <w:rsid w:val="00C13AFB"/>
    <w:rsid w:val="00C22050"/>
    <w:rsid w:val="00C2687A"/>
    <w:rsid w:val="00C2761F"/>
    <w:rsid w:val="00C346B9"/>
    <w:rsid w:val="00C35488"/>
    <w:rsid w:val="00C36AF6"/>
    <w:rsid w:val="00C43211"/>
    <w:rsid w:val="00C4330E"/>
    <w:rsid w:val="00C44F43"/>
    <w:rsid w:val="00C47517"/>
    <w:rsid w:val="00C47BF8"/>
    <w:rsid w:val="00C52180"/>
    <w:rsid w:val="00C52C49"/>
    <w:rsid w:val="00C52E7D"/>
    <w:rsid w:val="00C53546"/>
    <w:rsid w:val="00C53C39"/>
    <w:rsid w:val="00C64726"/>
    <w:rsid w:val="00C72C15"/>
    <w:rsid w:val="00C7465F"/>
    <w:rsid w:val="00C752DF"/>
    <w:rsid w:val="00C77A14"/>
    <w:rsid w:val="00C82D6D"/>
    <w:rsid w:val="00C84989"/>
    <w:rsid w:val="00C84A39"/>
    <w:rsid w:val="00C84E3E"/>
    <w:rsid w:val="00C85137"/>
    <w:rsid w:val="00C8659E"/>
    <w:rsid w:val="00C904E3"/>
    <w:rsid w:val="00C919E7"/>
    <w:rsid w:val="00C95E93"/>
    <w:rsid w:val="00C9661B"/>
    <w:rsid w:val="00CA48C3"/>
    <w:rsid w:val="00CA67FC"/>
    <w:rsid w:val="00CB5244"/>
    <w:rsid w:val="00CB5526"/>
    <w:rsid w:val="00CB6627"/>
    <w:rsid w:val="00CC3068"/>
    <w:rsid w:val="00CC7313"/>
    <w:rsid w:val="00CD0CA3"/>
    <w:rsid w:val="00CD2AF6"/>
    <w:rsid w:val="00CD38E3"/>
    <w:rsid w:val="00CD65DE"/>
    <w:rsid w:val="00CE0D4D"/>
    <w:rsid w:val="00CE2323"/>
    <w:rsid w:val="00CE3D78"/>
    <w:rsid w:val="00CE502D"/>
    <w:rsid w:val="00CF462B"/>
    <w:rsid w:val="00CF6503"/>
    <w:rsid w:val="00D027A0"/>
    <w:rsid w:val="00D03287"/>
    <w:rsid w:val="00D033EA"/>
    <w:rsid w:val="00D0618C"/>
    <w:rsid w:val="00D116B1"/>
    <w:rsid w:val="00D1310D"/>
    <w:rsid w:val="00D14FBF"/>
    <w:rsid w:val="00D15249"/>
    <w:rsid w:val="00D172C6"/>
    <w:rsid w:val="00D31300"/>
    <w:rsid w:val="00D40F06"/>
    <w:rsid w:val="00D45BAD"/>
    <w:rsid w:val="00D45EEA"/>
    <w:rsid w:val="00D46783"/>
    <w:rsid w:val="00D50A68"/>
    <w:rsid w:val="00D50BD3"/>
    <w:rsid w:val="00D55569"/>
    <w:rsid w:val="00D60B5F"/>
    <w:rsid w:val="00D61749"/>
    <w:rsid w:val="00D70A28"/>
    <w:rsid w:val="00D738A3"/>
    <w:rsid w:val="00D751A5"/>
    <w:rsid w:val="00D76633"/>
    <w:rsid w:val="00D77743"/>
    <w:rsid w:val="00D823D9"/>
    <w:rsid w:val="00D83D15"/>
    <w:rsid w:val="00D85AE4"/>
    <w:rsid w:val="00D92081"/>
    <w:rsid w:val="00D922D5"/>
    <w:rsid w:val="00DB7D30"/>
    <w:rsid w:val="00DC0CA1"/>
    <w:rsid w:val="00DC1621"/>
    <w:rsid w:val="00DC51E0"/>
    <w:rsid w:val="00DC6CFE"/>
    <w:rsid w:val="00DC70E1"/>
    <w:rsid w:val="00DD2E28"/>
    <w:rsid w:val="00DD5FFE"/>
    <w:rsid w:val="00DF406B"/>
    <w:rsid w:val="00DF776F"/>
    <w:rsid w:val="00E130CC"/>
    <w:rsid w:val="00E14663"/>
    <w:rsid w:val="00E15275"/>
    <w:rsid w:val="00E1552B"/>
    <w:rsid w:val="00E178AE"/>
    <w:rsid w:val="00E30A4F"/>
    <w:rsid w:val="00E33CBF"/>
    <w:rsid w:val="00E3471B"/>
    <w:rsid w:val="00E34B8F"/>
    <w:rsid w:val="00E353F2"/>
    <w:rsid w:val="00E35CF2"/>
    <w:rsid w:val="00E372CF"/>
    <w:rsid w:val="00E43FFE"/>
    <w:rsid w:val="00E45D65"/>
    <w:rsid w:val="00E47056"/>
    <w:rsid w:val="00E54778"/>
    <w:rsid w:val="00E57BA2"/>
    <w:rsid w:val="00E67656"/>
    <w:rsid w:val="00E70541"/>
    <w:rsid w:val="00E730B7"/>
    <w:rsid w:val="00E76D01"/>
    <w:rsid w:val="00E80C1D"/>
    <w:rsid w:val="00E85F75"/>
    <w:rsid w:val="00E91352"/>
    <w:rsid w:val="00E91A13"/>
    <w:rsid w:val="00E91EC4"/>
    <w:rsid w:val="00E93717"/>
    <w:rsid w:val="00E95F81"/>
    <w:rsid w:val="00E97391"/>
    <w:rsid w:val="00EA4C33"/>
    <w:rsid w:val="00EA5519"/>
    <w:rsid w:val="00EB1E3D"/>
    <w:rsid w:val="00EB1F00"/>
    <w:rsid w:val="00EB66EB"/>
    <w:rsid w:val="00EC00E8"/>
    <w:rsid w:val="00EC7D0B"/>
    <w:rsid w:val="00ED0DA3"/>
    <w:rsid w:val="00ED13CE"/>
    <w:rsid w:val="00ED229E"/>
    <w:rsid w:val="00EE1091"/>
    <w:rsid w:val="00EE34C1"/>
    <w:rsid w:val="00EE4E0B"/>
    <w:rsid w:val="00EE5BF7"/>
    <w:rsid w:val="00EF0220"/>
    <w:rsid w:val="00EF13C2"/>
    <w:rsid w:val="00EF1D22"/>
    <w:rsid w:val="00EF3012"/>
    <w:rsid w:val="00EF54E5"/>
    <w:rsid w:val="00F03A59"/>
    <w:rsid w:val="00F043E0"/>
    <w:rsid w:val="00F06988"/>
    <w:rsid w:val="00F06C04"/>
    <w:rsid w:val="00F0776D"/>
    <w:rsid w:val="00F237BC"/>
    <w:rsid w:val="00F23A01"/>
    <w:rsid w:val="00F255D8"/>
    <w:rsid w:val="00F327E2"/>
    <w:rsid w:val="00F34D27"/>
    <w:rsid w:val="00F36905"/>
    <w:rsid w:val="00F4571F"/>
    <w:rsid w:val="00F469F0"/>
    <w:rsid w:val="00F505E4"/>
    <w:rsid w:val="00F5540A"/>
    <w:rsid w:val="00F55CC8"/>
    <w:rsid w:val="00F62787"/>
    <w:rsid w:val="00F63690"/>
    <w:rsid w:val="00F63DA7"/>
    <w:rsid w:val="00F66210"/>
    <w:rsid w:val="00F70C1A"/>
    <w:rsid w:val="00F735AD"/>
    <w:rsid w:val="00F81966"/>
    <w:rsid w:val="00F8231E"/>
    <w:rsid w:val="00F82C9B"/>
    <w:rsid w:val="00F90D9F"/>
    <w:rsid w:val="00F930B6"/>
    <w:rsid w:val="00F9592A"/>
    <w:rsid w:val="00FA4196"/>
    <w:rsid w:val="00FA4DDF"/>
    <w:rsid w:val="00FA6178"/>
    <w:rsid w:val="00FB1BE2"/>
    <w:rsid w:val="00FB44DD"/>
    <w:rsid w:val="00FC1F1C"/>
    <w:rsid w:val="00FC4694"/>
    <w:rsid w:val="00FC53B7"/>
    <w:rsid w:val="00FC7447"/>
    <w:rsid w:val="00FD30AF"/>
    <w:rsid w:val="00FD5BF6"/>
    <w:rsid w:val="00FD5C0D"/>
    <w:rsid w:val="00FD6BAD"/>
    <w:rsid w:val="00FE04B4"/>
    <w:rsid w:val="00FE185C"/>
    <w:rsid w:val="00FE3A5C"/>
    <w:rsid w:val="00FF0C48"/>
    <w:rsid w:val="00FF1832"/>
    <w:rsid w:val="00FF4143"/>
    <w:rsid w:val="013E7D80"/>
    <w:rsid w:val="0186AB8C"/>
    <w:rsid w:val="01989055"/>
    <w:rsid w:val="01D8E049"/>
    <w:rsid w:val="021DF494"/>
    <w:rsid w:val="0282C78E"/>
    <w:rsid w:val="028832AA"/>
    <w:rsid w:val="029C8A16"/>
    <w:rsid w:val="02D078D7"/>
    <w:rsid w:val="02D78553"/>
    <w:rsid w:val="02D9AE5A"/>
    <w:rsid w:val="0368A464"/>
    <w:rsid w:val="0376235F"/>
    <w:rsid w:val="03BE168C"/>
    <w:rsid w:val="03EFC49B"/>
    <w:rsid w:val="0416F042"/>
    <w:rsid w:val="041F4EC9"/>
    <w:rsid w:val="0476A2E9"/>
    <w:rsid w:val="048E48FA"/>
    <w:rsid w:val="04C21652"/>
    <w:rsid w:val="04CD123B"/>
    <w:rsid w:val="05543B09"/>
    <w:rsid w:val="05812A93"/>
    <w:rsid w:val="05E8B205"/>
    <w:rsid w:val="062E1805"/>
    <w:rsid w:val="068AFBF7"/>
    <w:rsid w:val="069C5820"/>
    <w:rsid w:val="069E568F"/>
    <w:rsid w:val="06A3E99B"/>
    <w:rsid w:val="06C7E5B5"/>
    <w:rsid w:val="06CF4463"/>
    <w:rsid w:val="06F45ECA"/>
    <w:rsid w:val="0729C6CA"/>
    <w:rsid w:val="075D03E3"/>
    <w:rsid w:val="076A0173"/>
    <w:rsid w:val="077384F7"/>
    <w:rsid w:val="07BCB014"/>
    <w:rsid w:val="07ED13EA"/>
    <w:rsid w:val="082810B3"/>
    <w:rsid w:val="086C1AA7"/>
    <w:rsid w:val="086E5E6F"/>
    <w:rsid w:val="0891D553"/>
    <w:rsid w:val="089CCDEF"/>
    <w:rsid w:val="08BD56AF"/>
    <w:rsid w:val="092C1DBD"/>
    <w:rsid w:val="099A67EE"/>
    <w:rsid w:val="0AD4BF4E"/>
    <w:rsid w:val="0ADE718E"/>
    <w:rsid w:val="0ADECE98"/>
    <w:rsid w:val="0AEF3E3C"/>
    <w:rsid w:val="0B270EF9"/>
    <w:rsid w:val="0B28DA38"/>
    <w:rsid w:val="0B2BF3AC"/>
    <w:rsid w:val="0B375618"/>
    <w:rsid w:val="0B6FAD03"/>
    <w:rsid w:val="0BEE1295"/>
    <w:rsid w:val="0C5D31F4"/>
    <w:rsid w:val="0C9DD84A"/>
    <w:rsid w:val="0CF4B4ED"/>
    <w:rsid w:val="0D67EADB"/>
    <w:rsid w:val="0D94FE65"/>
    <w:rsid w:val="0DA4BCD2"/>
    <w:rsid w:val="0DB240F9"/>
    <w:rsid w:val="0E26E81D"/>
    <w:rsid w:val="0E4DC10F"/>
    <w:rsid w:val="0E5D256C"/>
    <w:rsid w:val="0E62D194"/>
    <w:rsid w:val="0E699B07"/>
    <w:rsid w:val="0E9FC64A"/>
    <w:rsid w:val="0EA1BE66"/>
    <w:rsid w:val="0EF61340"/>
    <w:rsid w:val="0F621AA1"/>
    <w:rsid w:val="0F838B7B"/>
    <w:rsid w:val="10188278"/>
    <w:rsid w:val="10486B6D"/>
    <w:rsid w:val="110F0EA2"/>
    <w:rsid w:val="112F6920"/>
    <w:rsid w:val="11396175"/>
    <w:rsid w:val="117EB30D"/>
    <w:rsid w:val="118DFC55"/>
    <w:rsid w:val="1194A29F"/>
    <w:rsid w:val="11D8E18C"/>
    <w:rsid w:val="11F2B45A"/>
    <w:rsid w:val="11F5DB13"/>
    <w:rsid w:val="125D686C"/>
    <w:rsid w:val="125FFADF"/>
    <w:rsid w:val="12618214"/>
    <w:rsid w:val="12841FDE"/>
    <w:rsid w:val="12B90096"/>
    <w:rsid w:val="12C94127"/>
    <w:rsid w:val="12D692BC"/>
    <w:rsid w:val="1303BD8A"/>
    <w:rsid w:val="133CA5F1"/>
    <w:rsid w:val="1391A7D7"/>
    <w:rsid w:val="13A362E6"/>
    <w:rsid w:val="141B98C9"/>
    <w:rsid w:val="143F1BBE"/>
    <w:rsid w:val="144B268A"/>
    <w:rsid w:val="14DCB26B"/>
    <w:rsid w:val="1521FF5C"/>
    <w:rsid w:val="15489385"/>
    <w:rsid w:val="1553F979"/>
    <w:rsid w:val="15875202"/>
    <w:rsid w:val="1599FC77"/>
    <w:rsid w:val="15A5258C"/>
    <w:rsid w:val="163F7003"/>
    <w:rsid w:val="16C4A3A2"/>
    <w:rsid w:val="16FDF22A"/>
    <w:rsid w:val="172AFC6F"/>
    <w:rsid w:val="17500709"/>
    <w:rsid w:val="176476D8"/>
    <w:rsid w:val="17E16FD8"/>
    <w:rsid w:val="186E5F7B"/>
    <w:rsid w:val="18839491"/>
    <w:rsid w:val="18B763B1"/>
    <w:rsid w:val="18DCB027"/>
    <w:rsid w:val="18E49233"/>
    <w:rsid w:val="192E06BC"/>
    <w:rsid w:val="193D0360"/>
    <w:rsid w:val="19637BB7"/>
    <w:rsid w:val="1973565A"/>
    <w:rsid w:val="19D84F7C"/>
    <w:rsid w:val="19F90D95"/>
    <w:rsid w:val="1A80D31E"/>
    <w:rsid w:val="1AFAE5A1"/>
    <w:rsid w:val="1B0AB0A6"/>
    <w:rsid w:val="1B2C25FE"/>
    <w:rsid w:val="1B3B7950"/>
    <w:rsid w:val="1B893D97"/>
    <w:rsid w:val="1BF0C57B"/>
    <w:rsid w:val="1C1667D0"/>
    <w:rsid w:val="1CAD7008"/>
    <w:rsid w:val="1CE9A614"/>
    <w:rsid w:val="1D2D7DF5"/>
    <w:rsid w:val="1D73DE16"/>
    <w:rsid w:val="1DA8073F"/>
    <w:rsid w:val="1DE3D487"/>
    <w:rsid w:val="1E51CA99"/>
    <w:rsid w:val="1F7B7EC0"/>
    <w:rsid w:val="200CBA41"/>
    <w:rsid w:val="2044EBE0"/>
    <w:rsid w:val="209D4D7B"/>
    <w:rsid w:val="21DF51A0"/>
    <w:rsid w:val="21FE2B76"/>
    <w:rsid w:val="221BF533"/>
    <w:rsid w:val="22534D24"/>
    <w:rsid w:val="22551690"/>
    <w:rsid w:val="225DC781"/>
    <w:rsid w:val="22792A0E"/>
    <w:rsid w:val="22A16CE1"/>
    <w:rsid w:val="22DAFD35"/>
    <w:rsid w:val="22DF61D7"/>
    <w:rsid w:val="22E88B44"/>
    <w:rsid w:val="22FF1B70"/>
    <w:rsid w:val="23249DF4"/>
    <w:rsid w:val="23539E0A"/>
    <w:rsid w:val="237A9561"/>
    <w:rsid w:val="23FA5C03"/>
    <w:rsid w:val="2436BD27"/>
    <w:rsid w:val="246AE8ED"/>
    <w:rsid w:val="24703221"/>
    <w:rsid w:val="2474835C"/>
    <w:rsid w:val="249D2A0E"/>
    <w:rsid w:val="24F14309"/>
    <w:rsid w:val="24FDD1F2"/>
    <w:rsid w:val="25382AF3"/>
    <w:rsid w:val="2559728B"/>
    <w:rsid w:val="2561A388"/>
    <w:rsid w:val="25621FAB"/>
    <w:rsid w:val="256F36FD"/>
    <w:rsid w:val="258B8464"/>
    <w:rsid w:val="25985511"/>
    <w:rsid w:val="25D6DFE9"/>
    <w:rsid w:val="261293A8"/>
    <w:rsid w:val="2653BA0B"/>
    <w:rsid w:val="2674A25C"/>
    <w:rsid w:val="269D9F5D"/>
    <w:rsid w:val="27660679"/>
    <w:rsid w:val="27920484"/>
    <w:rsid w:val="28081C7A"/>
    <w:rsid w:val="280DD924"/>
    <w:rsid w:val="28316EBD"/>
    <w:rsid w:val="283901C0"/>
    <w:rsid w:val="2871C743"/>
    <w:rsid w:val="28E82C88"/>
    <w:rsid w:val="293B2B65"/>
    <w:rsid w:val="294651DB"/>
    <w:rsid w:val="2956B4CF"/>
    <w:rsid w:val="2966D20A"/>
    <w:rsid w:val="29DD8246"/>
    <w:rsid w:val="2A460C0A"/>
    <w:rsid w:val="2A5A2D19"/>
    <w:rsid w:val="2A608F8D"/>
    <w:rsid w:val="2B227D19"/>
    <w:rsid w:val="2B4F1A26"/>
    <w:rsid w:val="2B5349CE"/>
    <w:rsid w:val="2B92E1C4"/>
    <w:rsid w:val="2BA10D2C"/>
    <w:rsid w:val="2C137774"/>
    <w:rsid w:val="2C3A3650"/>
    <w:rsid w:val="2C44CE0C"/>
    <w:rsid w:val="2C4A5A35"/>
    <w:rsid w:val="2CC9FB4D"/>
    <w:rsid w:val="2CE2577C"/>
    <w:rsid w:val="2CE3E21D"/>
    <w:rsid w:val="2DC607B2"/>
    <w:rsid w:val="2E3EC2AB"/>
    <w:rsid w:val="2EA155BF"/>
    <w:rsid w:val="2ED6D426"/>
    <w:rsid w:val="2F08A8CC"/>
    <w:rsid w:val="2F8B2AFC"/>
    <w:rsid w:val="2FA3B649"/>
    <w:rsid w:val="30167E21"/>
    <w:rsid w:val="307EAC7F"/>
    <w:rsid w:val="30BBA8AC"/>
    <w:rsid w:val="310E5AD0"/>
    <w:rsid w:val="3115B8A2"/>
    <w:rsid w:val="311D9FB9"/>
    <w:rsid w:val="316AD3E9"/>
    <w:rsid w:val="318B5C02"/>
    <w:rsid w:val="31CE069B"/>
    <w:rsid w:val="320F2AA3"/>
    <w:rsid w:val="32466009"/>
    <w:rsid w:val="324B29B9"/>
    <w:rsid w:val="325D59D9"/>
    <w:rsid w:val="326987E1"/>
    <w:rsid w:val="32CA5AEF"/>
    <w:rsid w:val="32D16979"/>
    <w:rsid w:val="32F770FA"/>
    <w:rsid w:val="3316ADFE"/>
    <w:rsid w:val="331BC669"/>
    <w:rsid w:val="33252679"/>
    <w:rsid w:val="3344ECDB"/>
    <w:rsid w:val="336E76C5"/>
    <w:rsid w:val="34D2D8CE"/>
    <w:rsid w:val="35222D71"/>
    <w:rsid w:val="355AF681"/>
    <w:rsid w:val="355E93EB"/>
    <w:rsid w:val="358F848D"/>
    <w:rsid w:val="35A62B7A"/>
    <w:rsid w:val="35AEE85A"/>
    <w:rsid w:val="363CA416"/>
    <w:rsid w:val="364017DB"/>
    <w:rsid w:val="3647115B"/>
    <w:rsid w:val="365A660E"/>
    <w:rsid w:val="36D063EC"/>
    <w:rsid w:val="3711028A"/>
    <w:rsid w:val="377C9527"/>
    <w:rsid w:val="3786764D"/>
    <w:rsid w:val="379E2DF2"/>
    <w:rsid w:val="37CE8A8C"/>
    <w:rsid w:val="380823B7"/>
    <w:rsid w:val="382666CA"/>
    <w:rsid w:val="38469472"/>
    <w:rsid w:val="388B05B0"/>
    <w:rsid w:val="38A1D5D7"/>
    <w:rsid w:val="38C53F39"/>
    <w:rsid w:val="38E5962B"/>
    <w:rsid w:val="3A267B16"/>
    <w:rsid w:val="3A67815A"/>
    <w:rsid w:val="3A693DB3"/>
    <w:rsid w:val="3AAE2297"/>
    <w:rsid w:val="3AB843E7"/>
    <w:rsid w:val="3B048D6C"/>
    <w:rsid w:val="3B18707F"/>
    <w:rsid w:val="3B6E7030"/>
    <w:rsid w:val="3BA7022B"/>
    <w:rsid w:val="3BEADEFB"/>
    <w:rsid w:val="3BF349D1"/>
    <w:rsid w:val="3C07C34F"/>
    <w:rsid w:val="3C22CA4C"/>
    <w:rsid w:val="3C2CA412"/>
    <w:rsid w:val="3C646B15"/>
    <w:rsid w:val="3C8FC66B"/>
    <w:rsid w:val="3CBFADB5"/>
    <w:rsid w:val="3CE3C3BC"/>
    <w:rsid w:val="3D0000D3"/>
    <w:rsid w:val="3D200DBE"/>
    <w:rsid w:val="3E1595C2"/>
    <w:rsid w:val="3E15BFE7"/>
    <w:rsid w:val="3E160BDB"/>
    <w:rsid w:val="3E18C2EE"/>
    <w:rsid w:val="3E229C47"/>
    <w:rsid w:val="3E4220B7"/>
    <w:rsid w:val="3E5DBFB5"/>
    <w:rsid w:val="3EB16F43"/>
    <w:rsid w:val="3F20783A"/>
    <w:rsid w:val="3F2A9DFD"/>
    <w:rsid w:val="3F44C150"/>
    <w:rsid w:val="3F6A7DC2"/>
    <w:rsid w:val="3F7C10CA"/>
    <w:rsid w:val="3FC7E24C"/>
    <w:rsid w:val="3FF2170E"/>
    <w:rsid w:val="3FF853A5"/>
    <w:rsid w:val="41000027"/>
    <w:rsid w:val="41067856"/>
    <w:rsid w:val="4107EED9"/>
    <w:rsid w:val="411E53D3"/>
    <w:rsid w:val="41749D74"/>
    <w:rsid w:val="41CBF6D3"/>
    <w:rsid w:val="41EFA49C"/>
    <w:rsid w:val="422BCA0D"/>
    <w:rsid w:val="42302E92"/>
    <w:rsid w:val="429F0C57"/>
    <w:rsid w:val="43139659"/>
    <w:rsid w:val="4371D61A"/>
    <w:rsid w:val="43D4516D"/>
    <w:rsid w:val="43D776D4"/>
    <w:rsid w:val="4413AC05"/>
    <w:rsid w:val="44AE7680"/>
    <w:rsid w:val="44C7F7BE"/>
    <w:rsid w:val="44C96750"/>
    <w:rsid w:val="44E57B9D"/>
    <w:rsid w:val="455AE2B9"/>
    <w:rsid w:val="4566D26F"/>
    <w:rsid w:val="45A7EBF3"/>
    <w:rsid w:val="45AFFCDF"/>
    <w:rsid w:val="465F67E2"/>
    <w:rsid w:val="469CD950"/>
    <w:rsid w:val="4710998C"/>
    <w:rsid w:val="472AB89B"/>
    <w:rsid w:val="476E7640"/>
    <w:rsid w:val="47A602C8"/>
    <w:rsid w:val="47BB000B"/>
    <w:rsid w:val="47BD3A1A"/>
    <w:rsid w:val="4820CE33"/>
    <w:rsid w:val="48468FFC"/>
    <w:rsid w:val="4890CC41"/>
    <w:rsid w:val="489E33A2"/>
    <w:rsid w:val="48CD7390"/>
    <w:rsid w:val="48CE20CE"/>
    <w:rsid w:val="4911CB38"/>
    <w:rsid w:val="4922726E"/>
    <w:rsid w:val="49455DE9"/>
    <w:rsid w:val="494A2E70"/>
    <w:rsid w:val="49B3B573"/>
    <w:rsid w:val="49D540C8"/>
    <w:rsid w:val="49E962F9"/>
    <w:rsid w:val="49FEFAB8"/>
    <w:rsid w:val="4A86CA7A"/>
    <w:rsid w:val="4A9F7805"/>
    <w:rsid w:val="4AFF5D85"/>
    <w:rsid w:val="4B09776F"/>
    <w:rsid w:val="4B0B02F3"/>
    <w:rsid w:val="4B6FB31D"/>
    <w:rsid w:val="4C1BDF37"/>
    <w:rsid w:val="4CFC38D3"/>
    <w:rsid w:val="4CFEFFAA"/>
    <w:rsid w:val="4D15DB97"/>
    <w:rsid w:val="4D46AE6F"/>
    <w:rsid w:val="4D9ACD98"/>
    <w:rsid w:val="4DA52E66"/>
    <w:rsid w:val="4E227BE2"/>
    <w:rsid w:val="4E8961F6"/>
    <w:rsid w:val="4E99FA00"/>
    <w:rsid w:val="4EBFE7F8"/>
    <w:rsid w:val="4ED03594"/>
    <w:rsid w:val="4ED96DF2"/>
    <w:rsid w:val="4EF544AF"/>
    <w:rsid w:val="4F2F06B3"/>
    <w:rsid w:val="4F368003"/>
    <w:rsid w:val="4F7A1F0B"/>
    <w:rsid w:val="4F9F5973"/>
    <w:rsid w:val="4FA9A908"/>
    <w:rsid w:val="4FB26BA8"/>
    <w:rsid w:val="4FC5CE4C"/>
    <w:rsid w:val="505A4DC9"/>
    <w:rsid w:val="509629C3"/>
    <w:rsid w:val="50A4700E"/>
    <w:rsid w:val="50F4454E"/>
    <w:rsid w:val="50FF8026"/>
    <w:rsid w:val="51E22242"/>
    <w:rsid w:val="5203CA62"/>
    <w:rsid w:val="523939F1"/>
    <w:rsid w:val="52C117E4"/>
    <w:rsid w:val="535B64CB"/>
    <w:rsid w:val="536B9740"/>
    <w:rsid w:val="539052AD"/>
    <w:rsid w:val="53A25B07"/>
    <w:rsid w:val="53B4579B"/>
    <w:rsid w:val="5421B104"/>
    <w:rsid w:val="54252F01"/>
    <w:rsid w:val="5440244A"/>
    <w:rsid w:val="54427E6C"/>
    <w:rsid w:val="545A7529"/>
    <w:rsid w:val="549B5549"/>
    <w:rsid w:val="54F3F891"/>
    <w:rsid w:val="550C4DF5"/>
    <w:rsid w:val="553A6E20"/>
    <w:rsid w:val="5584460B"/>
    <w:rsid w:val="55D20EAD"/>
    <w:rsid w:val="55DC1A6E"/>
    <w:rsid w:val="562D0FD5"/>
    <w:rsid w:val="5637EE9A"/>
    <w:rsid w:val="564FE720"/>
    <w:rsid w:val="5719D7A8"/>
    <w:rsid w:val="57257B7C"/>
    <w:rsid w:val="5744241F"/>
    <w:rsid w:val="57C7949C"/>
    <w:rsid w:val="57D71F65"/>
    <w:rsid w:val="57DFA3B8"/>
    <w:rsid w:val="58217715"/>
    <w:rsid w:val="587E1C25"/>
    <w:rsid w:val="58817633"/>
    <w:rsid w:val="58B198C3"/>
    <w:rsid w:val="58B22DA6"/>
    <w:rsid w:val="58B3A8CF"/>
    <w:rsid w:val="58CA0790"/>
    <w:rsid w:val="591E1F0D"/>
    <w:rsid w:val="5923198F"/>
    <w:rsid w:val="594CC90E"/>
    <w:rsid w:val="596E093A"/>
    <w:rsid w:val="5972EB5D"/>
    <w:rsid w:val="59807E98"/>
    <w:rsid w:val="59B30E8E"/>
    <w:rsid w:val="5A4977D7"/>
    <w:rsid w:val="5A661F57"/>
    <w:rsid w:val="5A708432"/>
    <w:rsid w:val="5AA3FB19"/>
    <w:rsid w:val="5AA740E3"/>
    <w:rsid w:val="5AB496FA"/>
    <w:rsid w:val="5AD2ACAF"/>
    <w:rsid w:val="5B066C4B"/>
    <w:rsid w:val="5B4D64F5"/>
    <w:rsid w:val="5C02CBBF"/>
    <w:rsid w:val="5C0BC81E"/>
    <w:rsid w:val="5C46C591"/>
    <w:rsid w:val="5C6D8174"/>
    <w:rsid w:val="5C80CDCA"/>
    <w:rsid w:val="5C904E69"/>
    <w:rsid w:val="5C9E8684"/>
    <w:rsid w:val="5CB69297"/>
    <w:rsid w:val="5CBC0A8D"/>
    <w:rsid w:val="5CDFB880"/>
    <w:rsid w:val="5DE0A2BC"/>
    <w:rsid w:val="5E025560"/>
    <w:rsid w:val="5E1B592F"/>
    <w:rsid w:val="5E273025"/>
    <w:rsid w:val="5E467621"/>
    <w:rsid w:val="5E8AFB02"/>
    <w:rsid w:val="5EF06648"/>
    <w:rsid w:val="5F0E1B00"/>
    <w:rsid w:val="5F94D9C9"/>
    <w:rsid w:val="5FC1D6FB"/>
    <w:rsid w:val="600AD655"/>
    <w:rsid w:val="6045B1E2"/>
    <w:rsid w:val="605BD943"/>
    <w:rsid w:val="606486E4"/>
    <w:rsid w:val="607C5C24"/>
    <w:rsid w:val="60850C6E"/>
    <w:rsid w:val="609ED2F7"/>
    <w:rsid w:val="609F60DF"/>
    <w:rsid w:val="60EF7789"/>
    <w:rsid w:val="61222A81"/>
    <w:rsid w:val="614E5467"/>
    <w:rsid w:val="619409B0"/>
    <w:rsid w:val="62123D8F"/>
    <w:rsid w:val="624460CA"/>
    <w:rsid w:val="62B315CF"/>
    <w:rsid w:val="62CF38C3"/>
    <w:rsid w:val="62E4EBE8"/>
    <w:rsid w:val="62F3A393"/>
    <w:rsid w:val="63D4FE55"/>
    <w:rsid w:val="6406CE36"/>
    <w:rsid w:val="64070C1D"/>
    <w:rsid w:val="642726A6"/>
    <w:rsid w:val="64B7BF99"/>
    <w:rsid w:val="64BB4D71"/>
    <w:rsid w:val="64CDA7DC"/>
    <w:rsid w:val="64CED178"/>
    <w:rsid w:val="64FE2D0F"/>
    <w:rsid w:val="65116B06"/>
    <w:rsid w:val="654443D0"/>
    <w:rsid w:val="65858066"/>
    <w:rsid w:val="65953F4B"/>
    <w:rsid w:val="65ADAED5"/>
    <w:rsid w:val="65B77520"/>
    <w:rsid w:val="660C25A5"/>
    <w:rsid w:val="6642BEAC"/>
    <w:rsid w:val="6709A5D9"/>
    <w:rsid w:val="672BA7EB"/>
    <w:rsid w:val="67570D66"/>
    <w:rsid w:val="67634540"/>
    <w:rsid w:val="6794E77A"/>
    <w:rsid w:val="67A5F187"/>
    <w:rsid w:val="67AF2005"/>
    <w:rsid w:val="67F330A2"/>
    <w:rsid w:val="6800FD6F"/>
    <w:rsid w:val="68019299"/>
    <w:rsid w:val="68250DC7"/>
    <w:rsid w:val="68404BF1"/>
    <w:rsid w:val="685287FB"/>
    <w:rsid w:val="68692B86"/>
    <w:rsid w:val="6887BD15"/>
    <w:rsid w:val="688FD0FE"/>
    <w:rsid w:val="68975BE3"/>
    <w:rsid w:val="68B46F1D"/>
    <w:rsid w:val="68E80D36"/>
    <w:rsid w:val="69776CE0"/>
    <w:rsid w:val="69B450CE"/>
    <w:rsid w:val="69D47356"/>
    <w:rsid w:val="69D96721"/>
    <w:rsid w:val="6A203559"/>
    <w:rsid w:val="6A306CD1"/>
    <w:rsid w:val="6A60E21F"/>
    <w:rsid w:val="6A8853F2"/>
    <w:rsid w:val="6A9BBE4F"/>
    <w:rsid w:val="6AAA2084"/>
    <w:rsid w:val="6AD77E82"/>
    <w:rsid w:val="6AE9C52B"/>
    <w:rsid w:val="6B17417A"/>
    <w:rsid w:val="6B4B66AB"/>
    <w:rsid w:val="6B5030BA"/>
    <w:rsid w:val="6B690630"/>
    <w:rsid w:val="6BEDD750"/>
    <w:rsid w:val="6C31177F"/>
    <w:rsid w:val="6C600F22"/>
    <w:rsid w:val="6C9080CE"/>
    <w:rsid w:val="6C94014B"/>
    <w:rsid w:val="6CFA2ACF"/>
    <w:rsid w:val="6D107EA8"/>
    <w:rsid w:val="6D471380"/>
    <w:rsid w:val="6D6DCC84"/>
    <w:rsid w:val="6D9816E1"/>
    <w:rsid w:val="6DE571B7"/>
    <w:rsid w:val="6E2F5437"/>
    <w:rsid w:val="6E7CC2CE"/>
    <w:rsid w:val="6EB19AA5"/>
    <w:rsid w:val="6EC12C05"/>
    <w:rsid w:val="6F7F6710"/>
    <w:rsid w:val="6F89852F"/>
    <w:rsid w:val="6F9901F9"/>
    <w:rsid w:val="701FBC75"/>
    <w:rsid w:val="702D794F"/>
    <w:rsid w:val="702F8B22"/>
    <w:rsid w:val="704EA5F3"/>
    <w:rsid w:val="70576BD1"/>
    <w:rsid w:val="70A4219C"/>
    <w:rsid w:val="70C390C6"/>
    <w:rsid w:val="71031148"/>
    <w:rsid w:val="7109A99F"/>
    <w:rsid w:val="71110962"/>
    <w:rsid w:val="712BE6B1"/>
    <w:rsid w:val="7131CFA4"/>
    <w:rsid w:val="71479AD8"/>
    <w:rsid w:val="718EECD6"/>
    <w:rsid w:val="71E0F241"/>
    <w:rsid w:val="71F56308"/>
    <w:rsid w:val="72111CA5"/>
    <w:rsid w:val="723798B0"/>
    <w:rsid w:val="728F8870"/>
    <w:rsid w:val="72CC67DB"/>
    <w:rsid w:val="7334D717"/>
    <w:rsid w:val="733F7A40"/>
    <w:rsid w:val="7352DC4E"/>
    <w:rsid w:val="73F5FA61"/>
    <w:rsid w:val="73F8D434"/>
    <w:rsid w:val="74028F58"/>
    <w:rsid w:val="7444C29B"/>
    <w:rsid w:val="748A17E5"/>
    <w:rsid w:val="749D0187"/>
    <w:rsid w:val="74AFC393"/>
    <w:rsid w:val="7526DCDE"/>
    <w:rsid w:val="75455FB8"/>
    <w:rsid w:val="757D679A"/>
    <w:rsid w:val="75A1B4AC"/>
    <w:rsid w:val="75AFCF2A"/>
    <w:rsid w:val="75FBF54F"/>
    <w:rsid w:val="76040198"/>
    <w:rsid w:val="76A7327A"/>
    <w:rsid w:val="770B1E55"/>
    <w:rsid w:val="7725AE14"/>
    <w:rsid w:val="774D94D7"/>
    <w:rsid w:val="7762F2A9"/>
    <w:rsid w:val="77D2AA47"/>
    <w:rsid w:val="77E341CF"/>
    <w:rsid w:val="7809152E"/>
    <w:rsid w:val="7816D32D"/>
    <w:rsid w:val="78300DFC"/>
    <w:rsid w:val="786AF237"/>
    <w:rsid w:val="788BED86"/>
    <w:rsid w:val="78F887C5"/>
    <w:rsid w:val="78F8DCA1"/>
    <w:rsid w:val="791E32C8"/>
    <w:rsid w:val="79820D31"/>
    <w:rsid w:val="7987DA0F"/>
    <w:rsid w:val="7A3A5922"/>
    <w:rsid w:val="7A8733AE"/>
    <w:rsid w:val="7A8C9BA0"/>
    <w:rsid w:val="7A9421F2"/>
    <w:rsid w:val="7A9BF5AC"/>
    <w:rsid w:val="7AB346B6"/>
    <w:rsid w:val="7AE49884"/>
    <w:rsid w:val="7B20B5AE"/>
    <w:rsid w:val="7B2A9112"/>
    <w:rsid w:val="7B596436"/>
    <w:rsid w:val="7C0A7190"/>
    <w:rsid w:val="7C4710AC"/>
    <w:rsid w:val="7C519911"/>
    <w:rsid w:val="7C716415"/>
    <w:rsid w:val="7C928F65"/>
    <w:rsid w:val="7C9AE79A"/>
    <w:rsid w:val="7CA2D790"/>
    <w:rsid w:val="7CD70DCE"/>
    <w:rsid w:val="7CFA7EF0"/>
    <w:rsid w:val="7D42E200"/>
    <w:rsid w:val="7D5F77CF"/>
    <w:rsid w:val="7DA7EA8A"/>
    <w:rsid w:val="7DAF36A8"/>
    <w:rsid w:val="7DB9CC2E"/>
    <w:rsid w:val="7DC96038"/>
    <w:rsid w:val="7DE65B10"/>
    <w:rsid w:val="7DF505DD"/>
    <w:rsid w:val="7E7F5F9F"/>
    <w:rsid w:val="7F2A01E3"/>
    <w:rsid w:val="7FD5F006"/>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E45F8"/>
  <w15:chartTrackingRefBased/>
  <w15:docId w15:val="{887B7981-E6FB-4D28-9C19-FAC27B13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noProof/>
    </w:rPr>
  </w:style>
  <w:style w:type="paragraph" w:styleId="Pealkiri1">
    <w:name w:val="heading 1"/>
    <w:basedOn w:val="Normaallaad"/>
    <w:next w:val="Normaallaad"/>
    <w:link w:val="Pealkiri1Mrk"/>
    <w:uiPriority w:val="9"/>
    <w:qFormat/>
    <w:rsid w:val="009617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9617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9617E0"/>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9617E0"/>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9617E0"/>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9617E0"/>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9617E0"/>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9617E0"/>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9617E0"/>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9617E0"/>
    <w:rPr>
      <w:rFonts w:asciiTheme="majorHAnsi" w:eastAsiaTheme="majorEastAsia" w:hAnsiTheme="majorHAnsi" w:cstheme="majorBidi"/>
      <w:noProof/>
      <w:color w:val="0F4761" w:themeColor="accent1" w:themeShade="BF"/>
      <w:sz w:val="40"/>
      <w:szCs w:val="40"/>
    </w:rPr>
  </w:style>
  <w:style w:type="character" w:customStyle="1" w:styleId="Pealkiri2Mrk">
    <w:name w:val="Pealkiri 2 Märk"/>
    <w:basedOn w:val="Liguvaikefont"/>
    <w:link w:val="Pealkiri2"/>
    <w:uiPriority w:val="9"/>
    <w:semiHidden/>
    <w:rsid w:val="009617E0"/>
    <w:rPr>
      <w:rFonts w:asciiTheme="majorHAnsi" w:eastAsiaTheme="majorEastAsia" w:hAnsiTheme="majorHAnsi" w:cstheme="majorBidi"/>
      <w:noProof/>
      <w:color w:val="0F4761" w:themeColor="accent1" w:themeShade="BF"/>
      <w:sz w:val="32"/>
      <w:szCs w:val="32"/>
    </w:rPr>
  </w:style>
  <w:style w:type="character" w:customStyle="1" w:styleId="Pealkiri3Mrk">
    <w:name w:val="Pealkiri 3 Märk"/>
    <w:basedOn w:val="Liguvaikefont"/>
    <w:link w:val="Pealkiri3"/>
    <w:uiPriority w:val="9"/>
    <w:semiHidden/>
    <w:rsid w:val="009617E0"/>
    <w:rPr>
      <w:rFonts w:eastAsiaTheme="majorEastAsia" w:cstheme="majorBidi"/>
      <w:noProof/>
      <w:color w:val="0F4761" w:themeColor="accent1" w:themeShade="BF"/>
      <w:sz w:val="28"/>
      <w:szCs w:val="28"/>
    </w:rPr>
  </w:style>
  <w:style w:type="character" w:customStyle="1" w:styleId="Pealkiri4Mrk">
    <w:name w:val="Pealkiri 4 Märk"/>
    <w:basedOn w:val="Liguvaikefont"/>
    <w:link w:val="Pealkiri4"/>
    <w:uiPriority w:val="9"/>
    <w:semiHidden/>
    <w:rsid w:val="009617E0"/>
    <w:rPr>
      <w:rFonts w:eastAsiaTheme="majorEastAsia" w:cstheme="majorBidi"/>
      <w:i/>
      <w:iCs/>
      <w:noProof/>
      <w:color w:val="0F4761" w:themeColor="accent1" w:themeShade="BF"/>
    </w:rPr>
  </w:style>
  <w:style w:type="character" w:customStyle="1" w:styleId="Pealkiri5Mrk">
    <w:name w:val="Pealkiri 5 Märk"/>
    <w:basedOn w:val="Liguvaikefont"/>
    <w:link w:val="Pealkiri5"/>
    <w:uiPriority w:val="9"/>
    <w:semiHidden/>
    <w:rsid w:val="009617E0"/>
    <w:rPr>
      <w:rFonts w:eastAsiaTheme="majorEastAsia" w:cstheme="majorBidi"/>
      <w:noProof/>
      <w:color w:val="0F4761" w:themeColor="accent1" w:themeShade="BF"/>
    </w:rPr>
  </w:style>
  <w:style w:type="character" w:customStyle="1" w:styleId="Pealkiri6Mrk">
    <w:name w:val="Pealkiri 6 Märk"/>
    <w:basedOn w:val="Liguvaikefont"/>
    <w:link w:val="Pealkiri6"/>
    <w:uiPriority w:val="9"/>
    <w:semiHidden/>
    <w:rsid w:val="009617E0"/>
    <w:rPr>
      <w:rFonts w:eastAsiaTheme="majorEastAsia" w:cstheme="majorBidi"/>
      <w:i/>
      <w:iCs/>
      <w:noProof/>
      <w:color w:val="595959" w:themeColor="text1" w:themeTint="A6"/>
    </w:rPr>
  </w:style>
  <w:style w:type="character" w:customStyle="1" w:styleId="Pealkiri7Mrk">
    <w:name w:val="Pealkiri 7 Märk"/>
    <w:basedOn w:val="Liguvaikefont"/>
    <w:link w:val="Pealkiri7"/>
    <w:uiPriority w:val="9"/>
    <w:semiHidden/>
    <w:rsid w:val="009617E0"/>
    <w:rPr>
      <w:rFonts w:eastAsiaTheme="majorEastAsia" w:cstheme="majorBidi"/>
      <w:noProof/>
      <w:color w:val="595959" w:themeColor="text1" w:themeTint="A6"/>
    </w:rPr>
  </w:style>
  <w:style w:type="character" w:customStyle="1" w:styleId="Pealkiri8Mrk">
    <w:name w:val="Pealkiri 8 Märk"/>
    <w:basedOn w:val="Liguvaikefont"/>
    <w:link w:val="Pealkiri8"/>
    <w:uiPriority w:val="9"/>
    <w:semiHidden/>
    <w:rsid w:val="009617E0"/>
    <w:rPr>
      <w:rFonts w:eastAsiaTheme="majorEastAsia" w:cstheme="majorBidi"/>
      <w:i/>
      <w:iCs/>
      <w:noProof/>
      <w:color w:val="272727" w:themeColor="text1" w:themeTint="D8"/>
    </w:rPr>
  </w:style>
  <w:style w:type="character" w:customStyle="1" w:styleId="Pealkiri9Mrk">
    <w:name w:val="Pealkiri 9 Märk"/>
    <w:basedOn w:val="Liguvaikefont"/>
    <w:link w:val="Pealkiri9"/>
    <w:uiPriority w:val="9"/>
    <w:semiHidden/>
    <w:rsid w:val="009617E0"/>
    <w:rPr>
      <w:rFonts w:eastAsiaTheme="majorEastAsia" w:cstheme="majorBidi"/>
      <w:noProof/>
      <w:color w:val="272727" w:themeColor="text1" w:themeTint="D8"/>
    </w:rPr>
  </w:style>
  <w:style w:type="paragraph" w:styleId="Pealkiri">
    <w:name w:val="Title"/>
    <w:basedOn w:val="Normaallaad"/>
    <w:next w:val="Normaallaad"/>
    <w:link w:val="PealkiriMrk"/>
    <w:uiPriority w:val="10"/>
    <w:qFormat/>
    <w:rsid w:val="009617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9617E0"/>
    <w:rPr>
      <w:rFonts w:asciiTheme="majorHAnsi" w:eastAsiaTheme="majorEastAsia" w:hAnsiTheme="majorHAnsi" w:cstheme="majorBidi"/>
      <w:noProof/>
      <w:spacing w:val="-10"/>
      <w:kern w:val="28"/>
      <w:sz w:val="56"/>
      <w:szCs w:val="56"/>
    </w:rPr>
  </w:style>
  <w:style w:type="paragraph" w:styleId="Alapealkiri">
    <w:name w:val="Subtitle"/>
    <w:basedOn w:val="Normaallaad"/>
    <w:next w:val="Normaallaad"/>
    <w:link w:val="AlapealkiriMrk"/>
    <w:uiPriority w:val="11"/>
    <w:qFormat/>
    <w:rsid w:val="009617E0"/>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9617E0"/>
    <w:rPr>
      <w:rFonts w:eastAsiaTheme="majorEastAsia" w:cstheme="majorBidi"/>
      <w:noProof/>
      <w:color w:val="595959" w:themeColor="text1" w:themeTint="A6"/>
      <w:spacing w:val="15"/>
      <w:sz w:val="28"/>
      <w:szCs w:val="28"/>
    </w:rPr>
  </w:style>
  <w:style w:type="paragraph" w:styleId="Tsitaat">
    <w:name w:val="Quote"/>
    <w:basedOn w:val="Normaallaad"/>
    <w:next w:val="Normaallaad"/>
    <w:link w:val="TsitaatMrk"/>
    <w:uiPriority w:val="29"/>
    <w:qFormat/>
    <w:rsid w:val="009617E0"/>
    <w:pPr>
      <w:spacing w:before="160"/>
      <w:jc w:val="center"/>
    </w:pPr>
    <w:rPr>
      <w:i/>
      <w:iCs/>
      <w:color w:val="404040" w:themeColor="text1" w:themeTint="BF"/>
    </w:rPr>
  </w:style>
  <w:style w:type="character" w:customStyle="1" w:styleId="TsitaatMrk">
    <w:name w:val="Tsitaat Märk"/>
    <w:basedOn w:val="Liguvaikefont"/>
    <w:link w:val="Tsitaat"/>
    <w:uiPriority w:val="29"/>
    <w:rsid w:val="009617E0"/>
    <w:rPr>
      <w:i/>
      <w:iCs/>
      <w:noProof/>
      <w:color w:val="404040" w:themeColor="text1" w:themeTint="BF"/>
    </w:rPr>
  </w:style>
  <w:style w:type="paragraph" w:styleId="Loendilik">
    <w:name w:val="List Paragraph"/>
    <w:basedOn w:val="Normaallaad"/>
    <w:uiPriority w:val="34"/>
    <w:qFormat/>
    <w:rsid w:val="009617E0"/>
    <w:pPr>
      <w:ind w:left="720"/>
      <w:contextualSpacing/>
    </w:pPr>
  </w:style>
  <w:style w:type="character" w:styleId="Selgeltmrgatavrhutus">
    <w:name w:val="Intense Emphasis"/>
    <w:basedOn w:val="Liguvaikefont"/>
    <w:uiPriority w:val="21"/>
    <w:qFormat/>
    <w:rsid w:val="009617E0"/>
    <w:rPr>
      <w:i/>
      <w:iCs/>
      <w:color w:val="0F4761" w:themeColor="accent1" w:themeShade="BF"/>
    </w:rPr>
  </w:style>
  <w:style w:type="paragraph" w:styleId="Selgeltmrgatavtsitaat">
    <w:name w:val="Intense Quote"/>
    <w:basedOn w:val="Normaallaad"/>
    <w:next w:val="Normaallaad"/>
    <w:link w:val="SelgeltmrgatavtsitaatMrk"/>
    <w:uiPriority w:val="30"/>
    <w:qFormat/>
    <w:rsid w:val="009617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9617E0"/>
    <w:rPr>
      <w:i/>
      <w:iCs/>
      <w:noProof/>
      <w:color w:val="0F4761" w:themeColor="accent1" w:themeShade="BF"/>
    </w:rPr>
  </w:style>
  <w:style w:type="character" w:styleId="Selgeltmrgatavviide">
    <w:name w:val="Intense Reference"/>
    <w:basedOn w:val="Liguvaikefont"/>
    <w:uiPriority w:val="32"/>
    <w:qFormat/>
    <w:rsid w:val="009617E0"/>
    <w:rPr>
      <w:b/>
      <w:bCs/>
      <w:smallCaps/>
      <w:color w:val="0F4761" w:themeColor="accent1" w:themeShade="BF"/>
      <w:spacing w:val="5"/>
    </w:rPr>
  </w:style>
  <w:style w:type="paragraph" w:styleId="Pis">
    <w:name w:val="header"/>
    <w:basedOn w:val="Normaallaad"/>
    <w:link w:val="PisMrk"/>
    <w:uiPriority w:val="99"/>
    <w:unhideWhenUsed/>
    <w:rsid w:val="009617E0"/>
    <w:pPr>
      <w:tabs>
        <w:tab w:val="center" w:pos="4536"/>
        <w:tab w:val="right" w:pos="9072"/>
      </w:tabs>
      <w:spacing w:after="0" w:line="240" w:lineRule="auto"/>
    </w:pPr>
  </w:style>
  <w:style w:type="character" w:customStyle="1" w:styleId="PisMrk">
    <w:name w:val="Päis Märk"/>
    <w:basedOn w:val="Liguvaikefont"/>
    <w:link w:val="Pis"/>
    <w:uiPriority w:val="99"/>
    <w:rsid w:val="009617E0"/>
    <w:rPr>
      <w:noProof/>
    </w:rPr>
  </w:style>
  <w:style w:type="paragraph" w:styleId="Jalus">
    <w:name w:val="footer"/>
    <w:basedOn w:val="Normaallaad"/>
    <w:link w:val="JalusMrk"/>
    <w:uiPriority w:val="99"/>
    <w:unhideWhenUsed/>
    <w:rsid w:val="009617E0"/>
    <w:pPr>
      <w:tabs>
        <w:tab w:val="center" w:pos="4536"/>
        <w:tab w:val="right" w:pos="9072"/>
      </w:tabs>
      <w:spacing w:after="0" w:line="240" w:lineRule="auto"/>
    </w:pPr>
  </w:style>
  <w:style w:type="character" w:customStyle="1" w:styleId="JalusMrk">
    <w:name w:val="Jalus Märk"/>
    <w:basedOn w:val="Liguvaikefont"/>
    <w:link w:val="Jalus"/>
    <w:uiPriority w:val="99"/>
    <w:rsid w:val="009617E0"/>
    <w:rPr>
      <w:noProof/>
    </w:rPr>
  </w:style>
  <w:style w:type="paragraph" w:styleId="Normaallaadveeb">
    <w:name w:val="Normal (Web)"/>
    <w:basedOn w:val="Normaallaad"/>
    <w:uiPriority w:val="99"/>
    <w:unhideWhenUsed/>
    <w:rsid w:val="007F358C"/>
    <w:pPr>
      <w:spacing w:before="100" w:beforeAutospacing="1" w:after="100" w:afterAutospacing="1" w:line="240" w:lineRule="auto"/>
    </w:pPr>
    <w:rPr>
      <w:rFonts w:ascii="Times New Roman" w:eastAsiaTheme="minorEastAsia" w:hAnsi="Times New Roman" w:cs="Times New Roman"/>
      <w:noProof w:val="0"/>
      <w:kern w:val="0"/>
      <w:lang w:eastAsia="et-EE"/>
      <w14:ligatures w14:val="none"/>
    </w:rPr>
  </w:style>
  <w:style w:type="character" w:styleId="Tugev">
    <w:name w:val="Strong"/>
    <w:basedOn w:val="Liguvaikefont"/>
    <w:uiPriority w:val="22"/>
    <w:qFormat/>
    <w:rsid w:val="00A34606"/>
    <w:rPr>
      <w:b/>
      <w:bCs/>
    </w:rPr>
  </w:style>
  <w:style w:type="character" w:styleId="Kommentaariviide">
    <w:name w:val="annotation reference"/>
    <w:basedOn w:val="Liguvaikefont"/>
    <w:uiPriority w:val="99"/>
    <w:semiHidden/>
    <w:unhideWhenUsed/>
    <w:rsid w:val="00432111"/>
    <w:rPr>
      <w:sz w:val="16"/>
      <w:szCs w:val="16"/>
    </w:rPr>
  </w:style>
  <w:style w:type="paragraph" w:styleId="Kommentaaritekst">
    <w:name w:val="annotation text"/>
    <w:basedOn w:val="Normaallaad"/>
    <w:link w:val="KommentaaritekstMrk"/>
    <w:uiPriority w:val="99"/>
    <w:unhideWhenUsed/>
    <w:rsid w:val="00432111"/>
    <w:pPr>
      <w:spacing w:line="240" w:lineRule="auto"/>
    </w:pPr>
    <w:rPr>
      <w:sz w:val="20"/>
      <w:szCs w:val="20"/>
    </w:rPr>
  </w:style>
  <w:style w:type="character" w:customStyle="1" w:styleId="KommentaaritekstMrk">
    <w:name w:val="Kommentaari tekst Märk"/>
    <w:basedOn w:val="Liguvaikefont"/>
    <w:link w:val="Kommentaaritekst"/>
    <w:uiPriority w:val="99"/>
    <w:rsid w:val="00432111"/>
    <w:rPr>
      <w:noProof/>
      <w:sz w:val="20"/>
      <w:szCs w:val="20"/>
    </w:rPr>
  </w:style>
  <w:style w:type="paragraph" w:styleId="Kommentaariteema">
    <w:name w:val="annotation subject"/>
    <w:basedOn w:val="Kommentaaritekst"/>
    <w:next w:val="Kommentaaritekst"/>
    <w:link w:val="KommentaariteemaMrk"/>
    <w:uiPriority w:val="99"/>
    <w:semiHidden/>
    <w:unhideWhenUsed/>
    <w:rsid w:val="00432111"/>
    <w:rPr>
      <w:b/>
      <w:bCs/>
    </w:rPr>
  </w:style>
  <w:style w:type="character" w:customStyle="1" w:styleId="KommentaariteemaMrk">
    <w:name w:val="Kommentaari teema Märk"/>
    <w:basedOn w:val="KommentaaritekstMrk"/>
    <w:link w:val="Kommentaariteema"/>
    <w:uiPriority w:val="99"/>
    <w:semiHidden/>
    <w:rsid w:val="00432111"/>
    <w:rPr>
      <w:b/>
      <w:bCs/>
      <w:noProof/>
      <w:sz w:val="20"/>
      <w:szCs w:val="20"/>
    </w:rPr>
  </w:style>
  <w:style w:type="paragraph" w:styleId="Redaktsioon">
    <w:name w:val="Revision"/>
    <w:hidden/>
    <w:uiPriority w:val="99"/>
    <w:semiHidden/>
    <w:rsid w:val="00BF4810"/>
    <w:pPr>
      <w:spacing w:after="0" w:line="240" w:lineRule="auto"/>
    </w:pPr>
    <w:rPr>
      <w:noProof/>
    </w:rPr>
  </w:style>
  <w:style w:type="character" w:styleId="Hperlink">
    <w:name w:val="Hyperlink"/>
    <w:basedOn w:val="Liguvaikefont"/>
    <w:uiPriority w:val="99"/>
    <w:unhideWhenUsed/>
    <w:rsid w:val="00395B5F"/>
    <w:rPr>
      <w:color w:val="467886" w:themeColor="hyperlink"/>
      <w:u w:val="single"/>
    </w:rPr>
  </w:style>
  <w:style w:type="character" w:styleId="Lahendamatamainimine">
    <w:name w:val="Unresolved Mention"/>
    <w:basedOn w:val="Liguvaikefont"/>
    <w:uiPriority w:val="99"/>
    <w:semiHidden/>
    <w:unhideWhenUsed/>
    <w:rsid w:val="00395B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ithub.com/keeleinstituut/tv-wiki/wiki/B-21.-Auditlogid-(Tegevuste-logimine-ja-logide-vaatamise-v%C3%B5imalu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riigiteataja.ee/et/akt/10603202600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21FA3C9E391454D8BC3819479FA304C" ma:contentTypeVersion="13" ma:contentTypeDescription="Loo uus dokument" ma:contentTypeScope="" ma:versionID="022aadd3dbcd13bef508dba6b08289d7">
  <xsd:schema xmlns:xsd="http://www.w3.org/2001/XMLSchema" xmlns:xs="http://www.w3.org/2001/XMLSchema" xmlns:p="http://schemas.microsoft.com/office/2006/metadata/properties" xmlns:ns2="b9773469-0dfa-48be-b7d9-e34a0e50e3cf" xmlns:ns3="83d713a3-b48f-4e89-8a30-cb4dba896442" targetNamespace="http://schemas.microsoft.com/office/2006/metadata/properties" ma:root="true" ma:fieldsID="b74d13695173c1bda1ea54ba9f08da1b" ns2:_="" ns3:_="">
    <xsd:import namespace="b9773469-0dfa-48be-b7d9-e34a0e50e3cf"/>
    <xsd:import namespace="83d713a3-b48f-4e89-8a30-cb4dba8964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773469-0dfa-48be-b7d9-e34a0e50e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d713a3-b48f-4e89-8a30-cb4dba8964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608c3dd-b7e0-4aaf-be20-c820c2f46018}" ma:internalName="TaxCatchAll" ma:showField="CatchAllData" ma:web="83d713a3-b48f-4e89-8a30-cb4dba8964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3d713a3-b48f-4e89-8a30-cb4dba896442" xsi:nil="true"/>
    <lcf76f155ced4ddcb4097134ff3c332f xmlns="b9773469-0dfa-48be-b7d9-e34a0e50e3c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CD72B3-A67E-491C-BE35-745E257202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773469-0dfa-48be-b7d9-e34a0e50e3cf"/>
    <ds:schemaRef ds:uri="83d713a3-b48f-4e89-8a30-cb4dba8964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641616-B2A6-449F-8AC9-EA1EBD73E306}">
  <ds:schemaRefs>
    <ds:schemaRef ds:uri="http://schemas.microsoft.com/office/2006/metadata/properties"/>
    <ds:schemaRef ds:uri="http://schemas.microsoft.com/office/infopath/2007/PartnerControls"/>
    <ds:schemaRef ds:uri="83d713a3-b48f-4e89-8a30-cb4dba896442"/>
    <ds:schemaRef ds:uri="b9773469-0dfa-48be-b7d9-e34a0e50e3cf"/>
  </ds:schemaRefs>
</ds:datastoreItem>
</file>

<file path=customXml/itemProps3.xml><?xml version="1.0" encoding="utf-8"?>
<ds:datastoreItem xmlns:ds="http://schemas.openxmlformats.org/officeDocument/2006/customXml" ds:itemID="{E26650A9-D143-42AE-9DA1-16DA2F8CA4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6209</Words>
  <Characters>36015</Characters>
  <Application>Microsoft Office Word</Application>
  <DocSecurity>0</DocSecurity>
  <Lines>300</Lines>
  <Paragraphs>84</Paragraphs>
  <ScaleCrop>false</ScaleCrop>
  <Company/>
  <LinksUpToDate>false</LinksUpToDate>
  <CharactersWithSpaces>42140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Kooskõlastustabel_tõlkeandmekogu põhimäärus_08.10.26</dc:title>
  <dc:subject/>
  <dc:creator>Mirjam Reinthal - HTM</dc:creator>
  <dc:description/>
  <cp:lastModifiedBy>Kärt Sepp - RTK</cp:lastModifiedBy>
  <cp:revision>9</cp:revision>
  <cp:lastPrinted>2026-08-12T01:53:00Z</cp:lastPrinted>
  <dcterms:created xsi:type="dcterms:W3CDTF">2026-09-22T06:56:00Z</dcterms:created>
  <dcterms:modified xsi:type="dcterms:W3CDTF">2026-10-19T12:08:00Z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2026-07-30T13:46:51Z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0e8ede12-e0c4-4bb3-872e-ec28937bc99c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0x010100B21FA3C9E391454D8BC3819479FA304C</vt:lpwstr>
  </property>
  <property fmtid="{D5CDD505-2E9C-101B-9397-08002B2CF9AE}" pid="11" name="MediaServiceImageTags">
    <vt:lpwstr/>
  </property>
  <property fmtid="{D5CDD505-2E9C-101B-9397-08002B2CF9AE}" pid="12" name="docLang">
    <vt:lpwstr>et</vt:lpwstr>
  </property>
</Properties>
</file>