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72275" w14:textId="77777777" w:rsidR="00F2444C" w:rsidRDefault="00F2444C"/>
    <w:p w14:paraId="73386CEE" w14:textId="77777777" w:rsidR="00F2444C" w:rsidRPr="00C139AE" w:rsidRDefault="00F2444C" w:rsidP="00C139AE">
      <w:pPr>
        <w:rPr>
          <w:sz w:val="28"/>
          <w:szCs w:val="28"/>
        </w:rPr>
      </w:pPr>
    </w:p>
    <w:p w14:paraId="4A282D3C" w14:textId="77777777" w:rsidR="00F2444C" w:rsidRPr="00C139AE" w:rsidRDefault="00F2444C" w:rsidP="00C139AE">
      <w:pPr>
        <w:rPr>
          <w:noProof/>
          <w:sz w:val="28"/>
          <w:szCs w:val="28"/>
        </w:rPr>
      </w:pPr>
      <w:r w:rsidRPr="00C139AE">
        <w:rPr>
          <w:noProof/>
          <w:sz w:val="28"/>
          <w:szCs w:val="28"/>
        </w:rPr>
        <w:t xml:space="preserve">Kauba üleandmise-vastuvõtmise akt </w:t>
      </w:r>
    </w:p>
    <w:p w14:paraId="025C3C54" w14:textId="77777777" w:rsidR="00F2444C" w:rsidRPr="005F574F" w:rsidRDefault="00F2444C" w:rsidP="00F2444C">
      <w:pPr>
        <w:spacing w:line="259" w:lineRule="auto"/>
        <w:rPr>
          <w:noProof/>
        </w:rPr>
      </w:pPr>
      <w:r w:rsidRPr="005F574F">
        <w:rPr>
          <w:noProof/>
        </w:rPr>
        <w:t xml:space="preserve"> </w:t>
      </w:r>
    </w:p>
    <w:p w14:paraId="27831AB7" w14:textId="77777777" w:rsidR="00F2444C" w:rsidRPr="005F574F" w:rsidRDefault="00F2444C" w:rsidP="00F2444C">
      <w:pPr>
        <w:spacing w:line="259" w:lineRule="auto"/>
        <w:rPr>
          <w:noProof/>
        </w:rPr>
      </w:pPr>
      <w:r w:rsidRPr="005F574F">
        <w:rPr>
          <w:noProof/>
        </w:rPr>
        <w:t xml:space="preserve"> </w:t>
      </w:r>
    </w:p>
    <w:p w14:paraId="6BA49ACC" w14:textId="77777777" w:rsidR="00F2444C" w:rsidRPr="00FF1146" w:rsidRDefault="00F2444C" w:rsidP="00F2444C">
      <w:pPr>
        <w:jc w:val="both"/>
      </w:pPr>
      <w:r w:rsidRPr="00FF1146">
        <w:rPr>
          <w:b/>
        </w:rPr>
        <w:t>PÄÄSTEAMET</w:t>
      </w:r>
      <w:r w:rsidRPr="00FF1146">
        <w:t xml:space="preserve">, mida esindab </w:t>
      </w:r>
      <w:r>
        <w:t xml:space="preserve">tellimuskirja esitaja nõuniku Kätlin Karula </w:t>
      </w:r>
      <w:r w:rsidRPr="00FF1146">
        <w:rPr>
          <w:i/>
        </w:rPr>
        <w:t>(esindaja ametinimetus ja nimi),</w:t>
      </w:r>
      <w:r w:rsidRPr="00FF1146">
        <w:t xml:space="preserve"> ühelt poolt (edaspidi </w:t>
      </w:r>
      <w:r>
        <w:t>h</w:t>
      </w:r>
      <w:r w:rsidRPr="00F40168">
        <w:t>ankija</w:t>
      </w:r>
      <w:r>
        <w:t>)</w:t>
      </w:r>
    </w:p>
    <w:p w14:paraId="24D37D6C" w14:textId="77777777" w:rsidR="00F2444C" w:rsidRPr="00FF1146" w:rsidRDefault="00F2444C" w:rsidP="00F2444C">
      <w:pPr>
        <w:jc w:val="both"/>
      </w:pPr>
      <w:r w:rsidRPr="00FF1146">
        <w:t>ja</w:t>
      </w:r>
    </w:p>
    <w:p w14:paraId="607F4EB5" w14:textId="77777777" w:rsidR="00F2444C" w:rsidRPr="00FF1146" w:rsidRDefault="00F2444C" w:rsidP="00F2444C">
      <w:pPr>
        <w:jc w:val="both"/>
      </w:pPr>
      <w:r>
        <w:rPr>
          <w:b/>
          <w:i/>
        </w:rPr>
        <w:t>KMS PROJEKTIABI OÜ</w:t>
      </w:r>
      <w:r w:rsidRPr="0043610D">
        <w:rPr>
          <w:b/>
          <w:i/>
        </w:rPr>
        <w:t xml:space="preserve"> (teise osapoole nimi)</w:t>
      </w:r>
      <w:r w:rsidRPr="0043610D">
        <w:t>,</w:t>
      </w:r>
      <w:r w:rsidRPr="00FF1146">
        <w:t xml:space="preserve"> mida esindab </w:t>
      </w:r>
      <w:r>
        <w:t>tellimuskirja täitja Mait Metsküla</w:t>
      </w:r>
      <w:r w:rsidRPr="00FF1146">
        <w:t xml:space="preserve"> </w:t>
      </w:r>
      <w:r w:rsidRPr="00FF1146">
        <w:rPr>
          <w:i/>
        </w:rPr>
        <w:t>(esindaja ametinimetus ja nimi)</w:t>
      </w:r>
      <w:r w:rsidRPr="00FF1146">
        <w:t xml:space="preserve">, teiselt poolt (edaspidi </w:t>
      </w:r>
      <w:r>
        <w:t>täitja)</w:t>
      </w:r>
    </w:p>
    <w:p w14:paraId="0EFB519F" w14:textId="77777777" w:rsidR="00F2444C" w:rsidRDefault="00F2444C" w:rsidP="00F2444C">
      <w:pPr>
        <w:ind w:right="-648"/>
        <w:jc w:val="both"/>
        <w:rPr>
          <w:color w:val="000000"/>
        </w:rPr>
      </w:pPr>
    </w:p>
    <w:p w14:paraId="5A76E866" w14:textId="77777777" w:rsidR="00F2444C" w:rsidRDefault="00F2444C" w:rsidP="00F2444C">
      <w:pPr>
        <w:ind w:right="-648"/>
        <w:jc w:val="both"/>
        <w:rPr>
          <w:color w:val="000000"/>
        </w:rPr>
      </w:pPr>
    </w:p>
    <w:p w14:paraId="1EBE6E45" w14:textId="50992985" w:rsidR="00F2444C" w:rsidRPr="00F40168" w:rsidRDefault="00F2444C" w:rsidP="00F2444C">
      <w:pPr>
        <w:widowControl w:val="0"/>
        <w:suppressAutoHyphens/>
        <w:spacing w:after="120"/>
        <w:jc w:val="both"/>
        <w:rPr>
          <w:rFonts w:eastAsia="Arial Unicode MS"/>
          <w:kern w:val="1"/>
        </w:rPr>
      </w:pPr>
      <w:r w:rsidRPr="00F40168">
        <w:rPr>
          <w:rFonts w:eastAsia="Arial Unicode MS"/>
          <w:kern w:val="1"/>
        </w:rPr>
        <w:t xml:space="preserve">Käesolev akt on vormistatud selle kohta, et </w:t>
      </w:r>
      <w:r>
        <w:rPr>
          <w:rFonts w:eastAsia="Arial Unicode MS"/>
          <w:kern w:val="1"/>
        </w:rPr>
        <w:t>vastavalt hankija poolt 2</w:t>
      </w:r>
      <w:r w:rsidR="00171D18">
        <w:rPr>
          <w:rFonts w:eastAsia="Arial Unicode MS"/>
          <w:kern w:val="1"/>
        </w:rPr>
        <w:t>9</w:t>
      </w:r>
      <w:r>
        <w:rPr>
          <w:rFonts w:eastAsia="Arial Unicode MS"/>
          <w:kern w:val="1"/>
        </w:rPr>
        <w:t>.0</w:t>
      </w:r>
      <w:r w:rsidR="00171D18">
        <w:rPr>
          <w:rFonts w:eastAsia="Arial Unicode MS"/>
          <w:kern w:val="1"/>
        </w:rPr>
        <w:t>8</w:t>
      </w:r>
      <w:r>
        <w:rPr>
          <w:rFonts w:eastAsia="Arial Unicode MS"/>
          <w:kern w:val="1"/>
        </w:rPr>
        <w:t>.202</w:t>
      </w:r>
      <w:r w:rsidR="00171D18">
        <w:rPr>
          <w:rFonts w:eastAsia="Arial Unicode MS"/>
          <w:kern w:val="1"/>
        </w:rPr>
        <w:t>4</w:t>
      </w:r>
      <w:r>
        <w:rPr>
          <w:rFonts w:eastAsia="Arial Unicode MS"/>
          <w:kern w:val="1"/>
        </w:rPr>
        <w:t xml:space="preserve"> (kuupäev) esitatud</w:t>
      </w:r>
      <w:r w:rsidRPr="00F40168">
        <w:rPr>
          <w:rFonts w:eastAsia="Arial Unicode MS"/>
          <w:i/>
          <w:kern w:val="1"/>
        </w:rPr>
        <w:t xml:space="preserve"> </w:t>
      </w:r>
      <w:r w:rsidRPr="00F40168">
        <w:rPr>
          <w:rFonts w:eastAsia="Arial Unicode MS"/>
          <w:kern w:val="1"/>
        </w:rPr>
        <w:t xml:space="preserve">ja </w:t>
      </w:r>
      <w:r>
        <w:rPr>
          <w:rFonts w:eastAsia="Arial Unicode MS"/>
          <w:kern w:val="1"/>
        </w:rPr>
        <w:t>täitja poolt 02.</w:t>
      </w:r>
      <w:r w:rsidR="00171D18">
        <w:rPr>
          <w:rFonts w:eastAsia="Arial Unicode MS"/>
          <w:kern w:val="1"/>
        </w:rPr>
        <w:t>09</w:t>
      </w:r>
      <w:r>
        <w:rPr>
          <w:rFonts w:eastAsia="Arial Unicode MS"/>
          <w:kern w:val="1"/>
        </w:rPr>
        <w:t>.202</w:t>
      </w:r>
      <w:r w:rsidR="00171D18">
        <w:rPr>
          <w:rFonts w:eastAsia="Arial Unicode MS"/>
          <w:kern w:val="1"/>
        </w:rPr>
        <w:t>4</w:t>
      </w:r>
      <w:r>
        <w:rPr>
          <w:rFonts w:eastAsia="Arial Unicode MS"/>
          <w:kern w:val="1"/>
        </w:rPr>
        <w:t xml:space="preserve"> (kuupäev) kinnitatud tellimusele</w:t>
      </w:r>
      <w:r w:rsidRPr="00F40168">
        <w:rPr>
          <w:rFonts w:eastAsia="Arial Unicode MS"/>
          <w:kern w:val="1"/>
        </w:rPr>
        <w:t xml:space="preserve">, annab </w:t>
      </w:r>
      <w:r>
        <w:rPr>
          <w:rFonts w:eastAsia="Arial Unicode MS"/>
          <w:kern w:val="1"/>
        </w:rPr>
        <w:t>täitja</w:t>
      </w:r>
      <w:r w:rsidRPr="00F40168">
        <w:rPr>
          <w:rFonts w:eastAsia="Arial Unicode MS"/>
          <w:kern w:val="1"/>
        </w:rPr>
        <w:t xml:space="preserve"> üle ja </w:t>
      </w:r>
      <w:r>
        <w:rPr>
          <w:rFonts w:eastAsia="Arial Unicode MS"/>
          <w:kern w:val="1"/>
        </w:rPr>
        <w:t>hankija</w:t>
      </w:r>
      <w:r w:rsidRPr="00F40168">
        <w:rPr>
          <w:rFonts w:eastAsia="Arial Unicode MS"/>
          <w:kern w:val="1"/>
        </w:rPr>
        <w:t xml:space="preserve"> võtab vastu allj</w:t>
      </w:r>
      <w:r>
        <w:rPr>
          <w:rFonts w:eastAsia="Arial Unicode MS"/>
          <w:kern w:val="1"/>
        </w:rPr>
        <w:t>ärgnevale kirjeldusele vastava k</w:t>
      </w:r>
      <w:r w:rsidRPr="00F40168">
        <w:rPr>
          <w:rFonts w:eastAsia="Arial Unicode MS"/>
          <w:kern w:val="1"/>
        </w:rPr>
        <w:t>auba:</w:t>
      </w:r>
    </w:p>
    <w:p w14:paraId="0A98FF0C" w14:textId="77777777" w:rsidR="00F2444C" w:rsidRPr="005F574F" w:rsidRDefault="00F2444C" w:rsidP="00F2444C">
      <w:pPr>
        <w:spacing w:line="259" w:lineRule="auto"/>
        <w:rPr>
          <w:noProof/>
        </w:rPr>
      </w:pPr>
      <w:r w:rsidRPr="005F574F">
        <w:rPr>
          <w:noProof/>
        </w:rPr>
        <w:t xml:space="preserve"> </w:t>
      </w:r>
    </w:p>
    <w:tbl>
      <w:tblPr>
        <w:tblStyle w:val="TableGrid"/>
        <w:tblW w:w="8891" w:type="dxa"/>
        <w:tblInd w:w="53" w:type="dxa"/>
        <w:tblCellMar>
          <w:top w:w="96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4911"/>
        <w:gridCol w:w="1997"/>
        <w:gridCol w:w="1983"/>
      </w:tblGrid>
      <w:tr w:rsidR="00F2444C" w:rsidRPr="005F574F" w14:paraId="0AE44F90" w14:textId="77777777" w:rsidTr="009571B2">
        <w:trPr>
          <w:trHeight w:val="946"/>
        </w:trPr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28C2" w14:textId="77777777" w:rsidR="00F2444C" w:rsidRPr="005F574F" w:rsidRDefault="00F2444C" w:rsidP="009571B2">
            <w:pPr>
              <w:spacing w:line="259" w:lineRule="auto"/>
              <w:rPr>
                <w:noProof/>
                <w:lang w:val="et-EE"/>
              </w:rPr>
            </w:pPr>
            <w:r w:rsidRPr="005F574F">
              <w:rPr>
                <w:noProof/>
                <w:lang w:val="et-EE"/>
              </w:rPr>
              <w:t xml:space="preserve">Kauba kirjeldus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5333" w14:textId="77777777" w:rsidR="00F2444C" w:rsidRPr="005F574F" w:rsidRDefault="00F2444C" w:rsidP="009571B2">
            <w:pPr>
              <w:spacing w:line="259" w:lineRule="auto"/>
              <w:ind w:left="30"/>
              <w:jc w:val="center"/>
              <w:rPr>
                <w:noProof/>
                <w:lang w:val="et-EE"/>
              </w:rPr>
            </w:pPr>
            <w:r w:rsidRPr="005F574F">
              <w:rPr>
                <w:noProof/>
                <w:lang w:val="et-EE"/>
              </w:rPr>
              <w:t xml:space="preserve">Kauba kogus/tk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9242" w14:textId="77777777" w:rsidR="00F2444C" w:rsidRPr="005F574F" w:rsidRDefault="00F2444C" w:rsidP="009571B2">
            <w:pPr>
              <w:spacing w:line="259" w:lineRule="auto"/>
              <w:ind w:left="61"/>
              <w:jc w:val="center"/>
              <w:rPr>
                <w:noProof/>
                <w:lang w:val="et-EE"/>
              </w:rPr>
            </w:pPr>
            <w:r w:rsidRPr="005F574F">
              <w:rPr>
                <w:noProof/>
                <w:lang w:val="et-EE"/>
              </w:rPr>
              <w:t xml:space="preserve">Ühiku hind </w:t>
            </w:r>
          </w:p>
          <w:p w14:paraId="30C4D9CD" w14:textId="77777777" w:rsidR="00F2444C" w:rsidRPr="005F574F" w:rsidRDefault="00F2444C" w:rsidP="009571B2">
            <w:pPr>
              <w:spacing w:line="259" w:lineRule="auto"/>
              <w:ind w:left="53"/>
              <w:jc w:val="center"/>
              <w:rPr>
                <w:noProof/>
                <w:lang w:val="et-EE"/>
              </w:rPr>
            </w:pPr>
            <w:r w:rsidRPr="005F574F">
              <w:rPr>
                <w:noProof/>
                <w:lang w:val="et-EE"/>
              </w:rPr>
              <w:t xml:space="preserve">EUR, käibemaksuta </w:t>
            </w:r>
          </w:p>
        </w:tc>
      </w:tr>
      <w:tr w:rsidR="00F2444C" w:rsidRPr="005F574F" w14:paraId="4733270A" w14:textId="77777777" w:rsidTr="009571B2">
        <w:trPr>
          <w:trHeight w:val="390"/>
        </w:trPr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D02BA" w14:textId="6C1411F5" w:rsidR="00F2444C" w:rsidRPr="00ED0F70" w:rsidRDefault="00171D18" w:rsidP="009571B2">
            <w:pPr>
              <w:spacing w:line="259" w:lineRule="auto"/>
              <w:rPr>
                <w:noProof/>
                <w:lang w:val="et-EE"/>
              </w:rPr>
            </w:pPr>
            <w:r w:rsidRPr="00ED0F70">
              <w:rPr>
                <w:lang w:val="en-GB"/>
              </w:rPr>
              <w:t>Google Chromecast USB HD Android White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9B59" w14:textId="54CF7D40" w:rsidR="00F2444C" w:rsidRPr="005F574F" w:rsidRDefault="00F2444C" w:rsidP="009571B2">
            <w:pPr>
              <w:spacing w:line="259" w:lineRule="auto"/>
              <w:rPr>
                <w:noProof/>
                <w:lang w:val="et-EE"/>
              </w:rPr>
            </w:pPr>
            <w:r w:rsidRPr="005F574F">
              <w:rPr>
                <w:noProof/>
                <w:lang w:val="et-EE"/>
              </w:rPr>
              <w:t xml:space="preserve"> </w:t>
            </w:r>
            <w:r w:rsidR="00171D18">
              <w:rPr>
                <w:noProof/>
                <w:lang w:val="et-EE"/>
              </w:rPr>
              <w:t>84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6FE3" w14:textId="245C97B7" w:rsidR="00F2444C" w:rsidRPr="005F574F" w:rsidRDefault="00171D18" w:rsidP="009571B2">
            <w:pPr>
              <w:spacing w:line="259" w:lineRule="auto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52</w:t>
            </w:r>
          </w:p>
        </w:tc>
      </w:tr>
      <w:tr w:rsidR="00F2444C" w:rsidRPr="005F574F" w14:paraId="07AE51E3" w14:textId="77777777" w:rsidTr="009571B2">
        <w:trPr>
          <w:trHeight w:val="391"/>
        </w:trPr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53A2" w14:textId="77777777" w:rsidR="00F2444C" w:rsidRPr="005F574F" w:rsidRDefault="00F2444C" w:rsidP="009571B2">
            <w:pPr>
              <w:spacing w:line="259" w:lineRule="auto"/>
              <w:rPr>
                <w:noProof/>
              </w:rPr>
            </w:pPr>
            <w:r>
              <w:rPr>
                <w:noProof/>
              </w:rPr>
              <w:t xml:space="preserve">Tarne – kuller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31BD" w14:textId="77777777" w:rsidR="00F2444C" w:rsidRPr="005F574F" w:rsidRDefault="00F2444C" w:rsidP="009571B2">
            <w:pPr>
              <w:spacing w:line="259" w:lineRule="auto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E8DD" w14:textId="02AB4B38" w:rsidR="00F2444C" w:rsidRPr="005F574F" w:rsidRDefault="00171D18" w:rsidP="009571B2">
            <w:pPr>
              <w:spacing w:line="259" w:lineRule="auto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</w:tbl>
    <w:p w14:paraId="45881EA6" w14:textId="77777777" w:rsidR="00F2444C" w:rsidRPr="005F574F" w:rsidRDefault="00F2444C" w:rsidP="00F2444C">
      <w:pPr>
        <w:spacing w:line="259" w:lineRule="auto"/>
        <w:rPr>
          <w:noProof/>
        </w:rPr>
      </w:pPr>
      <w:r w:rsidRPr="005F574F">
        <w:rPr>
          <w:noProof/>
        </w:rPr>
        <w:t xml:space="preserve"> </w:t>
      </w:r>
    </w:p>
    <w:p w14:paraId="120C8E17" w14:textId="77777777" w:rsidR="00F2444C" w:rsidRPr="00FF1146" w:rsidRDefault="00F2444C" w:rsidP="00F2444C">
      <w:pPr>
        <w:tabs>
          <w:tab w:val="left" w:pos="426"/>
        </w:tabs>
        <w:spacing w:line="360" w:lineRule="auto"/>
        <w:jc w:val="both"/>
      </w:pPr>
      <w:r>
        <w:rPr>
          <w:i/>
          <w:color w:val="000000"/>
        </w:rPr>
        <w:t xml:space="preserve">Kaup </w:t>
      </w:r>
      <w:r w:rsidRPr="00FF1146">
        <w:rPr>
          <w:color w:val="000000"/>
        </w:rPr>
        <w:t xml:space="preserve">on üle antud tähtaegselt: </w:t>
      </w:r>
      <w:r w:rsidRPr="00FF1146">
        <w:rPr>
          <w:b/>
          <w:color w:val="000000"/>
        </w:rPr>
        <w:t>….</w:t>
      </w:r>
      <w:r w:rsidRPr="00975012">
        <w:rPr>
          <w:b/>
          <w:color w:val="000000"/>
          <w:u w:val="single"/>
        </w:rPr>
        <w:t>.</w:t>
      </w:r>
      <w:r w:rsidRPr="00975012">
        <w:rPr>
          <w:b/>
          <w:i/>
          <w:color w:val="000000"/>
          <w:u w:val="single"/>
        </w:rPr>
        <w:t>JAH</w:t>
      </w:r>
      <w:r w:rsidRPr="00FF1146">
        <w:rPr>
          <w:b/>
          <w:i/>
          <w:color w:val="000000"/>
        </w:rPr>
        <w:t>/EI</w:t>
      </w:r>
      <w:r w:rsidRPr="00FF1146">
        <w:rPr>
          <w:b/>
          <w:color w:val="000000"/>
        </w:rPr>
        <w:t>………</w:t>
      </w:r>
      <w:r w:rsidRPr="00FF1146">
        <w:rPr>
          <w:color w:val="000000"/>
        </w:rPr>
        <w:t>;</w:t>
      </w:r>
    </w:p>
    <w:p w14:paraId="06B3BC49" w14:textId="77777777" w:rsidR="00F2444C" w:rsidRPr="00FF1146" w:rsidRDefault="00F2444C" w:rsidP="00F2444C">
      <w:pPr>
        <w:tabs>
          <w:tab w:val="left" w:pos="426"/>
        </w:tabs>
        <w:spacing w:line="360" w:lineRule="auto"/>
        <w:jc w:val="both"/>
      </w:pPr>
      <w:r w:rsidRPr="001576D6">
        <w:rPr>
          <w:i/>
          <w:color w:val="000000"/>
        </w:rPr>
        <w:t>Kaup</w:t>
      </w:r>
      <w:r w:rsidRPr="00FF1146">
        <w:t xml:space="preserve"> vastab </w:t>
      </w:r>
      <w:r>
        <w:t>tellimuskirjas</w:t>
      </w:r>
      <w:r w:rsidRPr="00FF1146">
        <w:t xml:space="preserve"> sätestatud tingimustele: </w:t>
      </w:r>
      <w:r w:rsidRPr="0043610D">
        <w:rPr>
          <w:b/>
          <w:i/>
        </w:rPr>
        <w:t>…..</w:t>
      </w:r>
      <w:r w:rsidRPr="00975012">
        <w:rPr>
          <w:b/>
          <w:i/>
          <w:u w:val="single"/>
        </w:rPr>
        <w:t>JAH</w:t>
      </w:r>
      <w:r w:rsidRPr="0043610D">
        <w:rPr>
          <w:b/>
          <w:i/>
        </w:rPr>
        <w:t>/EI………</w:t>
      </w:r>
    </w:p>
    <w:p w14:paraId="384AEB47" w14:textId="77777777" w:rsidR="00F2444C" w:rsidRDefault="00F2444C" w:rsidP="00F2444C">
      <w:pPr>
        <w:ind w:left="-15" w:right="12"/>
        <w:rPr>
          <w:noProof/>
        </w:rPr>
      </w:pPr>
    </w:p>
    <w:p w14:paraId="2D30C375" w14:textId="77777777" w:rsidR="00F2444C" w:rsidRPr="005F574F" w:rsidRDefault="00F2444C" w:rsidP="00F2444C">
      <w:pPr>
        <w:ind w:left="-15" w:right="12"/>
        <w:rPr>
          <w:noProof/>
        </w:rPr>
      </w:pPr>
      <w:r w:rsidRPr="005F574F">
        <w:rPr>
          <w:noProof/>
        </w:rPr>
        <w:t xml:space="preserve">Vajadusel märkused: </w:t>
      </w:r>
    </w:p>
    <w:p w14:paraId="42C72FFA" w14:textId="77777777" w:rsidR="00F2444C" w:rsidRPr="005F574F" w:rsidRDefault="00F2444C" w:rsidP="00F2444C">
      <w:pPr>
        <w:spacing w:after="5" w:line="249" w:lineRule="auto"/>
        <w:ind w:left="-5" w:right="1" w:hanging="10"/>
        <w:rPr>
          <w:noProof/>
        </w:rPr>
      </w:pPr>
      <w:r w:rsidRPr="005F574F">
        <w:rPr>
          <w:i/>
          <w:noProof/>
        </w:rPr>
        <w:t>………………………………………………………………………………………………………………</w:t>
      </w:r>
    </w:p>
    <w:p w14:paraId="6E8866CE" w14:textId="77777777" w:rsidR="00F2444C" w:rsidRPr="005F574F" w:rsidRDefault="00F2444C" w:rsidP="00F2444C">
      <w:pPr>
        <w:spacing w:after="5" w:line="249" w:lineRule="auto"/>
        <w:ind w:left="-5" w:right="1" w:hanging="10"/>
        <w:rPr>
          <w:noProof/>
        </w:rPr>
      </w:pPr>
      <w:r w:rsidRPr="005F574F">
        <w:rPr>
          <w:i/>
          <w:noProof/>
        </w:rPr>
        <w:t>………………………………………………………………………………………………………………</w:t>
      </w:r>
    </w:p>
    <w:p w14:paraId="01DCD6A4" w14:textId="77777777" w:rsidR="00F2444C" w:rsidRPr="005F574F" w:rsidRDefault="00F2444C" w:rsidP="00F2444C">
      <w:pPr>
        <w:spacing w:after="5" w:line="249" w:lineRule="auto"/>
        <w:ind w:left="-5" w:right="1" w:hanging="10"/>
        <w:rPr>
          <w:noProof/>
        </w:rPr>
      </w:pPr>
      <w:r w:rsidRPr="005F574F">
        <w:rPr>
          <w:i/>
          <w:noProof/>
        </w:rPr>
        <w:t xml:space="preserve">…………………… </w:t>
      </w:r>
    </w:p>
    <w:p w14:paraId="1022F0FA" w14:textId="77777777" w:rsidR="00F2444C" w:rsidRPr="005F574F" w:rsidRDefault="00F2444C" w:rsidP="00F2444C">
      <w:pPr>
        <w:pStyle w:val="BodyText"/>
        <w:rPr>
          <w:i/>
        </w:rPr>
      </w:pPr>
    </w:p>
    <w:p w14:paraId="27835E6C" w14:textId="77777777" w:rsidR="00F2444C" w:rsidRPr="005F574F" w:rsidRDefault="00F2444C" w:rsidP="00F2444C">
      <w:pPr>
        <w:ind w:left="-15" w:right="12"/>
        <w:rPr>
          <w:noProof/>
        </w:rPr>
      </w:pPr>
      <w:r w:rsidRPr="005F574F">
        <w:rPr>
          <w:noProof/>
        </w:rPr>
        <w:t xml:space="preserve">Kinnitame aktis märgitud andmete õigsust. </w:t>
      </w:r>
    </w:p>
    <w:p w14:paraId="75CA172B" w14:textId="77777777" w:rsidR="00F2444C" w:rsidRPr="005F574F" w:rsidRDefault="00F2444C" w:rsidP="00F2444C">
      <w:pPr>
        <w:spacing w:line="259" w:lineRule="auto"/>
        <w:rPr>
          <w:noProof/>
        </w:rPr>
      </w:pPr>
      <w:r w:rsidRPr="005F574F">
        <w:rPr>
          <w:noProof/>
        </w:rPr>
        <w:t xml:space="preserve"> </w:t>
      </w:r>
    </w:p>
    <w:p w14:paraId="64E7C6D4" w14:textId="77777777" w:rsidR="00F2444C" w:rsidRPr="005F574F" w:rsidRDefault="00F2444C" w:rsidP="00F2444C">
      <w:pPr>
        <w:pStyle w:val="BodyText"/>
        <w:rPr>
          <w:b/>
        </w:rPr>
      </w:pPr>
    </w:p>
    <w:p w14:paraId="2AC396BF" w14:textId="77777777" w:rsidR="00F2444C" w:rsidRPr="005F574F" w:rsidRDefault="00F2444C" w:rsidP="00F2444C">
      <w:pPr>
        <w:pStyle w:val="BodyText"/>
        <w:spacing w:before="5"/>
        <w:rPr>
          <w:b/>
        </w:rPr>
      </w:pPr>
    </w:p>
    <w:p w14:paraId="2C7AEE29" w14:textId="77777777" w:rsidR="00F2444C" w:rsidRPr="005F574F" w:rsidRDefault="00F2444C" w:rsidP="00F2444C">
      <w:pPr>
        <w:spacing w:before="1" w:line="208" w:lineRule="auto"/>
        <w:ind w:left="134" w:right="459"/>
        <w:jc w:val="both"/>
        <w:rPr>
          <w:i/>
        </w:rPr>
      </w:pPr>
      <w:r w:rsidRPr="005F574F">
        <w:t xml:space="preserve">Pooled kinnitavad, et käesolevas üleandmise-vastuvõtmise aktis märgitud andmed on õiged. </w:t>
      </w:r>
      <w:r w:rsidRPr="005F574F">
        <w:rPr>
          <w:i/>
        </w:rPr>
        <w:t>Üleandmise-vastuvõtmise akt on koostatud eesti keeles kahes eksemplaris, millest üks jääb Täitjale ja teine Tellijale / üleandmise-vastuvõtmise akt on allkirjastatud digitaalselt.</w:t>
      </w:r>
    </w:p>
    <w:p w14:paraId="030F6D65" w14:textId="77777777" w:rsidR="00F2444C" w:rsidRPr="005F574F" w:rsidRDefault="00F2444C" w:rsidP="00F2444C">
      <w:pPr>
        <w:pStyle w:val="BodyText"/>
        <w:rPr>
          <w:i/>
        </w:rPr>
      </w:pPr>
    </w:p>
    <w:p w14:paraId="01E46EA6" w14:textId="77777777" w:rsidR="00F2444C" w:rsidRPr="005F574F" w:rsidRDefault="00F2444C" w:rsidP="00F2444C">
      <w:pPr>
        <w:pStyle w:val="BodyText"/>
        <w:rPr>
          <w:i/>
        </w:rPr>
      </w:pPr>
    </w:p>
    <w:p w14:paraId="33757734" w14:textId="77777777" w:rsidR="00F2444C" w:rsidRPr="005F574F" w:rsidRDefault="00F2444C" w:rsidP="00F2444C">
      <w:pPr>
        <w:pStyle w:val="BodyText"/>
        <w:tabs>
          <w:tab w:val="left" w:pos="5806"/>
        </w:tabs>
        <w:ind w:left="134"/>
        <w:jc w:val="both"/>
      </w:pPr>
      <w:r w:rsidRPr="005F574F">
        <w:rPr>
          <w:spacing w:val="-3"/>
          <w:u w:val="single"/>
        </w:rPr>
        <w:t>Tellija:</w:t>
      </w:r>
      <w:r w:rsidRPr="005F574F">
        <w:rPr>
          <w:spacing w:val="-3"/>
        </w:rPr>
        <w:tab/>
      </w:r>
      <w:r w:rsidRPr="005F574F">
        <w:rPr>
          <w:spacing w:val="-3"/>
          <w:u w:val="single"/>
        </w:rPr>
        <w:t xml:space="preserve"> </w:t>
      </w:r>
      <w:r w:rsidRPr="005F574F">
        <w:rPr>
          <w:u w:val="single"/>
        </w:rPr>
        <w:t>Täitja:</w:t>
      </w:r>
    </w:p>
    <w:p w14:paraId="3C6AC666" w14:textId="77777777" w:rsidR="00F2444C" w:rsidRPr="005F574F" w:rsidRDefault="00F2444C" w:rsidP="00F2444C">
      <w:pPr>
        <w:pStyle w:val="BodyText"/>
        <w:tabs>
          <w:tab w:val="left" w:pos="5806"/>
        </w:tabs>
        <w:spacing w:before="201" w:line="257" w:lineRule="exact"/>
        <w:ind w:left="134"/>
        <w:jc w:val="both"/>
      </w:pPr>
      <w:r w:rsidRPr="005F574F">
        <w:t>………………………</w:t>
      </w:r>
      <w:r w:rsidRPr="005F574F">
        <w:tab/>
        <w:t>……………………</w:t>
      </w:r>
    </w:p>
    <w:p w14:paraId="674A184F" w14:textId="77777777" w:rsidR="00F2444C" w:rsidRDefault="00F2444C" w:rsidP="00F2444C">
      <w:pPr>
        <w:tabs>
          <w:tab w:val="left" w:pos="5806"/>
        </w:tabs>
        <w:spacing w:line="257" w:lineRule="exact"/>
        <w:ind w:left="134"/>
        <w:jc w:val="both"/>
        <w:rPr>
          <w:i/>
        </w:rPr>
      </w:pPr>
      <w:r w:rsidRPr="005F574F">
        <w:rPr>
          <w:i/>
        </w:rPr>
        <w:t>/Allkiri/</w:t>
      </w:r>
    </w:p>
    <w:p w14:paraId="20938610" w14:textId="77777777" w:rsidR="00F2444C" w:rsidRDefault="00F2444C" w:rsidP="00F2444C">
      <w:pPr>
        <w:tabs>
          <w:tab w:val="left" w:pos="5806"/>
        </w:tabs>
        <w:spacing w:line="257" w:lineRule="exact"/>
        <w:ind w:left="134"/>
        <w:jc w:val="both"/>
      </w:pPr>
      <w:r w:rsidRPr="000F0CEF">
        <w:rPr>
          <w:iCs/>
        </w:rPr>
        <w:t>Kätlin Karula</w:t>
      </w:r>
      <w:r w:rsidRPr="005F574F">
        <w:rPr>
          <w:i/>
        </w:rPr>
        <w:tab/>
        <w:t>/Allkiri</w:t>
      </w:r>
      <w:r w:rsidRPr="005F574F">
        <w:t>/</w:t>
      </w:r>
    </w:p>
    <w:p w14:paraId="568AD4D9" w14:textId="77777777" w:rsidR="00F2444C" w:rsidRPr="005F574F" w:rsidRDefault="00F2444C" w:rsidP="00F2444C">
      <w:pPr>
        <w:tabs>
          <w:tab w:val="left" w:pos="5806"/>
        </w:tabs>
        <w:spacing w:line="257" w:lineRule="exact"/>
        <w:ind w:left="134"/>
        <w:jc w:val="both"/>
      </w:pPr>
      <w:r>
        <w:tab/>
        <w:t>Mait Metsküla</w:t>
      </w:r>
    </w:p>
    <w:p w14:paraId="27147C26" w14:textId="77777777" w:rsidR="00F2444C" w:rsidRPr="005F574F" w:rsidRDefault="00F2444C" w:rsidP="00F2444C">
      <w:pPr>
        <w:pStyle w:val="BodyText"/>
        <w:tabs>
          <w:tab w:val="left" w:pos="2972"/>
          <w:tab w:val="left" w:pos="5806"/>
        </w:tabs>
        <w:spacing w:before="200" w:line="257" w:lineRule="exact"/>
        <w:ind w:left="134"/>
        <w:jc w:val="both"/>
      </w:pPr>
      <w:r w:rsidRPr="005F574F">
        <w:t>………………………</w:t>
      </w:r>
      <w:r w:rsidRPr="005F574F">
        <w:tab/>
        <w:t>.</w:t>
      </w:r>
      <w:r>
        <w:t xml:space="preserve">                                              </w:t>
      </w:r>
      <w:r w:rsidRPr="005F574F">
        <w:t>………………………</w:t>
      </w:r>
    </w:p>
    <w:p w14:paraId="57EB862F" w14:textId="77777777" w:rsidR="00F2444C" w:rsidRPr="005F574F" w:rsidRDefault="00F2444C" w:rsidP="00F2444C">
      <w:pPr>
        <w:tabs>
          <w:tab w:val="left" w:pos="5806"/>
        </w:tabs>
        <w:spacing w:line="257" w:lineRule="exact"/>
        <w:ind w:left="134"/>
        <w:jc w:val="both"/>
        <w:rPr>
          <w:i/>
        </w:rPr>
        <w:sectPr w:rsidR="00F2444C" w:rsidRPr="005F574F" w:rsidSect="00F2444C">
          <w:footerReference w:type="default" r:id="rId4"/>
          <w:pgSz w:w="11906" w:h="16838" w:code="9"/>
          <w:pgMar w:top="567" w:right="1077" w:bottom="567" w:left="1361" w:header="709" w:footer="709" w:gutter="0"/>
          <w:cols w:space="708"/>
          <w:docGrid w:linePitch="360"/>
        </w:sectPr>
      </w:pPr>
      <w:r w:rsidRPr="005F574F">
        <w:rPr>
          <w:i/>
        </w:rPr>
        <w:t>/Allkirjastaja</w:t>
      </w:r>
      <w:r w:rsidRPr="005F574F">
        <w:rPr>
          <w:i/>
          <w:spacing w:val="-1"/>
        </w:rPr>
        <w:t xml:space="preserve"> </w:t>
      </w:r>
      <w:r w:rsidRPr="005F574F">
        <w:rPr>
          <w:i/>
        </w:rPr>
        <w:t>nimi/</w:t>
      </w:r>
      <w:r w:rsidRPr="005F574F">
        <w:rPr>
          <w:i/>
        </w:rPr>
        <w:tab/>
        <w:t>/Allkirja</w:t>
      </w:r>
    </w:p>
    <w:p w14:paraId="6780806F" w14:textId="77777777" w:rsidR="00F2444C" w:rsidRDefault="00F2444C"/>
    <w:sectPr w:rsidR="00F24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7A4C0" w14:textId="77777777" w:rsidR="00000000" w:rsidRPr="000728C5" w:rsidRDefault="00000000" w:rsidP="00AA0BCA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DE3BD7">
      <w:rPr>
        <w:noProof/>
        <w:lang w:val="et-EE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4C"/>
    <w:rsid w:val="00171D18"/>
    <w:rsid w:val="006619CE"/>
    <w:rsid w:val="00C139AE"/>
    <w:rsid w:val="00ED0F70"/>
    <w:rsid w:val="00F2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E024"/>
  <w15:chartTrackingRefBased/>
  <w15:docId w15:val="{0922F2F6-4494-456D-A5CC-D081B25A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4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4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4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4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4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4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4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4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4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4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4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4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4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4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44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F244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2444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F2444C"/>
    <w:pPr>
      <w:tabs>
        <w:tab w:val="center" w:pos="4819"/>
        <w:tab w:val="right" w:pos="9071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2444C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table" w:customStyle="1" w:styleId="TableGrid">
    <w:name w:val="TableGrid"/>
    <w:rsid w:val="00F2444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Karula</dc:creator>
  <cp:keywords/>
  <dc:description/>
  <cp:lastModifiedBy>Kätlin Karula</cp:lastModifiedBy>
  <cp:revision>4</cp:revision>
  <dcterms:created xsi:type="dcterms:W3CDTF">2024-09-26T10:29:00Z</dcterms:created>
  <dcterms:modified xsi:type="dcterms:W3CDTF">2024-09-26T10:41:00Z</dcterms:modified>
</cp:coreProperties>
</file>