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51D40" w14:textId="77777777" w:rsidR="005007BA" w:rsidRDefault="00F8383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71CFE40F" w14:textId="77777777" w:rsidR="005007BA" w:rsidRDefault="005007B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F6CFC0C" w14:textId="77777777" w:rsidR="005007BA" w:rsidRDefault="00F8383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11BA11C5" w14:textId="77777777" w:rsidR="00F83838" w:rsidRDefault="00F8383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VI178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14.03</w:t>
      </w:r>
      <w:r>
        <w:rPr>
          <w:rFonts w:ascii="Times New Roman" w:eastAsia="Times New Roman" w:hAnsi="Times New Roman" w:cs="Times New Roman"/>
        </w:rPr>
        <w:t>.2022, 21.07.2022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230E4814" w14:textId="436E9BB6" w:rsidR="005007BA" w:rsidRDefault="00F8383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5EFFA6F" w14:textId="77777777" w:rsidR="005007BA" w:rsidRDefault="00F8383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58,10264 ° N, 25,59792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26765FE" w14:textId="77777777" w:rsidR="005007BA" w:rsidRDefault="005007B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3C089E2" w14:textId="77777777" w:rsidR="005007BA" w:rsidRDefault="00F8383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5007BA" w14:paraId="45161A8D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7656F4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52F29CCA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40Ku33Lh15Ks5Lv3Hb2Sa2Ta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075DC88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A1D82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6ABE5F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A.1. KUUSIKUD JA KUUSE-SEGAMETSAD</w:t>
            </w:r>
          </w:p>
        </w:tc>
      </w:tr>
      <w:tr w:rsidR="005007BA" w14:paraId="53855055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057D78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79AB5429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80Ku20Va+Sa+Ja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CC89491" w14:textId="77777777" w:rsidR="005007BA" w:rsidRDefault="005007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F85943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5007BA" w14:paraId="74654E8C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67A36C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EF53834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Va, Ta, Sa, Lv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07A1827" w14:textId="77777777" w:rsidR="005007BA" w:rsidRDefault="005007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76FD7458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1.3. OJADE KALDANÕLVAD</w:t>
            </w:r>
          </w:p>
        </w:tc>
      </w:tr>
      <w:tr w:rsidR="005007BA" w14:paraId="268051DA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83575A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2BB19B2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Sp, ™, Pi, Kl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ED5A133" w14:textId="77777777" w:rsidR="005007BA" w:rsidRDefault="005007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95EBB5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07BA" w14:paraId="1E9A1425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D0DC88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1EA91A0F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JK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8598452" w14:textId="77777777" w:rsidR="005007BA" w:rsidRDefault="005007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361394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1803A131" w14:textId="77777777" w:rsidR="005007BA" w:rsidRDefault="005007BA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E4B8ECB" w14:textId="77777777" w:rsidR="005007BA" w:rsidRDefault="005007BA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3B1F237" w14:textId="77777777" w:rsidR="005007BA" w:rsidRDefault="00F8383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5007BA" w14:paraId="171E8DBB" w14:textId="77777777">
        <w:trPr>
          <w:trHeight w:val="380"/>
        </w:trPr>
        <w:tc>
          <w:tcPr>
            <w:tcW w:w="966" w:type="dxa"/>
            <w:vAlign w:val="center"/>
          </w:tcPr>
          <w:p w14:paraId="2CA5F41C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75929EA0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14DC52C5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635FFFBE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74E3145B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4690DC52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3E6119F8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2E2E1351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38A7C432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5007BA" w14:paraId="3C9B1848" w14:textId="77777777">
        <w:trPr>
          <w:trHeight w:val="380"/>
        </w:trPr>
        <w:tc>
          <w:tcPr>
            <w:tcW w:w="966" w:type="dxa"/>
            <w:vAlign w:val="center"/>
          </w:tcPr>
          <w:p w14:paraId="0A2FF110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6C3FBA24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63D4F448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7BAC5C13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1E5530A7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453831F0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17E091AB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1D40F98E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60B28B69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5007BA" w14:paraId="43A04656" w14:textId="77777777">
        <w:trPr>
          <w:trHeight w:val="380"/>
        </w:trPr>
        <w:tc>
          <w:tcPr>
            <w:tcW w:w="966" w:type="dxa"/>
            <w:vAlign w:val="center"/>
          </w:tcPr>
          <w:p w14:paraId="24FF5388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723445EB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5A6B4D71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6186D8AB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0D32F230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7681DBA6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6ED462B1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64DB1603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43E858B7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5007BA" w14:paraId="7925E742" w14:textId="77777777">
        <w:trPr>
          <w:trHeight w:val="380"/>
        </w:trPr>
        <w:tc>
          <w:tcPr>
            <w:tcW w:w="966" w:type="dxa"/>
            <w:vAlign w:val="center"/>
          </w:tcPr>
          <w:p w14:paraId="76B7339F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6D44478E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6F7A08E5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37B43234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16F6B5DB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11AB588B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757098FF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7BAA59EE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514903DC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5007BA" w14:paraId="45EC037E" w14:textId="77777777">
        <w:trPr>
          <w:trHeight w:val="380"/>
        </w:trPr>
        <w:tc>
          <w:tcPr>
            <w:tcW w:w="966" w:type="dxa"/>
            <w:vAlign w:val="center"/>
          </w:tcPr>
          <w:p w14:paraId="3E25D519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4C6CFF51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0C8B9B19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62C9CB4C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72890BCE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0E96DEF1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4CF375D4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32FC1B49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0CAF8E1F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5007BA" w14:paraId="4A658C76" w14:textId="77777777">
        <w:trPr>
          <w:trHeight w:val="380"/>
        </w:trPr>
        <w:tc>
          <w:tcPr>
            <w:tcW w:w="966" w:type="dxa"/>
            <w:vAlign w:val="center"/>
          </w:tcPr>
          <w:p w14:paraId="0A4ED683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0D881BFC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39A65575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3D294B36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4372B0F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37BD37E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406D31C2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381AC707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652326E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34CA774A" w14:textId="77777777" w:rsidR="005007BA" w:rsidRDefault="005007BA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64F255A" w14:textId="77777777" w:rsidR="005007BA" w:rsidRDefault="00F8383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5007BA" w14:paraId="0CCAAF5E" w14:textId="77777777">
        <w:trPr>
          <w:trHeight w:val="460"/>
        </w:trPr>
        <w:tc>
          <w:tcPr>
            <w:tcW w:w="1450" w:type="dxa"/>
            <w:vAlign w:val="center"/>
          </w:tcPr>
          <w:p w14:paraId="3558D4DF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2BEB4D6C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7D05FCFA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69C6ED5E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0F8D1461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32538FED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4AC543E6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5007BA" w14:paraId="14B8FAB1" w14:textId="77777777">
        <w:trPr>
          <w:trHeight w:val="460"/>
        </w:trPr>
        <w:tc>
          <w:tcPr>
            <w:tcW w:w="1450" w:type="dxa"/>
            <w:vAlign w:val="center"/>
          </w:tcPr>
          <w:p w14:paraId="56B65056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2B34CD02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23A9906F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3B16A979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Metsatulekahju jäljed</w:t>
            </w:r>
          </w:p>
        </w:tc>
        <w:tc>
          <w:tcPr>
            <w:tcW w:w="1450" w:type="dxa"/>
            <w:vAlign w:val="center"/>
          </w:tcPr>
          <w:p w14:paraId="6F7054CE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43725879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17761EE3" w14:textId="77777777" w:rsidR="005007BA" w:rsidRDefault="00F8383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5007BA" w14:paraId="1A40AFF6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BA1FD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2313D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7D231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78454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C853F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5007BA" w14:paraId="0C27701C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EAB1D66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593B243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E2A96DF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EABD61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2702050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2944A04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DE87B0E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AC5AED1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CD03C87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BAECE26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5007BA" w14:paraId="5D156D6E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48FA7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7DD53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282F6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6C79F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4F7B3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F7F2B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E7919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8A42D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F21FF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810B3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5007BA" w14:paraId="46B62A8F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3FCF7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C47B5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7922B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F43ED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DBFCD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Lh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3FA1B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EC775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Lh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6B1D7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152E1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Lv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57069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5007BA" w14:paraId="155D8C8C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B958D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527C0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2CF4F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7EC62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4278B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DE552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37538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Lv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4DDE8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1CACC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DD2D3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</w:tbl>
    <w:p w14:paraId="40E58A8F" w14:textId="77777777" w:rsidR="005007BA" w:rsidRDefault="00F8383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5007BA" w14:paraId="05830FE4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41017687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702CE611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5007BA" w14:paraId="36DFE148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10055F18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391DD736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48D614FF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57F0676E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3CBCDD46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34819900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6AD77548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66BB34A7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5007BA" w14:paraId="34043932" w14:textId="77777777">
        <w:trPr>
          <w:trHeight w:val="140"/>
        </w:trPr>
        <w:tc>
          <w:tcPr>
            <w:tcW w:w="547" w:type="dxa"/>
          </w:tcPr>
          <w:p w14:paraId="45D24F3D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3036A6F6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BAFF001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7971886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A94B56E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26011441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272CC8B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91DBC8C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4D72EB5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E27CC84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47DDB9F8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0344D04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17B57D7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43E58E39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588E069C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5BA069B5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5007BA" w14:paraId="25B5120E" w14:textId="77777777">
        <w:trPr>
          <w:trHeight w:val="280"/>
        </w:trPr>
        <w:tc>
          <w:tcPr>
            <w:tcW w:w="547" w:type="dxa"/>
          </w:tcPr>
          <w:p w14:paraId="2112F0FB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6EB3A167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8" w:type="dxa"/>
          </w:tcPr>
          <w:p w14:paraId="7C43CC8C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00B18DC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4C58F74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3A1D45AF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10071DAC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C0A13D1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9A72BF1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0D4D8F80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7386D7E5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7156774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B2E78FA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0E3CC43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E1FFE15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1C633A02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007BA" w14:paraId="7043687B" w14:textId="77777777">
        <w:trPr>
          <w:trHeight w:val="280"/>
        </w:trPr>
        <w:tc>
          <w:tcPr>
            <w:tcW w:w="547" w:type="dxa"/>
          </w:tcPr>
          <w:p w14:paraId="2E8266D3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Lh</w:t>
            </w:r>
          </w:p>
        </w:tc>
        <w:tc>
          <w:tcPr>
            <w:tcW w:w="548" w:type="dxa"/>
          </w:tcPr>
          <w:p w14:paraId="5BAF67EB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8" w:type="dxa"/>
          </w:tcPr>
          <w:p w14:paraId="73329635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6B96869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1E77968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68296EF5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892A797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D3405A0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FC8A6B0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548" w:type="dxa"/>
          </w:tcPr>
          <w:p w14:paraId="2FAF866E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7BC4F14A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D69A116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855B6E9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B56F464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1EA81D0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6C82C819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007BA" w14:paraId="60ACE70B" w14:textId="77777777">
        <w:trPr>
          <w:trHeight w:val="280"/>
        </w:trPr>
        <w:tc>
          <w:tcPr>
            <w:tcW w:w="547" w:type="dxa"/>
          </w:tcPr>
          <w:p w14:paraId="650C2B32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548" w:type="dxa"/>
          </w:tcPr>
          <w:p w14:paraId="1EE20864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8" w:type="dxa"/>
          </w:tcPr>
          <w:p w14:paraId="60689508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72A304B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88B85AA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3B938B1F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64CFF3A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2E81B2D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D6775A6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5193527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0318D677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AE836AB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9863B1A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D964476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8CD51E9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27CC38D4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4287C84" w14:textId="77777777" w:rsidR="005007BA" w:rsidRDefault="005007B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5007BA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003DC6E6" w14:textId="77777777" w:rsidR="005007BA" w:rsidRDefault="00F8383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5007BA" w14:paraId="552EF5C9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D040B18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A71A1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563AE1" w14:textId="77777777" w:rsidR="005007BA" w:rsidRDefault="005007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1D9A48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FB4C678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5007BA" w14:paraId="57B7F8DC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597F42B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Ulota crispa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EC86C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7DBB6EA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3052D7C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EDF44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007BA" w14:paraId="62A8000F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D302DD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Pycnoporellus fulgens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1A431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6A49F59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4821856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C7096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007BA" w14:paraId="664ABBD1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1729EC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Lecanactis abietina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020D9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8E8DDB4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88E170E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77E07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007BA" w14:paraId="4F36205B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C1422B5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4552C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EC41D2C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4A016EB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C31FA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007BA" w14:paraId="43F0232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A842969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57FA0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E6E1F32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1AFCDF4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CEF2B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007BA" w14:paraId="0C6F2B94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E827E64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7A4A3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4B3C0AE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EF3A747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5475B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007BA" w14:paraId="32F63353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FE7851D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A73CB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068E673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35D89FE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3A24C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007BA" w14:paraId="0E353ED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A1BB86B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E9C5E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8417E2B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391FE0E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C2F09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007BA" w14:paraId="71ACD1FF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BB89E64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12576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527167B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79634C4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31300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007BA" w14:paraId="464727ED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E010C2A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C69B8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DB0961A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7B509D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089E6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007BA" w14:paraId="46F69FE7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32D3941A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57D96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40FE304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208516A7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2C46F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E6148FD" w14:textId="77777777" w:rsidR="005007BA" w:rsidRDefault="005007BA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53A1D93" w14:textId="77777777" w:rsidR="005007BA" w:rsidRDefault="005007BA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18D806B" w14:textId="77777777" w:rsidR="005007BA" w:rsidRDefault="00F8383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5007BA" w14:paraId="0660CC85" w14:textId="77777777">
        <w:tc>
          <w:tcPr>
            <w:tcW w:w="725" w:type="dxa"/>
            <w:vAlign w:val="center"/>
          </w:tcPr>
          <w:p w14:paraId="3C8477FE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40FC0D10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208DE4B9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7E8C52BD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684F0C14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3B8F3900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008A97C2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5FECB063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1637A7AD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70285164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55C75659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5B487942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5007BA" w14:paraId="67B550E8" w14:textId="77777777">
        <w:trPr>
          <w:trHeight w:val="300"/>
        </w:trPr>
        <w:tc>
          <w:tcPr>
            <w:tcW w:w="725" w:type="dxa"/>
          </w:tcPr>
          <w:p w14:paraId="4A92C13D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B0C2077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1B46773C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7958F1F7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64478145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6372DAD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DE0181F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90A21AD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4BA971A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543B58E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199051D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16662565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31EDBD7B" w14:textId="77777777" w:rsidR="005007BA" w:rsidRDefault="005007BA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88AF26D" w14:textId="77777777" w:rsidR="005007BA" w:rsidRDefault="005007BA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82F1CC" w14:textId="77777777" w:rsidR="005007BA" w:rsidRDefault="00F8383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5007BA" w14:paraId="62ED68CF" w14:textId="77777777">
        <w:tc>
          <w:tcPr>
            <w:tcW w:w="1426" w:type="dxa"/>
            <w:vAlign w:val="center"/>
          </w:tcPr>
          <w:p w14:paraId="1B8313C6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0E9A65A7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543A7F86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633B18EF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6D38802F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2B9A727A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5F267F45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5007BA" w14:paraId="1E621CFC" w14:textId="77777777">
        <w:tc>
          <w:tcPr>
            <w:tcW w:w="1426" w:type="dxa"/>
          </w:tcPr>
          <w:p w14:paraId="48DAB8DF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09F31D87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4EC087B4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4B22DF0E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13D3EDB0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445224FF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34FEBAED" w14:textId="77777777" w:rsidR="005007BA" w:rsidRDefault="005007BA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5007BA" w14:paraId="0DFB2F4F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5E599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955EDB6" w14:textId="77777777" w:rsidR="005007BA" w:rsidRDefault="005007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D0B67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5007BA" w14:paraId="2A25FB42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2A8B6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F451B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8AAE15E" w14:textId="77777777" w:rsidR="005007BA" w:rsidRDefault="005007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94B4B4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54A44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EC342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5896E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5007BA" w14:paraId="1864185C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4D298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FCCDD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453043E" w14:textId="77777777" w:rsidR="005007BA" w:rsidRDefault="005007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67CB6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B492E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33551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12277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5007BA" w14:paraId="48719B6F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72ED4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C57B3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9DD6250" w14:textId="77777777" w:rsidR="005007BA" w:rsidRDefault="005007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193AA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AE395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9AAA9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505EF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5007BA" w14:paraId="76CD0147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4C3AC" w14:textId="77777777" w:rsidR="005007BA" w:rsidRDefault="005007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368DD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2CAB5C9" w14:textId="77777777" w:rsidR="005007BA" w:rsidRDefault="005007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CAF25" w14:textId="77777777" w:rsidR="005007BA" w:rsidRDefault="00F83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7F116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8C03E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3F00E" w14:textId="77777777" w:rsidR="005007BA" w:rsidRDefault="00F838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31B709D7" w14:textId="77777777" w:rsidR="005007BA" w:rsidRDefault="005007B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601391F" w14:textId="77777777" w:rsidR="005007BA" w:rsidRDefault="005007B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F94710" w14:textId="77777777" w:rsidR="005007BA" w:rsidRDefault="00F8383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0127DA67" w14:textId="2F23A1F7" w:rsidR="005007BA" w:rsidRDefault="00F83838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Ala läbib sü</w:t>
      </w:r>
      <w:r>
        <w:rPr>
          <w:rFonts w:ascii="Times New Roman" w:eastAsia="Times New Roman" w:hAnsi="Times New Roman" w:cs="Times New Roman"/>
        </w:rPr>
        <w:t>gavas sälgus voolav oja. Ojast lõunapool vana lehisekultuur segus tamme ja kuusega, paiguti jämedat lehise lamapuitu. Ojast põhjapool kunagi sanitaarraietega majandatud kuusik, millest suures osas järgi</w:t>
      </w:r>
      <w:r>
        <w:rPr>
          <w:rFonts w:ascii="Times New Roman" w:eastAsia="Times New Roman" w:hAnsi="Times New Roman" w:cs="Times New Roman"/>
        </w:rPr>
        <w:t xml:space="preserve"> jäänud vana jämedate tüvedega sarapik, paiguti vanad lehised. Neli laialehist puuliiki: Ta, Va, Sa, Ja.</w:t>
      </w:r>
    </w:p>
    <w:sectPr w:rsidR="005007BA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7BA"/>
    <w:rsid w:val="005007BA"/>
    <w:rsid w:val="00F83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98D369"/>
  <w15:docId w15:val="{DAD128EE-0F25-4E7A-838E-FD6220424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sWimF80eQcvRbP+cY+3JD0ZW9cw==">AMUW2mWnT6bwqFFztixJFQkxw2b2nWDuJNyeMYYOQQjEDqAHJ2Hd5aJnmVuU7kWUDlTLJxpeXOXFX88g5U2I8OaMq66RQmTnnr/HSx553Cr7rNHm0LDLwF0=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527</Words>
  <Characters>3004</Characters>
  <Application>Microsoft Office Word</Application>
  <DocSecurity>0</DocSecurity>
  <Lines>25</Lines>
  <Paragraphs>7</Paragraphs>
  <ScaleCrop>false</ScaleCrop>
  <Company/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2022-09-23T14:13:00Z</dcterms:modified>
</cp:coreProperties>
</file>