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DF2FDA" w14:textId="77777777" w:rsidR="0066234F" w:rsidRDefault="0066234F">
      <w:pPr>
        <w:rPr>
          <w:szCs w:val="24"/>
        </w:rPr>
      </w:pPr>
      <w:bookmarkStart w:id="0" w:name="__RefHeading__1_1597278763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850"/>
        <w:gridCol w:w="851"/>
        <w:gridCol w:w="2139"/>
      </w:tblGrid>
      <w:tr w:rsidR="0066234F" w14:paraId="7CB53B49" w14:textId="77777777" w:rsidTr="00196738">
        <w:tc>
          <w:tcPr>
            <w:tcW w:w="567" w:type="dxa"/>
            <w:shd w:val="clear" w:color="auto" w:fill="auto"/>
          </w:tcPr>
          <w:p w14:paraId="6D3BA43F" w14:textId="25BDD34F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</w:t>
            </w:r>
            <w:r w:rsidR="00196738">
              <w:rPr>
                <w:szCs w:val="24"/>
              </w:rPr>
              <w:t xml:space="preserve"> n</w:t>
            </w:r>
            <w:r>
              <w:rPr>
                <w:szCs w:val="24"/>
              </w:rPr>
              <w:t>r.</w:t>
            </w:r>
          </w:p>
        </w:tc>
        <w:tc>
          <w:tcPr>
            <w:tcW w:w="4962" w:type="dxa"/>
            <w:shd w:val="clear" w:color="auto" w:fill="auto"/>
          </w:tcPr>
          <w:p w14:paraId="2418EDDD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0" w:type="dxa"/>
            <w:shd w:val="clear" w:color="auto" w:fill="auto"/>
          </w:tcPr>
          <w:p w14:paraId="6B69FD31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1" w:type="dxa"/>
            <w:shd w:val="clear" w:color="auto" w:fill="auto"/>
          </w:tcPr>
          <w:p w14:paraId="5C232CB2" w14:textId="77777777" w:rsidR="0066234F" w:rsidRDefault="0066234F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2139" w:type="dxa"/>
            <w:shd w:val="clear" w:color="auto" w:fill="auto"/>
          </w:tcPr>
          <w:p w14:paraId="4C769815" w14:textId="77777777" w:rsidR="0066234F" w:rsidRDefault="0066234F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196738" w14:paraId="13B21237" w14:textId="77777777" w:rsidTr="00196738">
        <w:tc>
          <w:tcPr>
            <w:tcW w:w="567" w:type="dxa"/>
            <w:shd w:val="clear" w:color="auto" w:fill="auto"/>
          </w:tcPr>
          <w:p w14:paraId="4FB061AB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3C9FCA98" w14:textId="3C70A1B2" w:rsidR="00196738" w:rsidRDefault="00196738" w:rsidP="00196738">
            <w:pPr>
              <w:snapToGrid w:val="0"/>
              <w:jc w:val="both"/>
              <w:rPr>
                <w:szCs w:val="24"/>
              </w:rPr>
            </w:pPr>
            <w:r w:rsidRPr="004E6905">
              <w:rPr>
                <w:szCs w:val="24"/>
              </w:rPr>
              <w:t>Plastsidekaev KKS-2, B-klass</w:t>
            </w:r>
          </w:p>
        </w:tc>
        <w:tc>
          <w:tcPr>
            <w:tcW w:w="850" w:type="dxa"/>
            <w:shd w:val="clear" w:color="auto" w:fill="auto"/>
          </w:tcPr>
          <w:p w14:paraId="592BEB28" w14:textId="22958D25" w:rsidR="00196738" w:rsidRDefault="00971393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4E93161" w14:textId="09418048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39" w:type="dxa"/>
            <w:shd w:val="clear" w:color="auto" w:fill="auto"/>
          </w:tcPr>
          <w:p w14:paraId="504B8AA1" w14:textId="48E3EBEA" w:rsidR="00196738" w:rsidRDefault="00196738" w:rsidP="00196738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Kaev</w:t>
            </w:r>
            <w:r w:rsidR="00971393">
              <w:rPr>
                <w:szCs w:val="24"/>
              </w:rPr>
              <w:t>ud</w:t>
            </w:r>
            <w:r w:rsidRPr="004E6905">
              <w:rPr>
                <w:szCs w:val="24"/>
              </w:rPr>
              <w:t xml:space="preserve"> tähisega</w:t>
            </w:r>
          </w:p>
          <w:p w14:paraId="01181389" w14:textId="6CD23ADB" w:rsidR="00196738" w:rsidRDefault="00196738" w:rsidP="00196738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SK-01</w:t>
            </w:r>
            <w:r w:rsidR="00971393">
              <w:rPr>
                <w:szCs w:val="24"/>
              </w:rPr>
              <w:t xml:space="preserve"> ja SK-02</w:t>
            </w:r>
          </w:p>
        </w:tc>
      </w:tr>
      <w:tr w:rsidR="00196738" w14:paraId="31BBDD8A" w14:textId="77777777" w:rsidTr="00196738">
        <w:tc>
          <w:tcPr>
            <w:tcW w:w="567" w:type="dxa"/>
            <w:shd w:val="clear" w:color="auto" w:fill="auto"/>
          </w:tcPr>
          <w:p w14:paraId="3171783D" w14:textId="77777777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691E7A3C" w14:textId="7E1997A6" w:rsidR="00196738" w:rsidRDefault="00196738" w:rsidP="00196738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Multitoru</w:t>
            </w:r>
            <w:proofErr w:type="spellEnd"/>
            <w:r>
              <w:rPr>
                <w:szCs w:val="24"/>
              </w:rPr>
              <w:t xml:space="preserve"> tuvastustraadiga 4x14/10</w:t>
            </w:r>
          </w:p>
        </w:tc>
        <w:tc>
          <w:tcPr>
            <w:tcW w:w="850" w:type="dxa"/>
            <w:shd w:val="clear" w:color="auto" w:fill="auto"/>
          </w:tcPr>
          <w:p w14:paraId="51444F96" w14:textId="301F3ABF" w:rsidR="00196738" w:rsidRDefault="00971393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851" w:type="dxa"/>
            <w:shd w:val="clear" w:color="auto" w:fill="auto"/>
          </w:tcPr>
          <w:p w14:paraId="44AE1259" w14:textId="0F5DCCEB" w:rsidR="00196738" w:rsidRDefault="00196738" w:rsidP="00196738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6502A68A" w14:textId="391D8DA0" w:rsidR="00196738" w:rsidRDefault="00196738" w:rsidP="00196738">
            <w:pPr>
              <w:snapToGrid w:val="0"/>
              <w:rPr>
                <w:szCs w:val="24"/>
              </w:rPr>
            </w:pPr>
          </w:p>
        </w:tc>
      </w:tr>
      <w:tr w:rsidR="00971393" w14:paraId="4A920D3D" w14:textId="77777777" w:rsidTr="00196738">
        <w:tc>
          <w:tcPr>
            <w:tcW w:w="567" w:type="dxa"/>
            <w:shd w:val="clear" w:color="auto" w:fill="auto"/>
          </w:tcPr>
          <w:p w14:paraId="0F2ED612" w14:textId="77777777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12D72956" w14:textId="7B04A4E5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Fiiberoptiline kaabel </w:t>
            </w:r>
            <w:r w:rsidRPr="009F1957">
              <w:rPr>
                <w:szCs w:val="24"/>
              </w:rPr>
              <w:t>FZOMSU-SD 24SM TKF</w:t>
            </w:r>
          </w:p>
        </w:tc>
        <w:tc>
          <w:tcPr>
            <w:tcW w:w="850" w:type="dxa"/>
            <w:shd w:val="clear" w:color="auto" w:fill="auto"/>
          </w:tcPr>
          <w:p w14:paraId="635995F1" w14:textId="7C36D4E8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851" w:type="dxa"/>
            <w:shd w:val="clear" w:color="auto" w:fill="auto"/>
          </w:tcPr>
          <w:p w14:paraId="7EDA263F" w14:textId="5E92C1E3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11FA4E14" w14:textId="5E549956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66C34C11" w14:textId="77777777" w:rsidTr="00196738">
        <w:tc>
          <w:tcPr>
            <w:tcW w:w="567" w:type="dxa"/>
            <w:shd w:val="clear" w:color="auto" w:fill="auto"/>
          </w:tcPr>
          <w:p w14:paraId="6012AAEF" w14:textId="77777777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14:paraId="4734817E" w14:textId="1F361BAD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Hoiatuslint 75mm, "Ettevaatust sidekaabel"</w:t>
            </w:r>
          </w:p>
        </w:tc>
        <w:tc>
          <w:tcPr>
            <w:tcW w:w="850" w:type="dxa"/>
            <w:shd w:val="clear" w:color="auto" w:fill="auto"/>
          </w:tcPr>
          <w:p w14:paraId="4458A37A" w14:textId="79D089D8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851" w:type="dxa"/>
            <w:shd w:val="clear" w:color="auto" w:fill="auto"/>
          </w:tcPr>
          <w:p w14:paraId="17845DF5" w14:textId="5045270B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2139" w:type="dxa"/>
            <w:shd w:val="clear" w:color="auto" w:fill="auto"/>
          </w:tcPr>
          <w:p w14:paraId="4C15434A" w14:textId="40B618F1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744DF236" w14:textId="77777777" w:rsidTr="00196738">
        <w:tc>
          <w:tcPr>
            <w:tcW w:w="567" w:type="dxa"/>
            <w:shd w:val="clear" w:color="auto" w:fill="auto"/>
          </w:tcPr>
          <w:p w14:paraId="6D4A0E60" w14:textId="77777777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14:paraId="4D166FC9" w14:textId="6193D2F2" w:rsidR="00971393" w:rsidRDefault="00971393" w:rsidP="00971393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Mikrotorustiku 14/10 otsakork (</w:t>
            </w:r>
            <w:proofErr w:type="spellStart"/>
            <w:r w:rsidRPr="004E6905">
              <w:rPr>
                <w:szCs w:val="24"/>
              </w:rPr>
              <w:t>gas-lock</w:t>
            </w:r>
            <w:proofErr w:type="spellEnd"/>
            <w:r w:rsidRPr="004E6905">
              <w:rPr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70CB560C" w14:textId="7F107443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3B0F701" w14:textId="35493330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39" w:type="dxa"/>
            <w:shd w:val="clear" w:color="auto" w:fill="auto"/>
          </w:tcPr>
          <w:p w14:paraId="7700C9E3" w14:textId="77777777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45C510E0" w14:textId="77777777" w:rsidTr="00196738">
        <w:tc>
          <w:tcPr>
            <w:tcW w:w="567" w:type="dxa"/>
            <w:shd w:val="clear" w:color="auto" w:fill="auto"/>
          </w:tcPr>
          <w:p w14:paraId="6D51FF6B" w14:textId="77777777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14:paraId="7DC0AB2C" w14:textId="543D9439" w:rsidR="00971393" w:rsidRDefault="00971393" w:rsidP="00971393">
            <w:pPr>
              <w:snapToGrid w:val="0"/>
              <w:rPr>
                <w:szCs w:val="24"/>
              </w:rPr>
            </w:pPr>
            <w:r w:rsidRPr="004E6905">
              <w:rPr>
                <w:szCs w:val="24"/>
              </w:rPr>
              <w:t>Mikrotorustiku 14/10 kaabli väljavõtuliitmik (</w:t>
            </w:r>
            <w:proofErr w:type="spellStart"/>
            <w:r w:rsidRPr="004E6905">
              <w:rPr>
                <w:szCs w:val="24"/>
              </w:rPr>
              <w:t>gas-lock</w:t>
            </w:r>
            <w:proofErr w:type="spellEnd"/>
            <w:r w:rsidRPr="004E6905">
              <w:rPr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6373A833" w14:textId="596C3C1A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6708980C" w14:textId="284A92C7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2139" w:type="dxa"/>
            <w:shd w:val="clear" w:color="auto" w:fill="auto"/>
          </w:tcPr>
          <w:p w14:paraId="4FBDF74C" w14:textId="77777777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7C8AFDE2" w14:textId="77777777" w:rsidTr="00196738">
        <w:tc>
          <w:tcPr>
            <w:tcW w:w="567" w:type="dxa"/>
            <w:shd w:val="clear" w:color="auto" w:fill="auto"/>
          </w:tcPr>
          <w:p w14:paraId="01383318" w14:textId="23881CFC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14:paraId="640CE001" w14:textId="0C2A4136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850" w:type="dxa"/>
            <w:shd w:val="clear" w:color="auto" w:fill="auto"/>
          </w:tcPr>
          <w:p w14:paraId="5CFA80B9" w14:textId="4C14652C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11290FE7" w14:textId="457A176F" w:rsidR="00971393" w:rsidRDefault="00971393" w:rsidP="00971393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39" w:type="dxa"/>
            <w:shd w:val="clear" w:color="auto" w:fill="auto"/>
          </w:tcPr>
          <w:p w14:paraId="6F53CA76" w14:textId="77777777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3636A5CF" w14:textId="77777777" w:rsidTr="00196738">
        <w:tc>
          <w:tcPr>
            <w:tcW w:w="567" w:type="dxa"/>
            <w:shd w:val="clear" w:color="auto" w:fill="auto"/>
          </w:tcPr>
          <w:p w14:paraId="28473A64" w14:textId="57FF40A3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14:paraId="4F97C6CE" w14:textId="77E1DDFB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Installatsiooni tarvikud</w:t>
            </w:r>
          </w:p>
        </w:tc>
        <w:tc>
          <w:tcPr>
            <w:tcW w:w="850" w:type="dxa"/>
            <w:shd w:val="clear" w:color="auto" w:fill="auto"/>
          </w:tcPr>
          <w:p w14:paraId="0CB2ACE6" w14:textId="2F0DCC2A" w:rsidR="00971393" w:rsidRDefault="00971393" w:rsidP="00971393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D9FA1C9" w14:textId="3F5E22FA" w:rsidR="00971393" w:rsidRDefault="00971393" w:rsidP="00971393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2139" w:type="dxa"/>
            <w:shd w:val="clear" w:color="auto" w:fill="auto"/>
          </w:tcPr>
          <w:p w14:paraId="300E78A2" w14:textId="77777777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  <w:tr w:rsidR="00971393" w14:paraId="6E645603" w14:textId="77777777" w:rsidTr="00196738">
        <w:tc>
          <w:tcPr>
            <w:tcW w:w="567" w:type="dxa"/>
            <w:shd w:val="clear" w:color="auto" w:fill="auto"/>
          </w:tcPr>
          <w:p w14:paraId="3D9DF026" w14:textId="1970A1BF" w:rsidR="00971393" w:rsidRDefault="00971393" w:rsidP="00971393">
            <w:pPr>
              <w:snapToGrid w:val="0"/>
              <w:rPr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6F12C6F5" w14:textId="71EB5653" w:rsidR="00971393" w:rsidRDefault="00971393" w:rsidP="00971393">
            <w:pPr>
              <w:snapToGrid w:val="0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3E678716" w14:textId="26B4674A" w:rsidR="00971393" w:rsidRDefault="00971393" w:rsidP="00971393">
            <w:pPr>
              <w:snapToGrid w:val="0"/>
              <w:rPr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4B627FE" w14:textId="7C997898" w:rsidR="00971393" w:rsidRDefault="00971393" w:rsidP="00971393">
            <w:pPr>
              <w:snapToGrid w:val="0"/>
              <w:rPr>
                <w:szCs w:val="24"/>
              </w:rPr>
            </w:pPr>
          </w:p>
        </w:tc>
        <w:tc>
          <w:tcPr>
            <w:tcW w:w="2139" w:type="dxa"/>
            <w:shd w:val="clear" w:color="auto" w:fill="auto"/>
          </w:tcPr>
          <w:p w14:paraId="7B28FC4F" w14:textId="77777777" w:rsidR="00971393" w:rsidRDefault="00971393" w:rsidP="00971393">
            <w:pPr>
              <w:snapToGrid w:val="0"/>
              <w:rPr>
                <w:szCs w:val="24"/>
              </w:rPr>
            </w:pPr>
          </w:p>
        </w:tc>
      </w:tr>
    </w:tbl>
    <w:p w14:paraId="686FCC88" w14:textId="77777777" w:rsidR="0066234F" w:rsidRDefault="0066234F"/>
    <w:p w14:paraId="1BA4E3F2" w14:textId="77777777" w:rsidR="00ED5560" w:rsidRDefault="00ED5560" w:rsidP="00ED5560">
      <w:pPr>
        <w:rPr>
          <w:kern w:val="2"/>
        </w:rPr>
      </w:pPr>
      <w:r>
        <w:t>Märkused:</w:t>
      </w:r>
    </w:p>
    <w:p w14:paraId="1FC968FF" w14:textId="522DA7D1" w:rsidR="00ED5560" w:rsidRDefault="00EB6149" w:rsidP="00ED5560">
      <w:pPr>
        <w:numPr>
          <w:ilvl w:val="0"/>
          <w:numId w:val="3"/>
        </w:numPr>
        <w:jc w:val="both"/>
      </w:pPr>
      <w:r>
        <w:t>Materjalide</w:t>
      </w:r>
      <w:r w:rsidR="00ED5560">
        <w:t xml:space="preserve"> kogused on arvestuslikud, võivad muutuda tööde käigus</w:t>
      </w:r>
    </w:p>
    <w:p w14:paraId="446206AB" w14:textId="0505F9C8" w:rsidR="00ED5560" w:rsidRDefault="00ED5560" w:rsidP="00ED5560">
      <w:pPr>
        <w:numPr>
          <w:ilvl w:val="0"/>
          <w:numId w:val="3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p w14:paraId="2E4BFC25" w14:textId="77777777" w:rsidR="0066234F" w:rsidRDefault="0066234F"/>
    <w:sectPr w:rsidR="0066234F">
      <w:headerReference w:type="even" r:id="rId8"/>
      <w:headerReference w:type="default" r:id="rId9"/>
      <w:footerReference w:type="default" r:id="rId10"/>
      <w:pgSz w:w="11906" w:h="16838"/>
      <w:pgMar w:top="993" w:right="1134" w:bottom="567" w:left="1418" w:header="3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A9DC" w14:textId="77777777" w:rsidR="009D4713" w:rsidRDefault="009D4713">
      <w:r>
        <w:separator/>
      </w:r>
    </w:p>
  </w:endnote>
  <w:endnote w:type="continuationSeparator" w:id="0">
    <w:p w14:paraId="3F8E5390" w14:textId="77777777" w:rsidR="009D4713" w:rsidRDefault="009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40"/>
    </w:tblGrid>
    <w:tr w:rsidR="00A72C56" w:rsidRPr="00D34EF6" w14:paraId="56A24D3E" w14:textId="77777777" w:rsidTr="009006E1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2D1039E" w14:textId="77777777" w:rsidR="00A72C56" w:rsidRPr="00D34EF6" w:rsidRDefault="00A72C56" w:rsidP="00A72C56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bookmarkStart w:id="1" w:name="_Hlk33779025"/>
          <w:r w:rsidRPr="00D34EF6">
            <w:rPr>
              <w:rFonts w:ascii="Sylfaen" w:hAnsi="Sylfaen" w:cs="Sylfaen"/>
              <w:sz w:val="14"/>
            </w:rPr>
            <w:t>Objekti nimi</w:t>
          </w:r>
        </w:p>
        <w:p w14:paraId="47847673" w14:textId="77777777" w:rsidR="00A72C56" w:rsidRPr="00D34EF6" w:rsidRDefault="00A72C56" w:rsidP="00A72C56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TOOTMISHOONED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FC10081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  <w:r w:rsidRPr="00D34EF6">
            <w:rPr>
              <w:rFonts w:ascii="Sylfaen" w:hAnsi="Sylfaen" w:cs="Sylfaen"/>
              <w:sz w:val="14"/>
            </w:rPr>
            <w:t>Joonise nimetus</w:t>
          </w:r>
        </w:p>
        <w:p w14:paraId="6A3D2FD3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Cs w:val="24"/>
            </w:rPr>
          </w:pPr>
        </w:p>
        <w:p w14:paraId="48609F1F" w14:textId="2E67EDFC" w:rsidR="00A72C56" w:rsidRPr="00901921" w:rsidRDefault="00A72C56" w:rsidP="00A72C56">
          <w:pPr>
            <w:pStyle w:val="Footer"/>
            <w:jc w:val="center"/>
            <w:rPr>
              <w:rFonts w:ascii="Sylfaen" w:hAnsi="Sylfaen" w:cs="Sylfaen"/>
              <w:szCs w:val="24"/>
            </w:rPr>
          </w:pPr>
          <w:r w:rsidRPr="00901921">
            <w:rPr>
              <w:rFonts w:ascii="Sylfaen" w:hAnsi="Sylfaen" w:cs="Sylfaen"/>
              <w:szCs w:val="24"/>
            </w:rPr>
            <w:t>S</w:t>
          </w:r>
          <w:r>
            <w:rPr>
              <w:rFonts w:ascii="Sylfaen" w:hAnsi="Sylfaen" w:cs="Sylfaen"/>
              <w:szCs w:val="24"/>
            </w:rPr>
            <w:t>PETSIFIKATSIOON</w:t>
          </w:r>
        </w:p>
        <w:p w14:paraId="3DC55090" w14:textId="77777777" w:rsidR="00A72C56" w:rsidRPr="00D34EF6" w:rsidRDefault="00A72C56" w:rsidP="00A72C56">
          <w:pPr>
            <w:pStyle w:val="Footer"/>
            <w:jc w:val="center"/>
            <w:rPr>
              <w:rFonts w:ascii="Sylfaen" w:hAnsi="Sylfaen" w:cs="Sylfaen"/>
              <w:szCs w:val="24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5B07828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  <w:r w:rsidRPr="00D34EF6">
            <w:rPr>
              <w:rFonts w:ascii="Sylfaen" w:hAnsi="Sylfaen" w:cs="Sylfaen"/>
              <w:sz w:val="14"/>
            </w:rPr>
            <w:t>Eriala</w:t>
          </w:r>
        </w:p>
        <w:p w14:paraId="6DFE7A2F" w14:textId="77777777" w:rsidR="00A72C56" w:rsidRPr="00D34EF6" w:rsidRDefault="00A72C56" w:rsidP="00A72C56">
          <w:pPr>
            <w:pStyle w:val="Footer"/>
            <w:jc w:val="center"/>
          </w:pPr>
          <w:r w:rsidRPr="00D34EF6">
            <w:rPr>
              <w:rFonts w:ascii="Sylfaen" w:hAnsi="Sylfaen" w:cs="Sylfaen"/>
            </w:rPr>
            <w:t>EN</w:t>
          </w:r>
        </w:p>
      </w:tc>
    </w:tr>
    <w:tr w:rsidR="00A72C56" w:rsidRPr="00D34EF6" w14:paraId="3C935D20" w14:textId="77777777" w:rsidTr="009006E1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7A1A38" w14:textId="77777777" w:rsidR="00A72C56" w:rsidRPr="00D34EF6" w:rsidRDefault="00A72C56" w:rsidP="00A72C56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64C8FE4" w14:textId="77777777" w:rsidR="00A72C56" w:rsidRPr="00D34EF6" w:rsidRDefault="00A72C56" w:rsidP="00A72C56">
          <w:pPr>
            <w:snapToGrid w:val="0"/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238E47C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  <w:r w:rsidRPr="00D34EF6">
            <w:rPr>
              <w:rFonts w:ascii="Sylfaen" w:hAnsi="Sylfaen" w:cs="Sylfaen"/>
              <w:sz w:val="14"/>
            </w:rPr>
            <w:t xml:space="preserve">Staadium </w:t>
          </w:r>
        </w:p>
        <w:p w14:paraId="1BA24DE7" w14:textId="77777777" w:rsidR="00A72C56" w:rsidRPr="009D273E" w:rsidRDefault="00A72C56" w:rsidP="00A72C56">
          <w:pPr>
            <w:pStyle w:val="Footer"/>
            <w:jc w:val="cen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t>P</w:t>
          </w:r>
          <w:r w:rsidRPr="00D34EF6">
            <w:rPr>
              <w:rFonts w:ascii="Sylfaen" w:hAnsi="Sylfaen" w:cs="Sylfaen"/>
            </w:rPr>
            <w:t>P</w:t>
          </w:r>
        </w:p>
      </w:tc>
    </w:tr>
    <w:tr w:rsidR="00A72C56" w:rsidRPr="00D34EF6" w14:paraId="1AB052EE" w14:textId="77777777" w:rsidTr="009006E1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C687607" w14:textId="77777777" w:rsidR="00A72C56" w:rsidRPr="00D34EF6" w:rsidRDefault="00A72C56" w:rsidP="00A72C56">
          <w:pPr>
            <w:pStyle w:val="Footer"/>
            <w:snapToGrid w:val="0"/>
          </w:pPr>
          <w:r w:rsidRPr="00D34EF6">
            <w:rPr>
              <w:rFonts w:ascii="Sylfaen" w:hAnsi="Sylfaen" w:cs="Sylfaen"/>
              <w:sz w:val="14"/>
            </w:rPr>
            <w:t>Aadress</w:t>
          </w:r>
        </w:p>
        <w:p w14:paraId="4E84EFD7" w14:textId="77777777" w:rsidR="00A72C56" w:rsidRPr="00D34EF6" w:rsidRDefault="00A72C56" w:rsidP="00A72C56">
          <w:pPr>
            <w:pStyle w:val="Footer"/>
            <w:jc w:val="center"/>
          </w:pPr>
          <w:r>
            <w:t>Jänesselja 22</w:t>
          </w:r>
          <w:r w:rsidRPr="00D34EF6">
            <w:t xml:space="preserve">, </w:t>
          </w:r>
          <w:r>
            <w:t>Sauga alevik, Tori vald, Pärnumaa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CF1EA56" w14:textId="77777777" w:rsidR="00A72C56" w:rsidRPr="00D34EF6" w:rsidRDefault="00A72C56" w:rsidP="00A72C56">
          <w:pPr>
            <w:snapToGrid w:val="0"/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7B7E046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  <w:r w:rsidRPr="00D34EF6">
            <w:rPr>
              <w:rFonts w:ascii="Sylfaen" w:hAnsi="Sylfaen" w:cs="Sylfaen"/>
              <w:sz w:val="14"/>
            </w:rPr>
            <w:t>Mõõtkava</w:t>
          </w:r>
        </w:p>
        <w:p w14:paraId="7423C102" w14:textId="77777777" w:rsidR="00A72C56" w:rsidRPr="00D34EF6" w:rsidRDefault="00A72C56" w:rsidP="00A72C56">
          <w:pPr>
            <w:pStyle w:val="Footer"/>
            <w:jc w:val="center"/>
          </w:pPr>
          <w:r w:rsidRPr="00D34EF6">
            <w:rPr>
              <w:rFonts w:ascii="Sylfaen" w:hAnsi="Sylfaen" w:cs="Sylfaen"/>
            </w:rPr>
            <w:t>-</w:t>
          </w:r>
        </w:p>
      </w:tc>
    </w:tr>
    <w:tr w:rsidR="00A72C56" w:rsidRPr="00D34EF6" w14:paraId="7EFFD606" w14:textId="77777777" w:rsidTr="009006E1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96A28D5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78AD724E" w14:textId="77777777" w:rsidR="00A72C56" w:rsidRPr="00D34EF6" w:rsidRDefault="00971393" w:rsidP="00A72C56">
          <w:pPr>
            <w:pStyle w:val="Footer"/>
            <w:rPr>
              <w:rFonts w:ascii="Sylfaen" w:hAnsi="Sylfaen" w:cs="Sylfaen"/>
            </w:rPr>
          </w:pPr>
          <w:r>
            <w:rPr>
              <w:rFonts w:ascii="Sylfaen" w:hAnsi="Sylfaen" w:cs="Sylfaen"/>
            </w:rPr>
            <w:pict w14:anchorId="0C909C8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2pt;height:48.1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1070F26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 w:rsidRPr="00D34EF6">
            <w:rPr>
              <w:rFonts w:ascii="Sylfaen" w:hAnsi="Sylfaen" w:cs="Sylfaen"/>
            </w:rPr>
            <w:t>AS TRIGER</w:t>
          </w:r>
        </w:p>
        <w:p w14:paraId="76DD0589" w14:textId="77777777" w:rsidR="00A72C56" w:rsidRPr="00296CA2" w:rsidRDefault="00A72C56" w:rsidP="00A72C56">
          <w:pPr>
            <w:pStyle w:val="Footer"/>
            <w:rPr>
              <w:sz w:val="16"/>
              <w:szCs w:val="16"/>
            </w:rPr>
          </w:pPr>
          <w:r w:rsidRPr="00296CA2">
            <w:rPr>
              <w:sz w:val="16"/>
              <w:szCs w:val="16"/>
            </w:rPr>
            <w:t xml:space="preserve">J.V. </w:t>
          </w:r>
          <w:proofErr w:type="spellStart"/>
          <w:r w:rsidRPr="00296CA2">
            <w:rPr>
              <w:sz w:val="16"/>
              <w:szCs w:val="16"/>
            </w:rPr>
            <w:t>Jannseni</w:t>
          </w:r>
          <w:proofErr w:type="spellEnd"/>
          <w:r w:rsidRPr="00296CA2">
            <w:rPr>
              <w:sz w:val="16"/>
              <w:szCs w:val="16"/>
            </w:rPr>
            <w:t xml:space="preserve"> 33, Pärnu</w:t>
          </w:r>
        </w:p>
        <w:p w14:paraId="182A45B8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16"/>
            </w:rPr>
          </w:pPr>
          <w:r w:rsidRPr="00D34EF6">
            <w:rPr>
              <w:rFonts w:ascii="Sylfaen" w:hAnsi="Sylfaen" w:cs="Sylfaen"/>
              <w:sz w:val="16"/>
            </w:rPr>
            <w:t>EL10053247-001</w:t>
          </w:r>
        </w:p>
        <w:p w14:paraId="28C15B84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 w:rsidRPr="00D34EF6">
            <w:rPr>
              <w:rFonts w:ascii="Sylfaen" w:hAnsi="Sylfaen" w:cs="Sylfaen"/>
              <w:sz w:val="16"/>
            </w:rPr>
            <w:t>Reg</w:t>
          </w:r>
          <w:proofErr w:type="spellEnd"/>
          <w:r w:rsidRPr="00D34EF6">
            <w:rPr>
              <w:rFonts w:ascii="Sylfaen" w:hAnsi="Sylfaen" w:cs="Sylfaen"/>
              <w:sz w:val="16"/>
            </w:rPr>
            <w:t>. nr 10053247</w:t>
          </w:r>
        </w:p>
        <w:p w14:paraId="1CE0AF39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16"/>
            </w:rPr>
          </w:pPr>
          <w:r w:rsidRPr="00D34EF6">
            <w:rPr>
              <w:rFonts w:ascii="Sylfaen" w:hAnsi="Sylfaen" w:cs="Sylfaen"/>
              <w:sz w:val="16"/>
            </w:rPr>
            <w:t>Tel: 44 31414</w:t>
          </w:r>
        </w:p>
        <w:p w14:paraId="72AED022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14"/>
            </w:rPr>
          </w:pPr>
          <w:r w:rsidRPr="00D34EF6"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738B8F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D34EF6">
            <w:rPr>
              <w:rFonts w:ascii="Sylfaen" w:hAnsi="Sylfaen" w:cs="Sylfaen"/>
              <w:sz w:val="14"/>
            </w:rPr>
            <w:t>Projekt</w:t>
          </w:r>
        </w:p>
        <w:p w14:paraId="66BDB34E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4"/>
            </w:rPr>
          </w:pPr>
        </w:p>
        <w:p w14:paraId="1694A6AF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 w:rsidRPr="00D34EF6"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FCB37E7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22C78D4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 w:rsidRPr="00D34EF6">
            <w:rPr>
              <w:rFonts w:ascii="Sylfaen" w:hAnsi="Sylfaen" w:cs="Sylfaen"/>
              <w:sz w:val="14"/>
            </w:rPr>
            <w:t>Töö nr</w:t>
          </w:r>
        </w:p>
        <w:p w14:paraId="4F2423AC" w14:textId="77777777" w:rsidR="00A72C56" w:rsidRPr="00D34EF6" w:rsidRDefault="00A72C56" w:rsidP="00A72C56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38796257" w14:textId="77777777" w:rsidR="00A72C56" w:rsidRPr="00D34EF6" w:rsidRDefault="00A72C56" w:rsidP="00A72C56">
          <w:pPr>
            <w:pStyle w:val="Footer"/>
            <w:jc w:val="center"/>
            <w:rPr>
              <w:rFonts w:ascii="Sylfaen" w:hAnsi="Sylfaen" w:cs="Sylfaen"/>
              <w:sz w:val="14"/>
            </w:rPr>
          </w:pPr>
          <w:r w:rsidRPr="00D34EF6">
            <w:rPr>
              <w:rFonts w:ascii="Sylfaen" w:hAnsi="Sylfaen" w:cs="Sylfaen"/>
            </w:rPr>
            <w:t>2</w:t>
          </w:r>
          <w:r>
            <w:rPr>
              <w:rFonts w:ascii="Sylfaen" w:hAnsi="Sylfaen" w:cs="Sylfaen"/>
            </w:rPr>
            <w:t>3084</w:t>
          </w: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3BE69D1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  <w:r w:rsidRPr="00D34EF6">
            <w:rPr>
              <w:rFonts w:ascii="Sylfaen" w:hAnsi="Sylfaen" w:cs="Sylfaen"/>
              <w:sz w:val="14"/>
            </w:rPr>
            <w:t>Leht</w:t>
          </w:r>
        </w:p>
        <w:p w14:paraId="5AEE31F8" w14:textId="6B6987DD" w:rsidR="00A72C56" w:rsidRPr="00D34EF6" w:rsidRDefault="00A72C56" w:rsidP="00A72C56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Pr="00D34EF6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8-01</w:t>
          </w:r>
        </w:p>
      </w:tc>
    </w:tr>
    <w:tr w:rsidR="00A72C56" w:rsidRPr="00D34EF6" w14:paraId="108E8CC9" w14:textId="77777777" w:rsidTr="009006E1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7C2A9B4" w14:textId="77777777" w:rsidR="00A72C56" w:rsidRPr="00D34EF6" w:rsidRDefault="00A72C56" w:rsidP="00A72C56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1F52C3E" w14:textId="77777777" w:rsidR="00A72C56" w:rsidRPr="00D34EF6" w:rsidRDefault="00A72C56" w:rsidP="00A72C56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5AF15CB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D34EF6">
            <w:rPr>
              <w:rFonts w:ascii="Sylfaen" w:hAnsi="Sylfaen" w:cs="Sylfaen"/>
              <w:sz w:val="14"/>
            </w:rPr>
            <w:t>Proj</w:t>
          </w:r>
          <w:proofErr w:type="spellEnd"/>
          <w:r w:rsidRPr="00D34EF6">
            <w:rPr>
              <w:rFonts w:ascii="Sylfaen" w:hAnsi="Sylfaen" w:cs="Sylfaen"/>
              <w:sz w:val="14"/>
            </w:rPr>
            <w:t>. insener</w:t>
          </w:r>
        </w:p>
        <w:p w14:paraId="58E413B1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4"/>
            </w:rPr>
          </w:pPr>
        </w:p>
        <w:p w14:paraId="40D44C63" w14:textId="77777777" w:rsidR="00A72C56" w:rsidRPr="00D34EF6" w:rsidRDefault="00A72C56" w:rsidP="00A72C56">
          <w:pPr>
            <w:pStyle w:val="Footer"/>
            <w:rPr>
              <w:rFonts w:ascii="Sylfaen" w:hAnsi="Sylfaen" w:cs="Sylfaen"/>
            </w:rPr>
          </w:pPr>
          <w:proofErr w:type="spellStart"/>
          <w:r w:rsidRPr="00D34EF6">
            <w:rPr>
              <w:rFonts w:ascii="Sylfaen" w:hAnsi="Sylfaen" w:cs="Sylfaen"/>
              <w:sz w:val="16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8338B3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422F07C" w14:textId="77777777" w:rsidR="00A72C56" w:rsidRPr="00D34EF6" w:rsidRDefault="00A72C56" w:rsidP="00A72C56">
          <w:pPr>
            <w:snapToGrid w:val="0"/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B70AD80" w14:textId="77777777" w:rsidR="00A72C56" w:rsidRPr="00D34EF6" w:rsidRDefault="00A72C56" w:rsidP="00A72C56">
          <w:pPr>
            <w:pStyle w:val="Footer"/>
            <w:snapToGrid w:val="0"/>
          </w:pPr>
          <w:r w:rsidRPr="00D34EF6">
            <w:rPr>
              <w:rFonts w:ascii="Sylfaen" w:hAnsi="Sylfaen" w:cs="Sylfaen"/>
              <w:sz w:val="16"/>
            </w:rPr>
            <w:t xml:space="preserve">Leht </w:t>
          </w:r>
        </w:p>
        <w:p w14:paraId="1CBCC2EC" w14:textId="77777777" w:rsidR="00A72C56" w:rsidRPr="00D34EF6" w:rsidRDefault="00A72C56" w:rsidP="00A72C56">
          <w:pPr>
            <w:pStyle w:val="Footer"/>
            <w:jc w:val="center"/>
          </w:pPr>
          <w:r w:rsidRPr="00D34EF6">
            <w:rPr>
              <w:rFonts w:cs="Microsoft Sans Serif"/>
            </w:rPr>
            <w:fldChar w:fldCharType="begin"/>
          </w:r>
          <w:r w:rsidRPr="00D34EF6">
            <w:rPr>
              <w:rFonts w:cs="Microsoft Sans Serif"/>
            </w:rPr>
            <w:instrText xml:space="preserve"> PAGE </w:instrText>
          </w:r>
          <w:r w:rsidRPr="00D34EF6">
            <w:rPr>
              <w:rFonts w:cs="Microsoft Sans Serif"/>
            </w:rPr>
            <w:fldChar w:fldCharType="separate"/>
          </w:r>
          <w:r w:rsidRPr="00D34EF6">
            <w:rPr>
              <w:rFonts w:cs="Microsoft Sans Serif"/>
            </w:rPr>
            <w:t>1</w:t>
          </w:r>
          <w:r w:rsidRPr="00D34EF6">
            <w:rPr>
              <w:rFonts w:cs="Microsoft Sans Serif"/>
            </w:rPr>
            <w:fldChar w:fldCharType="end"/>
          </w:r>
          <w:r w:rsidRPr="00D34EF6">
            <w:rPr>
              <w:rFonts w:ascii="Sylfaen" w:hAnsi="Sylfaen" w:cs="Sylfaen"/>
            </w:rPr>
            <w:t>–</w:t>
          </w:r>
          <w:r w:rsidRPr="00D34EF6">
            <w:rPr>
              <w:rFonts w:cs="Microsoft Sans Serif"/>
            </w:rPr>
            <w:fldChar w:fldCharType="begin"/>
          </w:r>
          <w:r w:rsidRPr="00D34EF6">
            <w:rPr>
              <w:rFonts w:cs="Microsoft Sans Serif"/>
            </w:rPr>
            <w:instrText xml:space="preserve"> NUMPAGES \*Arabic </w:instrText>
          </w:r>
          <w:r w:rsidRPr="00D34EF6">
            <w:rPr>
              <w:rFonts w:cs="Microsoft Sans Serif"/>
            </w:rPr>
            <w:fldChar w:fldCharType="separate"/>
          </w:r>
          <w:r w:rsidRPr="00D34EF6">
            <w:rPr>
              <w:rFonts w:cs="Microsoft Sans Serif"/>
            </w:rPr>
            <w:t>1</w:t>
          </w:r>
          <w:r w:rsidRPr="00D34EF6">
            <w:rPr>
              <w:rFonts w:cs="Microsoft Sans Serif"/>
            </w:rPr>
            <w:fldChar w:fldCharType="end"/>
          </w:r>
        </w:p>
      </w:tc>
    </w:tr>
    <w:tr w:rsidR="00A72C56" w:rsidRPr="00D34EF6" w14:paraId="413A2407" w14:textId="77777777" w:rsidTr="009006E1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7BBC593" w14:textId="77777777" w:rsidR="00A72C56" w:rsidRPr="00D34EF6" w:rsidRDefault="00A72C56" w:rsidP="00A72C56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99767FB" w14:textId="77777777" w:rsidR="00A72C56" w:rsidRPr="00D34EF6" w:rsidRDefault="00A72C56" w:rsidP="00A72C56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07CB7EB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D34EF6">
            <w:rPr>
              <w:rFonts w:ascii="Sylfaen" w:hAnsi="Sylfaen" w:cs="Sylfaen"/>
              <w:sz w:val="14"/>
            </w:rPr>
            <w:t>Kuupäev</w:t>
          </w:r>
        </w:p>
        <w:p w14:paraId="1BA85A89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4"/>
            </w:rPr>
          </w:pPr>
        </w:p>
        <w:p w14:paraId="24A5FB09" w14:textId="77777777" w:rsidR="00A72C56" w:rsidRPr="00D34EF6" w:rsidRDefault="00A72C56" w:rsidP="00A72C56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17</w:t>
          </w:r>
          <w:r w:rsidRPr="00D34EF6">
            <w:rPr>
              <w:rFonts w:ascii="Sylfaen" w:hAnsi="Sylfaen" w:cs="Sylfaen"/>
              <w:sz w:val="16"/>
            </w:rPr>
            <w:t>.</w:t>
          </w:r>
          <w:r>
            <w:rPr>
              <w:rFonts w:ascii="Sylfaen" w:hAnsi="Sylfaen" w:cs="Sylfaen"/>
              <w:sz w:val="16"/>
            </w:rPr>
            <w:t>11</w:t>
          </w:r>
          <w:r w:rsidRPr="00D34EF6">
            <w:rPr>
              <w:rFonts w:ascii="Sylfaen" w:hAnsi="Sylfaen" w:cs="Sylfaen"/>
              <w:sz w:val="16"/>
            </w:rPr>
            <w:t>.202</w:t>
          </w:r>
          <w:r>
            <w:rPr>
              <w:rFonts w:ascii="Sylfaen" w:hAnsi="Sylfaen" w:cs="Sylfaen"/>
              <w:sz w:val="16"/>
            </w:rPr>
            <w:t>3</w:t>
          </w:r>
          <w:r w:rsidRPr="00D34EF6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E9C43C4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49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BE07239" w14:textId="77777777" w:rsidR="00A72C56" w:rsidRPr="00D34EF6" w:rsidRDefault="00A72C56" w:rsidP="00A72C56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D34EF6">
            <w:rPr>
              <w:rFonts w:ascii="Sylfaen" w:hAnsi="Sylfaen" w:cs="Sylfaen"/>
              <w:sz w:val="14"/>
            </w:rPr>
            <w:t>Tellija</w:t>
          </w:r>
        </w:p>
        <w:p w14:paraId="0C8ABB25" w14:textId="77777777" w:rsidR="00A72C56" w:rsidRPr="00D34EF6" w:rsidRDefault="00A72C56" w:rsidP="00A72C56">
          <w:pPr>
            <w:pStyle w:val="Footer"/>
            <w:jc w:val="center"/>
          </w:pPr>
          <w:r w:rsidRPr="00DB6164">
            <w:rPr>
              <w:rFonts w:ascii="Sylfaen" w:hAnsi="Sylfaen" w:cs="Sylfaen"/>
              <w:szCs w:val="24"/>
            </w:rPr>
            <w:t>P-TRUCK OÜ</w:t>
          </w:r>
        </w:p>
      </w:tc>
    </w:tr>
    <w:bookmarkEnd w:id="1"/>
  </w:tbl>
  <w:p w14:paraId="66144C29" w14:textId="77777777" w:rsidR="0066234F" w:rsidRDefault="006623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ACFA" w14:textId="77777777" w:rsidR="009D4713" w:rsidRDefault="009D4713">
      <w:r>
        <w:separator/>
      </w:r>
    </w:p>
  </w:footnote>
  <w:footnote w:type="continuationSeparator" w:id="0">
    <w:p w14:paraId="4FAE2E85" w14:textId="77777777" w:rsidR="009D4713" w:rsidRDefault="009D4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EBF6" w14:textId="77777777" w:rsidR="0066234F" w:rsidRDefault="00971393">
    <w:pPr>
      <w:pStyle w:val="Header"/>
    </w:pPr>
    <w:r>
      <w:pict w14:anchorId="2846EFB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4.8pt;height:24.7pt;z-index:-251658240;mso-wrap-distance-left:0;mso-wrap-distance-right:0" stroked="f">
          <v:fill color2="black"/>
          <v:textbox style="mso-next-textbox:#_x0000_s2050" inset="0,0,0,0">
            <w:txbxContent>
              <w:p w14:paraId="5271561A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27660" w14:textId="77777777" w:rsidR="0066234F" w:rsidRDefault="00971393">
    <w:pPr>
      <w:pStyle w:val="Header"/>
    </w:pPr>
    <w:r>
      <w:pict w14:anchorId="4467854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8pt;height:24.7pt;z-index:-251659264;mso-wrap-distance-left:0;mso-wrap-distance-right:0" stroked="f">
          <v:fill color2="black"/>
          <v:textbox style="mso-next-textbox:#_x0000_s2049" inset="0,0,0,0">
            <w:txbxContent>
              <w:p w14:paraId="7F1E3E62" w14:textId="77777777" w:rsidR="0066234F" w:rsidRDefault="0066234F">
                <w:pPr>
                  <w:pStyle w:val="Head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8024177">
    <w:abstractNumId w:val="0"/>
  </w:num>
  <w:num w:numId="2" w16cid:durableId="1437864444">
    <w:abstractNumId w:val="1"/>
  </w:num>
  <w:num w:numId="3" w16cid:durableId="1759981103">
    <w:abstractNumId w:val="2"/>
  </w:num>
  <w:num w:numId="4" w16cid:durableId="817766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296D"/>
    <w:rsid w:val="000330F7"/>
    <w:rsid w:val="00036451"/>
    <w:rsid w:val="0006349C"/>
    <w:rsid w:val="001373E5"/>
    <w:rsid w:val="0019418E"/>
    <w:rsid w:val="00196738"/>
    <w:rsid w:val="00212D69"/>
    <w:rsid w:val="00287860"/>
    <w:rsid w:val="002E708D"/>
    <w:rsid w:val="0032350A"/>
    <w:rsid w:val="0035309C"/>
    <w:rsid w:val="003C63AD"/>
    <w:rsid w:val="004430E6"/>
    <w:rsid w:val="00515AF4"/>
    <w:rsid w:val="00565A3C"/>
    <w:rsid w:val="00595CEE"/>
    <w:rsid w:val="006449C3"/>
    <w:rsid w:val="0066234F"/>
    <w:rsid w:val="007629BF"/>
    <w:rsid w:val="007C4BF1"/>
    <w:rsid w:val="0084571C"/>
    <w:rsid w:val="008E54E0"/>
    <w:rsid w:val="00965B5D"/>
    <w:rsid w:val="00971393"/>
    <w:rsid w:val="009A32FB"/>
    <w:rsid w:val="009D4713"/>
    <w:rsid w:val="009F1957"/>
    <w:rsid w:val="00A7296D"/>
    <w:rsid w:val="00A72C56"/>
    <w:rsid w:val="00A85BA2"/>
    <w:rsid w:val="00B300FB"/>
    <w:rsid w:val="00B555CE"/>
    <w:rsid w:val="00B63FB3"/>
    <w:rsid w:val="00B672FF"/>
    <w:rsid w:val="00C1192E"/>
    <w:rsid w:val="00C97650"/>
    <w:rsid w:val="00CA2A62"/>
    <w:rsid w:val="00D1271F"/>
    <w:rsid w:val="00DD3464"/>
    <w:rsid w:val="00E2328E"/>
    <w:rsid w:val="00E23949"/>
    <w:rsid w:val="00E316FC"/>
    <w:rsid w:val="00E8783A"/>
    <w:rsid w:val="00EB6149"/>
    <w:rsid w:val="00EB77FD"/>
    <w:rsid w:val="00ED5560"/>
    <w:rsid w:val="00F04C78"/>
    <w:rsid w:val="00F30375"/>
    <w:rsid w:val="00F5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oNotEmbedSmartTags/>
  <w:decimalSymbol w:val=","/>
  <w:listSeparator w:val=";"/>
  <w14:docId w14:val="1571ED7A"/>
  <w15:chartTrackingRefBased/>
  <w15:docId w15:val="{F8394E4E-ADD6-4698-AE4F-7B403424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WW-DefaultParagraphFont1">
    <w:name w:val="WW-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1">
    <w:name w:val="WW-Default Paragraph Font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1">
    <w:name w:val="WW-Default Paragraph Font111"/>
  </w:style>
  <w:style w:type="character" w:styleId="PageNumber">
    <w:name w:val="page number"/>
    <w:basedOn w:val="WW-DefaultParagraphFont111"/>
  </w:style>
  <w:style w:type="character" w:customStyle="1" w:styleId="WW-DefaultParagraphFont1111">
    <w:name w:val="WW-Default Paragraph Font1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C1192E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5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6EE0-A839-4737-9128-68DEC3F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36</cp:revision>
  <cp:lastPrinted>2019-09-30T06:09:00Z</cp:lastPrinted>
  <dcterms:created xsi:type="dcterms:W3CDTF">2019-12-10T12:53:00Z</dcterms:created>
  <dcterms:modified xsi:type="dcterms:W3CDTF">2023-11-17T12:46:00Z</dcterms:modified>
</cp:coreProperties>
</file>