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FC6C" w14:textId="77777777" w:rsidR="00E653CC" w:rsidRPr="009A1289" w:rsidRDefault="00E653CC" w:rsidP="00E653CC">
      <w:pPr>
        <w:jc w:val="right"/>
        <w:rPr>
          <w:color w:val="000000" w:themeColor="text1"/>
        </w:rPr>
      </w:pPr>
      <w:r w:rsidRPr="009A1289">
        <w:rPr>
          <w:color w:val="000000" w:themeColor="text1"/>
        </w:rPr>
        <w:t>EELNÕU</w:t>
      </w:r>
    </w:p>
    <w:p w14:paraId="2CCF82A4" w14:textId="77777777" w:rsidR="00E653CC" w:rsidRPr="009A1289" w:rsidRDefault="00E653CC" w:rsidP="00E653CC">
      <w:pPr>
        <w:rPr>
          <w:color w:val="FF0000"/>
        </w:rPr>
      </w:pPr>
    </w:p>
    <w:p w14:paraId="2FD3AB64" w14:textId="77777777" w:rsidR="00E653CC" w:rsidRPr="009A1289" w:rsidRDefault="00E653CC" w:rsidP="00E653CC">
      <w:pPr>
        <w:rPr>
          <w:color w:val="FF0000"/>
        </w:rPr>
      </w:pPr>
    </w:p>
    <w:p w14:paraId="6662DEB0" w14:textId="4FA075E6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sz w:val="28"/>
          <w:szCs w:val="28"/>
        </w:rPr>
      </w:pPr>
      <w:r w:rsidRPr="009A1289">
        <w:rPr>
          <w:b/>
          <w:bCs/>
          <w:kern w:val="36"/>
          <w:sz w:val="28"/>
          <w:szCs w:val="28"/>
        </w:rPr>
        <w:t xml:space="preserve">Põhikooli- ja gümnaasiumiseaduse ning </w:t>
      </w:r>
      <w:r w:rsidR="00D31331">
        <w:rPr>
          <w:b/>
          <w:bCs/>
          <w:kern w:val="36"/>
          <w:sz w:val="28"/>
          <w:szCs w:val="28"/>
        </w:rPr>
        <w:t>K</w:t>
      </w:r>
      <w:r w:rsidRPr="009A1289">
        <w:rPr>
          <w:b/>
          <w:bCs/>
          <w:kern w:val="36"/>
          <w:sz w:val="28"/>
          <w:szCs w:val="28"/>
        </w:rPr>
        <w:t>utseõppeasutuse seaduse muutmise</w:t>
      </w:r>
      <w:r w:rsidRPr="009A1289">
        <w:rPr>
          <w:b/>
          <w:bCs/>
          <w:sz w:val="28"/>
          <w:szCs w:val="28"/>
        </w:rPr>
        <w:t xml:space="preserve"> seadus</w:t>
      </w:r>
    </w:p>
    <w:p w14:paraId="7A05EB16" w14:textId="77777777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14:paraId="5018B370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 xml:space="preserve">§ 1. </w:t>
      </w:r>
      <w:r w:rsidRPr="009A1289">
        <w:rPr>
          <w:b/>
          <w:bCs/>
          <w:color w:val="000000" w:themeColor="text1"/>
          <w:kern w:val="36"/>
        </w:rPr>
        <w:t>Põhikooli- ja gümnaasiumiseaduse muutmine</w:t>
      </w:r>
    </w:p>
    <w:p w14:paraId="5EA8A0AF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062940FB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kern w:val="36"/>
        </w:rPr>
        <w:t xml:space="preserve">1) Põhikooli- ja gümnaasiumiseaduse </w:t>
      </w:r>
      <w:r w:rsidRPr="009A1289">
        <w:rPr>
          <w:color w:val="000000" w:themeColor="text1"/>
        </w:rPr>
        <w:t xml:space="preserve">paragrahvi 42 lõiget 4 täiendatakse ja sõnastatakse järgmiselt: </w:t>
      </w:r>
    </w:p>
    <w:p w14:paraId="77AE83C5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D020B4F" w14:textId="3AC00FF6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bdr w:val="none" w:sz="0" w:space="0" w:color="auto" w:frame="1"/>
        </w:rPr>
        <w:t>„(</w:t>
      </w:r>
      <w:r w:rsidRPr="009A1289">
        <w:rPr>
          <w:color w:val="000000" w:themeColor="text1"/>
        </w:rPr>
        <w:t>4) Koolilõuna toetuse ühe õpilase kohta ning koolilõuna toetuse jaotamise korra kehtestab Vabariigi Valitsus. Koolilõuna toetuse alammäär ühe õpilase kohta on 2 eurot ööpäevas.“</w:t>
      </w:r>
    </w:p>
    <w:p w14:paraId="5278C185" w14:textId="77777777" w:rsidR="00E653CC" w:rsidRPr="009A1289" w:rsidRDefault="00E653CC" w:rsidP="00E653CC">
      <w:pPr>
        <w:rPr>
          <w:color w:val="000000" w:themeColor="text1"/>
        </w:rPr>
      </w:pPr>
    </w:p>
    <w:p w14:paraId="7DA4F3D7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>§ 2. Kutseõppeasutuse seaduse muutmine</w:t>
      </w:r>
    </w:p>
    <w:p w14:paraId="3C2B67D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683C13FF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 xml:space="preserve">1) Kutseõppeasutuse seaduse paragrahvi 48 lõiget 1 täiendatakse ja sõnastatakse järgmiselt: </w:t>
      </w:r>
    </w:p>
    <w:p w14:paraId="63D81CDD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4D83475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>„(1) Riigieelarves nähakse ette toetus statsionaarses õppes esmaõppe õppekavadel õppivate keskhariduseta õpilaste koolilõuna kulude katmiseks (edaspidi koolilõuna toetus). Koolilõuna toetuse alammäär ühe õpilase kohta on 2 eurot ööpäevas.“</w:t>
      </w:r>
    </w:p>
    <w:p w14:paraId="2561551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220AB62A" w14:textId="77777777" w:rsidR="00E653CC" w:rsidRPr="009A1289" w:rsidRDefault="00E653CC" w:rsidP="00E653CC">
      <w:pPr>
        <w:jc w:val="both"/>
        <w:rPr>
          <w:b/>
          <w:bCs/>
          <w:color w:val="000000" w:themeColor="text1"/>
          <w:kern w:val="36"/>
        </w:rPr>
      </w:pPr>
      <w:r w:rsidRPr="009A1289">
        <w:rPr>
          <w:b/>
          <w:bCs/>
          <w:color w:val="000000" w:themeColor="text1"/>
        </w:rPr>
        <w:t xml:space="preserve">§ 3. </w:t>
      </w:r>
      <w:r w:rsidRPr="009A1289">
        <w:rPr>
          <w:b/>
          <w:bCs/>
          <w:color w:val="000000" w:themeColor="text1"/>
          <w:kern w:val="36"/>
        </w:rPr>
        <w:t>Seaduse jõustumine</w:t>
      </w:r>
    </w:p>
    <w:p w14:paraId="0FFB3C6E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344A1344" w14:textId="0B5D0682" w:rsidR="00E653CC" w:rsidRPr="009A1289" w:rsidRDefault="00E653CC" w:rsidP="00E653CC">
      <w:pPr>
        <w:rPr>
          <w:color w:val="000000" w:themeColor="text1"/>
        </w:rPr>
      </w:pPr>
      <w:r w:rsidRPr="009A1289">
        <w:rPr>
          <w:bCs/>
          <w:color w:val="000000" w:themeColor="text1"/>
        </w:rPr>
        <w:t>Seadus jõustub 202</w:t>
      </w:r>
      <w:r>
        <w:rPr>
          <w:bCs/>
          <w:color w:val="000000" w:themeColor="text1"/>
        </w:rPr>
        <w:t>5</w:t>
      </w:r>
      <w:r w:rsidRPr="009A1289">
        <w:rPr>
          <w:bCs/>
          <w:color w:val="000000" w:themeColor="text1"/>
        </w:rPr>
        <w:t xml:space="preserve">. aasta 1. </w:t>
      </w:r>
      <w:r w:rsidR="00D31331">
        <w:rPr>
          <w:bCs/>
          <w:color w:val="000000" w:themeColor="text1"/>
        </w:rPr>
        <w:t>septembril</w:t>
      </w:r>
      <w:r w:rsidRPr="009A1289">
        <w:rPr>
          <w:bCs/>
          <w:color w:val="000000" w:themeColor="text1"/>
        </w:rPr>
        <w:t xml:space="preserve">. </w:t>
      </w:r>
    </w:p>
    <w:p w14:paraId="18D1E03D" w14:textId="77777777" w:rsidR="00E653CC" w:rsidRPr="009A1289" w:rsidRDefault="00E653CC" w:rsidP="00E653CC">
      <w:pPr>
        <w:rPr>
          <w:color w:val="FF0000"/>
        </w:rPr>
      </w:pPr>
    </w:p>
    <w:p w14:paraId="4694310B" w14:textId="77777777" w:rsidR="00E653CC" w:rsidRPr="009A1289" w:rsidRDefault="00E653CC" w:rsidP="00E653CC">
      <w:pPr>
        <w:rPr>
          <w:color w:val="FF0000"/>
        </w:rPr>
      </w:pPr>
    </w:p>
    <w:p w14:paraId="3E2A4545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Lauri Hussar</w:t>
      </w:r>
    </w:p>
    <w:p w14:paraId="76B02C79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Riigikogu esimees</w:t>
      </w:r>
    </w:p>
    <w:p w14:paraId="5FA717F0" w14:textId="77777777" w:rsidR="00E653CC" w:rsidRPr="009A1289" w:rsidRDefault="00E653CC" w:rsidP="00E653CC">
      <w:pPr>
        <w:rPr>
          <w:color w:val="000000" w:themeColor="text1"/>
        </w:rPr>
      </w:pPr>
    </w:p>
    <w:p w14:paraId="284E474D" w14:textId="02AC6052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Tallinn,</w:t>
      </w:r>
      <w:r w:rsidR="00DA4555">
        <w:rPr>
          <w:color w:val="000000" w:themeColor="text1"/>
        </w:rPr>
        <w:t xml:space="preserve">   </w:t>
      </w:r>
      <w:r w:rsidR="00DA4555">
        <w:rPr>
          <w:color w:val="000000" w:themeColor="text1"/>
        </w:rPr>
        <w:tab/>
      </w:r>
      <w:r w:rsidR="00DA4555">
        <w:rPr>
          <w:color w:val="000000" w:themeColor="text1"/>
        </w:rPr>
        <w:tab/>
      </w:r>
      <w:r w:rsidRPr="009A1289">
        <w:rPr>
          <w:color w:val="000000" w:themeColor="text1"/>
        </w:rPr>
        <w:tab/>
      </w:r>
      <w:r w:rsidR="00D31331">
        <w:rPr>
          <w:color w:val="000000" w:themeColor="text1"/>
        </w:rPr>
        <w:t>0</w:t>
      </w:r>
      <w:r w:rsidR="009C091C">
        <w:rPr>
          <w:color w:val="000000" w:themeColor="text1"/>
        </w:rPr>
        <w:t>9</w:t>
      </w:r>
      <w:r w:rsidR="00D31331">
        <w:rPr>
          <w:color w:val="000000" w:themeColor="text1"/>
        </w:rPr>
        <w:t>.04.</w:t>
      </w:r>
      <w:r w:rsidRPr="009A1289">
        <w:rPr>
          <w:color w:val="000000" w:themeColor="text1"/>
        </w:rPr>
        <w:t>202</w:t>
      </w:r>
      <w:r w:rsidR="00D31331">
        <w:rPr>
          <w:color w:val="000000" w:themeColor="text1"/>
        </w:rPr>
        <w:t>5</w:t>
      </w:r>
    </w:p>
    <w:p w14:paraId="5E122B24" w14:textId="77777777" w:rsidR="00E653CC" w:rsidRPr="009A1289" w:rsidRDefault="00E653CC" w:rsidP="00E653CC">
      <w:pPr>
        <w:rPr>
          <w:color w:val="000000" w:themeColor="text1"/>
        </w:rPr>
      </w:pPr>
    </w:p>
    <w:p w14:paraId="7A0DD991" w14:textId="77777777" w:rsidR="00E653CC" w:rsidRPr="009A1289" w:rsidRDefault="00E653CC" w:rsidP="00E653CC">
      <w:pPr>
        <w:pBdr>
          <w:bottom w:val="single" w:sz="4" w:space="1" w:color="auto"/>
        </w:pBdr>
        <w:rPr>
          <w:color w:val="000000" w:themeColor="text1"/>
        </w:rPr>
      </w:pPr>
    </w:p>
    <w:p w14:paraId="0060998C" w14:textId="2349BE64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Algatab Eesti </w:t>
      </w:r>
      <w:bookmarkStart w:id="0" w:name="_Hlk62118428"/>
      <w:r w:rsidRPr="009A1289">
        <w:rPr>
          <w:color w:val="000000" w:themeColor="text1"/>
        </w:rPr>
        <w:t xml:space="preserve">Keskerakonna fraktsioon                                                       </w:t>
      </w:r>
      <w:r w:rsidRPr="009A1289">
        <w:rPr>
          <w:color w:val="000000" w:themeColor="text1"/>
        </w:rPr>
        <w:tab/>
      </w:r>
      <w:r w:rsidR="00D31331">
        <w:rPr>
          <w:color w:val="000000" w:themeColor="text1"/>
        </w:rPr>
        <w:t>0</w:t>
      </w:r>
      <w:r w:rsidR="009C091C">
        <w:rPr>
          <w:color w:val="000000" w:themeColor="text1"/>
        </w:rPr>
        <w:t>9</w:t>
      </w:r>
      <w:r w:rsidR="00D31331">
        <w:rPr>
          <w:color w:val="000000" w:themeColor="text1"/>
        </w:rPr>
        <w:t xml:space="preserve">. </w:t>
      </w:r>
      <w:r w:rsidR="0039112E">
        <w:rPr>
          <w:color w:val="000000" w:themeColor="text1"/>
        </w:rPr>
        <w:t xml:space="preserve">aprill </w:t>
      </w:r>
      <w:r w:rsidRPr="009A1289">
        <w:rPr>
          <w:color w:val="000000" w:themeColor="text1"/>
        </w:rPr>
        <w:t>202</w:t>
      </w:r>
      <w:r w:rsidR="00D31331">
        <w:rPr>
          <w:color w:val="000000" w:themeColor="text1"/>
        </w:rPr>
        <w:t>5</w:t>
      </w:r>
      <w:r w:rsidRPr="009A1289">
        <w:rPr>
          <w:color w:val="000000" w:themeColor="text1"/>
        </w:rPr>
        <w:t>. a</w:t>
      </w:r>
    </w:p>
    <w:bookmarkEnd w:id="0"/>
    <w:p w14:paraId="14EF4BBB" w14:textId="77777777" w:rsidR="00E653CC" w:rsidRPr="009A1289" w:rsidRDefault="00E653CC" w:rsidP="00E653CC">
      <w:pPr>
        <w:rPr>
          <w:color w:val="FF0000"/>
        </w:rPr>
      </w:pPr>
    </w:p>
    <w:p w14:paraId="3B38FD6E" w14:textId="77777777" w:rsidR="00E653CC" w:rsidRPr="009A1289" w:rsidRDefault="00E653CC" w:rsidP="00E653CC">
      <w:pPr>
        <w:rPr>
          <w:color w:val="FF0000"/>
        </w:rPr>
      </w:pPr>
    </w:p>
    <w:p w14:paraId="145F4B86" w14:textId="77777777" w:rsidR="00E653CC" w:rsidRPr="009A1289" w:rsidRDefault="00E653CC" w:rsidP="00E653CC">
      <w:pPr>
        <w:rPr>
          <w:color w:val="FF0000"/>
        </w:rPr>
      </w:pPr>
      <w:bookmarkStart w:id="1" w:name="_Hlk162867453"/>
    </w:p>
    <w:p w14:paraId="26E10236" w14:textId="071C08F0" w:rsidR="00E653CC" w:rsidRPr="009A1289" w:rsidRDefault="0039112E" w:rsidP="00E653CC">
      <w:pPr>
        <w:rPr>
          <w:color w:val="000000" w:themeColor="text1"/>
        </w:rPr>
      </w:pPr>
      <w:r>
        <w:rPr>
          <w:color w:val="000000" w:themeColor="text1"/>
        </w:rPr>
        <w:t>Vadim Belobrovtsev</w:t>
      </w:r>
    </w:p>
    <w:p w14:paraId="211EA3BE" w14:textId="5A04A3C1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Eesti Keskerakonna fraktsiooni </w:t>
      </w:r>
      <w:r w:rsidR="0039112E">
        <w:rPr>
          <w:color w:val="000000" w:themeColor="text1"/>
        </w:rPr>
        <w:t>ase</w:t>
      </w:r>
      <w:r w:rsidRPr="009A1289">
        <w:rPr>
          <w:color w:val="000000" w:themeColor="text1"/>
        </w:rPr>
        <w:t>esimees</w:t>
      </w:r>
    </w:p>
    <w:bookmarkEnd w:id="1"/>
    <w:sectPr w:rsidR="00E653CC" w:rsidRPr="009A1289" w:rsidSect="00E6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D4E"/>
    <w:multiLevelType w:val="multilevel"/>
    <w:tmpl w:val="9E5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4C45"/>
    <w:multiLevelType w:val="multilevel"/>
    <w:tmpl w:val="919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75482">
    <w:abstractNumId w:val="0"/>
  </w:num>
  <w:num w:numId="2" w16cid:durableId="32486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CC"/>
    <w:rsid w:val="00030FE6"/>
    <w:rsid w:val="00077BB3"/>
    <w:rsid w:val="000B08DB"/>
    <w:rsid w:val="00175393"/>
    <w:rsid w:val="00246B02"/>
    <w:rsid w:val="0026528C"/>
    <w:rsid w:val="00366A5F"/>
    <w:rsid w:val="0039112E"/>
    <w:rsid w:val="003C53AA"/>
    <w:rsid w:val="00535CD7"/>
    <w:rsid w:val="0069327B"/>
    <w:rsid w:val="008F5EB6"/>
    <w:rsid w:val="009C091C"/>
    <w:rsid w:val="00A23898"/>
    <w:rsid w:val="00A96AF7"/>
    <w:rsid w:val="00AB434C"/>
    <w:rsid w:val="00AC2FA8"/>
    <w:rsid w:val="00B55F0E"/>
    <w:rsid w:val="00B63D27"/>
    <w:rsid w:val="00C96D6B"/>
    <w:rsid w:val="00CF0B36"/>
    <w:rsid w:val="00CF5EA9"/>
    <w:rsid w:val="00D31331"/>
    <w:rsid w:val="00D6012E"/>
    <w:rsid w:val="00D93A10"/>
    <w:rsid w:val="00DA4555"/>
    <w:rsid w:val="00E431EE"/>
    <w:rsid w:val="00E5015D"/>
    <w:rsid w:val="00E653CC"/>
    <w:rsid w:val="00FD1535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E43C"/>
  <w15:chartTrackingRefBased/>
  <w15:docId w15:val="{155822BF-58E1-467A-833F-9FB6957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1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F0B3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2025-04-07T12:04:00Z</cp:lastPrinted>
  <dcterms:created xsi:type="dcterms:W3CDTF">2025-04-09T12:14:00Z</dcterms:created>
  <dcterms:modified xsi:type="dcterms:W3CDTF">2025-04-09T12:15:00Z</dcterms:modified>
</cp:coreProperties>
</file>