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Pipenet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11378760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Tartumaa, Tartu linn, Märja alevik, Aretuse 7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51999856, edgar@pipenet.ee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Valeri </w:t>
            </w:r>
            <w:proofErr w:type="spellStart"/>
            <w:r>
              <w:rPr>
                <w:sz w:val="20"/>
                <w:szCs w:val="20"/>
              </w:rPr>
              <w:t>Boiko</w:t>
            </w:r>
            <w:proofErr w:type="spellEnd"/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53445694, boiko.valeri@gmail.com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Vähi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5248400, info@lounaliiklus.ee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E16116" w:rsidRDefault="00E16116" w:rsidP="00E16116">
            <w:pPr>
              <w:pStyle w:val="a9"/>
            </w:pPr>
            <w:r>
              <w:rPr>
                <w:rFonts w:ascii="Times New Roman,Italic" w:hAnsi="Times New Roman,Italic"/>
              </w:rPr>
              <w:t xml:space="preserve">Tartu vald, Kõrveküla, Sopaku maaüksuse ja lähiala detailplaneeringu teede- ning tehnovõrkude projekt. Köide 2. Väliskanalisatsioonivõrk </w:t>
            </w:r>
          </w:p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24007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03.10.2024,</w:t>
            </w:r>
          </w:p>
          <w:p w:rsidR="00446347" w:rsidRDefault="00446347" w:rsidP="00446347">
            <w:pPr>
              <w:pStyle w:val="a9"/>
            </w:pPr>
            <w:r>
              <w:rPr>
                <w:sz w:val="20"/>
                <w:szCs w:val="20"/>
                <w:lang w:val="et-EE"/>
              </w:rPr>
              <w:t xml:space="preserve">Nr. </w:t>
            </w:r>
            <w:r>
              <w:t xml:space="preserve">7.1-2/24/9469-5 </w:t>
            </w:r>
          </w:p>
          <w:p w:rsidR="00446347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446347" w:rsidP="00B4508D">
            <w:pPr>
              <w:rPr>
                <w:i/>
                <w:color w:val="FF0000"/>
                <w:sz w:val="20"/>
              </w:rPr>
            </w:pPr>
            <w:r w:rsidRPr="00446347">
              <w:rPr>
                <w:i/>
                <w:color w:val="000000" w:themeColor="text1"/>
                <w:sz w:val="20"/>
              </w:rPr>
              <w:t>Ajutine liiklusskeem</w:t>
            </w:r>
            <w:r>
              <w:rPr>
                <w:i/>
                <w:color w:val="000000" w:themeColor="text1"/>
                <w:sz w:val="20"/>
              </w:rPr>
              <w:t xml:space="preserve"> Tartumaa , Kõrveküla ( lisatud eraldi failina)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328/24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08.10.2024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 , Kõrveküla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 3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Jõhvi – Tartu – Valga maantee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126,62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126,75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Riigitee nr. </w:t>
            </w:r>
            <w:r>
              <w:rPr>
                <w:sz w:val="20"/>
                <w:szCs w:val="20"/>
              </w:rPr>
              <w:t>22210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Kõrveküla – Lähte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446347" w:rsidRPr="00B4508D" w:rsidRDefault="00446347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Paul Jalas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 Seadusjärgne</w:t>
            </w:r>
            <w:r w:rsidR="00446347">
              <w:rPr>
                <w:sz w:val="20"/>
                <w:szCs w:val="20"/>
              </w:rPr>
              <w:t xml:space="preserve"> - x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859477">
    <w:abstractNumId w:val="6"/>
  </w:num>
  <w:num w:numId="2" w16cid:durableId="1431047104">
    <w:abstractNumId w:val="4"/>
  </w:num>
  <w:num w:numId="3" w16cid:durableId="805051379">
    <w:abstractNumId w:val="5"/>
  </w:num>
  <w:num w:numId="4" w16cid:durableId="217017899">
    <w:abstractNumId w:val="1"/>
  </w:num>
  <w:num w:numId="5" w16cid:durableId="332534375">
    <w:abstractNumId w:val="3"/>
  </w:num>
  <w:num w:numId="6" w16cid:durableId="2016223358">
    <w:abstractNumId w:val="0"/>
  </w:num>
  <w:num w:numId="7" w16cid:durableId="54087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614"/>
    <w:rsid w:val="003F2878"/>
    <w:rsid w:val="00400670"/>
    <w:rsid w:val="004025EB"/>
    <w:rsid w:val="00413272"/>
    <w:rsid w:val="0043160B"/>
    <w:rsid w:val="00446347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051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6116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8EC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16116"/>
    <w:pPr>
      <w:spacing w:before="100" w:beforeAutospacing="1" w:after="100" w:afterAutospacing="1"/>
    </w:pPr>
    <w:rPr>
      <w:lang w:val="ru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Microsoft Office User</cp:lastModifiedBy>
  <cp:revision>6</cp:revision>
  <cp:lastPrinted>2013-01-31T06:41:00Z</cp:lastPrinted>
  <dcterms:created xsi:type="dcterms:W3CDTF">2021-01-28T17:18:00Z</dcterms:created>
  <dcterms:modified xsi:type="dcterms:W3CDTF">2024-10-14T06:47:00Z</dcterms:modified>
</cp:coreProperties>
</file>