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65C8D414" w14:textId="77777777" w:rsidTr="00094BF0">
        <w:trPr>
          <w:trHeight w:hRule="exact" w:val="2353"/>
        </w:trPr>
        <w:tc>
          <w:tcPr>
            <w:tcW w:w="5062" w:type="dxa"/>
          </w:tcPr>
          <w:p w14:paraId="26C3E22E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4330FCED" wp14:editId="4963F99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43C8BE7A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074017E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0E1BAA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EC197C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3E9106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F27081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76E884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66E62B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3CE8B7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1F41FBC" w14:textId="77777777" w:rsidTr="00094BF0">
        <w:trPr>
          <w:trHeight w:hRule="exact" w:val="1531"/>
        </w:trPr>
        <w:tc>
          <w:tcPr>
            <w:tcW w:w="5062" w:type="dxa"/>
          </w:tcPr>
          <w:p w14:paraId="647CF588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28E43C52" w14:textId="77777777" w:rsidR="00EA42AE" w:rsidRDefault="00EA42AE" w:rsidP="00B066FE"/>
          <w:p w14:paraId="56EAEE6E" w14:textId="77777777" w:rsidR="0009319A" w:rsidRDefault="0009319A" w:rsidP="00B066FE"/>
          <w:p w14:paraId="0DC9C73C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0F1E423D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10ECF109" w14:textId="33252AA7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8D7527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8D7527">
                    <w:rPr>
                      <w:rFonts w:eastAsia="Times New Roman" w:cs="Arial"/>
                    </w:rPr>
                    <w:t>21.08.2025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CE7AE7F" w14:textId="03EB5711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8D7527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8D7527">
                    <w:rPr>
                      <w:rFonts w:eastAsia="Times New Roman" w:cs="Arial"/>
                    </w:rPr>
                    <w:t>38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16DFDAA1" w14:textId="77777777" w:rsidR="0009319A" w:rsidRDefault="0009319A" w:rsidP="00B066FE"/>
          <w:p w14:paraId="24D31C5F" w14:textId="77777777" w:rsidR="0009319A" w:rsidRDefault="0009319A" w:rsidP="00B066FE"/>
        </w:tc>
      </w:tr>
      <w:tr w:rsidR="00EA42AE" w:rsidRPr="002534CF" w14:paraId="67D6BB8C" w14:textId="77777777" w:rsidTr="00094BF0">
        <w:trPr>
          <w:trHeight w:val="624"/>
        </w:trPr>
        <w:tc>
          <w:tcPr>
            <w:tcW w:w="5062" w:type="dxa"/>
          </w:tcPr>
          <w:p w14:paraId="3465B1BB" w14:textId="77777777" w:rsidR="003E624E" w:rsidRDefault="003E624E" w:rsidP="003E624E">
            <w:pPr>
              <w:rPr>
                <w:b/>
                <w:bCs/>
              </w:rPr>
            </w:pPr>
            <w:r w:rsidRPr="008E73AF">
              <w:rPr>
                <w:b/>
                <w:bCs/>
              </w:rPr>
              <w:t>Nõuded ujulatele, basseinidele ja veekeskustele</w:t>
            </w:r>
          </w:p>
          <w:p w14:paraId="43ABFE0D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383E19AE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416C03B3" w14:textId="77777777" w:rsidR="00EA42AE" w:rsidRPr="002534CF" w:rsidRDefault="00EA42AE" w:rsidP="00B066FE"/>
        </w:tc>
      </w:tr>
    </w:tbl>
    <w:p w14:paraId="513EF6DD" w14:textId="77777777" w:rsidR="00BF6B4F" w:rsidRDefault="00BF6B4F" w:rsidP="00BF6B4F">
      <w:pPr>
        <w:rPr>
          <w:szCs w:val="24"/>
        </w:rPr>
      </w:pPr>
      <w:bookmarkStart w:id="0" w:name="_Hlk192762261"/>
      <w:r w:rsidRPr="00F717FD">
        <w:rPr>
          <w:szCs w:val="24"/>
        </w:rPr>
        <w:t>Määrus kehtestatakse rahvatervishoiu seaduse § 20 lõike 2 alusel.</w:t>
      </w:r>
    </w:p>
    <w:bookmarkEnd w:id="0"/>
    <w:p w14:paraId="14295251" w14:textId="77777777" w:rsidR="007352AA" w:rsidRDefault="007352AA" w:rsidP="00094BF0">
      <w:pPr>
        <w:rPr>
          <w:rFonts w:cs="Arial"/>
        </w:rPr>
      </w:pPr>
    </w:p>
    <w:p w14:paraId="7014688B" w14:textId="77777777" w:rsidR="000275B1" w:rsidRPr="00F717FD" w:rsidRDefault="000275B1" w:rsidP="000275B1">
      <w:pPr>
        <w:outlineLvl w:val="2"/>
        <w:rPr>
          <w:rFonts w:eastAsia="Times New Roman"/>
          <w:b/>
          <w:bCs/>
          <w:szCs w:val="24"/>
        </w:rPr>
      </w:pPr>
      <w:r w:rsidRPr="00F717FD">
        <w:rPr>
          <w:rFonts w:eastAsia="Times New Roman"/>
          <w:b/>
          <w:bCs/>
          <w:szCs w:val="24"/>
        </w:rPr>
        <w:t>§ 1.</w:t>
      </w:r>
      <w:bookmarkStart w:id="1" w:name="para1"/>
      <w:r w:rsidRPr="00F717FD">
        <w:rPr>
          <w:rFonts w:eastAsia="Times New Roman"/>
          <w:b/>
          <w:bCs/>
          <w:szCs w:val="24"/>
        </w:rPr>
        <w:t> </w:t>
      </w:r>
      <w:bookmarkEnd w:id="1"/>
      <w:r w:rsidRPr="00F717FD">
        <w:rPr>
          <w:rFonts w:eastAsia="Times New Roman"/>
          <w:b/>
          <w:bCs/>
          <w:szCs w:val="24"/>
        </w:rPr>
        <w:t>Määruse reguleerimis</w:t>
      </w:r>
      <w:r>
        <w:rPr>
          <w:rFonts w:eastAsia="Times New Roman"/>
          <w:b/>
          <w:bCs/>
          <w:szCs w:val="24"/>
        </w:rPr>
        <w:t>- ja kohaldamis</w:t>
      </w:r>
      <w:r w:rsidRPr="00F717FD">
        <w:rPr>
          <w:rFonts w:eastAsia="Times New Roman"/>
          <w:b/>
          <w:bCs/>
          <w:szCs w:val="24"/>
        </w:rPr>
        <w:t>ala</w:t>
      </w:r>
    </w:p>
    <w:p w14:paraId="59FBA16B" w14:textId="77777777" w:rsidR="000275B1" w:rsidRPr="00F717FD" w:rsidRDefault="000275B1" w:rsidP="000275B1">
      <w:pPr>
        <w:outlineLvl w:val="2"/>
        <w:rPr>
          <w:rFonts w:eastAsia="Times New Roman"/>
          <w:b/>
          <w:bCs/>
          <w:szCs w:val="24"/>
        </w:rPr>
      </w:pPr>
    </w:p>
    <w:p w14:paraId="256C68B4" w14:textId="77777777" w:rsidR="000275B1" w:rsidRPr="00F717FD" w:rsidRDefault="000275B1" w:rsidP="000275B1">
      <w:pPr>
        <w:jc w:val="both"/>
        <w:rPr>
          <w:rFonts w:eastAsia="Times New Roman"/>
        </w:rPr>
      </w:pPr>
      <w:r w:rsidRPr="5A3ECB83">
        <w:rPr>
          <w:rFonts w:eastAsia="Times New Roman"/>
        </w:rPr>
        <w:t xml:space="preserve">(1) Määrusega kehtestatakse nõuded ujulatele, basseinidele ja veekeskustele </w:t>
      </w:r>
      <w:r>
        <w:rPr>
          <w:rFonts w:eastAsia="Times New Roman"/>
        </w:rPr>
        <w:t xml:space="preserve">ning nende </w:t>
      </w:r>
      <w:r w:rsidRPr="5A3ECB83">
        <w:rPr>
          <w:rFonts w:eastAsia="Times New Roman"/>
        </w:rPr>
        <w:t>ruumidele, ohutusele, basseiniveele ja teenuse osutamisele</w:t>
      </w:r>
      <w:r>
        <w:rPr>
          <w:rFonts w:eastAsia="Times New Roman"/>
        </w:rPr>
        <w:t>.</w:t>
      </w:r>
    </w:p>
    <w:p w14:paraId="4AF98B45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</w:p>
    <w:p w14:paraId="6260B3A6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5A3ECB83">
        <w:rPr>
          <w:rFonts w:eastAsia="Times New Roman"/>
        </w:rPr>
        <w:t>(2) Nõuded on täitmiseks rahvatervishoiu seaduse § 20 lõikes 1 nimetatud isikule ja asutusele</w:t>
      </w:r>
      <w:r>
        <w:rPr>
          <w:rFonts w:eastAsia="Times New Roman"/>
        </w:rPr>
        <w:t xml:space="preserve"> (edaspidi </w:t>
      </w:r>
      <w:r>
        <w:rPr>
          <w:rFonts w:eastAsia="Times New Roman"/>
          <w:i/>
          <w:iCs/>
        </w:rPr>
        <w:t>teenuse</w:t>
      </w:r>
      <w:r w:rsidRPr="0040356D">
        <w:rPr>
          <w:rFonts w:eastAsia="Times New Roman"/>
          <w:i/>
          <w:iCs/>
        </w:rPr>
        <w:t>osutaja</w:t>
      </w:r>
      <w:r>
        <w:rPr>
          <w:rFonts w:eastAsia="Times New Roman"/>
        </w:rPr>
        <w:t>)</w:t>
      </w:r>
      <w:r w:rsidRPr="5A3ECB83">
        <w:rPr>
          <w:rFonts w:eastAsia="Times New Roman"/>
        </w:rPr>
        <w:t xml:space="preserve">, </w:t>
      </w:r>
      <w:r w:rsidRPr="000F38EE">
        <w:rPr>
          <w:rFonts w:eastAsia="Times New Roman"/>
        </w:rPr>
        <w:t>kes osutab ujumis- ja suplemisteenuseid tasu eest või tasuta.</w:t>
      </w:r>
    </w:p>
    <w:p w14:paraId="32D8E27D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</w:p>
    <w:p w14:paraId="4575A090" w14:textId="77777777" w:rsidR="000275B1" w:rsidRDefault="000275B1" w:rsidP="000275B1">
      <w:pPr>
        <w:jc w:val="both"/>
        <w:rPr>
          <w:rFonts w:eastAsia="Times New Roman"/>
          <w:szCs w:val="24"/>
        </w:rPr>
      </w:pPr>
      <w:r w:rsidRPr="00642386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3</w:t>
      </w:r>
      <w:r w:rsidRPr="00642386">
        <w:rPr>
          <w:rFonts w:eastAsia="Times New Roman"/>
          <w:szCs w:val="24"/>
        </w:rPr>
        <w:t>) Nõude</w:t>
      </w:r>
      <w:r>
        <w:rPr>
          <w:rFonts w:eastAsia="Times New Roman"/>
          <w:szCs w:val="24"/>
        </w:rPr>
        <w:t>i</w:t>
      </w:r>
      <w:r w:rsidRPr="00642386">
        <w:rPr>
          <w:rFonts w:eastAsia="Times New Roman"/>
          <w:szCs w:val="24"/>
        </w:rPr>
        <w:t>d ei k</w:t>
      </w:r>
      <w:r>
        <w:rPr>
          <w:rFonts w:eastAsia="Times New Roman"/>
          <w:szCs w:val="24"/>
        </w:rPr>
        <w:t>ohaldata</w:t>
      </w:r>
      <w:r w:rsidRPr="00642386"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selliste külmaveebasseinide looduslikule veele</w:t>
      </w:r>
      <w:r>
        <w:rPr>
          <w:rFonts w:eastAsia="Times New Roman"/>
          <w:szCs w:val="24"/>
        </w:rPr>
        <w:t>,</w:t>
      </w:r>
      <w:r w:rsidRPr="00F717F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kus </w:t>
      </w:r>
      <w:r w:rsidRPr="00F717FD">
        <w:rPr>
          <w:rFonts w:eastAsia="Times New Roman"/>
          <w:szCs w:val="24"/>
        </w:rPr>
        <w:t>veevahetus toimub läbivooluna</w:t>
      </w:r>
      <w:r>
        <w:rPr>
          <w:rFonts w:eastAsia="Times New Roman"/>
          <w:szCs w:val="24"/>
        </w:rPr>
        <w:t>, ega</w:t>
      </w:r>
      <w:r w:rsidRPr="00F717FD">
        <w:rPr>
          <w:rFonts w:eastAsia="Times New Roman"/>
          <w:szCs w:val="24"/>
        </w:rPr>
        <w:t xml:space="preserve"> supelrandade rajatistele ja atraktsioonidele, kus kasutatakse pinnavett ning veevahetus toimub läbivooluna.</w:t>
      </w:r>
    </w:p>
    <w:p w14:paraId="4C9D9545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</w:p>
    <w:p w14:paraId="5474538E" w14:textId="77777777" w:rsidR="000275B1" w:rsidRDefault="000275B1" w:rsidP="000275B1">
      <w:pPr>
        <w:jc w:val="both"/>
        <w:rPr>
          <w:rFonts w:eastAsia="Times New Roman"/>
          <w:b/>
          <w:bCs/>
        </w:rPr>
      </w:pPr>
      <w:r w:rsidRPr="252F2E4F">
        <w:rPr>
          <w:rFonts w:eastAsia="Times New Roman"/>
          <w:b/>
          <w:bCs/>
        </w:rPr>
        <w:t>§ 2.</w:t>
      </w:r>
      <w:bookmarkStart w:id="2" w:name="para2"/>
      <w:r w:rsidRPr="252F2E4F">
        <w:rPr>
          <w:rFonts w:eastAsia="Times New Roman"/>
          <w:b/>
          <w:bCs/>
        </w:rPr>
        <w:t> </w:t>
      </w:r>
      <w:bookmarkEnd w:id="2"/>
      <w:r w:rsidRPr="252F2E4F">
        <w:rPr>
          <w:rFonts w:eastAsia="Times New Roman"/>
          <w:b/>
          <w:bCs/>
        </w:rPr>
        <w:t>Nõuded teenusele, ruumidele ja ohutusele</w:t>
      </w:r>
    </w:p>
    <w:p w14:paraId="0DB6401C" w14:textId="77777777" w:rsidR="000275B1" w:rsidRDefault="000275B1" w:rsidP="000275B1">
      <w:pPr>
        <w:jc w:val="both"/>
        <w:outlineLvl w:val="2"/>
        <w:rPr>
          <w:rFonts w:eastAsia="Times New Roman"/>
        </w:rPr>
      </w:pPr>
    </w:p>
    <w:p w14:paraId="23C63DA0" w14:textId="77777777" w:rsidR="000275B1" w:rsidRPr="00593AB1" w:rsidRDefault="000275B1" w:rsidP="000275B1">
      <w:pPr>
        <w:jc w:val="both"/>
        <w:outlineLvl w:val="2"/>
        <w:rPr>
          <w:rFonts w:eastAsia="Times New Roman"/>
        </w:rPr>
      </w:pPr>
      <w:r w:rsidRPr="252F2E4F">
        <w:rPr>
          <w:rFonts w:eastAsia="Times New Roman"/>
        </w:rPr>
        <w:t>(1) Tagatud peab olema teenus</w:t>
      </w:r>
      <w:r>
        <w:rPr>
          <w:rFonts w:eastAsia="Times New Roman"/>
        </w:rPr>
        <w:t>t</w:t>
      </w:r>
      <w:r w:rsidRPr="252F2E4F">
        <w:rPr>
          <w:rFonts w:eastAsia="Times New Roman"/>
        </w:rPr>
        <w:t>e ja ruumide ohutus</w:t>
      </w:r>
      <w:r>
        <w:rPr>
          <w:rFonts w:eastAsia="Times New Roman"/>
        </w:rPr>
        <w:t xml:space="preserve"> </w:t>
      </w:r>
      <w:r w:rsidRPr="252F2E4F">
        <w:rPr>
          <w:rFonts w:eastAsia="Times New Roman"/>
        </w:rPr>
        <w:t>uppumiste, vigastuste ja sisekliimast põhjustatud tervisehäirete ennetamiseks</w:t>
      </w:r>
      <w:r>
        <w:rPr>
          <w:rFonts w:eastAsia="Times New Roman"/>
        </w:rPr>
        <w:t>, vee mikrobioloogilise saastumise vähendamiseks</w:t>
      </w:r>
      <w:r w:rsidRPr="252F2E4F">
        <w:rPr>
          <w:rFonts w:eastAsia="Times New Roman"/>
        </w:rPr>
        <w:t xml:space="preserve"> </w:t>
      </w:r>
      <w:r>
        <w:rPr>
          <w:rFonts w:eastAsia="Times New Roman"/>
        </w:rPr>
        <w:t>ja</w:t>
      </w:r>
      <w:r w:rsidRPr="252F2E4F">
        <w:rPr>
          <w:rFonts w:eastAsia="Times New Roman"/>
        </w:rPr>
        <w:t xml:space="preserve"> päästetööde te</w:t>
      </w:r>
      <w:r>
        <w:rPr>
          <w:rFonts w:eastAsia="Times New Roman"/>
        </w:rPr>
        <w:t>gemiseks ning see peab hõlmama</w:t>
      </w:r>
      <w:r w:rsidRPr="252F2E4F">
        <w:rPr>
          <w:rFonts w:eastAsia="Times New Roman"/>
        </w:rPr>
        <w:t>:</w:t>
      </w:r>
    </w:p>
    <w:p w14:paraId="0736F999" w14:textId="77777777" w:rsidR="000275B1" w:rsidRPr="00593AB1" w:rsidRDefault="000275B1" w:rsidP="000275B1">
      <w:pPr>
        <w:jc w:val="both"/>
        <w:outlineLvl w:val="2"/>
        <w:rPr>
          <w:rFonts w:eastAsia="Times New Roman"/>
        </w:rPr>
      </w:pPr>
      <w:r w:rsidRPr="252F2E4F">
        <w:rPr>
          <w:rFonts w:eastAsia="Times New Roman"/>
        </w:rPr>
        <w:t xml:space="preserve">1) </w:t>
      </w:r>
      <w:r>
        <w:rPr>
          <w:rFonts w:eastAsia="Times New Roman"/>
        </w:rPr>
        <w:t xml:space="preserve">nõuetekohast </w:t>
      </w:r>
      <w:r w:rsidRPr="007D149F">
        <w:rPr>
          <w:rFonts w:eastAsia="Times New Roman"/>
        </w:rPr>
        <w:t xml:space="preserve">sisekliimat, sealhulgas </w:t>
      </w:r>
      <w:r w:rsidRPr="252F2E4F">
        <w:rPr>
          <w:rFonts w:eastAsia="Times New Roman"/>
        </w:rPr>
        <w:t>ventilatsiooni ja valgustust;</w:t>
      </w:r>
    </w:p>
    <w:p w14:paraId="63120738" w14:textId="77777777" w:rsidR="000275B1" w:rsidRPr="00593AB1" w:rsidRDefault="000275B1" w:rsidP="000275B1">
      <w:pPr>
        <w:jc w:val="both"/>
        <w:outlineLvl w:val="2"/>
        <w:rPr>
          <w:rFonts w:eastAsia="Times New Roman"/>
        </w:rPr>
      </w:pPr>
      <w:r w:rsidRPr="252F2E4F">
        <w:rPr>
          <w:rFonts w:eastAsia="Times New Roman"/>
        </w:rPr>
        <w:t>2) libisemis- ja vigastusoh</w:t>
      </w:r>
      <w:r>
        <w:rPr>
          <w:rFonts w:eastAsia="Times New Roman"/>
        </w:rPr>
        <w:t>u</w:t>
      </w:r>
      <w:r w:rsidRPr="252F2E4F">
        <w:rPr>
          <w:rFonts w:eastAsia="Times New Roman"/>
        </w:rPr>
        <w:t xml:space="preserve"> vähendamist;</w:t>
      </w:r>
    </w:p>
    <w:p w14:paraId="45ABE8BA" w14:textId="77777777" w:rsidR="000275B1" w:rsidRDefault="000275B1" w:rsidP="000275B1">
      <w:pPr>
        <w:jc w:val="both"/>
        <w:outlineLvl w:val="2"/>
        <w:rPr>
          <w:rFonts w:eastAsia="Times New Roman"/>
        </w:rPr>
      </w:pPr>
      <w:r w:rsidRPr="252F2E4F">
        <w:rPr>
          <w:rFonts w:eastAsia="Times New Roman"/>
        </w:rPr>
        <w:t>3) teenuse</w:t>
      </w:r>
      <w:r>
        <w:rPr>
          <w:rFonts w:eastAsia="Times New Roman"/>
        </w:rPr>
        <w:t>kasutajatele basseini</w:t>
      </w:r>
      <w:r w:rsidRPr="252F2E4F">
        <w:rPr>
          <w:rFonts w:eastAsia="Times New Roman"/>
        </w:rPr>
        <w:t xml:space="preserve">vee </w:t>
      </w:r>
      <w:r>
        <w:rPr>
          <w:rFonts w:eastAsia="Times New Roman"/>
        </w:rPr>
        <w:t>ja</w:t>
      </w:r>
      <w:r w:rsidRPr="252F2E4F">
        <w:rPr>
          <w:rFonts w:eastAsia="Times New Roman"/>
        </w:rPr>
        <w:t xml:space="preserve"> ruumide, sealhulgas sauna</w:t>
      </w:r>
      <w:r>
        <w:rPr>
          <w:rFonts w:eastAsia="Times New Roman"/>
        </w:rPr>
        <w:t>d</w:t>
      </w:r>
      <w:r w:rsidRPr="252F2E4F">
        <w:rPr>
          <w:rFonts w:eastAsia="Times New Roman"/>
        </w:rPr>
        <w:t xml:space="preserve">, temperatuuride </w:t>
      </w:r>
      <w:r>
        <w:rPr>
          <w:rFonts w:eastAsia="Times New Roman"/>
        </w:rPr>
        <w:t xml:space="preserve">ning </w:t>
      </w:r>
      <w:r w:rsidRPr="252F2E4F">
        <w:rPr>
          <w:rFonts w:eastAsia="Times New Roman"/>
        </w:rPr>
        <w:t>basseini sügavuse</w:t>
      </w:r>
      <w:r>
        <w:rPr>
          <w:rFonts w:eastAsia="Times New Roman"/>
        </w:rPr>
        <w:t xml:space="preserve"> </w:t>
      </w:r>
      <w:r w:rsidRPr="252F2E4F">
        <w:rPr>
          <w:rFonts w:eastAsia="Times New Roman"/>
        </w:rPr>
        <w:t>kohta teabe andmist;</w:t>
      </w:r>
    </w:p>
    <w:p w14:paraId="6F0C0B4C" w14:textId="77777777" w:rsidR="000275B1" w:rsidRPr="00F116AC" w:rsidRDefault="000275B1" w:rsidP="000275B1">
      <w:pPr>
        <w:jc w:val="both"/>
        <w:outlineLvl w:val="2"/>
        <w:rPr>
          <w:rFonts w:eastAsia="Times New Roman"/>
        </w:rPr>
      </w:pPr>
      <w:r w:rsidRPr="252F2E4F">
        <w:rPr>
          <w:rFonts w:eastAsia="Times New Roman"/>
        </w:rPr>
        <w:t>4) basseini</w:t>
      </w:r>
      <w:r>
        <w:rPr>
          <w:rFonts w:eastAsia="Times New Roman"/>
        </w:rPr>
        <w:t>s</w:t>
      </w:r>
      <w:r w:rsidRPr="252F2E4F">
        <w:rPr>
          <w:rFonts w:eastAsia="Times New Roman"/>
        </w:rPr>
        <w:t xml:space="preserve"> puhkamis</w:t>
      </w:r>
      <w:r>
        <w:rPr>
          <w:rFonts w:eastAsia="Times New Roman"/>
        </w:rPr>
        <w:t xml:space="preserve">e </w:t>
      </w:r>
      <w:r w:rsidRPr="252F2E4F">
        <w:rPr>
          <w:rFonts w:eastAsia="Times New Roman"/>
        </w:rPr>
        <w:t>võimalust basseinist väljumata;</w:t>
      </w:r>
    </w:p>
    <w:p w14:paraId="3C1A59BF" w14:textId="77777777" w:rsidR="000275B1" w:rsidRDefault="000275B1" w:rsidP="000275B1">
      <w:pPr>
        <w:jc w:val="both"/>
        <w:outlineLvl w:val="2"/>
        <w:rPr>
          <w:rFonts w:eastAsia="Times New Roman"/>
        </w:rPr>
      </w:pPr>
      <w:r w:rsidRPr="252F2E4F">
        <w:rPr>
          <w:rFonts w:eastAsia="Times New Roman"/>
        </w:rPr>
        <w:t>5) atraktsioonide ja nende kasutamise ohutus</w:t>
      </w:r>
      <w:r>
        <w:rPr>
          <w:rFonts w:eastAsia="Times New Roman"/>
        </w:rPr>
        <w:t>t</w:t>
      </w:r>
      <w:r w:rsidRPr="252F2E4F">
        <w:rPr>
          <w:rFonts w:eastAsia="Times New Roman"/>
        </w:rPr>
        <w:t>, vettehüpete lubamise</w:t>
      </w:r>
      <w:r>
        <w:rPr>
          <w:rFonts w:eastAsia="Times New Roman"/>
        </w:rPr>
        <w:t xml:space="preserve"> korra</w:t>
      </w:r>
      <w:r w:rsidRPr="252F2E4F">
        <w:rPr>
          <w:rFonts w:eastAsia="Times New Roman"/>
        </w:rPr>
        <w:t xml:space="preserve">l </w:t>
      </w:r>
      <w:r w:rsidRPr="008F67EB">
        <w:rPr>
          <w:rFonts w:eastAsia="Times New Roman"/>
        </w:rPr>
        <w:t>piisavat basseini sügavust</w:t>
      </w:r>
      <w:r w:rsidRPr="252F2E4F">
        <w:rPr>
          <w:rFonts w:eastAsia="Times New Roman"/>
        </w:rPr>
        <w:t>;</w:t>
      </w:r>
      <w:r>
        <w:rPr>
          <w:rFonts w:eastAsia="Times New Roman"/>
        </w:rPr>
        <w:t xml:space="preserve"> </w:t>
      </w:r>
    </w:p>
    <w:p w14:paraId="59F1C708" w14:textId="77777777" w:rsidR="000275B1" w:rsidRDefault="000275B1" w:rsidP="000275B1">
      <w:pPr>
        <w:jc w:val="both"/>
        <w:outlineLvl w:val="2"/>
        <w:rPr>
          <w:rFonts w:eastAsia="Times New Roman"/>
        </w:rPr>
      </w:pPr>
      <w:r w:rsidRPr="252F2E4F">
        <w:rPr>
          <w:rFonts w:eastAsia="Times New Roman"/>
        </w:rPr>
        <w:t>6) teenuse</w:t>
      </w:r>
      <w:r>
        <w:rPr>
          <w:rFonts w:eastAsia="Times New Roman"/>
        </w:rPr>
        <w:t>kasutajate</w:t>
      </w:r>
      <w:r w:rsidRPr="252F2E4F">
        <w:rPr>
          <w:rFonts w:eastAsia="Times New Roman"/>
        </w:rPr>
        <w:t xml:space="preserve"> arvu piiramist</w:t>
      </w:r>
      <w:r>
        <w:rPr>
          <w:rFonts w:eastAsia="Times New Roman"/>
        </w:rPr>
        <w:t>;</w:t>
      </w:r>
    </w:p>
    <w:p w14:paraId="2B6D6529" w14:textId="77777777" w:rsidR="000275B1" w:rsidRPr="00F116AC" w:rsidRDefault="000275B1" w:rsidP="000275B1">
      <w:pPr>
        <w:jc w:val="both"/>
        <w:outlineLvl w:val="2"/>
        <w:rPr>
          <w:rFonts w:eastAsia="Times New Roman"/>
        </w:rPr>
      </w:pPr>
      <w:r>
        <w:rPr>
          <w:rFonts w:eastAsia="Times New Roman"/>
        </w:rPr>
        <w:t xml:space="preserve">7) </w:t>
      </w:r>
      <w:r w:rsidRPr="252F2E4F">
        <w:rPr>
          <w:rFonts w:eastAsia="Times New Roman"/>
        </w:rPr>
        <w:t>pesemis-</w:t>
      </w:r>
      <w:r>
        <w:rPr>
          <w:rFonts w:eastAsia="Times New Roman"/>
        </w:rPr>
        <w:t>, riietus-</w:t>
      </w:r>
      <w:r w:rsidRPr="252F2E4F">
        <w:rPr>
          <w:rFonts w:eastAsia="Times New Roman"/>
        </w:rPr>
        <w:t xml:space="preserve"> ja tualettruumi kasutamise võimalust; </w:t>
      </w:r>
    </w:p>
    <w:p w14:paraId="1ECE94E9" w14:textId="77777777" w:rsidR="000275B1" w:rsidRDefault="000275B1" w:rsidP="000275B1">
      <w:pPr>
        <w:jc w:val="both"/>
        <w:outlineLvl w:val="2"/>
        <w:rPr>
          <w:rFonts w:eastAsia="Times New Roman"/>
        </w:rPr>
      </w:pPr>
      <w:r>
        <w:rPr>
          <w:rFonts w:eastAsia="Times New Roman"/>
        </w:rPr>
        <w:t>8</w:t>
      </w:r>
      <w:r w:rsidRPr="252F2E4F">
        <w:rPr>
          <w:rFonts w:eastAsia="Times New Roman"/>
        </w:rPr>
        <w:t xml:space="preserve">) basseini </w:t>
      </w:r>
      <w:r w:rsidRPr="00322D42">
        <w:rPr>
          <w:rFonts w:eastAsia="Times New Roman"/>
        </w:rPr>
        <w:t>sisse</w:t>
      </w:r>
      <w:r>
        <w:rPr>
          <w:rFonts w:eastAsia="Times New Roman"/>
        </w:rPr>
        <w:t>voolu</w:t>
      </w:r>
      <w:r w:rsidRPr="00322D42">
        <w:rPr>
          <w:rFonts w:eastAsia="Times New Roman"/>
        </w:rPr>
        <w:t xml:space="preserve"> </w:t>
      </w:r>
      <w:r>
        <w:rPr>
          <w:rFonts w:eastAsia="Times New Roman"/>
        </w:rPr>
        <w:t xml:space="preserve">ja väljavoolu </w:t>
      </w:r>
      <w:r w:rsidRPr="00322D42">
        <w:rPr>
          <w:rFonts w:eastAsia="Times New Roman"/>
        </w:rPr>
        <w:t>süsteemide</w:t>
      </w:r>
      <w:r w:rsidRPr="252F2E4F">
        <w:rPr>
          <w:rFonts w:eastAsia="Times New Roman"/>
        </w:rPr>
        <w:t xml:space="preserve"> ohutust.</w:t>
      </w:r>
    </w:p>
    <w:p w14:paraId="76337F44" w14:textId="77777777" w:rsidR="000275B1" w:rsidRDefault="000275B1" w:rsidP="000275B1">
      <w:pPr>
        <w:jc w:val="both"/>
        <w:outlineLvl w:val="2"/>
        <w:rPr>
          <w:rFonts w:eastAsia="Times New Roman"/>
        </w:rPr>
      </w:pPr>
    </w:p>
    <w:p w14:paraId="30A63EA1" w14:textId="36CEE729" w:rsidR="000275B1" w:rsidRDefault="000275B1" w:rsidP="000275B1">
      <w:pPr>
        <w:jc w:val="both"/>
        <w:outlineLvl w:val="2"/>
        <w:rPr>
          <w:rFonts w:eastAsia="Times New Roman"/>
        </w:rPr>
      </w:pPr>
      <w:r w:rsidRPr="252F2E4F">
        <w:rPr>
          <w:rFonts w:eastAsia="Times New Roman"/>
        </w:rPr>
        <w:t xml:space="preserve">(2) </w:t>
      </w:r>
      <w:r>
        <w:rPr>
          <w:rFonts w:eastAsia="Times New Roman"/>
        </w:rPr>
        <w:t>Lisaks lõikes 1 sätestatule peab u</w:t>
      </w:r>
      <w:r w:rsidRPr="252F2E4F">
        <w:rPr>
          <w:rFonts w:eastAsia="Times New Roman"/>
        </w:rPr>
        <w:t>ppumiste ja vigastuste ennetamiseks</w:t>
      </w:r>
      <w:r w:rsidR="007B6BA0">
        <w:rPr>
          <w:rFonts w:eastAsia="Times New Roman"/>
        </w:rPr>
        <w:t xml:space="preserve"> ning toimunud</w:t>
      </w:r>
      <w:r w:rsidR="0097402C">
        <w:rPr>
          <w:rFonts w:eastAsia="Times New Roman"/>
        </w:rPr>
        <w:t xml:space="preserve"> sündmustele reageerimiseks</w:t>
      </w:r>
      <w:r w:rsidRPr="252F2E4F">
        <w:rPr>
          <w:rFonts w:eastAsia="Times New Roman"/>
        </w:rPr>
        <w:t xml:space="preserve"> </w:t>
      </w:r>
      <w:r>
        <w:rPr>
          <w:rFonts w:eastAsia="Times New Roman"/>
        </w:rPr>
        <w:t>olema tagatud:</w:t>
      </w:r>
    </w:p>
    <w:p w14:paraId="74BD61C1" w14:textId="77777777" w:rsidR="000275B1" w:rsidRDefault="000275B1" w:rsidP="000275B1">
      <w:pPr>
        <w:jc w:val="both"/>
        <w:outlineLvl w:val="2"/>
        <w:rPr>
          <w:rFonts w:eastAsia="Times New Roman"/>
        </w:rPr>
      </w:pPr>
      <w:r>
        <w:rPr>
          <w:rFonts w:eastAsia="Times New Roman"/>
        </w:rPr>
        <w:t>1)</w:t>
      </w:r>
      <w:r w:rsidRPr="252F2E4F">
        <w:rPr>
          <w:rFonts w:eastAsia="Times New Roman"/>
        </w:rPr>
        <w:t xml:space="preserve"> teenuse</w:t>
      </w:r>
      <w:r>
        <w:rPr>
          <w:rFonts w:eastAsia="Times New Roman"/>
        </w:rPr>
        <w:t>kasutajale</w:t>
      </w:r>
      <w:r w:rsidRPr="252F2E4F">
        <w:rPr>
          <w:rFonts w:eastAsia="Times New Roman"/>
        </w:rPr>
        <w:t xml:space="preserve"> abi osutami</w:t>
      </w:r>
      <w:r>
        <w:rPr>
          <w:rFonts w:eastAsia="Times New Roman"/>
        </w:rPr>
        <w:t>n</w:t>
      </w:r>
      <w:r w:rsidRPr="252F2E4F">
        <w:rPr>
          <w:rFonts w:eastAsia="Times New Roman"/>
        </w:rPr>
        <w:t>e</w:t>
      </w:r>
      <w:r>
        <w:rPr>
          <w:rFonts w:eastAsia="Times New Roman"/>
        </w:rPr>
        <w:t>;</w:t>
      </w:r>
    </w:p>
    <w:p w14:paraId="205C1CF4" w14:textId="77777777" w:rsidR="000275B1" w:rsidRDefault="000275B1" w:rsidP="000275B1">
      <w:pPr>
        <w:jc w:val="both"/>
        <w:outlineLvl w:val="2"/>
        <w:rPr>
          <w:rFonts w:eastAsia="Times New Roman"/>
        </w:rPr>
      </w:pPr>
      <w:r>
        <w:rPr>
          <w:rFonts w:eastAsia="Times New Roman"/>
        </w:rPr>
        <w:t>2)</w:t>
      </w:r>
      <w:r w:rsidRPr="252F2E4F">
        <w:rPr>
          <w:rFonts w:eastAsia="Times New Roman"/>
        </w:rPr>
        <w:t xml:space="preserve"> vetelpääste võimekus vastavalt basseini eripärale</w:t>
      </w:r>
      <w:r>
        <w:rPr>
          <w:rFonts w:eastAsia="Times New Roman"/>
        </w:rPr>
        <w:t>;</w:t>
      </w:r>
    </w:p>
    <w:p w14:paraId="08CF8F97" w14:textId="77777777" w:rsidR="000275B1" w:rsidRPr="00071347" w:rsidRDefault="000275B1" w:rsidP="000275B1">
      <w:pPr>
        <w:jc w:val="both"/>
        <w:outlineLvl w:val="2"/>
        <w:rPr>
          <w:rFonts w:eastAsia="Times New Roman"/>
        </w:rPr>
      </w:pPr>
      <w:r>
        <w:rPr>
          <w:rFonts w:eastAsia="Times New Roman"/>
        </w:rPr>
        <w:t>3)</w:t>
      </w:r>
      <w:r w:rsidRPr="252F2E4F">
        <w:rPr>
          <w:rFonts w:eastAsia="Times New Roman"/>
        </w:rPr>
        <w:t xml:space="preserve"> esmaabi kättesaadavus.</w:t>
      </w:r>
    </w:p>
    <w:p w14:paraId="1DC44A41" w14:textId="77777777" w:rsidR="000275B1" w:rsidRPr="000D63A6" w:rsidRDefault="000275B1" w:rsidP="000275B1">
      <w:pPr>
        <w:jc w:val="both"/>
        <w:rPr>
          <w:rFonts w:eastAsia="Times New Roman"/>
        </w:rPr>
      </w:pPr>
    </w:p>
    <w:p w14:paraId="0E617483" w14:textId="77777777" w:rsidR="000275B1" w:rsidRPr="00F717FD" w:rsidRDefault="000275B1" w:rsidP="000275B1">
      <w:pPr>
        <w:jc w:val="both"/>
        <w:outlineLvl w:val="2"/>
        <w:rPr>
          <w:rFonts w:eastAsia="Times New Roman"/>
          <w:b/>
          <w:bCs/>
        </w:rPr>
      </w:pPr>
      <w:r w:rsidRPr="6FF05D03">
        <w:rPr>
          <w:rFonts w:eastAsia="Times New Roman"/>
          <w:b/>
          <w:bCs/>
        </w:rPr>
        <w:t xml:space="preserve">§ </w:t>
      </w:r>
      <w:r>
        <w:rPr>
          <w:rFonts w:eastAsia="Times New Roman"/>
          <w:b/>
          <w:bCs/>
        </w:rPr>
        <w:t>3</w:t>
      </w:r>
      <w:r w:rsidRPr="6FF05D03">
        <w:rPr>
          <w:rFonts w:eastAsia="Times New Roman"/>
          <w:b/>
          <w:bCs/>
        </w:rPr>
        <w:t>.</w:t>
      </w:r>
      <w:bookmarkStart w:id="3" w:name="para6"/>
      <w:r w:rsidRPr="6FF05D03">
        <w:rPr>
          <w:rFonts w:eastAsia="Times New Roman"/>
          <w:b/>
          <w:bCs/>
        </w:rPr>
        <w:t> </w:t>
      </w:r>
      <w:bookmarkStart w:id="4" w:name="_Hlk183519485"/>
      <w:bookmarkEnd w:id="3"/>
      <w:r w:rsidRPr="6FF05D03">
        <w:rPr>
          <w:rFonts w:eastAsia="Times New Roman"/>
          <w:b/>
          <w:bCs/>
        </w:rPr>
        <w:t xml:space="preserve">Nõuded </w:t>
      </w:r>
      <w:r w:rsidRPr="002E3288">
        <w:rPr>
          <w:rFonts w:eastAsia="Times New Roman"/>
          <w:b/>
          <w:bCs/>
        </w:rPr>
        <w:t>basseiniveele</w:t>
      </w:r>
      <w:bookmarkEnd w:id="4"/>
      <w:r w:rsidRPr="6FF05D03">
        <w:rPr>
          <w:rFonts w:eastAsia="Times New Roman"/>
          <w:b/>
          <w:bCs/>
        </w:rPr>
        <w:t xml:space="preserve"> </w:t>
      </w:r>
    </w:p>
    <w:p w14:paraId="4BBF7159" w14:textId="77777777" w:rsidR="000275B1" w:rsidRPr="00F717FD" w:rsidRDefault="000275B1" w:rsidP="000275B1">
      <w:pPr>
        <w:jc w:val="both"/>
        <w:outlineLvl w:val="2"/>
        <w:rPr>
          <w:rFonts w:eastAsia="Times New Roman"/>
          <w:b/>
          <w:bCs/>
          <w:szCs w:val="24"/>
        </w:rPr>
      </w:pPr>
    </w:p>
    <w:p w14:paraId="0A6C402C" w14:textId="77777777" w:rsidR="000275B1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lastRenderedPageBreak/>
        <w:t xml:space="preserve">(1) </w:t>
      </w:r>
      <w:r>
        <w:rPr>
          <w:rFonts w:eastAsia="Times New Roman"/>
          <w:szCs w:val="24"/>
        </w:rPr>
        <w:t>Teenuseosutaja tagab nõuetele vastava veekvaliteedi ja teenusekasutajatele sellekohase teabe.</w:t>
      </w:r>
    </w:p>
    <w:p w14:paraId="75E68D7B" w14:textId="77777777" w:rsidR="000275B1" w:rsidRDefault="000275B1" w:rsidP="000275B1">
      <w:pPr>
        <w:jc w:val="both"/>
        <w:rPr>
          <w:rFonts w:eastAsia="Times New Roman"/>
          <w:szCs w:val="24"/>
        </w:rPr>
      </w:pPr>
    </w:p>
    <w:p w14:paraId="28CE9C0D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(2) </w:t>
      </w:r>
      <w:r w:rsidRPr="00F717FD">
        <w:rPr>
          <w:rFonts w:eastAsia="Times New Roman"/>
          <w:szCs w:val="24"/>
        </w:rPr>
        <w:t>Basseinive</w:t>
      </w:r>
      <w:r>
        <w:rPr>
          <w:rFonts w:eastAsia="Times New Roman"/>
          <w:szCs w:val="24"/>
        </w:rPr>
        <w:t>eks võetav</w:t>
      </w:r>
      <w:r w:rsidRPr="00F717FD">
        <w:rPr>
          <w:rFonts w:eastAsia="Times New Roman"/>
          <w:szCs w:val="24"/>
        </w:rPr>
        <w:t xml:space="preserve"> vesi peab vastama</w:t>
      </w:r>
      <w:r>
        <w:rPr>
          <w:rFonts w:eastAsia="Times New Roman"/>
          <w:szCs w:val="24"/>
        </w:rPr>
        <w:t xml:space="preserve"> veeseaduses</w:t>
      </w:r>
      <w:r w:rsidRPr="00F717FD">
        <w:rPr>
          <w:rFonts w:eastAsia="Times New Roman"/>
          <w:szCs w:val="24"/>
        </w:rPr>
        <w:t xml:space="preserve"> joogiveele kehtestatud nõuetele.</w:t>
      </w:r>
    </w:p>
    <w:p w14:paraId="194555A6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</w:p>
    <w:p w14:paraId="13F37A41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3</w:t>
      </w:r>
      <w:r w:rsidRPr="00F717FD">
        <w:rPr>
          <w:rFonts w:eastAsia="Times New Roman"/>
          <w:szCs w:val="24"/>
        </w:rPr>
        <w:t>) Basseinivesi peab vastama järgmistele mikrobioloogilistele näitajatele:</w:t>
      </w:r>
    </w:p>
    <w:p w14:paraId="7EA5C4E2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 xml:space="preserve">1) </w:t>
      </w:r>
      <w:proofErr w:type="spellStart"/>
      <w:r w:rsidRPr="007B4243">
        <w:rPr>
          <w:rFonts w:eastAsia="Times New Roman"/>
          <w:i/>
          <w:iCs/>
          <w:szCs w:val="24"/>
        </w:rPr>
        <w:t>coli</w:t>
      </w:r>
      <w:proofErr w:type="spellEnd"/>
      <w:r w:rsidRPr="00F717FD">
        <w:rPr>
          <w:rFonts w:eastAsia="Times New Roman"/>
          <w:szCs w:val="24"/>
        </w:rPr>
        <w:t>-laadsed bakterid kuni 20 PMÜ</w:t>
      </w:r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/</w:t>
      </w:r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100 ml;</w:t>
      </w:r>
      <w:r>
        <w:rPr>
          <w:rFonts w:eastAsia="Times New Roman"/>
          <w:szCs w:val="24"/>
        </w:rPr>
        <w:t xml:space="preserve"> </w:t>
      </w:r>
    </w:p>
    <w:p w14:paraId="387F17ED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 xml:space="preserve">2) </w:t>
      </w:r>
      <w:proofErr w:type="spellStart"/>
      <w:r w:rsidRPr="00F717FD">
        <w:rPr>
          <w:rFonts w:eastAsia="Times New Roman"/>
          <w:szCs w:val="24"/>
        </w:rPr>
        <w:t>enterokokid</w:t>
      </w:r>
      <w:proofErr w:type="spellEnd"/>
      <w:r w:rsidRPr="00F717FD">
        <w:rPr>
          <w:rFonts w:eastAsia="Times New Roman"/>
          <w:szCs w:val="24"/>
        </w:rPr>
        <w:t xml:space="preserve"> kuni 10 PMÜ</w:t>
      </w:r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/</w:t>
      </w:r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100 ml;</w:t>
      </w:r>
      <w:r>
        <w:rPr>
          <w:rFonts w:eastAsia="Times New Roman"/>
          <w:szCs w:val="24"/>
        </w:rPr>
        <w:t xml:space="preserve"> </w:t>
      </w:r>
    </w:p>
    <w:p w14:paraId="7EC5A274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 xml:space="preserve">3) </w:t>
      </w:r>
      <w:proofErr w:type="spellStart"/>
      <w:r>
        <w:rPr>
          <w:rFonts w:eastAsia="Times New Roman"/>
          <w:i/>
          <w:iCs/>
          <w:szCs w:val="24"/>
        </w:rPr>
        <w:t>p</w:t>
      </w:r>
      <w:r w:rsidRPr="00F717FD">
        <w:rPr>
          <w:rFonts w:eastAsia="Times New Roman"/>
          <w:i/>
          <w:iCs/>
          <w:szCs w:val="24"/>
        </w:rPr>
        <w:t>seudomonas</w:t>
      </w:r>
      <w:proofErr w:type="spellEnd"/>
      <w:r w:rsidRPr="00F717FD">
        <w:rPr>
          <w:rFonts w:eastAsia="Times New Roman"/>
          <w:i/>
          <w:iCs/>
          <w:szCs w:val="24"/>
        </w:rPr>
        <w:t xml:space="preserve"> </w:t>
      </w:r>
      <w:proofErr w:type="spellStart"/>
      <w:r w:rsidRPr="00F717FD">
        <w:rPr>
          <w:rFonts w:eastAsia="Times New Roman"/>
          <w:i/>
          <w:iCs/>
          <w:szCs w:val="24"/>
        </w:rPr>
        <w:t>aeruginosa</w:t>
      </w:r>
      <w:proofErr w:type="spellEnd"/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ei ole lubatud üheski 100-milliliitrises uuritud proovis;</w:t>
      </w:r>
      <w:r>
        <w:rPr>
          <w:rFonts w:eastAsia="Times New Roman"/>
          <w:szCs w:val="24"/>
        </w:rPr>
        <w:t xml:space="preserve"> </w:t>
      </w:r>
    </w:p>
    <w:p w14:paraId="7EF647A7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4) stafülokok</w:t>
      </w:r>
      <w:r>
        <w:rPr>
          <w:rFonts w:eastAsia="Times New Roman"/>
          <w:szCs w:val="24"/>
        </w:rPr>
        <w:t>id</w:t>
      </w:r>
      <w:r w:rsidRPr="00F717FD">
        <w:rPr>
          <w:rFonts w:eastAsia="Times New Roman"/>
          <w:szCs w:val="24"/>
        </w:rPr>
        <w:t xml:space="preserve"> kuni 10 PMÜ</w:t>
      </w:r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/</w:t>
      </w:r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100 ml;</w:t>
      </w:r>
      <w:r>
        <w:rPr>
          <w:rFonts w:eastAsia="Times New Roman"/>
          <w:szCs w:val="24"/>
        </w:rPr>
        <w:t xml:space="preserve"> </w:t>
      </w:r>
    </w:p>
    <w:p w14:paraId="4927DA43" w14:textId="77777777" w:rsidR="000275B1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5) kolooniate arv 37 °C juures kuni</w:t>
      </w:r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100 PMÜ/ml.</w:t>
      </w:r>
      <w:r>
        <w:rPr>
          <w:rFonts w:eastAsia="Times New Roman"/>
          <w:szCs w:val="24"/>
        </w:rPr>
        <w:t xml:space="preserve"> </w:t>
      </w:r>
    </w:p>
    <w:p w14:paraId="18ED1B47" w14:textId="77777777" w:rsidR="000275B1" w:rsidRDefault="000275B1" w:rsidP="000275B1">
      <w:pPr>
        <w:jc w:val="both"/>
        <w:rPr>
          <w:rFonts w:eastAsia="Times New Roman"/>
          <w:szCs w:val="24"/>
        </w:rPr>
      </w:pPr>
    </w:p>
    <w:p w14:paraId="5B3C2B96" w14:textId="77777777" w:rsidR="000275B1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4</w:t>
      </w:r>
      <w:r w:rsidRPr="00F717FD">
        <w:rPr>
          <w:rFonts w:eastAsia="Times New Roman"/>
          <w:szCs w:val="24"/>
        </w:rPr>
        <w:t>) Basseinivesi ei tohi sisaldada parasiite</w:t>
      </w:r>
      <w:r>
        <w:rPr>
          <w:rFonts w:eastAsia="Times New Roman"/>
          <w:szCs w:val="24"/>
        </w:rPr>
        <w:t>,</w:t>
      </w:r>
      <w:r w:rsidRPr="00F717F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patogeenseid mikroorganisme </w:t>
      </w:r>
      <w:r w:rsidRPr="002656C2">
        <w:rPr>
          <w:rFonts w:eastAsia="Times New Roman"/>
          <w:szCs w:val="24"/>
        </w:rPr>
        <w:t>ega mis tahes aineid sellises koguses, mis kujutab potentsiaalset ohtu inimese tervisel</w:t>
      </w:r>
      <w:r>
        <w:rPr>
          <w:rFonts w:eastAsia="Times New Roman"/>
          <w:szCs w:val="24"/>
        </w:rPr>
        <w:t>e</w:t>
      </w:r>
      <w:r w:rsidRPr="00F717FD">
        <w:rPr>
          <w:rFonts w:eastAsia="Times New Roman"/>
          <w:szCs w:val="24"/>
        </w:rPr>
        <w:t>.</w:t>
      </w:r>
    </w:p>
    <w:p w14:paraId="2E610D8F" w14:textId="77777777" w:rsidR="000275B1" w:rsidRDefault="000275B1" w:rsidP="000275B1">
      <w:pPr>
        <w:jc w:val="both"/>
        <w:rPr>
          <w:rFonts w:eastAsia="Times New Roman"/>
          <w:szCs w:val="24"/>
        </w:rPr>
      </w:pPr>
    </w:p>
    <w:p w14:paraId="5C51E849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(5</w:t>
      </w:r>
      <w:r w:rsidRPr="00F717FD">
        <w:rPr>
          <w:rFonts w:eastAsia="Times New Roman"/>
          <w:szCs w:val="24"/>
        </w:rPr>
        <w:t xml:space="preserve">) Basseinivesi peab vastama järgmistele </w:t>
      </w:r>
      <w:proofErr w:type="spellStart"/>
      <w:r w:rsidRPr="00F717FD">
        <w:rPr>
          <w:rFonts w:eastAsia="Times New Roman"/>
          <w:szCs w:val="24"/>
        </w:rPr>
        <w:t>füüsikalis</w:t>
      </w:r>
      <w:proofErr w:type="spellEnd"/>
      <w:r w:rsidRPr="00F717FD">
        <w:rPr>
          <w:rFonts w:eastAsia="Times New Roman"/>
          <w:szCs w:val="24"/>
        </w:rPr>
        <w:t>-keemilistele näitajatele:</w:t>
      </w:r>
    </w:p>
    <w:p w14:paraId="4D492158" w14:textId="77777777" w:rsidR="000275B1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 xml:space="preserve">1) värvus mitte üle 15 mg/l </w:t>
      </w:r>
      <w:proofErr w:type="spellStart"/>
      <w:r w:rsidRPr="00F717FD">
        <w:rPr>
          <w:rFonts w:eastAsia="Times New Roman"/>
          <w:szCs w:val="24"/>
        </w:rPr>
        <w:t>Pt</w:t>
      </w:r>
      <w:proofErr w:type="spellEnd"/>
      <w:r w:rsidRPr="00F717FD">
        <w:rPr>
          <w:rFonts w:eastAsia="Times New Roman"/>
          <w:szCs w:val="24"/>
        </w:rPr>
        <w:t>;</w:t>
      </w:r>
      <w:r>
        <w:rPr>
          <w:rFonts w:eastAsia="Times New Roman"/>
          <w:szCs w:val="24"/>
        </w:rPr>
        <w:t xml:space="preserve"> </w:t>
      </w:r>
    </w:p>
    <w:p w14:paraId="09910B3B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2) hägusus mitte üle 2 NHÜ. 1 NHÜ vastab 0,58 mg kaoliini (SiO</w:t>
      </w:r>
      <w:r w:rsidRPr="00F717FD">
        <w:rPr>
          <w:rFonts w:eastAsia="Times New Roman"/>
          <w:szCs w:val="24"/>
          <w:vertAlign w:val="subscript"/>
        </w:rPr>
        <w:t>2</w:t>
      </w:r>
      <w:r w:rsidRPr="00F717FD">
        <w:rPr>
          <w:rFonts w:eastAsia="Times New Roman"/>
          <w:szCs w:val="24"/>
        </w:rPr>
        <w:t xml:space="preserve">) tekitatud hägususele ühes </w:t>
      </w:r>
      <w:r>
        <w:rPr>
          <w:rFonts w:eastAsia="Times New Roman"/>
          <w:szCs w:val="24"/>
        </w:rPr>
        <w:t xml:space="preserve">kuupdetsimeetris </w:t>
      </w:r>
      <w:r w:rsidRPr="00F717FD">
        <w:rPr>
          <w:rFonts w:eastAsia="Times New Roman"/>
          <w:szCs w:val="24"/>
        </w:rPr>
        <w:t>vees;</w:t>
      </w:r>
      <w:r>
        <w:rPr>
          <w:rFonts w:eastAsia="Times New Roman"/>
          <w:szCs w:val="24"/>
        </w:rPr>
        <w:t xml:space="preserve"> </w:t>
      </w:r>
    </w:p>
    <w:p w14:paraId="1C689D3E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 xml:space="preserve">3) </w:t>
      </w:r>
      <w:proofErr w:type="spellStart"/>
      <w:r w:rsidRPr="00F717FD">
        <w:rPr>
          <w:rFonts w:eastAsia="Times New Roman"/>
          <w:szCs w:val="24"/>
        </w:rPr>
        <w:t>pH</w:t>
      </w:r>
      <w:proofErr w:type="spellEnd"/>
      <w:r w:rsidRPr="00F717FD">
        <w:rPr>
          <w:rFonts w:eastAsia="Times New Roman"/>
          <w:szCs w:val="24"/>
        </w:rPr>
        <w:t>-arv 6,7–8,0;</w:t>
      </w:r>
      <w:r w:rsidRPr="00653515">
        <w:t xml:space="preserve"> </w:t>
      </w:r>
    </w:p>
    <w:p w14:paraId="74651FF3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4) ammooniumiooni (NH</w:t>
      </w:r>
      <w:r w:rsidRPr="00F717FD">
        <w:rPr>
          <w:rFonts w:eastAsia="Times New Roman"/>
          <w:szCs w:val="24"/>
          <w:vertAlign w:val="subscript"/>
        </w:rPr>
        <w:t>4</w:t>
      </w:r>
      <w:r w:rsidRPr="00F717FD">
        <w:rPr>
          <w:rFonts w:eastAsia="Times New Roman"/>
          <w:szCs w:val="24"/>
          <w:vertAlign w:val="superscript"/>
        </w:rPr>
        <w:t>+</w:t>
      </w:r>
      <w:r w:rsidRPr="00F717FD">
        <w:rPr>
          <w:rFonts w:eastAsia="Times New Roman"/>
          <w:szCs w:val="24"/>
        </w:rPr>
        <w:t>) sisaldus kuni 0,5 mg/l;</w:t>
      </w:r>
      <w:r>
        <w:rPr>
          <w:rFonts w:eastAsia="Times New Roman"/>
          <w:szCs w:val="24"/>
        </w:rPr>
        <w:t xml:space="preserve"> </w:t>
      </w:r>
    </w:p>
    <w:p w14:paraId="6687919B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5) nitraatiooni (NO</w:t>
      </w:r>
      <w:r w:rsidRPr="00F717FD">
        <w:rPr>
          <w:rFonts w:eastAsia="Times New Roman"/>
          <w:szCs w:val="24"/>
          <w:vertAlign w:val="subscript"/>
        </w:rPr>
        <w:t>3</w:t>
      </w:r>
      <w:r w:rsidRPr="00F717FD">
        <w:rPr>
          <w:rFonts w:eastAsia="Times New Roman"/>
          <w:szCs w:val="24"/>
          <w:vertAlign w:val="superscript"/>
        </w:rPr>
        <w:t>–</w:t>
      </w:r>
      <w:r w:rsidRPr="00F717FD">
        <w:rPr>
          <w:rFonts w:eastAsia="Times New Roman"/>
          <w:szCs w:val="24"/>
        </w:rPr>
        <w:t>) sisaldus võib olla 20 mg/l võrra suurem kui veevõrgust võetaval veel;</w:t>
      </w:r>
      <w:r>
        <w:rPr>
          <w:rFonts w:eastAsia="Times New Roman"/>
          <w:szCs w:val="24"/>
        </w:rPr>
        <w:t xml:space="preserve"> </w:t>
      </w:r>
    </w:p>
    <w:p w14:paraId="79E9C989" w14:textId="77777777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 xml:space="preserve">6) </w:t>
      </w:r>
      <w:proofErr w:type="spellStart"/>
      <w:r w:rsidRPr="00F717FD">
        <w:rPr>
          <w:rFonts w:eastAsia="Times New Roman"/>
          <w:szCs w:val="24"/>
        </w:rPr>
        <w:t>oksüdeeritavus</w:t>
      </w:r>
      <w:proofErr w:type="spellEnd"/>
      <w:r w:rsidRPr="00F717FD">
        <w:rPr>
          <w:rFonts w:eastAsia="Times New Roman"/>
          <w:szCs w:val="24"/>
        </w:rPr>
        <w:t xml:space="preserve"> võib olla 3 mg/</w:t>
      </w:r>
      <w:r w:rsidRPr="003B0452">
        <w:rPr>
          <w:rFonts w:eastAsia="Times New Roman"/>
          <w:szCs w:val="24"/>
        </w:rPr>
        <w:t>lO</w:t>
      </w:r>
      <w:r w:rsidRPr="003B0452">
        <w:rPr>
          <w:rFonts w:eastAsia="Times New Roman"/>
          <w:szCs w:val="24"/>
          <w:vertAlign w:val="subscript"/>
        </w:rPr>
        <w:t>2</w:t>
      </w:r>
      <w:r>
        <w:rPr>
          <w:rFonts w:eastAsia="Times New Roman"/>
          <w:szCs w:val="24"/>
        </w:rPr>
        <w:t xml:space="preserve"> </w:t>
      </w:r>
      <w:r w:rsidRPr="00F717FD">
        <w:rPr>
          <w:rFonts w:eastAsia="Times New Roman"/>
          <w:szCs w:val="24"/>
        </w:rPr>
        <w:t>võrra suurem kui veevõrgust võetaval veel;</w:t>
      </w:r>
      <w:r w:rsidRPr="00D6164C">
        <w:t xml:space="preserve"> </w:t>
      </w:r>
    </w:p>
    <w:p w14:paraId="18E591FF" w14:textId="77777777" w:rsidR="000275B1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7) vees lahustunud klooriühendeid (ümberarvestatuna kloorile), mis on võimelised oksüdeerima lämmastikuühendeid (edaspidi </w:t>
      </w:r>
      <w:r w:rsidRPr="00F717FD">
        <w:rPr>
          <w:rFonts w:eastAsia="Times New Roman"/>
          <w:i/>
          <w:iCs/>
          <w:szCs w:val="24"/>
        </w:rPr>
        <w:t>vaba kloor</w:t>
      </w:r>
      <w:r w:rsidRPr="00F717FD">
        <w:rPr>
          <w:rFonts w:eastAsia="Times New Roman"/>
          <w:szCs w:val="24"/>
        </w:rPr>
        <w:t>)</w:t>
      </w:r>
      <w:r>
        <w:rPr>
          <w:rFonts w:eastAsia="Times New Roman"/>
          <w:szCs w:val="24"/>
        </w:rPr>
        <w:t>,</w:t>
      </w:r>
      <w:r w:rsidRPr="00F717FD">
        <w:rPr>
          <w:rFonts w:eastAsia="Times New Roman"/>
          <w:szCs w:val="24"/>
        </w:rPr>
        <w:t xml:space="preserve"> võib olla 0,5–1,5 mg/l;</w:t>
      </w:r>
    </w:p>
    <w:p w14:paraId="3A1E959D" w14:textId="704F02B2" w:rsidR="000275B1" w:rsidRPr="00F717FD" w:rsidRDefault="000275B1" w:rsidP="000275B1">
      <w:pPr>
        <w:jc w:val="both"/>
        <w:rPr>
          <w:rFonts w:eastAsia="Times New Roman"/>
          <w:szCs w:val="24"/>
        </w:rPr>
      </w:pPr>
      <w:r w:rsidRPr="00F717FD">
        <w:rPr>
          <w:rFonts w:eastAsia="Times New Roman"/>
          <w:szCs w:val="24"/>
        </w:rPr>
        <w:t>8) vees lahustunud klooriühendeid (ümberarvestatuna kloorile), mis on reageerinud lämmastiku või orgaaniliste ühenditega (edaspidi </w:t>
      </w:r>
      <w:r w:rsidRPr="00F717FD">
        <w:rPr>
          <w:rFonts w:eastAsia="Times New Roman"/>
          <w:i/>
          <w:iCs/>
          <w:szCs w:val="24"/>
        </w:rPr>
        <w:t>seotud kloor</w:t>
      </w:r>
      <w:r w:rsidRPr="00F717FD">
        <w:rPr>
          <w:rFonts w:eastAsia="Times New Roman"/>
          <w:szCs w:val="24"/>
        </w:rPr>
        <w:t>), võib olla veetemperatuuril kuni +31</w:t>
      </w:r>
      <w:r w:rsidR="00412A72">
        <w:rPr>
          <w:rFonts w:eastAsia="Times New Roman"/>
          <w:szCs w:val="24"/>
        </w:rPr>
        <w:t> </w:t>
      </w:r>
      <w:r w:rsidRPr="00F717FD">
        <w:rPr>
          <w:rFonts w:eastAsia="Times New Roman"/>
          <w:szCs w:val="24"/>
        </w:rPr>
        <w:t>°C kuni 0,4 mg/l</w:t>
      </w:r>
      <w:r>
        <w:rPr>
          <w:rFonts w:eastAsia="Times New Roman"/>
          <w:szCs w:val="24"/>
        </w:rPr>
        <w:t xml:space="preserve"> ja</w:t>
      </w:r>
      <w:r w:rsidRPr="00F717FD">
        <w:rPr>
          <w:rFonts w:eastAsia="Times New Roman"/>
          <w:szCs w:val="24"/>
        </w:rPr>
        <w:t xml:space="preserve"> veetemperatuuril üle +31</w:t>
      </w:r>
      <w:r w:rsidR="00412A72">
        <w:rPr>
          <w:rFonts w:eastAsia="Times New Roman"/>
          <w:szCs w:val="24"/>
        </w:rPr>
        <w:t> </w:t>
      </w:r>
      <w:r w:rsidRPr="00F717FD">
        <w:rPr>
          <w:rFonts w:eastAsia="Times New Roman"/>
          <w:szCs w:val="24"/>
        </w:rPr>
        <w:t>°C kuni 0,5 mg/l;</w:t>
      </w:r>
    </w:p>
    <w:p w14:paraId="425E87CB" w14:textId="77777777" w:rsidR="000275B1" w:rsidRDefault="000275B1" w:rsidP="000275B1">
      <w:pPr>
        <w:jc w:val="both"/>
        <w:rPr>
          <w:rFonts w:eastAsia="Times New Roman"/>
        </w:rPr>
      </w:pPr>
      <w:r w:rsidRPr="6FF05D03">
        <w:rPr>
          <w:rFonts w:eastAsia="Times New Roman"/>
        </w:rPr>
        <w:t xml:space="preserve">9) klooriühendeid stabiliseeriva aine </w:t>
      </w:r>
      <w:proofErr w:type="spellStart"/>
      <w:r w:rsidRPr="6FF05D03">
        <w:rPr>
          <w:rFonts w:eastAsia="Times New Roman"/>
        </w:rPr>
        <w:t>isotsüanuurhappe</w:t>
      </w:r>
      <w:proofErr w:type="spellEnd"/>
      <w:r w:rsidRPr="6FF05D03">
        <w:rPr>
          <w:rFonts w:eastAsia="Times New Roman"/>
        </w:rPr>
        <w:t xml:space="preserve"> kasutamise</w:t>
      </w:r>
      <w:r>
        <w:rPr>
          <w:rFonts w:eastAsia="Times New Roman"/>
        </w:rPr>
        <w:t xml:space="preserve"> korra</w:t>
      </w:r>
      <w:r w:rsidRPr="6FF05D03">
        <w:rPr>
          <w:rFonts w:eastAsia="Times New Roman"/>
        </w:rPr>
        <w:t>l on selle sisaldus kuni 50 mg/l.</w:t>
      </w:r>
    </w:p>
    <w:p w14:paraId="3F8C55D5" w14:textId="77777777" w:rsidR="000275B1" w:rsidRDefault="000275B1" w:rsidP="000275B1">
      <w:pPr>
        <w:jc w:val="both"/>
        <w:rPr>
          <w:rFonts w:eastAsia="Times New Roman"/>
        </w:rPr>
      </w:pPr>
    </w:p>
    <w:p w14:paraId="05C5931D" w14:textId="043FA98F" w:rsidR="000275B1" w:rsidRDefault="000275B1" w:rsidP="000275B1">
      <w:pPr>
        <w:jc w:val="both"/>
        <w:rPr>
          <w:rFonts w:eastAsia="Times New Roman" w:cs="Arial"/>
        </w:rPr>
      </w:pPr>
      <w:r w:rsidRPr="00D0172E">
        <w:rPr>
          <w:rFonts w:eastAsia="Times New Roman" w:cs="Arial"/>
        </w:rPr>
        <w:t xml:space="preserve">(6) Veetemperatuur peab </w:t>
      </w:r>
      <w:r>
        <w:rPr>
          <w:rFonts w:eastAsia="Times New Roman" w:cs="Arial"/>
        </w:rPr>
        <w:t>olema k</w:t>
      </w:r>
      <w:r w:rsidRPr="00D0172E">
        <w:rPr>
          <w:rFonts w:eastAsia="Times New Roman" w:cs="Arial"/>
        </w:rPr>
        <w:t>oolibasseinis +28</w:t>
      </w:r>
      <w:r w:rsidR="00412A72">
        <w:rPr>
          <w:rFonts w:eastAsia="Times New Roman" w:cs="Arial"/>
        </w:rPr>
        <w:t> </w:t>
      </w:r>
      <w:r w:rsidRPr="00D0172E">
        <w:rPr>
          <w:rFonts w:eastAsia="Times New Roman" w:cs="Arial"/>
        </w:rPr>
        <w:t>°C kuni +32</w:t>
      </w:r>
      <w:r w:rsidR="00412A72">
        <w:rPr>
          <w:rFonts w:eastAsia="Times New Roman" w:cs="Arial"/>
        </w:rPr>
        <w:t> </w:t>
      </w:r>
      <w:r w:rsidRPr="00D0172E">
        <w:rPr>
          <w:rFonts w:eastAsia="Times New Roman" w:cs="Arial"/>
        </w:rPr>
        <w:t>°C</w:t>
      </w:r>
      <w:r>
        <w:rPr>
          <w:rFonts w:eastAsia="Times New Roman" w:cs="Arial"/>
        </w:rPr>
        <w:t xml:space="preserve"> ja </w:t>
      </w:r>
      <w:r w:rsidRPr="00D0172E">
        <w:rPr>
          <w:rFonts w:eastAsia="Times New Roman" w:cs="Arial"/>
        </w:rPr>
        <w:t>väikelaste basseinis +32</w:t>
      </w:r>
      <w:r w:rsidR="00412A72">
        <w:rPr>
          <w:rFonts w:eastAsia="Times New Roman" w:cs="Arial"/>
        </w:rPr>
        <w:t> </w:t>
      </w:r>
      <w:r w:rsidRPr="00D0172E">
        <w:rPr>
          <w:rFonts w:eastAsia="Times New Roman" w:cs="Arial"/>
        </w:rPr>
        <w:t>°C kuni +36</w:t>
      </w:r>
      <w:r w:rsidR="00412A72">
        <w:rPr>
          <w:rFonts w:eastAsia="Times New Roman" w:cs="Arial"/>
        </w:rPr>
        <w:t> </w:t>
      </w:r>
      <w:r w:rsidRPr="00D0172E">
        <w:rPr>
          <w:rFonts w:eastAsia="Times New Roman" w:cs="Arial"/>
        </w:rPr>
        <w:t>°C</w:t>
      </w:r>
      <w:r>
        <w:rPr>
          <w:rFonts w:eastAsia="Times New Roman" w:cs="Arial"/>
        </w:rPr>
        <w:t>.</w:t>
      </w:r>
    </w:p>
    <w:p w14:paraId="07A984FF" w14:textId="77777777" w:rsidR="000275B1" w:rsidRDefault="000275B1" w:rsidP="000275B1">
      <w:pPr>
        <w:jc w:val="both"/>
        <w:rPr>
          <w:rFonts w:eastAsia="Times New Roman" w:cs="Arial"/>
        </w:rPr>
      </w:pPr>
    </w:p>
    <w:p w14:paraId="0D5FECBA" w14:textId="71471681" w:rsidR="000275B1" w:rsidRPr="00160F7A" w:rsidRDefault="000275B1" w:rsidP="000275B1">
      <w:pPr>
        <w:jc w:val="both"/>
        <w:rPr>
          <w:rFonts w:eastAsia="Times New Roman"/>
          <w:szCs w:val="24"/>
        </w:rPr>
      </w:pPr>
      <w:r w:rsidRPr="00160F7A">
        <w:rPr>
          <w:rFonts w:eastAsia="Times New Roman"/>
          <w:szCs w:val="24"/>
        </w:rPr>
        <w:t>(7)</w:t>
      </w:r>
      <w:r w:rsidRPr="00EA34BF">
        <w:t xml:space="preserve"> </w:t>
      </w:r>
      <w:r>
        <w:rPr>
          <w:rFonts w:eastAsia="Times New Roman"/>
          <w:szCs w:val="24"/>
        </w:rPr>
        <w:t>B</w:t>
      </w:r>
      <w:r w:rsidRPr="00EA34BF">
        <w:rPr>
          <w:rFonts w:eastAsia="Times New Roman"/>
          <w:szCs w:val="24"/>
        </w:rPr>
        <w:t xml:space="preserve">asseinivee desinfitseerimiseks </w:t>
      </w:r>
      <w:r>
        <w:rPr>
          <w:rFonts w:eastAsia="Times New Roman"/>
          <w:szCs w:val="24"/>
        </w:rPr>
        <w:t>muude</w:t>
      </w:r>
      <w:r w:rsidRPr="00EA34BF">
        <w:rPr>
          <w:rFonts w:eastAsia="Times New Roman"/>
          <w:szCs w:val="24"/>
        </w:rPr>
        <w:t xml:space="preserve"> meetod</w:t>
      </w:r>
      <w:r>
        <w:rPr>
          <w:rFonts w:eastAsia="Times New Roman"/>
          <w:szCs w:val="24"/>
        </w:rPr>
        <w:t>ite</w:t>
      </w:r>
      <w:r w:rsidRPr="00EA34BF">
        <w:rPr>
          <w:rFonts w:eastAsia="Times New Roman"/>
          <w:szCs w:val="24"/>
        </w:rPr>
        <w:t xml:space="preserve"> kui kloreerimine</w:t>
      </w:r>
      <w:r>
        <w:rPr>
          <w:rFonts w:eastAsia="Times New Roman"/>
          <w:szCs w:val="24"/>
        </w:rPr>
        <w:t xml:space="preserve"> kasutamise korral</w:t>
      </w:r>
      <w:r w:rsidRPr="00EA34BF">
        <w:rPr>
          <w:rFonts w:eastAsia="Times New Roman"/>
          <w:szCs w:val="24"/>
        </w:rPr>
        <w:t xml:space="preserve"> </w:t>
      </w:r>
      <w:r w:rsidRPr="00412A72">
        <w:t>lõike</w:t>
      </w:r>
      <w:r w:rsidR="00412A72">
        <w:t> </w:t>
      </w:r>
      <w:r w:rsidRPr="00412A72">
        <w:t>5</w:t>
      </w:r>
      <w:r w:rsidRPr="00EA34BF">
        <w:rPr>
          <w:rFonts w:eastAsia="Times New Roman"/>
          <w:szCs w:val="24"/>
        </w:rPr>
        <w:t xml:space="preserve"> punktides 7–9 sätestatud näitajaid ei määrata</w:t>
      </w:r>
      <w:r>
        <w:rPr>
          <w:rFonts w:eastAsia="Times New Roman"/>
          <w:szCs w:val="24"/>
        </w:rPr>
        <w:t>, kui muud meetodid tagavad vee desinfitseerimise ja ei teki inimese tervisele ohtu põhjustada võivaid jääkprodukte.</w:t>
      </w:r>
    </w:p>
    <w:p w14:paraId="340956FD" w14:textId="77777777" w:rsidR="000275B1" w:rsidRPr="00D0172E" w:rsidRDefault="000275B1" w:rsidP="000275B1">
      <w:pPr>
        <w:jc w:val="both"/>
        <w:rPr>
          <w:rFonts w:eastAsia="Times New Roman" w:cs="Arial"/>
        </w:rPr>
      </w:pPr>
    </w:p>
    <w:p w14:paraId="655B0352" w14:textId="77777777" w:rsidR="000275B1" w:rsidRDefault="000275B1" w:rsidP="000275B1">
      <w:pPr>
        <w:jc w:val="both"/>
        <w:outlineLvl w:val="2"/>
        <w:rPr>
          <w:rFonts w:eastAsia="Times New Roman"/>
          <w:b/>
          <w:bCs/>
        </w:rPr>
      </w:pPr>
      <w:r w:rsidRPr="252F2E4F">
        <w:rPr>
          <w:rFonts w:eastAsia="Times New Roman"/>
          <w:b/>
          <w:bCs/>
        </w:rPr>
        <w:t xml:space="preserve">§ </w:t>
      </w:r>
      <w:r>
        <w:rPr>
          <w:rFonts w:eastAsia="Times New Roman"/>
          <w:b/>
          <w:bCs/>
        </w:rPr>
        <w:t>4</w:t>
      </w:r>
      <w:r w:rsidRPr="252F2E4F">
        <w:rPr>
          <w:rFonts w:eastAsia="Times New Roman"/>
          <w:b/>
          <w:bCs/>
        </w:rPr>
        <w:t xml:space="preserve">. Nõuded basseinivee kontrollimisele </w:t>
      </w:r>
    </w:p>
    <w:p w14:paraId="6F9B51B4" w14:textId="77777777" w:rsidR="000275B1" w:rsidRDefault="000275B1" w:rsidP="000275B1">
      <w:pPr>
        <w:jc w:val="both"/>
        <w:outlineLvl w:val="2"/>
        <w:rPr>
          <w:rFonts w:eastAsia="Times New Roman"/>
          <w:b/>
          <w:bCs/>
        </w:rPr>
      </w:pPr>
    </w:p>
    <w:p w14:paraId="349A5C54" w14:textId="77777777" w:rsidR="000275B1" w:rsidRDefault="000275B1" w:rsidP="000275B1">
      <w:pPr>
        <w:jc w:val="both"/>
        <w:rPr>
          <w:rFonts w:eastAsia="Times New Roman"/>
        </w:rPr>
      </w:pPr>
      <w:r w:rsidRPr="252F2E4F">
        <w:rPr>
          <w:rFonts w:eastAsia="Times New Roman"/>
        </w:rPr>
        <w:t xml:space="preserve">(1) Basseinivee kvaliteedi </w:t>
      </w:r>
      <w:r>
        <w:rPr>
          <w:rFonts w:eastAsia="Times New Roman"/>
        </w:rPr>
        <w:t>nõuetele vastavuse kindlakstegemiseks</w:t>
      </w:r>
      <w:r w:rsidRPr="252F2E4F">
        <w:rPr>
          <w:rFonts w:eastAsia="Times New Roman"/>
        </w:rPr>
        <w:t xml:space="preserve"> tuleb § </w:t>
      </w:r>
      <w:r>
        <w:rPr>
          <w:rFonts w:eastAsia="Times New Roman"/>
        </w:rPr>
        <w:t>3</w:t>
      </w:r>
      <w:r w:rsidRPr="252F2E4F">
        <w:rPr>
          <w:rFonts w:eastAsia="Times New Roman"/>
        </w:rPr>
        <w:t xml:space="preserve"> lõigetes 3 ja 5 </w:t>
      </w:r>
      <w:r>
        <w:rPr>
          <w:rFonts w:eastAsia="Times New Roman"/>
        </w:rPr>
        <w:t>nimetat</w:t>
      </w:r>
      <w:r w:rsidRPr="252F2E4F">
        <w:rPr>
          <w:rFonts w:eastAsia="Times New Roman"/>
        </w:rPr>
        <w:t>ud näitajaid laboratoor</w:t>
      </w:r>
      <w:r>
        <w:rPr>
          <w:rFonts w:eastAsia="Times New Roman"/>
        </w:rPr>
        <w:t>s</w:t>
      </w:r>
      <w:r w:rsidRPr="252F2E4F">
        <w:rPr>
          <w:rFonts w:eastAsia="Times New Roman"/>
        </w:rPr>
        <w:t>elt kontrollida vähemalt üks kord kuus. Analüüsitulemused esitatakse Terviseametile esimesel võimalusel.</w:t>
      </w:r>
    </w:p>
    <w:p w14:paraId="20D4D8C3" w14:textId="77777777" w:rsidR="000275B1" w:rsidRDefault="000275B1" w:rsidP="000275B1">
      <w:pPr>
        <w:jc w:val="both"/>
        <w:rPr>
          <w:rFonts w:eastAsia="Times New Roman"/>
          <w:szCs w:val="24"/>
        </w:rPr>
      </w:pPr>
    </w:p>
    <w:p w14:paraId="208C66F1" w14:textId="77777777" w:rsidR="000275B1" w:rsidRDefault="000275B1" w:rsidP="000275B1">
      <w:pPr>
        <w:jc w:val="both"/>
        <w:rPr>
          <w:rFonts w:eastAsia="Times New Roman"/>
        </w:rPr>
      </w:pPr>
      <w:r w:rsidRPr="252F2E4F">
        <w:rPr>
          <w:rFonts w:eastAsia="Times New Roman"/>
        </w:rPr>
        <w:t xml:space="preserve">(2) Vee saastatuse või saastatuse kahtluse korral ja pärast saaste likvideerimist tuleb teha kordusproov rakendatud meetmete tõhususe ja veekvaliteedi </w:t>
      </w:r>
      <w:r>
        <w:rPr>
          <w:rFonts w:eastAsia="Times New Roman"/>
        </w:rPr>
        <w:t xml:space="preserve">nõuetele </w:t>
      </w:r>
      <w:r w:rsidRPr="252F2E4F">
        <w:rPr>
          <w:rFonts w:eastAsia="Times New Roman"/>
        </w:rPr>
        <w:t>vastavuse kontrollimiseks. Paragrahv</w:t>
      </w:r>
      <w:r>
        <w:rPr>
          <w:rFonts w:eastAsia="Times New Roman"/>
        </w:rPr>
        <w:t>i</w:t>
      </w:r>
      <w:r w:rsidRPr="252F2E4F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Pr="252F2E4F">
        <w:rPr>
          <w:rFonts w:eastAsia="Times New Roman"/>
        </w:rPr>
        <w:t xml:space="preserve"> lõikes 3 </w:t>
      </w:r>
      <w:r>
        <w:rPr>
          <w:rFonts w:eastAsia="Times New Roman"/>
        </w:rPr>
        <w:t>nime</w:t>
      </w:r>
      <w:r w:rsidRPr="252F2E4F">
        <w:rPr>
          <w:rFonts w:eastAsia="Times New Roman"/>
        </w:rPr>
        <w:t>tatud näitajate piirsisalduse ületamise kahtluse korral tehakse basseinivee kvaliteedi kontroll esimesel võimalusel</w:t>
      </w:r>
      <w:r>
        <w:rPr>
          <w:rFonts w:eastAsia="Times New Roman"/>
        </w:rPr>
        <w:t>.</w:t>
      </w:r>
      <w:r w:rsidRPr="252F2E4F">
        <w:rPr>
          <w:rFonts w:eastAsia="Times New Roman"/>
        </w:rPr>
        <w:t xml:space="preserve"> </w:t>
      </w:r>
    </w:p>
    <w:p w14:paraId="4555E492" w14:textId="77777777" w:rsidR="000275B1" w:rsidRDefault="000275B1" w:rsidP="000275B1">
      <w:pPr>
        <w:jc w:val="both"/>
        <w:rPr>
          <w:rFonts w:eastAsia="Times New Roman"/>
          <w:szCs w:val="24"/>
        </w:rPr>
      </w:pPr>
    </w:p>
    <w:p w14:paraId="0B2E97A6" w14:textId="77777777" w:rsidR="000275B1" w:rsidRPr="00685881" w:rsidRDefault="000275B1" w:rsidP="000275B1">
      <w:pPr>
        <w:jc w:val="both"/>
        <w:rPr>
          <w:rFonts w:eastAsia="Times New Roman"/>
          <w:szCs w:val="24"/>
        </w:rPr>
      </w:pPr>
      <w:r w:rsidRPr="00B63ACC">
        <w:rPr>
          <w:rFonts w:eastAsia="Times New Roman"/>
          <w:szCs w:val="24"/>
        </w:rPr>
        <w:t xml:space="preserve">(3) Basseinivee temperatuuri, </w:t>
      </w:r>
      <w:proofErr w:type="spellStart"/>
      <w:r w:rsidRPr="00B63ACC">
        <w:rPr>
          <w:rFonts w:eastAsia="Times New Roman"/>
          <w:szCs w:val="24"/>
        </w:rPr>
        <w:t>pH</w:t>
      </w:r>
      <w:proofErr w:type="spellEnd"/>
      <w:r w:rsidRPr="00B63ACC">
        <w:rPr>
          <w:rFonts w:eastAsia="Times New Roman"/>
          <w:szCs w:val="24"/>
        </w:rPr>
        <w:t xml:space="preserve">-taset ning vaba ja seotud kloori näitajaid määratakse iga päev vähemalt üks kord enne </w:t>
      </w:r>
      <w:r>
        <w:rPr>
          <w:rFonts w:eastAsia="Times New Roman"/>
          <w:szCs w:val="24"/>
        </w:rPr>
        <w:t xml:space="preserve">basseini </w:t>
      </w:r>
      <w:r w:rsidRPr="00B63ACC">
        <w:rPr>
          <w:rFonts w:eastAsia="Times New Roman"/>
          <w:szCs w:val="24"/>
        </w:rPr>
        <w:t>avamist, tööpäeva keskel ja tööpäeva lõpus.</w:t>
      </w:r>
    </w:p>
    <w:p w14:paraId="157C7048" w14:textId="77777777" w:rsidR="000275B1" w:rsidRPr="00685881" w:rsidRDefault="000275B1" w:rsidP="000275B1">
      <w:pPr>
        <w:jc w:val="both"/>
        <w:rPr>
          <w:rFonts w:eastAsia="Times New Roman"/>
          <w:szCs w:val="24"/>
        </w:rPr>
      </w:pPr>
    </w:p>
    <w:p w14:paraId="61EC3DBD" w14:textId="77777777" w:rsidR="000275B1" w:rsidRPr="00685881" w:rsidRDefault="000275B1" w:rsidP="000275B1">
      <w:pPr>
        <w:jc w:val="both"/>
        <w:rPr>
          <w:rFonts w:eastAsia="Times New Roman"/>
        </w:rPr>
      </w:pPr>
      <w:r w:rsidRPr="00B63ACC">
        <w:rPr>
          <w:rFonts w:eastAsia="Times New Roman"/>
        </w:rPr>
        <w:t>(</w:t>
      </w:r>
      <w:r>
        <w:rPr>
          <w:rFonts w:eastAsia="Times New Roman"/>
        </w:rPr>
        <w:t>4</w:t>
      </w:r>
      <w:r w:rsidRPr="00B63ACC">
        <w:rPr>
          <w:rFonts w:eastAsia="Times New Roman"/>
        </w:rPr>
        <w:t xml:space="preserve">) </w:t>
      </w:r>
      <w:r w:rsidRPr="00650754">
        <w:rPr>
          <w:rFonts w:eastAsia="Times New Roman"/>
        </w:rPr>
        <w:t>Lõikes 3 nimetatud näitajate kontrolli</w:t>
      </w:r>
      <w:r w:rsidRPr="00201512">
        <w:rPr>
          <w:rFonts w:eastAsia="Times New Roman"/>
        </w:rPr>
        <w:t>mise</w:t>
      </w:r>
      <w:r w:rsidRPr="00650754">
        <w:rPr>
          <w:rFonts w:eastAsia="Times New Roman"/>
        </w:rPr>
        <w:t xml:space="preserve"> tulemused dokumenteerib teenuse</w:t>
      </w:r>
      <w:r>
        <w:rPr>
          <w:rFonts w:eastAsia="Times New Roman"/>
        </w:rPr>
        <w:t>osutaja</w:t>
      </w:r>
      <w:r w:rsidRPr="00650754">
        <w:rPr>
          <w:rFonts w:eastAsia="Times New Roman"/>
        </w:rPr>
        <w:t xml:space="preserve"> taasesitamist võimaldaval </w:t>
      </w:r>
      <w:r>
        <w:rPr>
          <w:rFonts w:eastAsia="Times New Roman"/>
        </w:rPr>
        <w:t>viisil</w:t>
      </w:r>
      <w:r w:rsidRPr="00650754">
        <w:rPr>
          <w:rFonts w:eastAsia="Times New Roman"/>
        </w:rPr>
        <w:t>.</w:t>
      </w:r>
    </w:p>
    <w:p w14:paraId="3F0975B8" w14:textId="77777777" w:rsidR="000275B1" w:rsidRPr="00685881" w:rsidRDefault="000275B1" w:rsidP="000275B1">
      <w:pPr>
        <w:jc w:val="both"/>
        <w:rPr>
          <w:rFonts w:eastAsia="Times New Roman"/>
          <w:szCs w:val="24"/>
        </w:rPr>
      </w:pPr>
    </w:p>
    <w:p w14:paraId="68F5E98F" w14:textId="77777777" w:rsidR="000275B1" w:rsidRPr="00685881" w:rsidRDefault="000275B1" w:rsidP="000275B1">
      <w:pPr>
        <w:jc w:val="both"/>
        <w:rPr>
          <w:rFonts w:eastAsia="Times New Roman"/>
        </w:rPr>
      </w:pPr>
      <w:r w:rsidRPr="252F2E4F">
        <w:rPr>
          <w:rFonts w:eastAsia="Times New Roman"/>
        </w:rPr>
        <w:lastRenderedPageBreak/>
        <w:t>(</w:t>
      </w:r>
      <w:r>
        <w:rPr>
          <w:rFonts w:eastAsia="Times New Roman"/>
        </w:rPr>
        <w:t>5</w:t>
      </w:r>
      <w:r w:rsidRPr="252F2E4F">
        <w:rPr>
          <w:rFonts w:eastAsia="Times New Roman"/>
        </w:rPr>
        <w:t>) Kui basseinivesi ei vasta nõuetele, selgita</w:t>
      </w:r>
      <w:r>
        <w:rPr>
          <w:rFonts w:eastAsia="Times New Roman"/>
        </w:rPr>
        <w:t>b teenuseosutaja</w:t>
      </w:r>
      <w:r w:rsidRPr="252F2E4F">
        <w:rPr>
          <w:rFonts w:eastAsia="Times New Roman"/>
        </w:rPr>
        <w:t xml:space="preserve"> kohe välja </w:t>
      </w:r>
      <w:r>
        <w:rPr>
          <w:rFonts w:eastAsia="Times New Roman"/>
        </w:rPr>
        <w:t>vee</w:t>
      </w:r>
      <w:r w:rsidRPr="252F2E4F">
        <w:rPr>
          <w:rFonts w:eastAsia="Times New Roman"/>
        </w:rPr>
        <w:t xml:space="preserve">kvaliteedi </w:t>
      </w:r>
      <w:r>
        <w:rPr>
          <w:rFonts w:eastAsia="Times New Roman"/>
        </w:rPr>
        <w:t xml:space="preserve">nõuetele </w:t>
      </w:r>
      <w:r w:rsidRPr="252F2E4F">
        <w:rPr>
          <w:rFonts w:eastAsia="Times New Roman"/>
        </w:rPr>
        <w:t>mittevastavuse põhjused ja rakend</w:t>
      </w:r>
      <w:r>
        <w:rPr>
          <w:rFonts w:eastAsia="Times New Roman"/>
        </w:rPr>
        <w:t>ab</w:t>
      </w:r>
      <w:r w:rsidRPr="252F2E4F">
        <w:rPr>
          <w:rFonts w:eastAsia="Times New Roman"/>
        </w:rPr>
        <w:t xml:space="preserve"> vajalikke meetmeid</w:t>
      </w:r>
      <w:r w:rsidRPr="004C66A2">
        <w:rPr>
          <w:rFonts w:eastAsia="Times New Roman"/>
        </w:rPr>
        <w:t xml:space="preserve">. </w:t>
      </w:r>
      <w:r>
        <w:rPr>
          <w:rFonts w:eastAsia="Times New Roman"/>
        </w:rPr>
        <w:t>Teenuseosutaja teavitab nõuetele m</w:t>
      </w:r>
      <w:r w:rsidRPr="004C66A2">
        <w:rPr>
          <w:rFonts w:eastAsia="Times New Roman"/>
        </w:rPr>
        <w:t>ittevastavusest Terviseametit ja vajaduse korral suleb basseini.</w:t>
      </w:r>
    </w:p>
    <w:p w14:paraId="3D0E0B5C" w14:textId="77777777" w:rsidR="000275B1" w:rsidRDefault="000275B1" w:rsidP="000275B1">
      <w:pPr>
        <w:jc w:val="both"/>
        <w:outlineLvl w:val="2"/>
        <w:rPr>
          <w:rFonts w:eastAsia="Times New Roman"/>
          <w:szCs w:val="24"/>
        </w:rPr>
      </w:pPr>
    </w:p>
    <w:p w14:paraId="5ED69E4A" w14:textId="77777777" w:rsidR="000275B1" w:rsidRPr="00F717FD" w:rsidRDefault="000275B1" w:rsidP="000275B1">
      <w:pPr>
        <w:jc w:val="both"/>
        <w:outlineLvl w:val="2"/>
        <w:rPr>
          <w:rFonts w:eastAsia="Times New Roman"/>
          <w:b/>
          <w:bCs/>
        </w:rPr>
      </w:pPr>
      <w:r w:rsidRPr="252F2E4F">
        <w:rPr>
          <w:rFonts w:eastAsia="Times New Roman"/>
          <w:b/>
          <w:bCs/>
        </w:rPr>
        <w:t xml:space="preserve">§ </w:t>
      </w:r>
      <w:r>
        <w:rPr>
          <w:rFonts w:eastAsia="Times New Roman"/>
          <w:b/>
          <w:bCs/>
        </w:rPr>
        <w:t>5</w:t>
      </w:r>
      <w:r w:rsidRPr="252F2E4F">
        <w:rPr>
          <w:rFonts w:eastAsia="Times New Roman"/>
          <w:b/>
          <w:bCs/>
        </w:rPr>
        <w:t>.</w:t>
      </w:r>
      <w:bookmarkStart w:id="5" w:name="para11"/>
      <w:r w:rsidRPr="252F2E4F">
        <w:rPr>
          <w:rFonts w:eastAsia="Times New Roman"/>
          <w:b/>
          <w:bCs/>
        </w:rPr>
        <w:t> </w:t>
      </w:r>
      <w:bookmarkEnd w:id="5"/>
      <w:r w:rsidRPr="252F2E4F">
        <w:rPr>
          <w:rFonts w:eastAsia="Times New Roman"/>
          <w:b/>
          <w:bCs/>
        </w:rPr>
        <w:t>Rakendussätted</w:t>
      </w:r>
    </w:p>
    <w:p w14:paraId="6A835CDD" w14:textId="77777777" w:rsidR="000275B1" w:rsidRPr="00F717FD" w:rsidRDefault="000275B1" w:rsidP="000275B1">
      <w:pPr>
        <w:jc w:val="both"/>
        <w:outlineLvl w:val="2"/>
        <w:rPr>
          <w:rFonts w:eastAsia="Times New Roman"/>
          <w:b/>
          <w:bCs/>
          <w:szCs w:val="24"/>
        </w:rPr>
      </w:pPr>
    </w:p>
    <w:p w14:paraId="4C8E7E46" w14:textId="77777777" w:rsidR="000275B1" w:rsidRPr="00F717FD" w:rsidRDefault="000275B1" w:rsidP="000275B1">
      <w:pPr>
        <w:jc w:val="both"/>
        <w:rPr>
          <w:rFonts w:eastAsia="Times New Roman"/>
          <w:bCs/>
          <w:szCs w:val="24"/>
        </w:rPr>
      </w:pPr>
      <w:r w:rsidRPr="00F717FD">
        <w:rPr>
          <w:rFonts w:eastAsia="Times New Roman"/>
          <w:szCs w:val="24"/>
        </w:rPr>
        <w:t xml:space="preserve">(1) </w:t>
      </w:r>
      <w:r w:rsidRPr="00F717FD">
        <w:rPr>
          <w:rFonts w:eastAsia="Times New Roman"/>
          <w:bCs/>
          <w:szCs w:val="24"/>
        </w:rPr>
        <w:t xml:space="preserve">Määrus jõustub </w:t>
      </w:r>
      <w:r>
        <w:rPr>
          <w:rFonts w:eastAsia="Times New Roman"/>
          <w:bCs/>
          <w:szCs w:val="24"/>
        </w:rPr>
        <w:t>1. septembril 2025. a.</w:t>
      </w:r>
    </w:p>
    <w:p w14:paraId="118F242A" w14:textId="77777777" w:rsidR="000275B1" w:rsidRDefault="000275B1" w:rsidP="000275B1">
      <w:pPr>
        <w:jc w:val="both"/>
        <w:rPr>
          <w:szCs w:val="24"/>
        </w:rPr>
      </w:pPr>
    </w:p>
    <w:p w14:paraId="3B6B25D7" w14:textId="77777777" w:rsidR="000275B1" w:rsidRDefault="000275B1" w:rsidP="000275B1">
      <w:pPr>
        <w:jc w:val="both"/>
        <w:rPr>
          <w:rFonts w:cs="Arial"/>
        </w:rPr>
      </w:pPr>
      <w:r>
        <w:rPr>
          <w:rFonts w:cs="Arial"/>
        </w:rPr>
        <w:t xml:space="preserve">(2) </w:t>
      </w:r>
      <w:r w:rsidRPr="004D3FFF">
        <w:rPr>
          <w:rFonts w:cs="Arial"/>
        </w:rPr>
        <w:t xml:space="preserve">Määruse </w:t>
      </w:r>
      <w:r>
        <w:rPr>
          <w:rFonts w:cs="Arial"/>
        </w:rPr>
        <w:t>§</w:t>
      </w:r>
      <w:r w:rsidRPr="004D3FFF">
        <w:rPr>
          <w:rFonts w:cs="Arial"/>
        </w:rPr>
        <w:t xml:space="preserve"> </w:t>
      </w:r>
      <w:r>
        <w:rPr>
          <w:rFonts w:cs="Arial"/>
        </w:rPr>
        <w:t>2</w:t>
      </w:r>
      <w:r w:rsidRPr="004D3FFF">
        <w:rPr>
          <w:rFonts w:cs="Arial"/>
        </w:rPr>
        <w:t xml:space="preserve"> </w:t>
      </w:r>
      <w:r>
        <w:rPr>
          <w:rFonts w:cs="Arial"/>
        </w:rPr>
        <w:t>l</w:t>
      </w:r>
      <w:r w:rsidRPr="000969FA">
        <w:rPr>
          <w:rFonts w:cs="Arial"/>
        </w:rPr>
        <w:t>õi</w:t>
      </w:r>
      <w:r>
        <w:rPr>
          <w:rFonts w:cs="Arial"/>
        </w:rPr>
        <w:t>ke</w:t>
      </w:r>
      <w:r w:rsidRPr="000969FA">
        <w:rPr>
          <w:rFonts w:cs="Arial"/>
        </w:rPr>
        <w:t xml:space="preserve"> </w:t>
      </w:r>
      <w:r>
        <w:rPr>
          <w:rFonts w:cs="Arial"/>
        </w:rPr>
        <w:t>2 punkt 2</w:t>
      </w:r>
      <w:r w:rsidRPr="000969FA">
        <w:rPr>
          <w:rFonts w:cs="Arial"/>
        </w:rPr>
        <w:t xml:space="preserve"> jõustub</w:t>
      </w:r>
      <w:r>
        <w:rPr>
          <w:rFonts w:cs="Arial"/>
        </w:rPr>
        <w:t xml:space="preserve"> </w:t>
      </w:r>
      <w:r w:rsidRPr="004D3FFF">
        <w:rPr>
          <w:rFonts w:cs="Arial"/>
        </w:rPr>
        <w:t xml:space="preserve">1. </w:t>
      </w:r>
      <w:bookmarkStart w:id="6" w:name="_Hlk191388863"/>
      <w:r>
        <w:rPr>
          <w:rFonts w:cs="Arial"/>
        </w:rPr>
        <w:t>jaanuaril</w:t>
      </w:r>
      <w:r w:rsidRPr="004D3FFF">
        <w:rPr>
          <w:rFonts w:cs="Arial"/>
        </w:rPr>
        <w:t xml:space="preserve"> </w:t>
      </w:r>
      <w:bookmarkEnd w:id="6"/>
      <w:r w:rsidRPr="004D3FFF">
        <w:rPr>
          <w:rFonts w:cs="Arial"/>
        </w:rPr>
        <w:t>2026. a.</w:t>
      </w:r>
    </w:p>
    <w:p w14:paraId="51934EEA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11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1B4737C8" w14:textId="77777777" w:rsidR="00CC5B01" w:rsidRDefault="00CC5B01" w:rsidP="00094BF0">
      <w:pPr>
        <w:rPr>
          <w:rFonts w:cs="Arial"/>
        </w:rPr>
      </w:pPr>
    </w:p>
    <w:p w14:paraId="1633C628" w14:textId="77777777" w:rsidR="00CC5B01" w:rsidRDefault="00CC5B01" w:rsidP="00094BF0">
      <w:pPr>
        <w:rPr>
          <w:rFonts w:cs="Arial"/>
        </w:rPr>
      </w:pPr>
    </w:p>
    <w:p w14:paraId="5B459F7B" w14:textId="77777777" w:rsidR="00CC5B01" w:rsidRDefault="00CC5B01" w:rsidP="00094BF0">
      <w:pPr>
        <w:rPr>
          <w:rFonts w:cs="Arial"/>
        </w:rPr>
      </w:pPr>
    </w:p>
    <w:p w14:paraId="19041F4E" w14:textId="77777777" w:rsidR="00CC5B01" w:rsidRDefault="00CC5B01" w:rsidP="00094BF0">
      <w:pPr>
        <w:rPr>
          <w:rFonts w:cs="Arial"/>
        </w:rPr>
      </w:pPr>
    </w:p>
    <w:p w14:paraId="4E31C335" w14:textId="6E9C9934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661ABA38" w14:textId="71704ECA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8D7527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8D7527">
        <w:rPr>
          <w:rFonts w:cs="Arial"/>
        </w:rPr>
        <w:t xml:space="preserve">Karmen </w:t>
      </w:r>
      <w:proofErr w:type="spellStart"/>
      <w:r w:rsidR="008D7527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</w:p>
    <w:p w14:paraId="2A66DAC0" w14:textId="137D9400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8D7527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8D7527">
        <w:rPr>
          <w:rFonts w:cs="Arial"/>
        </w:rPr>
        <w:t>sotsiaalminister</w:t>
      </w:r>
      <w:r>
        <w:rPr>
          <w:rFonts w:cs="Arial"/>
        </w:rPr>
        <w:fldChar w:fldCharType="end"/>
      </w:r>
    </w:p>
    <w:p w14:paraId="46E2BA83" w14:textId="77777777" w:rsidR="007B2940" w:rsidRDefault="007B2940" w:rsidP="00B066FE">
      <w:pPr>
        <w:rPr>
          <w:rFonts w:cs="Arial"/>
        </w:rPr>
      </w:pPr>
    </w:p>
    <w:p w14:paraId="031A075D" w14:textId="6119A7FA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1899311C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47FDCD19" w14:textId="42114AA5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8D7527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8D7527">
        <w:rPr>
          <w:rFonts w:cs="Arial"/>
        </w:rPr>
        <w:t>Maarjo</w:t>
      </w:r>
      <w:proofErr w:type="spellEnd"/>
      <w:r w:rsidR="008D7527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6EB22553" w14:textId="68BADF84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8D7527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8D7527">
        <w:rPr>
          <w:rFonts w:cs="Arial"/>
        </w:rPr>
        <w:t>kantsler</w:t>
      </w:r>
      <w:r>
        <w:rPr>
          <w:rFonts w:cs="Arial"/>
        </w:rPr>
        <w:fldChar w:fldCharType="end"/>
      </w:r>
      <w:r w:rsidR="008D7527">
        <w:rPr>
          <w:rFonts w:cs="Arial"/>
        </w:rPr>
        <w:t xml:space="preserve"> </w:t>
      </w:r>
    </w:p>
    <w:p w14:paraId="434EDAE9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675C2" w14:textId="77777777" w:rsidR="00D63695" w:rsidRDefault="00D63695" w:rsidP="00E52553">
      <w:r>
        <w:separator/>
      </w:r>
    </w:p>
  </w:endnote>
  <w:endnote w:type="continuationSeparator" w:id="0">
    <w:p w14:paraId="6996A0C6" w14:textId="77777777" w:rsidR="00D63695" w:rsidRDefault="00D6369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4168B" w14:textId="77777777" w:rsidR="00D63695" w:rsidRDefault="00D63695" w:rsidP="00E52553">
      <w:r>
        <w:separator/>
      </w:r>
    </w:p>
  </w:footnote>
  <w:footnote w:type="continuationSeparator" w:id="0">
    <w:p w14:paraId="6D2FFBFA" w14:textId="77777777" w:rsidR="00D63695" w:rsidRDefault="00D6369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6F64121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8D7527">
          <w:rPr>
            <w:noProof/>
            <w:sz w:val="20"/>
            <w:szCs w:val="20"/>
          </w:rPr>
          <w:t>3</w:t>
        </w:r>
        <w:r w:rsidRPr="00E52553">
          <w:rPr>
            <w:sz w:val="20"/>
            <w:szCs w:val="20"/>
          </w:rPr>
          <w:fldChar w:fldCharType="end"/>
        </w:r>
      </w:p>
    </w:sdtContent>
  </w:sdt>
  <w:p w14:paraId="402D78B6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2F"/>
    <w:rsid w:val="000275B1"/>
    <w:rsid w:val="00070153"/>
    <w:rsid w:val="000725E2"/>
    <w:rsid w:val="0009319A"/>
    <w:rsid w:val="00094BF0"/>
    <w:rsid w:val="000C4E59"/>
    <w:rsid w:val="000C6B61"/>
    <w:rsid w:val="000D0B25"/>
    <w:rsid w:val="000D7732"/>
    <w:rsid w:val="000E125F"/>
    <w:rsid w:val="000E7648"/>
    <w:rsid w:val="00100F1A"/>
    <w:rsid w:val="00113F1F"/>
    <w:rsid w:val="00144C39"/>
    <w:rsid w:val="001500B0"/>
    <w:rsid w:val="001604DB"/>
    <w:rsid w:val="001D53AE"/>
    <w:rsid w:val="00202D28"/>
    <w:rsid w:val="00222719"/>
    <w:rsid w:val="002534CF"/>
    <w:rsid w:val="00290BB3"/>
    <w:rsid w:val="00293ECF"/>
    <w:rsid w:val="00311234"/>
    <w:rsid w:val="00335648"/>
    <w:rsid w:val="003925B0"/>
    <w:rsid w:val="003B3CE2"/>
    <w:rsid w:val="003E624E"/>
    <w:rsid w:val="00412A72"/>
    <w:rsid w:val="00433613"/>
    <w:rsid w:val="00436532"/>
    <w:rsid w:val="00437173"/>
    <w:rsid w:val="0048061D"/>
    <w:rsid w:val="00492545"/>
    <w:rsid w:val="00567685"/>
    <w:rsid w:val="005745A6"/>
    <w:rsid w:val="00587F56"/>
    <w:rsid w:val="005B4FDF"/>
    <w:rsid w:val="005B6FF3"/>
    <w:rsid w:val="005D6C2F"/>
    <w:rsid w:val="005D6EEE"/>
    <w:rsid w:val="0060110D"/>
    <w:rsid w:val="00604C04"/>
    <w:rsid w:val="00610A9F"/>
    <w:rsid w:val="006305F8"/>
    <w:rsid w:val="00674615"/>
    <w:rsid w:val="007135C5"/>
    <w:rsid w:val="007325C5"/>
    <w:rsid w:val="007352AA"/>
    <w:rsid w:val="007B2940"/>
    <w:rsid w:val="007B6BA0"/>
    <w:rsid w:val="007C0F7C"/>
    <w:rsid w:val="00805127"/>
    <w:rsid w:val="00805BB9"/>
    <w:rsid w:val="00812D03"/>
    <w:rsid w:val="008476E5"/>
    <w:rsid w:val="00890213"/>
    <w:rsid w:val="008B1F70"/>
    <w:rsid w:val="008C0CA9"/>
    <w:rsid w:val="008D7527"/>
    <w:rsid w:val="0097402C"/>
    <w:rsid w:val="009835FB"/>
    <w:rsid w:val="00A07444"/>
    <w:rsid w:val="00A12AAB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BF6B4F"/>
    <w:rsid w:val="00C16907"/>
    <w:rsid w:val="00C21D9A"/>
    <w:rsid w:val="00C33853"/>
    <w:rsid w:val="00C55F57"/>
    <w:rsid w:val="00C6556C"/>
    <w:rsid w:val="00CA5CEE"/>
    <w:rsid w:val="00CC5B01"/>
    <w:rsid w:val="00D321B8"/>
    <w:rsid w:val="00D35360"/>
    <w:rsid w:val="00D63695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B7A35"/>
    <w:rsid w:val="00FD6A4B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8A01"/>
  <w15:chartTrackingRefBased/>
  <w15:docId w15:val="{B3A24BF6-26BE-4C43-8BD3-428C8648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.ehamaa\Desktop\DOTX_failid_SoM\Ministri%20m&#228;&#228;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77BC23260E140B139BBF940C3310C" ma:contentTypeVersion="2" ma:contentTypeDescription="Loo uus dokument" ma:contentTypeScope="" ma:versionID="f74563219bf30aaf02a07461b0dc4cf5">
  <xsd:schema xmlns:xsd="http://www.w3.org/2001/XMLSchema" xmlns:xs="http://www.w3.org/2001/XMLSchema" xmlns:p="http://schemas.microsoft.com/office/2006/metadata/properties" xmlns:ns2="aff8a95a-bdca-4bd1-9f28-df5ebd643b89" xmlns:ns3="a1615f33-f632-4eec-a0a5-d242560869fe" targetNamespace="http://schemas.microsoft.com/office/2006/metadata/properties" ma:root="true" ma:fieldsID="42c0a8675242482b39eca8bf3197cf07" ns2:_="" ns3:_="">
    <xsd:import namespace="aff8a95a-bdca-4bd1-9f28-df5ebd643b89"/>
    <xsd:import namespace="a1615f33-f632-4eec-a0a5-d242560869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tsess" minOccurs="0"/>
                <xsd:element ref="ns3:Link_x0020_protsessi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5f33-f632-4eec-a0a5-d242560869fe" elementFormDefault="qualified">
    <xsd:import namespace="http://schemas.microsoft.com/office/2006/documentManagement/types"/>
    <xsd:import namespace="http://schemas.microsoft.com/office/infopath/2007/PartnerControls"/>
    <xsd:element name="Protsess" ma:index="11" nillable="true" ma:displayName="Protsess" ma:internalName="Protsess">
      <xsd:simpleType>
        <xsd:restriction base="dms:Choice">
          <xsd:enumeration value="Finants"/>
          <xsd:enumeration value="Hanked ja lepingud"/>
          <xsd:enumeration value="IKT"/>
          <xsd:enumeration value="Info- ja teabehaldus"/>
          <xsd:enumeration value="Juhtimine"/>
          <xsd:enumeration value="Kommunikatsioon"/>
          <xsd:enumeration value="Personal"/>
          <xsd:enumeration value="Varahaldus"/>
          <xsd:enumeration value="Õigusloome"/>
        </xsd:restriction>
      </xsd:simpleType>
    </xsd:element>
    <xsd:element name="Link_x0020_protsessiga" ma:index="12" nillable="true" ma:displayName="Link protsessiga" ma:format="Hyperlink" ma:internalName="Link_x0020_protsessig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HXU5DPSK444F-672997682-107</_dlc_DocId>
    <_dlc_DocIdUrl xmlns="aff8a95a-bdca-4bd1-9f28-df5ebd643b89">
      <Url>https://kontor.rik.ee/sm/_layouts/15/DocIdRedir.aspx?ID=HXU5DPSK444F-672997682-107</Url>
      <Description>HXU5DPSK444F-672997682-107</Description>
    </_dlc_DocIdUrl>
    <Protsess xmlns="a1615f33-f632-4eec-a0a5-d242560869fe">Õigusloome</Protsess>
    <Link_x0020_protsessiga xmlns="a1615f33-f632-4eec-a0a5-d242560869fe">
      <Url xsi:nil="true"/>
      <Description xsi:nil="true"/>
    </Link_x0020_protsessiga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59EE2A-BB78-4F81-B2DF-4B3885EB9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8927D-362A-4D42-8187-965D2C5E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1615f33-f632-4eec-a0a5-d2425608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AA24F-F802-4DC6-A93F-F83B1662D1FF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1615f33-f632-4eec-a0a5-d242560869fe"/>
  </ds:schemaRefs>
</ds:datastoreItem>
</file>

<file path=customXml/itemProps4.xml><?xml version="1.0" encoding="utf-8"?>
<ds:datastoreItem xmlns:ds="http://schemas.openxmlformats.org/officeDocument/2006/customXml" ds:itemID="{F4278F1D-C232-46BA-8B9D-89EA2DC651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Ministri määrus</Template>
  <TotalTime>1</TotalTime>
  <Pages>3</Pages>
  <Words>815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Ehamaa</dc:creator>
  <cp:keywords/>
  <dc:description/>
  <cp:lastModifiedBy>Merle Järve - RAM</cp:lastModifiedBy>
  <cp:revision>2</cp:revision>
  <cp:lastPrinted>2016-11-25T14:21:00Z</cp:lastPrinted>
  <dcterms:created xsi:type="dcterms:W3CDTF">2025-08-25T06:46:00Z</dcterms:created>
  <dcterms:modified xsi:type="dcterms:W3CDTF">2025-08-25T06:46:00Z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0x010100A5A77BC23260E140B139BBF940C3310C</vt:lpwstr>
  </property>
  <property fmtid="{D5CDD505-2E9C-101B-9397-08002B2CF9AE}" pid="10" name="_dlc_DocIdItemGuid">
    <vt:lpwstr>a5f6448e-c248-4e74-8f44-84a24a27638f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2025-07-29T10:27:44Z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385e6062-7558-4989-b594-ea1a7534acf8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