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360E" w14:textId="71EBF514" w:rsidR="003367E6" w:rsidRDefault="003367E6" w:rsidP="00336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p w14:paraId="401DD6A7" w14:textId="66569A17" w:rsidR="003367E6" w:rsidRDefault="00E82399" w:rsidP="00336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3367E6">
        <w:rPr>
          <w:rFonts w:ascii="Times New Roman" w:hAnsi="Times New Roman" w:cs="Times New Roman"/>
          <w:sz w:val="24"/>
          <w:szCs w:val="24"/>
        </w:rPr>
        <w:t>.</w:t>
      </w:r>
      <w:r w:rsidR="00014BC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67E6">
        <w:rPr>
          <w:rFonts w:ascii="Times New Roman" w:hAnsi="Times New Roman" w:cs="Times New Roman"/>
          <w:sz w:val="24"/>
          <w:szCs w:val="24"/>
        </w:rPr>
        <w:t>.202</w:t>
      </w:r>
      <w:r w:rsidR="00014BC5">
        <w:rPr>
          <w:rFonts w:ascii="Times New Roman" w:hAnsi="Times New Roman" w:cs="Times New Roman"/>
          <w:sz w:val="24"/>
          <w:szCs w:val="24"/>
        </w:rPr>
        <w:t>6</w:t>
      </w:r>
    </w:p>
    <w:p w14:paraId="297CB865" w14:textId="77777777" w:rsidR="003367E6" w:rsidRDefault="003367E6" w:rsidP="00BB4755">
      <w:pPr>
        <w:rPr>
          <w:rFonts w:ascii="Times New Roman" w:hAnsi="Times New Roman" w:cs="Times New Roman"/>
          <w:sz w:val="24"/>
          <w:szCs w:val="24"/>
        </w:rPr>
      </w:pPr>
    </w:p>
    <w:p w14:paraId="6D3DA2BF" w14:textId="5108972B" w:rsidR="00BB4755" w:rsidRDefault="004E5211" w:rsidP="003367E6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VABARIIGI VALITSUS </w:t>
      </w:r>
    </w:p>
    <w:p w14:paraId="1CE10711" w14:textId="66AE9F0D" w:rsidR="004E5211" w:rsidRPr="00F52752" w:rsidRDefault="004E5211" w:rsidP="00BB4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</w:t>
      </w:r>
    </w:p>
    <w:p w14:paraId="49285B0E" w14:textId="77777777" w:rsidR="00BB4755" w:rsidRPr="00F52752" w:rsidRDefault="00BB4755" w:rsidP="00BB4755">
      <w:pPr>
        <w:rPr>
          <w:rFonts w:ascii="Times New Roman" w:hAnsi="Times New Roman" w:cs="Times New Roman"/>
          <w:sz w:val="24"/>
          <w:szCs w:val="24"/>
        </w:rPr>
      </w:pPr>
    </w:p>
    <w:p w14:paraId="4F61DB24" w14:textId="1C0EB088" w:rsidR="00BB4755" w:rsidRPr="00F52752" w:rsidRDefault="00BB4755" w:rsidP="005637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2752">
        <w:rPr>
          <w:rFonts w:ascii="Times New Roman" w:hAnsi="Times New Roman" w:cs="Times New Roman"/>
          <w:b/>
          <w:bCs/>
          <w:sz w:val="24"/>
          <w:szCs w:val="24"/>
        </w:rPr>
        <w:t xml:space="preserve">Vabariigi Valitsuse </w:t>
      </w:r>
      <w:bookmarkStart w:id="0" w:name="_Hlk202269700"/>
      <w:r w:rsidR="00D924F3">
        <w:rPr>
          <w:rFonts w:ascii="Times New Roman" w:hAnsi="Times New Roman" w:cs="Times New Roman"/>
          <w:b/>
          <w:bCs/>
          <w:sz w:val="24"/>
          <w:szCs w:val="24"/>
        </w:rPr>
        <w:t>määruste muutmine</w:t>
      </w:r>
      <w:bookmarkStart w:id="1" w:name="_Hlk213404466"/>
      <w:r w:rsidR="00D924F3">
        <w:rPr>
          <w:rFonts w:ascii="Times New Roman" w:hAnsi="Times New Roman" w:cs="Times New Roman"/>
          <w:b/>
          <w:bCs/>
          <w:sz w:val="24"/>
          <w:szCs w:val="24"/>
        </w:rPr>
        <w:t xml:space="preserve"> seoses </w:t>
      </w:r>
      <w:r w:rsidR="00BD5247" w:rsidRPr="00BD5247">
        <w:rPr>
          <w:rFonts w:ascii="Times New Roman" w:hAnsi="Times New Roman" w:cs="Times New Roman"/>
          <w:b/>
          <w:bCs/>
          <w:sz w:val="24"/>
          <w:szCs w:val="24"/>
        </w:rPr>
        <w:t>Vabariigi Valitsuse sanktsiooni</w:t>
      </w:r>
      <w:r w:rsidR="00D924F3">
        <w:rPr>
          <w:rFonts w:ascii="Times New Roman" w:hAnsi="Times New Roman" w:cs="Times New Roman"/>
          <w:b/>
          <w:bCs/>
          <w:sz w:val="24"/>
          <w:szCs w:val="24"/>
        </w:rPr>
        <w:t>de tähtaegade ülevaatamisega</w:t>
      </w:r>
      <w:bookmarkEnd w:id="0"/>
      <w:bookmarkEnd w:id="1"/>
    </w:p>
    <w:p w14:paraId="1D0FC77A" w14:textId="77777777" w:rsidR="00BB4755" w:rsidRPr="00F52752" w:rsidRDefault="00BB4755" w:rsidP="00BB4755">
      <w:pPr>
        <w:rPr>
          <w:rFonts w:ascii="Times New Roman" w:hAnsi="Times New Roman" w:cs="Times New Roman"/>
          <w:sz w:val="24"/>
          <w:szCs w:val="24"/>
        </w:rPr>
      </w:pPr>
    </w:p>
    <w:p w14:paraId="01DCB0AE" w14:textId="4A586D51" w:rsidR="00BB4755" w:rsidRPr="00F52752" w:rsidRDefault="00BB4755" w:rsidP="00BB4755">
      <w:pPr>
        <w:rPr>
          <w:rFonts w:ascii="Times New Roman" w:hAnsi="Times New Roman" w:cs="Times New Roman"/>
          <w:sz w:val="24"/>
          <w:szCs w:val="24"/>
        </w:rPr>
      </w:pPr>
      <w:r w:rsidRPr="00F52752">
        <w:rPr>
          <w:rFonts w:ascii="Times New Roman" w:hAnsi="Times New Roman" w:cs="Times New Roman"/>
          <w:sz w:val="24"/>
          <w:szCs w:val="24"/>
        </w:rPr>
        <w:t xml:space="preserve">Määrus </w:t>
      </w:r>
      <w:r w:rsidR="001A3D22">
        <w:rPr>
          <w:rFonts w:ascii="Times New Roman" w:hAnsi="Times New Roman" w:cs="Times New Roman"/>
          <w:sz w:val="24"/>
          <w:szCs w:val="24"/>
        </w:rPr>
        <w:t>kehtes</w:t>
      </w:r>
      <w:r w:rsidRPr="00F52752">
        <w:rPr>
          <w:rFonts w:ascii="Times New Roman" w:hAnsi="Times New Roman" w:cs="Times New Roman"/>
          <w:sz w:val="24"/>
          <w:szCs w:val="24"/>
        </w:rPr>
        <w:t>ta</w:t>
      </w:r>
      <w:r w:rsidR="008D0245">
        <w:rPr>
          <w:rFonts w:ascii="Times New Roman" w:hAnsi="Times New Roman" w:cs="Times New Roman"/>
          <w:sz w:val="24"/>
          <w:szCs w:val="24"/>
        </w:rPr>
        <w:t>ta</w:t>
      </w:r>
      <w:r w:rsidRPr="00F52752">
        <w:rPr>
          <w:rFonts w:ascii="Times New Roman" w:hAnsi="Times New Roman" w:cs="Times New Roman"/>
          <w:sz w:val="24"/>
          <w:szCs w:val="24"/>
        </w:rPr>
        <w:t>kse rahvusvahelise sanktsiooni seaduse § 27 lõike 1 alusel.</w:t>
      </w:r>
    </w:p>
    <w:p w14:paraId="614E4ECA" w14:textId="77777777" w:rsidR="00266212" w:rsidRPr="00F52752" w:rsidRDefault="00266212" w:rsidP="00BB4755">
      <w:pPr>
        <w:rPr>
          <w:rFonts w:ascii="Times New Roman" w:hAnsi="Times New Roman" w:cs="Times New Roman"/>
          <w:sz w:val="24"/>
          <w:szCs w:val="24"/>
        </w:rPr>
      </w:pPr>
    </w:p>
    <w:p w14:paraId="3B6470C2" w14:textId="212C39B9" w:rsidR="004D461F" w:rsidRPr="00277552" w:rsidRDefault="00266212" w:rsidP="005637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552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E26FBA" w:rsidRPr="002775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7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61F" w:rsidRPr="00277552">
        <w:rPr>
          <w:rFonts w:ascii="Times New Roman" w:hAnsi="Times New Roman" w:cs="Times New Roman"/>
          <w:b/>
          <w:bCs/>
          <w:sz w:val="24"/>
          <w:szCs w:val="24"/>
        </w:rPr>
        <w:t>Vabariigi Valitsuse 29. septembri 2022</w:t>
      </w:r>
      <w:r w:rsidR="00615B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461F" w:rsidRPr="00277552">
        <w:rPr>
          <w:rFonts w:ascii="Times New Roman" w:hAnsi="Times New Roman" w:cs="Times New Roman"/>
          <w:b/>
          <w:bCs/>
          <w:sz w:val="24"/>
          <w:szCs w:val="24"/>
        </w:rPr>
        <w:t xml:space="preserve"> a määruse nr 93 „Vabariigi Valitsuse sanktsiooni kehtestamine </w:t>
      </w:r>
      <w:r w:rsidR="00303B21">
        <w:rPr>
          <w:rFonts w:ascii="Times New Roman" w:hAnsi="Times New Roman" w:cs="Times New Roman"/>
          <w:b/>
          <w:bCs/>
          <w:sz w:val="24"/>
          <w:szCs w:val="24"/>
        </w:rPr>
        <w:t>kaupade</w:t>
      </w:r>
      <w:r w:rsidR="004D461F" w:rsidRPr="00277552">
        <w:rPr>
          <w:rFonts w:ascii="Times New Roman" w:hAnsi="Times New Roman" w:cs="Times New Roman"/>
          <w:b/>
          <w:bCs/>
          <w:sz w:val="24"/>
          <w:szCs w:val="24"/>
        </w:rPr>
        <w:t xml:space="preserve"> ostu keeluks seoses Venemaa Föderatsiooni agressiooniga Ukrainas, mida toetab Valgevene Vabariik”</w:t>
      </w:r>
      <w:r w:rsidR="004D461F"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p w14:paraId="6AE63CFD" w14:textId="3B0615B1" w:rsidR="00BB4755" w:rsidRPr="00F52752" w:rsidRDefault="00BB4755" w:rsidP="005637EA">
      <w:pPr>
        <w:jc w:val="both"/>
        <w:rPr>
          <w:rFonts w:ascii="Times New Roman" w:hAnsi="Times New Roman" w:cs="Times New Roman"/>
          <w:sz w:val="24"/>
          <w:szCs w:val="24"/>
        </w:rPr>
      </w:pPr>
      <w:r w:rsidRPr="00F52752">
        <w:rPr>
          <w:rFonts w:ascii="Times New Roman" w:hAnsi="Times New Roman" w:cs="Times New Roman"/>
          <w:sz w:val="24"/>
          <w:szCs w:val="24"/>
        </w:rPr>
        <w:t xml:space="preserve">Vabariigi Valitsuse </w:t>
      </w:r>
      <w:r w:rsidR="00BD5247" w:rsidRPr="00BD5247">
        <w:rPr>
          <w:rFonts w:ascii="Times New Roman" w:hAnsi="Times New Roman" w:cs="Times New Roman"/>
          <w:sz w:val="24"/>
          <w:szCs w:val="24"/>
        </w:rPr>
        <w:t>29. septembri 2022</w:t>
      </w:r>
      <w:r w:rsidR="00615B3C">
        <w:rPr>
          <w:rFonts w:ascii="Times New Roman" w:hAnsi="Times New Roman" w:cs="Times New Roman"/>
          <w:sz w:val="24"/>
          <w:szCs w:val="24"/>
        </w:rPr>
        <w:t>.</w:t>
      </w:r>
      <w:r w:rsidR="00BD5247" w:rsidRPr="00BD5247">
        <w:rPr>
          <w:rFonts w:ascii="Times New Roman" w:hAnsi="Times New Roman" w:cs="Times New Roman"/>
          <w:sz w:val="24"/>
          <w:szCs w:val="24"/>
        </w:rPr>
        <w:t xml:space="preserve"> a määruse</w:t>
      </w:r>
      <w:r w:rsidR="00BD5247">
        <w:rPr>
          <w:rFonts w:ascii="Times New Roman" w:hAnsi="Times New Roman" w:cs="Times New Roman"/>
          <w:sz w:val="24"/>
          <w:szCs w:val="24"/>
        </w:rPr>
        <w:t>s</w:t>
      </w:r>
      <w:r w:rsidR="00BD5247" w:rsidRPr="00BD5247">
        <w:rPr>
          <w:rFonts w:ascii="Times New Roman" w:hAnsi="Times New Roman" w:cs="Times New Roman"/>
          <w:sz w:val="24"/>
          <w:szCs w:val="24"/>
        </w:rPr>
        <w:t xml:space="preserve"> nr 93 „Vabariigi Valitsuse sanktsiooni kehtestamine </w:t>
      </w:r>
      <w:r w:rsidR="00AC5322">
        <w:rPr>
          <w:rFonts w:ascii="Times New Roman" w:hAnsi="Times New Roman" w:cs="Times New Roman"/>
          <w:sz w:val="24"/>
          <w:szCs w:val="24"/>
        </w:rPr>
        <w:t>kaupade</w:t>
      </w:r>
      <w:r w:rsidR="00BD5247" w:rsidRPr="00BD5247">
        <w:rPr>
          <w:rFonts w:ascii="Times New Roman" w:hAnsi="Times New Roman" w:cs="Times New Roman"/>
          <w:sz w:val="24"/>
          <w:szCs w:val="24"/>
        </w:rPr>
        <w:t xml:space="preserve"> ostu keeluks seoses Venemaa Föderatsiooni agressiooniga Ukrainas, mida toetab Valgevene Vabariik” </w:t>
      </w:r>
      <w:r w:rsidRPr="00F52752">
        <w:rPr>
          <w:rFonts w:ascii="Times New Roman" w:hAnsi="Times New Roman" w:cs="Times New Roman"/>
          <w:sz w:val="24"/>
          <w:szCs w:val="24"/>
        </w:rPr>
        <w:t>tehakse järgmi</w:t>
      </w:r>
      <w:r w:rsidR="00A27ADF">
        <w:rPr>
          <w:rFonts w:ascii="Times New Roman" w:hAnsi="Times New Roman" w:cs="Times New Roman"/>
          <w:sz w:val="24"/>
          <w:szCs w:val="24"/>
        </w:rPr>
        <w:t>s</w:t>
      </w:r>
      <w:r w:rsidRPr="00F52752">
        <w:rPr>
          <w:rFonts w:ascii="Times New Roman" w:hAnsi="Times New Roman" w:cs="Times New Roman"/>
          <w:sz w:val="24"/>
          <w:szCs w:val="24"/>
        </w:rPr>
        <w:t>e</w:t>
      </w:r>
      <w:r w:rsidR="00A27ADF">
        <w:rPr>
          <w:rFonts w:ascii="Times New Roman" w:hAnsi="Times New Roman" w:cs="Times New Roman"/>
          <w:sz w:val="24"/>
          <w:szCs w:val="24"/>
        </w:rPr>
        <w:t>d</w:t>
      </w:r>
      <w:r w:rsidRPr="00F52752">
        <w:rPr>
          <w:rFonts w:ascii="Times New Roman" w:hAnsi="Times New Roman" w:cs="Times New Roman"/>
          <w:sz w:val="24"/>
          <w:szCs w:val="24"/>
        </w:rPr>
        <w:t xml:space="preserve"> muudatus</w:t>
      </w:r>
      <w:r w:rsidR="00A27ADF">
        <w:rPr>
          <w:rFonts w:ascii="Times New Roman" w:hAnsi="Times New Roman" w:cs="Times New Roman"/>
          <w:sz w:val="24"/>
          <w:szCs w:val="24"/>
        </w:rPr>
        <w:t>ed</w:t>
      </w:r>
      <w:r w:rsidRPr="00F52752">
        <w:rPr>
          <w:rFonts w:ascii="Times New Roman" w:hAnsi="Times New Roman" w:cs="Times New Roman"/>
          <w:sz w:val="24"/>
          <w:szCs w:val="24"/>
        </w:rPr>
        <w:t>:</w:t>
      </w:r>
    </w:p>
    <w:p w14:paraId="7193B620" w14:textId="77777777" w:rsidR="003F1CD8" w:rsidRDefault="00BB4755" w:rsidP="005637EA">
      <w:pPr>
        <w:jc w:val="both"/>
        <w:rPr>
          <w:rFonts w:ascii="Times New Roman" w:hAnsi="Times New Roman" w:cs="Times New Roman"/>
          <w:sz w:val="24"/>
          <w:szCs w:val="24"/>
        </w:rPr>
      </w:pPr>
      <w:r w:rsidRPr="00F52752">
        <w:rPr>
          <w:rFonts w:ascii="Times New Roman" w:hAnsi="Times New Roman" w:cs="Times New Roman"/>
          <w:sz w:val="24"/>
          <w:szCs w:val="24"/>
        </w:rPr>
        <w:t xml:space="preserve">1) </w:t>
      </w:r>
      <w:bookmarkStart w:id="2" w:name="_Hlk213404680"/>
      <w:r w:rsidR="00F826B1">
        <w:rPr>
          <w:rFonts w:ascii="Times New Roman" w:hAnsi="Times New Roman" w:cs="Times New Roman"/>
          <w:sz w:val="24"/>
          <w:szCs w:val="24"/>
        </w:rPr>
        <w:t>paragrahv</w:t>
      </w:r>
      <w:r w:rsidR="00D31D9D">
        <w:rPr>
          <w:rFonts w:ascii="Times New Roman" w:hAnsi="Times New Roman" w:cs="Times New Roman"/>
          <w:sz w:val="24"/>
          <w:szCs w:val="24"/>
        </w:rPr>
        <w:t>i</w:t>
      </w:r>
      <w:r w:rsidR="00F826B1">
        <w:rPr>
          <w:rFonts w:ascii="Times New Roman" w:hAnsi="Times New Roman" w:cs="Times New Roman"/>
          <w:sz w:val="24"/>
          <w:szCs w:val="24"/>
        </w:rPr>
        <w:t xml:space="preserve"> 1 </w:t>
      </w:r>
      <w:r w:rsidR="003F1CD8">
        <w:rPr>
          <w:rFonts w:ascii="Times New Roman" w:hAnsi="Times New Roman" w:cs="Times New Roman"/>
          <w:sz w:val="24"/>
          <w:szCs w:val="24"/>
        </w:rPr>
        <w:t>punkt 2 tunnistatakse kehtetuks;</w:t>
      </w:r>
      <w:bookmarkEnd w:id="2"/>
    </w:p>
    <w:p w14:paraId="118B12F3" w14:textId="46C26489" w:rsidR="00F826B1" w:rsidRPr="00E31D30" w:rsidRDefault="003F1CD8" w:rsidP="005637EA">
      <w:pPr>
        <w:jc w:val="both"/>
        <w:rPr>
          <w:rFonts w:ascii="Times New Roman" w:hAnsi="Times New Roman" w:cs="Times New Roman"/>
          <w:sz w:val="24"/>
          <w:szCs w:val="24"/>
        </w:rPr>
      </w:pPr>
      <w:r w:rsidRPr="00E31D30">
        <w:rPr>
          <w:rFonts w:ascii="Times New Roman" w:hAnsi="Times New Roman" w:cs="Times New Roman"/>
          <w:sz w:val="24"/>
          <w:szCs w:val="24"/>
        </w:rPr>
        <w:t>2) paragrahvi 1 punkt 3 tunnistatakse kehtetuks.</w:t>
      </w:r>
    </w:p>
    <w:p w14:paraId="4F415B63" w14:textId="24395DC8" w:rsidR="00D924F3" w:rsidRDefault="00D924F3" w:rsidP="005637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bookmarkStart w:id="3" w:name="_Hlk220322209"/>
      <w:r w:rsidRPr="00D924F3">
        <w:rPr>
          <w:rFonts w:ascii="Times New Roman" w:hAnsi="Times New Roman" w:cs="Times New Roman"/>
          <w:b/>
          <w:bCs/>
          <w:sz w:val="24"/>
          <w:szCs w:val="24"/>
        </w:rPr>
        <w:t>Vabariigi Valitsuse 1. aprilli 2024. a määruse nr 18 „Vabariigi Valitsuse sanktsioon seoses jätkuva rünnakuga Ukraina suveräänsuse ja territoriaalse terviklikkuse vastu” muutmine</w:t>
      </w:r>
      <w:bookmarkEnd w:id="3"/>
    </w:p>
    <w:p w14:paraId="5803DCA9" w14:textId="77777777" w:rsidR="00D924F3" w:rsidRPr="00205870" w:rsidRDefault="00D924F3" w:rsidP="00D924F3">
      <w:pPr>
        <w:jc w:val="both"/>
        <w:rPr>
          <w:rFonts w:ascii="Times New Roman" w:hAnsi="Times New Roman" w:cs="Times New Roman"/>
          <w:sz w:val="24"/>
          <w:szCs w:val="24"/>
        </w:rPr>
      </w:pPr>
      <w:r w:rsidRPr="00205870">
        <w:rPr>
          <w:rFonts w:ascii="Times New Roman" w:hAnsi="Times New Roman" w:cs="Times New Roman"/>
          <w:sz w:val="24"/>
          <w:szCs w:val="24"/>
        </w:rPr>
        <w:t xml:space="preserve">Vabariigi Valitsuse 1. aprilli 2024. a määruse nr 18 „Vabariigi Valitsuse sanktsioon seoses jätkuva rünnakuga Ukraina suveräänsuse ja territoriaalse terviklikkuse vastu” </w:t>
      </w:r>
      <w:r>
        <w:rPr>
          <w:rFonts w:ascii="Times New Roman" w:hAnsi="Times New Roman" w:cs="Times New Roman"/>
          <w:sz w:val="24"/>
          <w:szCs w:val="24"/>
        </w:rPr>
        <w:t>§ 3 tunnistatakse kehtetuks.</w:t>
      </w:r>
    </w:p>
    <w:p w14:paraId="01F5E080" w14:textId="195BC3C0" w:rsidR="003E4B6D" w:rsidRPr="00E31D30" w:rsidRDefault="003E4B6D" w:rsidP="005637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D3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924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31D30">
        <w:rPr>
          <w:rFonts w:ascii="Times New Roman" w:hAnsi="Times New Roman" w:cs="Times New Roman"/>
          <w:b/>
          <w:bCs/>
          <w:sz w:val="24"/>
          <w:szCs w:val="24"/>
        </w:rPr>
        <w:t>. Määruse jõustumine</w:t>
      </w:r>
    </w:p>
    <w:p w14:paraId="07B5C883" w14:textId="77777777" w:rsidR="00585543" w:rsidRDefault="00585543" w:rsidP="00277552">
      <w:pPr>
        <w:tabs>
          <w:tab w:val="left" w:pos="79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E4B6D" w:rsidRPr="00E31D30">
        <w:rPr>
          <w:rFonts w:ascii="Times New Roman" w:hAnsi="Times New Roman" w:cs="Times New Roman"/>
          <w:sz w:val="24"/>
          <w:szCs w:val="24"/>
        </w:rPr>
        <w:t>Määrus</w:t>
      </w:r>
      <w:r w:rsidR="005B5743" w:rsidRPr="00E31D30">
        <w:rPr>
          <w:rFonts w:ascii="Times New Roman" w:hAnsi="Times New Roman" w:cs="Times New Roman"/>
          <w:sz w:val="24"/>
          <w:szCs w:val="24"/>
        </w:rPr>
        <w:t xml:space="preserve">e § 1 punkt </w:t>
      </w:r>
      <w:r w:rsidR="00EE0A75" w:rsidRPr="00E31D30">
        <w:rPr>
          <w:rFonts w:ascii="Times New Roman" w:hAnsi="Times New Roman" w:cs="Times New Roman"/>
          <w:sz w:val="24"/>
          <w:szCs w:val="24"/>
        </w:rPr>
        <w:t>2</w:t>
      </w:r>
      <w:r w:rsidR="005B5743" w:rsidRPr="00E31D30">
        <w:rPr>
          <w:rFonts w:ascii="Times New Roman" w:hAnsi="Times New Roman" w:cs="Times New Roman"/>
          <w:sz w:val="24"/>
          <w:szCs w:val="24"/>
        </w:rPr>
        <w:t xml:space="preserve"> </w:t>
      </w:r>
      <w:r w:rsidR="00D924F3">
        <w:rPr>
          <w:rFonts w:ascii="Times New Roman" w:hAnsi="Times New Roman" w:cs="Times New Roman"/>
          <w:sz w:val="24"/>
          <w:szCs w:val="24"/>
        </w:rPr>
        <w:t xml:space="preserve">ja § 2 </w:t>
      </w:r>
      <w:r w:rsidR="003E4B6D" w:rsidRPr="00E31D30">
        <w:rPr>
          <w:rFonts w:ascii="Times New Roman" w:hAnsi="Times New Roman" w:cs="Times New Roman"/>
          <w:sz w:val="24"/>
          <w:szCs w:val="24"/>
        </w:rPr>
        <w:t>jõustu</w:t>
      </w:r>
      <w:r w:rsidR="00D924F3">
        <w:rPr>
          <w:rFonts w:ascii="Times New Roman" w:hAnsi="Times New Roman" w:cs="Times New Roman"/>
          <w:sz w:val="24"/>
          <w:szCs w:val="24"/>
        </w:rPr>
        <w:t>vad</w:t>
      </w:r>
      <w:r w:rsidR="007A193D" w:rsidRPr="00E31D30">
        <w:rPr>
          <w:rFonts w:ascii="Times New Roman" w:hAnsi="Times New Roman" w:cs="Times New Roman"/>
          <w:sz w:val="24"/>
          <w:szCs w:val="24"/>
        </w:rPr>
        <w:t xml:space="preserve"> </w:t>
      </w:r>
      <w:r w:rsidR="00EC1E9F" w:rsidRPr="00C66BE1">
        <w:rPr>
          <w:rFonts w:ascii="Times New Roman" w:hAnsi="Times New Roman" w:cs="Times New Roman"/>
          <w:sz w:val="24"/>
          <w:szCs w:val="24"/>
        </w:rPr>
        <w:t>järgmisel päeval pärast kehtivas korras avaldamist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14910B" w14:textId="23F94D69" w:rsidR="003E4B6D" w:rsidRPr="00F52752" w:rsidRDefault="00585543" w:rsidP="00277552">
      <w:pPr>
        <w:tabs>
          <w:tab w:val="left" w:pos="79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Määruse </w:t>
      </w:r>
      <w:r w:rsidR="00D924F3">
        <w:rPr>
          <w:rFonts w:ascii="Times New Roman" w:hAnsi="Times New Roman" w:cs="Times New Roman"/>
          <w:sz w:val="24"/>
          <w:szCs w:val="24"/>
        </w:rPr>
        <w:t xml:space="preserve">§ 1 </w:t>
      </w:r>
      <w:r w:rsidR="005B5743" w:rsidRPr="00E31D30">
        <w:rPr>
          <w:rFonts w:ascii="Times New Roman" w:hAnsi="Times New Roman" w:cs="Times New Roman"/>
          <w:sz w:val="24"/>
          <w:szCs w:val="24"/>
        </w:rPr>
        <w:t xml:space="preserve">punkt </w:t>
      </w:r>
      <w:r w:rsidR="00EE0A75" w:rsidRPr="00E31D30">
        <w:rPr>
          <w:rFonts w:ascii="Times New Roman" w:hAnsi="Times New Roman" w:cs="Times New Roman"/>
          <w:sz w:val="24"/>
          <w:szCs w:val="24"/>
        </w:rPr>
        <w:t>1</w:t>
      </w:r>
      <w:r w:rsidR="005B5743" w:rsidRPr="00E31D30">
        <w:rPr>
          <w:rFonts w:ascii="Times New Roman" w:hAnsi="Times New Roman" w:cs="Times New Roman"/>
          <w:sz w:val="24"/>
          <w:szCs w:val="24"/>
        </w:rPr>
        <w:t xml:space="preserve"> </w:t>
      </w:r>
      <w:r w:rsidR="00765666" w:rsidRPr="00E31D30">
        <w:rPr>
          <w:rFonts w:ascii="Times New Roman" w:hAnsi="Times New Roman" w:cs="Times New Roman"/>
          <w:sz w:val="24"/>
          <w:szCs w:val="24"/>
        </w:rPr>
        <w:t xml:space="preserve">jõustub </w:t>
      </w:r>
      <w:r w:rsidR="009B0CA8">
        <w:rPr>
          <w:rFonts w:ascii="Times New Roman" w:hAnsi="Times New Roman" w:cs="Times New Roman"/>
          <w:sz w:val="24"/>
          <w:szCs w:val="24"/>
        </w:rPr>
        <w:t>1.</w:t>
      </w:r>
      <w:r w:rsidR="005B5743" w:rsidRPr="00E31D30">
        <w:rPr>
          <w:rFonts w:ascii="Times New Roman" w:hAnsi="Times New Roman" w:cs="Times New Roman"/>
          <w:sz w:val="24"/>
          <w:szCs w:val="24"/>
        </w:rPr>
        <w:t xml:space="preserve"> </w:t>
      </w:r>
      <w:r w:rsidR="009B0CA8">
        <w:rPr>
          <w:rFonts w:ascii="Times New Roman" w:hAnsi="Times New Roman" w:cs="Times New Roman"/>
          <w:sz w:val="24"/>
          <w:szCs w:val="24"/>
        </w:rPr>
        <w:t>jaanuaril</w:t>
      </w:r>
      <w:r w:rsidR="005B5743" w:rsidRPr="00E31D30">
        <w:rPr>
          <w:rFonts w:ascii="Times New Roman" w:hAnsi="Times New Roman" w:cs="Times New Roman"/>
          <w:sz w:val="24"/>
          <w:szCs w:val="24"/>
        </w:rPr>
        <w:t xml:space="preserve"> 202</w:t>
      </w:r>
      <w:r w:rsidR="009B0CA8">
        <w:rPr>
          <w:rFonts w:ascii="Times New Roman" w:hAnsi="Times New Roman" w:cs="Times New Roman"/>
          <w:sz w:val="24"/>
          <w:szCs w:val="24"/>
        </w:rPr>
        <w:t>7</w:t>
      </w:r>
      <w:r w:rsidR="005B5743" w:rsidRPr="00E31D30">
        <w:rPr>
          <w:rFonts w:ascii="Times New Roman" w:hAnsi="Times New Roman" w:cs="Times New Roman"/>
          <w:sz w:val="24"/>
          <w:szCs w:val="24"/>
        </w:rPr>
        <w:t>. a</w:t>
      </w:r>
      <w:r w:rsidR="003E4B6D" w:rsidRPr="00E31D30">
        <w:rPr>
          <w:rFonts w:ascii="Times New Roman" w:hAnsi="Times New Roman" w:cs="Times New Roman"/>
          <w:sz w:val="24"/>
          <w:szCs w:val="24"/>
        </w:rPr>
        <w:t>.</w:t>
      </w:r>
    </w:p>
    <w:p w14:paraId="5E96B2AF" w14:textId="77777777" w:rsidR="00970345" w:rsidRDefault="00970345" w:rsidP="00003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6E3E8" w14:textId="77777777" w:rsidR="00970345" w:rsidRDefault="00970345" w:rsidP="00970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764C5" w14:textId="5651B984" w:rsidR="00970345" w:rsidRPr="00F52752" w:rsidRDefault="00970345" w:rsidP="0056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45">
        <w:rPr>
          <w:rFonts w:ascii="Times New Roman" w:hAnsi="Times New Roman" w:cs="Times New Roman"/>
          <w:sz w:val="24"/>
          <w:szCs w:val="24"/>
        </w:rPr>
        <w:t xml:space="preserve">Kristen </w:t>
      </w:r>
      <w:bookmarkStart w:id="4" w:name="_Hlk202448883"/>
      <w:r w:rsidRPr="00970345">
        <w:rPr>
          <w:rFonts w:ascii="Times New Roman" w:hAnsi="Times New Roman" w:cs="Times New Roman"/>
          <w:sz w:val="24"/>
          <w:szCs w:val="24"/>
        </w:rPr>
        <w:t>Michal</w:t>
      </w:r>
      <w:r w:rsidRPr="00970345">
        <w:rPr>
          <w:rFonts w:ascii="Times New Roman" w:hAnsi="Times New Roman" w:cs="Times New Roman"/>
          <w:sz w:val="24"/>
          <w:szCs w:val="24"/>
        </w:rPr>
        <w:br/>
      </w:r>
      <w:bookmarkEnd w:id="4"/>
      <w:r w:rsidRPr="00970345">
        <w:rPr>
          <w:rFonts w:ascii="Times New Roman" w:hAnsi="Times New Roman" w:cs="Times New Roman"/>
          <w:sz w:val="24"/>
          <w:szCs w:val="24"/>
        </w:rPr>
        <w:t>Peaminister</w:t>
      </w:r>
    </w:p>
    <w:p w14:paraId="703D0BD1" w14:textId="024F8D12" w:rsidR="00970345" w:rsidRDefault="00970345" w:rsidP="005637EA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0FCF0" w14:textId="40E39E1E" w:rsidR="00BB4755" w:rsidRPr="00F52752" w:rsidRDefault="00BB4755" w:rsidP="0056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752">
        <w:rPr>
          <w:rFonts w:ascii="Times New Roman" w:hAnsi="Times New Roman" w:cs="Times New Roman"/>
          <w:sz w:val="24"/>
          <w:szCs w:val="24"/>
        </w:rPr>
        <w:t>Margus Tsahkna</w:t>
      </w:r>
      <w:r w:rsidR="00003CAD" w:rsidRPr="00003CAD">
        <w:rPr>
          <w:rFonts w:ascii="Times New Roman" w:hAnsi="Times New Roman" w:cs="Times New Roman"/>
          <w:sz w:val="24"/>
          <w:szCs w:val="24"/>
        </w:rPr>
        <w:br/>
      </w:r>
      <w:r w:rsidRPr="00F52752">
        <w:rPr>
          <w:rFonts w:ascii="Times New Roman" w:hAnsi="Times New Roman" w:cs="Times New Roman"/>
          <w:sz w:val="24"/>
          <w:szCs w:val="24"/>
        </w:rPr>
        <w:t>Minister</w:t>
      </w:r>
    </w:p>
    <w:p w14:paraId="73251F03" w14:textId="77777777" w:rsidR="00970345" w:rsidRPr="00F52752" w:rsidRDefault="00970345" w:rsidP="0056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13884" w14:textId="326A1BEA" w:rsidR="00277552" w:rsidRPr="00277552" w:rsidRDefault="00970345" w:rsidP="00277552">
      <w:pPr>
        <w:tabs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70345">
        <w:rPr>
          <w:rFonts w:ascii="Times New Roman" w:hAnsi="Times New Roman" w:cs="Times New Roman"/>
          <w:sz w:val="24"/>
          <w:szCs w:val="24"/>
        </w:rPr>
        <w:t xml:space="preserve">Keit </w:t>
      </w:r>
      <w:bookmarkStart w:id="5" w:name="_Hlk202448901"/>
      <w:r w:rsidRPr="00970345">
        <w:rPr>
          <w:rFonts w:ascii="Times New Roman" w:hAnsi="Times New Roman" w:cs="Times New Roman"/>
          <w:sz w:val="24"/>
          <w:szCs w:val="24"/>
        </w:rPr>
        <w:t>Kasemets</w:t>
      </w:r>
      <w:r w:rsidRPr="00970345">
        <w:rPr>
          <w:rFonts w:ascii="Times New Roman" w:hAnsi="Times New Roman" w:cs="Times New Roman"/>
          <w:sz w:val="24"/>
          <w:szCs w:val="24"/>
        </w:rPr>
        <w:br/>
      </w:r>
      <w:bookmarkEnd w:id="5"/>
      <w:r w:rsidRPr="00970345">
        <w:rPr>
          <w:rFonts w:ascii="Times New Roman" w:hAnsi="Times New Roman" w:cs="Times New Roman"/>
          <w:sz w:val="24"/>
          <w:szCs w:val="24"/>
        </w:rPr>
        <w:t>Riigisekretär</w:t>
      </w:r>
    </w:p>
    <w:sectPr w:rsidR="00277552" w:rsidRPr="0027755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86B6" w14:textId="77777777" w:rsidR="009406D8" w:rsidRDefault="009406D8" w:rsidP="00704E45">
      <w:pPr>
        <w:spacing w:after="0" w:line="240" w:lineRule="auto"/>
      </w:pPr>
      <w:r>
        <w:separator/>
      </w:r>
    </w:p>
  </w:endnote>
  <w:endnote w:type="continuationSeparator" w:id="0">
    <w:p w14:paraId="0DC038A0" w14:textId="77777777" w:rsidR="009406D8" w:rsidRDefault="009406D8" w:rsidP="0070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D283" w14:textId="77777777" w:rsidR="009406D8" w:rsidRDefault="009406D8" w:rsidP="00704E45">
      <w:pPr>
        <w:spacing w:after="0" w:line="240" w:lineRule="auto"/>
      </w:pPr>
      <w:r>
        <w:separator/>
      </w:r>
    </w:p>
  </w:footnote>
  <w:footnote w:type="continuationSeparator" w:id="0">
    <w:p w14:paraId="61C6B311" w14:textId="77777777" w:rsidR="009406D8" w:rsidRDefault="009406D8" w:rsidP="0070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6648" w14:textId="77777777" w:rsidR="00704E45" w:rsidRPr="00704E45" w:rsidRDefault="00704E45" w:rsidP="00704E45">
    <w:pPr>
      <w:pStyle w:val="Header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55"/>
    <w:rsid w:val="00003CAD"/>
    <w:rsid w:val="00004561"/>
    <w:rsid w:val="00006BA2"/>
    <w:rsid w:val="00014BC5"/>
    <w:rsid w:val="00042EC8"/>
    <w:rsid w:val="00046B82"/>
    <w:rsid w:val="00073EF1"/>
    <w:rsid w:val="000A2830"/>
    <w:rsid w:val="000B1571"/>
    <w:rsid w:val="000C4D70"/>
    <w:rsid w:val="00102913"/>
    <w:rsid w:val="0018189C"/>
    <w:rsid w:val="00196C0E"/>
    <w:rsid w:val="001A3D22"/>
    <w:rsid w:val="001B6A81"/>
    <w:rsid w:val="001C3BD8"/>
    <w:rsid w:val="00244FA0"/>
    <w:rsid w:val="0024699A"/>
    <w:rsid w:val="00246BC8"/>
    <w:rsid w:val="00266212"/>
    <w:rsid w:val="00277552"/>
    <w:rsid w:val="002C7AFA"/>
    <w:rsid w:val="00303B21"/>
    <w:rsid w:val="00330D3B"/>
    <w:rsid w:val="00332805"/>
    <w:rsid w:val="003334A3"/>
    <w:rsid w:val="003367E6"/>
    <w:rsid w:val="00367023"/>
    <w:rsid w:val="003678A9"/>
    <w:rsid w:val="003B23E9"/>
    <w:rsid w:val="003D4DD3"/>
    <w:rsid w:val="003D7A33"/>
    <w:rsid w:val="003E4B6D"/>
    <w:rsid w:val="003F1CD8"/>
    <w:rsid w:val="003F736F"/>
    <w:rsid w:val="00401E35"/>
    <w:rsid w:val="004024A6"/>
    <w:rsid w:val="004546C6"/>
    <w:rsid w:val="004A2195"/>
    <w:rsid w:val="004B0A4B"/>
    <w:rsid w:val="004C0BD2"/>
    <w:rsid w:val="004C1A6D"/>
    <w:rsid w:val="004D37BB"/>
    <w:rsid w:val="004D461F"/>
    <w:rsid w:val="004D620A"/>
    <w:rsid w:val="004E5211"/>
    <w:rsid w:val="005247EC"/>
    <w:rsid w:val="005538F0"/>
    <w:rsid w:val="005637EA"/>
    <w:rsid w:val="00585543"/>
    <w:rsid w:val="005B5743"/>
    <w:rsid w:val="005C3E93"/>
    <w:rsid w:val="005C5C44"/>
    <w:rsid w:val="005D47A6"/>
    <w:rsid w:val="005E0D97"/>
    <w:rsid w:val="00605593"/>
    <w:rsid w:val="00615B3C"/>
    <w:rsid w:val="006420CA"/>
    <w:rsid w:val="006B6FB7"/>
    <w:rsid w:val="006D36BE"/>
    <w:rsid w:val="00704425"/>
    <w:rsid w:val="00704E45"/>
    <w:rsid w:val="00711BAF"/>
    <w:rsid w:val="00733AF8"/>
    <w:rsid w:val="00765666"/>
    <w:rsid w:val="007A193D"/>
    <w:rsid w:val="007A26BB"/>
    <w:rsid w:val="0084421C"/>
    <w:rsid w:val="00857320"/>
    <w:rsid w:val="00862592"/>
    <w:rsid w:val="00877445"/>
    <w:rsid w:val="008A40B0"/>
    <w:rsid w:val="008D0245"/>
    <w:rsid w:val="008D7058"/>
    <w:rsid w:val="008F0828"/>
    <w:rsid w:val="009353D0"/>
    <w:rsid w:val="009401B4"/>
    <w:rsid w:val="009406D8"/>
    <w:rsid w:val="00970345"/>
    <w:rsid w:val="009B0CA8"/>
    <w:rsid w:val="009B79BE"/>
    <w:rsid w:val="009F11B4"/>
    <w:rsid w:val="00A27ADF"/>
    <w:rsid w:val="00A427EF"/>
    <w:rsid w:val="00A66C77"/>
    <w:rsid w:val="00A71DE7"/>
    <w:rsid w:val="00A87B54"/>
    <w:rsid w:val="00A974AE"/>
    <w:rsid w:val="00AC5322"/>
    <w:rsid w:val="00AE031D"/>
    <w:rsid w:val="00AE63A3"/>
    <w:rsid w:val="00B2534B"/>
    <w:rsid w:val="00B43F6E"/>
    <w:rsid w:val="00B53054"/>
    <w:rsid w:val="00B82AFA"/>
    <w:rsid w:val="00B85456"/>
    <w:rsid w:val="00B9145B"/>
    <w:rsid w:val="00B9209E"/>
    <w:rsid w:val="00BB4755"/>
    <w:rsid w:val="00BC7581"/>
    <w:rsid w:val="00BD4ADD"/>
    <w:rsid w:val="00BD5247"/>
    <w:rsid w:val="00BE526E"/>
    <w:rsid w:val="00C10471"/>
    <w:rsid w:val="00C638A8"/>
    <w:rsid w:val="00CA2C40"/>
    <w:rsid w:val="00CB677F"/>
    <w:rsid w:val="00D10108"/>
    <w:rsid w:val="00D31D9D"/>
    <w:rsid w:val="00D6534D"/>
    <w:rsid w:val="00D84168"/>
    <w:rsid w:val="00D924F3"/>
    <w:rsid w:val="00DC699A"/>
    <w:rsid w:val="00E26FBA"/>
    <w:rsid w:val="00E27563"/>
    <w:rsid w:val="00E31D30"/>
    <w:rsid w:val="00E82399"/>
    <w:rsid w:val="00E8523B"/>
    <w:rsid w:val="00E97310"/>
    <w:rsid w:val="00EC1E9F"/>
    <w:rsid w:val="00ED2216"/>
    <w:rsid w:val="00EE0A75"/>
    <w:rsid w:val="00F03946"/>
    <w:rsid w:val="00F311C3"/>
    <w:rsid w:val="00F52752"/>
    <w:rsid w:val="00F5422A"/>
    <w:rsid w:val="00F649BA"/>
    <w:rsid w:val="00F826B1"/>
    <w:rsid w:val="00FA1276"/>
    <w:rsid w:val="00FA78AB"/>
    <w:rsid w:val="00FB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74D9"/>
  <w15:chartTrackingRefBased/>
  <w15:docId w15:val="{7D6C159A-460E-4927-81D6-2E1244F0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45"/>
  </w:style>
  <w:style w:type="paragraph" w:styleId="Footer">
    <w:name w:val="footer"/>
    <w:basedOn w:val="Normal"/>
    <w:link w:val="FooterChar"/>
    <w:uiPriority w:val="99"/>
    <w:unhideWhenUsed/>
    <w:rsid w:val="0070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45"/>
  </w:style>
  <w:style w:type="character" w:customStyle="1" w:styleId="Heading1Char">
    <w:name w:val="Heading 1 Char"/>
    <w:basedOn w:val="DefaultParagraphFont"/>
    <w:link w:val="Heading1"/>
    <w:uiPriority w:val="9"/>
    <w:rsid w:val="001C3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Siplane</dc:creator>
  <cp:keywords/>
  <dc:description/>
  <cp:lastModifiedBy>Merike Alep</cp:lastModifiedBy>
  <cp:revision>13</cp:revision>
  <cp:lastPrinted>2025-08-15T07:02:00Z</cp:lastPrinted>
  <dcterms:created xsi:type="dcterms:W3CDTF">2026-01-16T09:15:00Z</dcterms:created>
  <dcterms:modified xsi:type="dcterms:W3CDTF">2026-02-04T12:13:00Z</dcterms:modified>
</cp:coreProperties>
</file>