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251A" w14:textId="6089B03A" w:rsidR="0002282B" w:rsidRDefault="005F5B6F" w:rsidP="00DE453F">
      <w:pPr>
        <w:jc w:val="center"/>
        <w:rPr>
          <w:b/>
        </w:rPr>
      </w:pPr>
      <w:r w:rsidRPr="00CA53EF">
        <w:rPr>
          <w:b/>
        </w:rPr>
        <w:t>MÄRGALADE TAASTAMISE</w:t>
      </w:r>
      <w:r w:rsidR="00CA53EF">
        <w:t xml:space="preserve"> </w:t>
      </w:r>
      <w:r w:rsidR="0002282B">
        <w:rPr>
          <w:b/>
        </w:rPr>
        <w:t>PROJEKTEERIMISTÖÖDE</w:t>
      </w:r>
    </w:p>
    <w:p w14:paraId="6F551BFA" w14:textId="49CCD8AF" w:rsidR="00647912" w:rsidRPr="00791A00" w:rsidRDefault="00387542" w:rsidP="00CA53EF">
      <w:pPr>
        <w:jc w:val="center"/>
        <w:rPr>
          <w:b/>
          <w:bCs/>
        </w:rPr>
      </w:pPr>
      <w:r w:rsidRPr="006763D4">
        <w:rPr>
          <w:b/>
        </w:rPr>
        <w:t xml:space="preserve">TÖÖVÕTULEPING </w:t>
      </w:r>
      <w:r w:rsidR="00015576" w:rsidRPr="006763D4">
        <w:rPr>
          <w:b/>
        </w:rPr>
        <w:t>nr</w:t>
      </w:r>
      <w:r w:rsidR="00A53C36">
        <w:rPr>
          <w:b/>
        </w:rPr>
        <w:t xml:space="preserve"> </w:t>
      </w:r>
      <w:r w:rsidR="00791A00" w:rsidRPr="00791A00">
        <w:rPr>
          <w:b/>
          <w:bCs/>
          <w:color w:val="000000"/>
          <w:shd w:val="clear" w:color="auto" w:fill="FFFFFF"/>
        </w:rPr>
        <w:t>3-6.11/2024/35</w:t>
      </w:r>
    </w:p>
    <w:p w14:paraId="55810933" w14:textId="77777777" w:rsidR="000E34CB" w:rsidRPr="00B47672" w:rsidRDefault="000E34CB" w:rsidP="000E34CB">
      <w:pPr>
        <w:jc w:val="both"/>
      </w:pPr>
    </w:p>
    <w:p w14:paraId="185B48A7" w14:textId="2BA01E70" w:rsidR="000E34CB" w:rsidRDefault="00CF2A13" w:rsidP="000E34CB">
      <w:pPr>
        <w:pStyle w:val="NormalWeb"/>
        <w:jc w:val="right"/>
        <w:rPr>
          <w:lang w:val="et-EE"/>
        </w:rPr>
      </w:pPr>
      <w:r w:rsidRPr="0027638F">
        <w:rPr>
          <w:rFonts w:eastAsia="Calibri"/>
          <w:szCs w:val="22"/>
          <w:lang w:val="et-EE"/>
        </w:rPr>
        <w:t xml:space="preserve"> </w:t>
      </w:r>
      <w:r w:rsidR="000E34CB" w:rsidRPr="0027638F">
        <w:rPr>
          <w:rFonts w:eastAsia="Calibri"/>
          <w:szCs w:val="22"/>
          <w:lang w:val="et-EE"/>
        </w:rPr>
        <w:t>(hiliseima digitaalallkirja kuupäev)</w:t>
      </w:r>
    </w:p>
    <w:p w14:paraId="4AF52DF2" w14:textId="77777777" w:rsidR="00387542" w:rsidRPr="000E34CB" w:rsidRDefault="00387542" w:rsidP="000E34CB">
      <w:pPr>
        <w:jc w:val="right"/>
      </w:pPr>
    </w:p>
    <w:p w14:paraId="0F8F9B27" w14:textId="25565BFD" w:rsidR="00A53C36" w:rsidRPr="00545FAD" w:rsidRDefault="00A53C36" w:rsidP="00A53C36">
      <w:pPr>
        <w:jc w:val="both"/>
      </w:pPr>
      <w:r w:rsidRPr="00B47672">
        <w:t xml:space="preserve">Riigimetsa Majandamise Keskus, </w:t>
      </w:r>
      <w:r>
        <w:t xml:space="preserve"> edaspidi </w:t>
      </w:r>
      <w:r>
        <w:rPr>
          <w:b/>
        </w:rPr>
        <w:t xml:space="preserve">tellija, </w:t>
      </w:r>
      <w:r w:rsidRPr="00545FAD">
        <w:t xml:space="preserve">keda esindab </w:t>
      </w:r>
      <w:sdt>
        <w:sdtPr>
          <w:tag w:val="Riigimetsa Majandamise Keskuse "/>
          <w:id w:val="-1598098674"/>
          <w:placeholder>
            <w:docPart w:val="4121044C0CF34012983CC5D0D57E2A10"/>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Content>
          <w:r w:rsidR="000320A1">
            <w:t>juhatuse liikme</w:t>
          </w:r>
        </w:sdtContent>
      </w:sdt>
      <w:r w:rsidRPr="00545FAD">
        <w:t xml:space="preserve"> </w:t>
      </w:r>
      <w:sdt>
        <w:sdtPr>
          <w:alias w:val="Vali kuupäev"/>
          <w:tag w:val="Vali kuupäev"/>
          <w:id w:val="-171967024"/>
          <w:placeholder>
            <w:docPart w:val="48548CAF7B7449A4B76AD29EFCBB88ED"/>
          </w:placeholder>
          <w:date w:fullDate="2023-05-19T00:00:00Z">
            <w:dateFormat w:val="d.MM.yyyy"/>
            <w:lid w:val="et-EE"/>
            <w:storeMappedDataAs w:val="dateTime"/>
            <w:calendar w:val="gregorian"/>
          </w:date>
        </w:sdtPr>
        <w:sdtContent>
          <w:r w:rsidR="007D24DD">
            <w:t>19.05.2023</w:t>
          </w:r>
        </w:sdtContent>
      </w:sdt>
      <w:r w:rsidRPr="00545FAD">
        <w:t xml:space="preserve"> </w:t>
      </w:r>
      <w:sdt>
        <w:sdtPr>
          <w:id w:val="-775716232"/>
          <w:placeholder>
            <w:docPart w:val="4121044C0CF34012983CC5D0D57E2A10"/>
          </w:placeholder>
          <w:comboBox>
            <w:listItem w:displayText="otsuse" w:value="otsuse"/>
            <w:listItem w:displayText="käskkirja" w:value="käskkirja"/>
            <w:listItem w:displayText="volikirja" w:value="volikirja"/>
            <w:listItem w:displayText="määruse" w:value="määruse"/>
          </w:comboBox>
        </w:sdtPr>
        <w:sdtContent>
          <w:r w:rsidR="007D24DD">
            <w:t>käskkirja</w:t>
          </w:r>
        </w:sdtContent>
      </w:sdt>
      <w:r w:rsidRPr="00545FAD">
        <w:t xml:space="preserve"> nr </w:t>
      </w:r>
      <w:r w:rsidR="00AA04D0">
        <w:t xml:space="preserve">1-5/45 </w:t>
      </w:r>
      <w:r w:rsidRPr="00545FAD">
        <w:t xml:space="preserve">alusel </w:t>
      </w:r>
      <w:r w:rsidR="00AA04D0">
        <w:rPr>
          <w:rFonts w:eastAsia="Calibri"/>
        </w:rPr>
        <w:t>lood</w:t>
      </w:r>
      <w:r w:rsidR="009B4E46">
        <w:rPr>
          <w:rFonts w:eastAsia="Calibri"/>
        </w:rPr>
        <w:t>uskaitseosakonna looduskaitsetööde planeerimisjuht</w:t>
      </w:r>
      <w:r w:rsidRPr="00545FAD">
        <w:rPr>
          <w:rFonts w:eastAsia="Calibri"/>
        </w:rPr>
        <w:t xml:space="preserve"> </w:t>
      </w:r>
      <w:r w:rsidR="009B4E46">
        <w:rPr>
          <w:rFonts w:eastAsia="Calibri"/>
        </w:rPr>
        <w:t>Priit Voolaid</w:t>
      </w:r>
      <w:r w:rsidRPr="00545FAD">
        <w:t>, ühelt poolt,</w:t>
      </w:r>
    </w:p>
    <w:p w14:paraId="3858C125" w14:textId="77777777" w:rsidR="003B73BF" w:rsidRDefault="003B73BF" w:rsidP="00225412">
      <w:pPr>
        <w:jc w:val="both"/>
      </w:pPr>
    </w:p>
    <w:p w14:paraId="39BD6F66" w14:textId="056C4566" w:rsidR="00A53C36" w:rsidRPr="00FE2065" w:rsidRDefault="00A53C36" w:rsidP="00A53C36">
      <w:pPr>
        <w:jc w:val="both"/>
      </w:pPr>
      <w:r w:rsidRPr="00FE2065">
        <w:t xml:space="preserve">ja </w:t>
      </w:r>
      <w:r w:rsidR="009B1BD7" w:rsidRPr="009B1BD7">
        <w:t>Osaühing Reaalprojekt</w:t>
      </w:r>
      <w:r w:rsidR="009B1BD7">
        <w:t xml:space="preserve">, </w:t>
      </w:r>
      <w:r w:rsidRPr="00FE2065">
        <w:t xml:space="preserve">edaspidi </w:t>
      </w:r>
      <w:r>
        <w:rPr>
          <w:b/>
        </w:rPr>
        <w:t>projekteerija</w:t>
      </w:r>
      <w:r w:rsidRPr="00FE2065">
        <w:rPr>
          <w:b/>
        </w:rPr>
        <w:t xml:space="preserve">, </w:t>
      </w:r>
      <w:r w:rsidRPr="00FE2065">
        <w:rPr>
          <w:iCs/>
        </w:rPr>
        <w:t xml:space="preserve">keda esindab </w:t>
      </w:r>
      <w:sdt>
        <w:sdtPr>
          <w:tag w:val="Riigimetsa Majandamise Keskuse "/>
          <w:id w:val="1083025298"/>
          <w:placeholder>
            <w:docPart w:val="493BE4BB9AB341C5A6C6CFCFB7C6F29A"/>
          </w:placeholder>
          <w:comboBox>
            <w:listItem w:displayText="põhikirja" w:value="põhikirja"/>
            <w:listItem w:displayText="volikirja" w:value="volikirja"/>
          </w:comboBox>
        </w:sdtPr>
        <w:sdtContent>
          <w:r w:rsidR="001C1016">
            <w:t>põhikirja</w:t>
          </w:r>
        </w:sdtContent>
      </w:sdt>
      <w:r w:rsidRPr="00FE2065">
        <w:rPr>
          <w:iCs/>
        </w:rPr>
        <w:t xml:space="preserve"> alusel </w:t>
      </w:r>
      <w:r w:rsidR="001C1016">
        <w:rPr>
          <w:rFonts w:eastAsia="Calibri"/>
        </w:rPr>
        <w:t xml:space="preserve">juhatuse liige Mikk </w:t>
      </w:r>
      <w:proofErr w:type="spellStart"/>
      <w:r w:rsidR="001C1016">
        <w:rPr>
          <w:rFonts w:eastAsia="Calibri"/>
        </w:rPr>
        <w:t>Reier</w:t>
      </w:r>
      <w:proofErr w:type="spellEnd"/>
      <w:r w:rsidR="001C1016">
        <w:rPr>
          <w:rFonts w:eastAsia="Calibri"/>
        </w:rPr>
        <w:t xml:space="preserve"> </w:t>
      </w:r>
      <w:r w:rsidRPr="00FE2065">
        <w:t xml:space="preserve">teiselt poolt, </w:t>
      </w:r>
    </w:p>
    <w:p w14:paraId="247A3748" w14:textId="77777777" w:rsidR="00786821" w:rsidRDefault="00786821" w:rsidP="00225412">
      <w:pPr>
        <w:jc w:val="both"/>
      </w:pPr>
    </w:p>
    <w:p w14:paraId="7FA7787B" w14:textId="77777777" w:rsidR="00387542" w:rsidRDefault="00387542" w:rsidP="00225412">
      <w:pPr>
        <w:jc w:val="both"/>
      </w:pPr>
      <w:r>
        <w:t xml:space="preserve">keda nimetatakse edaspidi </w:t>
      </w:r>
      <w:r w:rsidR="002570F1">
        <w:rPr>
          <w:b/>
        </w:rPr>
        <w:t>p</w:t>
      </w:r>
      <w:r w:rsidRPr="00F815A9">
        <w:rPr>
          <w:b/>
        </w:rPr>
        <w:t>ool</w:t>
      </w:r>
      <w:r>
        <w:t xml:space="preserve"> või </w:t>
      </w:r>
      <w:r w:rsidR="00DF6A29">
        <w:t>ühiselt</w:t>
      </w:r>
      <w:r>
        <w:t xml:space="preserve"> </w:t>
      </w:r>
      <w:r w:rsidR="002570F1">
        <w:rPr>
          <w:b/>
        </w:rPr>
        <w:t>p</w:t>
      </w:r>
      <w:r w:rsidRPr="00F815A9">
        <w:rPr>
          <w:b/>
        </w:rPr>
        <w:t>ool</w:t>
      </w:r>
      <w:r w:rsidR="00DF6A29">
        <w:rPr>
          <w:b/>
        </w:rPr>
        <w:t>ed</w:t>
      </w:r>
      <w:r>
        <w:t>,</w:t>
      </w:r>
    </w:p>
    <w:p w14:paraId="56C5F0C8" w14:textId="0DCDEEBD" w:rsidR="00406333" w:rsidRDefault="00406333" w:rsidP="00225412">
      <w:pPr>
        <w:jc w:val="both"/>
      </w:pPr>
    </w:p>
    <w:p w14:paraId="69B6D8C6" w14:textId="0D301DDD" w:rsidR="00A53C36" w:rsidRDefault="00646FA3" w:rsidP="00A53C36">
      <w:pPr>
        <w:jc w:val="both"/>
      </w:pPr>
      <w:r w:rsidRPr="003B73BF">
        <w:t xml:space="preserve">sõlmisid käesoleva </w:t>
      </w:r>
      <w:r w:rsidR="00DF6A29" w:rsidRPr="003B73BF">
        <w:t>l</w:t>
      </w:r>
      <w:r w:rsidRPr="003B73BF">
        <w:t>epingu</w:t>
      </w:r>
      <w:r w:rsidR="00DF6A29" w:rsidRPr="003B73BF">
        <w:t xml:space="preserve">, </w:t>
      </w:r>
      <w:r w:rsidRPr="003B73BF">
        <w:t xml:space="preserve">edaspidi </w:t>
      </w:r>
      <w:r w:rsidR="002570F1" w:rsidRPr="003B73BF">
        <w:rPr>
          <w:b/>
        </w:rPr>
        <w:t>l</w:t>
      </w:r>
      <w:r w:rsidRPr="003B73BF">
        <w:rPr>
          <w:b/>
        </w:rPr>
        <w:t>eping</w:t>
      </w:r>
      <w:r w:rsidR="00DF6A29" w:rsidRPr="003B73BF">
        <w:rPr>
          <w:b/>
        </w:rPr>
        <w:t xml:space="preserve">, </w:t>
      </w:r>
      <w:r w:rsidR="00DD4DC3" w:rsidRPr="003B73BF">
        <w:t>avatud hankemen</w:t>
      </w:r>
      <w:r w:rsidR="00794B50">
        <w:t>e</w:t>
      </w:r>
      <w:r w:rsidR="00DD4DC3" w:rsidRPr="003B73BF">
        <w:t>tluse</w:t>
      </w:r>
      <w:r w:rsidR="00DD4DC3" w:rsidRPr="003B73BF">
        <w:rPr>
          <w:b/>
        </w:rPr>
        <w:t xml:space="preserve"> </w:t>
      </w:r>
      <w:r w:rsidR="00150990">
        <w:t>nr</w:t>
      </w:r>
      <w:r w:rsidR="00A53C36">
        <w:t xml:space="preserve"> </w:t>
      </w:r>
      <w:r w:rsidR="00A53C36" w:rsidRPr="00FE2065">
        <w:t>1-47/</w:t>
      </w:r>
      <w:r w:rsidR="0048180B">
        <w:t>2733</w:t>
      </w:r>
      <w:r w:rsidR="00A53C36" w:rsidRPr="00FE2065">
        <w:t xml:space="preserve"> </w:t>
      </w:r>
      <w:bookmarkStart w:id="0" w:name="_Hlk127265261"/>
      <w:r w:rsidR="00A53C36" w:rsidRPr="00FE2065">
        <w:t>„</w:t>
      </w:r>
      <w:r w:rsidR="0048180B" w:rsidRPr="0048180B">
        <w:t>Märgalade taastamise projekteerimistööd (3)</w:t>
      </w:r>
      <w:r w:rsidR="00A53C36" w:rsidRPr="00FE2065">
        <w:t xml:space="preserve">“ </w:t>
      </w:r>
      <w:bookmarkEnd w:id="0"/>
      <w:r w:rsidR="00A53C36" w:rsidRPr="00FE2065">
        <w:t xml:space="preserve">(viitenumber </w:t>
      </w:r>
      <w:r w:rsidR="00B96BB7" w:rsidRPr="00B96BB7">
        <w:t>259859</w:t>
      </w:r>
      <w:r w:rsidR="00A53C36" w:rsidRPr="00FE2065">
        <w:t xml:space="preserve">) </w:t>
      </w:r>
      <w:r w:rsidR="00A53C36">
        <w:t xml:space="preserve">raames läbiviidud minikonkursi </w:t>
      </w:r>
      <w:r w:rsidR="00274FD1">
        <w:t>„</w:t>
      </w:r>
      <w:r w:rsidR="008F3885" w:rsidRPr="008F3885">
        <w:t>Niinsoni metsise püsielupaigas veerežiimi taastamistööde projekteerimine</w:t>
      </w:r>
      <w:r w:rsidR="00274FD1">
        <w:t xml:space="preserve">“ </w:t>
      </w:r>
      <w:r w:rsidR="00A53C36" w:rsidRPr="00FE2065">
        <w:t xml:space="preserve">(viitenumber </w:t>
      </w:r>
      <w:r w:rsidR="00274FD1" w:rsidRPr="00274FD1">
        <w:t>2784</w:t>
      </w:r>
      <w:r w:rsidR="00057C07">
        <w:t>7</w:t>
      </w:r>
      <w:r w:rsidR="00274FD1" w:rsidRPr="00274FD1">
        <w:t>4</w:t>
      </w:r>
      <w:r w:rsidR="00A53C36" w:rsidRPr="00FE2065">
        <w:t xml:space="preserve">) </w:t>
      </w:r>
      <w:r w:rsidR="00A53C36">
        <w:t xml:space="preserve">hankedokumentide, s.h lähteülesande, projekteerimistingimuste ja edukaks </w:t>
      </w:r>
      <w:r w:rsidR="0049288E">
        <w:t>tunnistatud</w:t>
      </w:r>
      <w:r w:rsidR="00A53C36">
        <w:t xml:space="preserve"> pakkumuse alusel </w:t>
      </w:r>
      <w:r w:rsidR="00A53C36" w:rsidRPr="00FE2065">
        <w:t>alljärgnevas:</w:t>
      </w:r>
    </w:p>
    <w:p w14:paraId="299E865C" w14:textId="77777777" w:rsidR="00786821" w:rsidRPr="003B73BF" w:rsidRDefault="00786821" w:rsidP="00225412">
      <w:pPr>
        <w:jc w:val="both"/>
      </w:pPr>
    </w:p>
    <w:p w14:paraId="41954A38" w14:textId="7F1A7CC5" w:rsidR="00387542" w:rsidRPr="003B73BF" w:rsidRDefault="00387542" w:rsidP="00225412">
      <w:pPr>
        <w:jc w:val="both"/>
        <w:rPr>
          <w:b/>
        </w:rPr>
      </w:pPr>
      <w:r w:rsidRPr="003B73BF">
        <w:rPr>
          <w:b/>
        </w:rPr>
        <w:t xml:space="preserve">1. Lepingu </w:t>
      </w:r>
      <w:r w:rsidR="00F144F0">
        <w:rPr>
          <w:b/>
        </w:rPr>
        <w:t>ese</w:t>
      </w:r>
      <w:r w:rsidRPr="003B73BF">
        <w:rPr>
          <w:b/>
        </w:rPr>
        <w:t xml:space="preserve"> </w:t>
      </w:r>
    </w:p>
    <w:p w14:paraId="174D2C2D" w14:textId="505C97CE" w:rsidR="00387542" w:rsidRDefault="00387542" w:rsidP="00225412">
      <w:pPr>
        <w:jc w:val="both"/>
      </w:pPr>
      <w:r w:rsidRPr="003B73BF">
        <w:t>1.1</w:t>
      </w:r>
      <w:r w:rsidR="00FC22E5">
        <w:t>.</w:t>
      </w:r>
      <w:r w:rsidR="00E078F8" w:rsidRPr="003B73BF">
        <w:t xml:space="preserve"> </w:t>
      </w:r>
      <w:r w:rsidRPr="003B73BF">
        <w:t xml:space="preserve">Käesoleva lepingu </w:t>
      </w:r>
      <w:r w:rsidR="00F144F0">
        <w:t>esemeks</w:t>
      </w:r>
      <w:r w:rsidRPr="003B73BF">
        <w:t xml:space="preserve"> on projekteerija poolt </w:t>
      </w:r>
      <w:r w:rsidR="00C14846" w:rsidRPr="00C14846">
        <w:t>märgala taastamis</w:t>
      </w:r>
      <w:r w:rsidR="00DD45EC" w:rsidRPr="00C14846">
        <w:t>projekti</w:t>
      </w:r>
      <w:r w:rsidR="00A53C36">
        <w:t xml:space="preserve">, edaspidi </w:t>
      </w:r>
      <w:r w:rsidR="00A53C36" w:rsidRPr="00A53C36">
        <w:rPr>
          <w:b/>
        </w:rPr>
        <w:t>projekt</w:t>
      </w:r>
      <w:r w:rsidR="00A53C36">
        <w:t>,</w:t>
      </w:r>
      <w:r w:rsidR="008C07D1" w:rsidRPr="003B73BF">
        <w:t xml:space="preserve"> </w:t>
      </w:r>
      <w:r w:rsidR="00DD45EC" w:rsidRPr="003B73BF">
        <w:t>koostamiseks vajalike uurimis- ja projekteerimistööde tegemine</w:t>
      </w:r>
      <w:r w:rsidRPr="003B73BF">
        <w:t xml:space="preserve"> ning </w:t>
      </w:r>
      <w:r w:rsidR="00DD45EC" w:rsidRPr="003B73BF">
        <w:t>sellega seotud asjaajamine</w:t>
      </w:r>
      <w:r w:rsidR="00A53C36">
        <w:t xml:space="preserve"> </w:t>
      </w:r>
      <w:r w:rsidR="00A810B4">
        <w:t>Niinsoni metsise püsielupaiga</w:t>
      </w:r>
      <w:r w:rsidR="00DD45EC" w:rsidRPr="003B73BF">
        <w:t xml:space="preserve"> </w:t>
      </w:r>
      <w:r w:rsidR="003542D1" w:rsidRPr="003B73BF">
        <w:t>m</w:t>
      </w:r>
      <w:r w:rsidR="00C44E75">
        <w:t>ärgalade taastamiseks</w:t>
      </w:r>
      <w:r w:rsidRPr="003B73BF">
        <w:t>.</w:t>
      </w:r>
    </w:p>
    <w:p w14:paraId="013EB8C0" w14:textId="1A49F4CC" w:rsidR="00AC0F2F" w:rsidRPr="00DF18F3" w:rsidRDefault="00AC0F2F" w:rsidP="00225412">
      <w:pPr>
        <w:jc w:val="both"/>
      </w:pPr>
      <w:r w:rsidRPr="00DF18F3">
        <w:t xml:space="preserve">1.2. Uurimis- ja projekteerimistöid võib teha ka lähteülesandega hõlmatud maa-alaga piirnevate maa-alade kohta, kui see vajadus selgub enne hanget mitte teadaolevatel põhjustel uurimistööde teostamise käigus ning kui selliste täiendavate uurimistööde teostamise käigus selgub vajadus ka täiendavate projekteerimistööde järele, tingimusel et täiendavate uurimis-ja/või projekteerimistööde ala ei ületa 10% algse lähteülesandega hõlmatud maa-ala pindalast.  </w:t>
      </w:r>
    </w:p>
    <w:p w14:paraId="4A5DFB17" w14:textId="04F148F8" w:rsidR="00BE205D" w:rsidRDefault="00FE0ADA" w:rsidP="00225412">
      <w:pPr>
        <w:jc w:val="both"/>
      </w:pPr>
      <w:r w:rsidRPr="00DF18F3">
        <w:t xml:space="preserve">1.3. </w:t>
      </w:r>
      <w:r w:rsidR="00D356D6" w:rsidRPr="00DF18F3">
        <w:t>Lähteülesandega hõlmatud maa</w:t>
      </w:r>
      <w:r w:rsidR="00EA6B5B" w:rsidRPr="00DF18F3">
        <w:t>– ala ja täiendavate uurimis- ja/või projekteerimistööde ala moodustavad kokku tööobjekti ala.</w:t>
      </w:r>
    </w:p>
    <w:p w14:paraId="5F9C9C82" w14:textId="4EECD899" w:rsidR="005D7F88" w:rsidRPr="00CB5DCD" w:rsidRDefault="005D7F88" w:rsidP="005D7F88">
      <w:pPr>
        <w:pStyle w:val="BodyText"/>
        <w:spacing w:after="0"/>
        <w:ind w:left="0"/>
        <w:jc w:val="both"/>
        <w:rPr>
          <w:bCs/>
          <w:szCs w:val="24"/>
        </w:rPr>
      </w:pPr>
      <w:r w:rsidRPr="00CB5DCD">
        <w:rPr>
          <w:bCs/>
          <w:szCs w:val="24"/>
        </w:rPr>
        <w:t>1.</w:t>
      </w:r>
      <w:r w:rsidR="00BE205D">
        <w:rPr>
          <w:bCs/>
          <w:szCs w:val="24"/>
        </w:rPr>
        <w:t>4</w:t>
      </w:r>
      <w:r w:rsidRPr="00CB5DCD">
        <w:rPr>
          <w:bCs/>
          <w:szCs w:val="24"/>
        </w:rPr>
        <w:t xml:space="preserve">. Lepingu sõlmimisel on lepingul järgmised lisad, edaspidi </w:t>
      </w:r>
      <w:r w:rsidRPr="00CB5DCD">
        <w:rPr>
          <w:b/>
          <w:bCs/>
          <w:szCs w:val="24"/>
        </w:rPr>
        <w:t>lisa</w:t>
      </w:r>
      <w:r w:rsidRPr="00CB5DCD">
        <w:rPr>
          <w:bCs/>
          <w:szCs w:val="24"/>
        </w:rPr>
        <w:t xml:space="preserve"> või koos </w:t>
      </w:r>
      <w:r w:rsidRPr="00CB5DCD">
        <w:rPr>
          <w:b/>
          <w:bCs/>
          <w:szCs w:val="24"/>
        </w:rPr>
        <w:t>lisad</w:t>
      </w:r>
      <w:r w:rsidRPr="00CB5DCD">
        <w:rPr>
          <w:bCs/>
          <w:szCs w:val="24"/>
        </w:rPr>
        <w:t>:</w:t>
      </w:r>
      <w:r w:rsidRPr="00CB5DCD">
        <w:rPr>
          <w:bCs/>
          <w:szCs w:val="24"/>
        </w:rPr>
        <w:tab/>
      </w:r>
    </w:p>
    <w:p w14:paraId="162CFE12" w14:textId="3B951AFB" w:rsidR="005D7F88" w:rsidRPr="00CB5DCD" w:rsidRDefault="005D7F88" w:rsidP="005D7F88">
      <w:pPr>
        <w:pStyle w:val="BodyText"/>
        <w:spacing w:after="0"/>
        <w:ind w:left="0"/>
        <w:jc w:val="both"/>
        <w:rPr>
          <w:bCs/>
          <w:szCs w:val="24"/>
        </w:rPr>
      </w:pPr>
      <w:r w:rsidRPr="00CB5DCD">
        <w:rPr>
          <w:bCs/>
          <w:szCs w:val="24"/>
        </w:rPr>
        <w:tab/>
        <w:t xml:space="preserve">Lisa 1 </w:t>
      </w:r>
      <w:r w:rsidR="00557A53">
        <w:rPr>
          <w:bCs/>
          <w:szCs w:val="24"/>
        </w:rPr>
        <w:t>–</w:t>
      </w:r>
      <w:r w:rsidRPr="00CB5DCD">
        <w:rPr>
          <w:bCs/>
          <w:szCs w:val="24"/>
        </w:rPr>
        <w:t xml:space="preserve"> </w:t>
      </w:r>
      <w:r w:rsidR="009412E4" w:rsidRPr="009B1BD7">
        <w:t>Osaühing Reaalprojekt</w:t>
      </w:r>
      <w:r w:rsidR="009412E4" w:rsidRPr="00CB5DCD">
        <w:rPr>
          <w:bCs/>
          <w:szCs w:val="24"/>
        </w:rPr>
        <w:t xml:space="preserve"> </w:t>
      </w:r>
      <w:r w:rsidRPr="00CB5DCD">
        <w:rPr>
          <w:bCs/>
          <w:szCs w:val="24"/>
        </w:rPr>
        <w:t>poolt hankes esitatud pakkumus;</w:t>
      </w:r>
    </w:p>
    <w:p w14:paraId="06A4680F" w14:textId="7C0E4290" w:rsidR="003B73BF" w:rsidRDefault="005D7F88" w:rsidP="00627884">
      <w:pPr>
        <w:pStyle w:val="BodyText"/>
        <w:spacing w:after="0"/>
        <w:ind w:left="0" w:firstLine="708"/>
        <w:jc w:val="both"/>
        <w:rPr>
          <w:bCs/>
          <w:szCs w:val="24"/>
        </w:rPr>
      </w:pPr>
      <w:r w:rsidRPr="00CB5DCD">
        <w:rPr>
          <w:bCs/>
          <w:szCs w:val="24"/>
        </w:rPr>
        <w:t>Lisa 2 – Andmetöötluse tingimused volitatud töötlejale</w:t>
      </w:r>
    </w:p>
    <w:p w14:paraId="4A1C7CAE" w14:textId="77777777" w:rsidR="00AC0F2F" w:rsidRPr="00627884" w:rsidRDefault="00AC0F2F" w:rsidP="00627884">
      <w:pPr>
        <w:pStyle w:val="BodyText"/>
        <w:spacing w:after="0"/>
        <w:ind w:left="0" w:firstLine="708"/>
        <w:jc w:val="both"/>
        <w:rPr>
          <w:bCs/>
          <w:szCs w:val="24"/>
        </w:rPr>
      </w:pPr>
    </w:p>
    <w:p w14:paraId="6C38B348" w14:textId="77777777" w:rsidR="00387542" w:rsidRPr="001F57F2" w:rsidRDefault="00387542" w:rsidP="00225412">
      <w:pPr>
        <w:jc w:val="both"/>
        <w:rPr>
          <w:b/>
        </w:rPr>
      </w:pPr>
      <w:r w:rsidRPr="001F57F2">
        <w:rPr>
          <w:b/>
        </w:rPr>
        <w:t>2. Projekteerimistööde tegemine ja nõuded projektidele</w:t>
      </w:r>
    </w:p>
    <w:p w14:paraId="5642B4F6" w14:textId="01836E84" w:rsidR="00A01473" w:rsidRDefault="00387542" w:rsidP="00225412">
      <w:pPr>
        <w:jc w:val="both"/>
      </w:pPr>
      <w:r>
        <w:t>2.1</w:t>
      </w:r>
      <w:r w:rsidR="00FC22E5">
        <w:t>.</w:t>
      </w:r>
      <w:r w:rsidR="00B35B07">
        <w:t> </w:t>
      </w:r>
      <w:r>
        <w:t>Projekteerija põhikohuseks on kõigi objekti</w:t>
      </w:r>
      <w:r w:rsidR="00E44E08">
        <w:t>l</w:t>
      </w:r>
      <w:r>
        <w:t xml:space="preserve"> </w:t>
      </w:r>
      <w:r w:rsidR="00C44E75">
        <w:t>läbi viidavate tööde teostamiseks</w:t>
      </w:r>
      <w:r>
        <w:t xml:space="preserve"> vajalike </w:t>
      </w:r>
      <w:r w:rsidR="009B207D">
        <w:t>uurimi</w:t>
      </w:r>
      <w:r w:rsidR="00C44E75">
        <w:t xml:space="preserve">stööde ja </w:t>
      </w:r>
      <w:r w:rsidR="00E44E08">
        <w:t xml:space="preserve">tööde kavandamise </w:t>
      </w:r>
      <w:r w:rsidR="00C44E75">
        <w:t>läbiviimine ja projekti</w:t>
      </w:r>
      <w:r>
        <w:t xml:space="preserve"> </w:t>
      </w:r>
      <w:r w:rsidR="005678A0">
        <w:t>koostamine</w:t>
      </w:r>
      <w:r w:rsidR="00DF6A29">
        <w:t xml:space="preserve">, </w:t>
      </w:r>
      <w:r>
        <w:t xml:space="preserve">edaspidi </w:t>
      </w:r>
      <w:r w:rsidR="002570F1">
        <w:rPr>
          <w:b/>
        </w:rPr>
        <w:t>p</w:t>
      </w:r>
      <w:r w:rsidRPr="00646FA3">
        <w:rPr>
          <w:b/>
        </w:rPr>
        <w:t>rojekteerimistööd</w:t>
      </w:r>
      <w:r>
        <w:t>.</w:t>
      </w:r>
      <w:r w:rsidR="00B35B07">
        <w:t xml:space="preserve"> </w:t>
      </w:r>
      <w:r w:rsidR="00B35B07" w:rsidRPr="00B35B07">
        <w:t>Projekteerija on kohustatud tegema kõik projekteerimistööd lähteülesandega määratletud projekti koostamiseks.</w:t>
      </w:r>
    </w:p>
    <w:p w14:paraId="5825191B" w14:textId="2A33684A" w:rsidR="00D97314" w:rsidRDefault="00D97314" w:rsidP="00225412">
      <w:pPr>
        <w:jc w:val="both"/>
      </w:pPr>
      <w:r w:rsidRPr="005A7B3F">
        <w:t>2.2</w:t>
      </w:r>
      <w:r w:rsidR="00FC22E5">
        <w:t>.</w:t>
      </w:r>
      <w:r w:rsidRPr="005A7B3F">
        <w:t xml:space="preserve"> </w:t>
      </w:r>
      <w:r w:rsidRPr="00C14846">
        <w:t>Projektid ja projektide sisu ja projekteerimise etapid on kirjeldatud</w:t>
      </w:r>
      <w:r w:rsidR="00C44E75" w:rsidRPr="00C14846">
        <w:t xml:space="preserve"> </w:t>
      </w:r>
      <w:r w:rsidR="005A7B3F" w:rsidRPr="00C14846">
        <w:t>„</w:t>
      </w:r>
      <w:r w:rsidR="00C44E75" w:rsidRPr="00C14846">
        <w:t>Märgalade taastamisprojekti näidiskoo</w:t>
      </w:r>
      <w:r w:rsidR="00EB7F18" w:rsidRPr="00C14846">
        <w:t>s</w:t>
      </w:r>
      <w:r w:rsidR="00A53C36">
        <w:t>seis</w:t>
      </w:r>
      <w:r w:rsidR="00C44E75" w:rsidRPr="00C14846">
        <w:t xml:space="preserve">“, mida </w:t>
      </w:r>
      <w:r w:rsidR="00345DAA">
        <w:t xml:space="preserve">projekteerija </w:t>
      </w:r>
      <w:r w:rsidR="00C44E75" w:rsidRPr="00C14846">
        <w:t xml:space="preserve">peab järgima </w:t>
      </w:r>
      <w:r w:rsidR="00345DAA">
        <w:t xml:space="preserve">(vajadusel </w:t>
      </w:r>
      <w:r w:rsidR="00C44E75" w:rsidRPr="00C14846">
        <w:t xml:space="preserve">projekteerimise </w:t>
      </w:r>
      <w:r w:rsidR="00C44E75" w:rsidRPr="00E771E6">
        <w:t>lähteülesande</w:t>
      </w:r>
      <w:r w:rsidR="00C51491" w:rsidRPr="00E771E6">
        <w:t xml:space="preserve"> ja hankedokumendiga</w:t>
      </w:r>
      <w:r w:rsidR="00C44E75" w:rsidRPr="00E771E6">
        <w:t xml:space="preserve"> sätestatud ulatuses</w:t>
      </w:r>
      <w:r w:rsidR="00345DAA" w:rsidRPr="00E771E6">
        <w:t>)</w:t>
      </w:r>
      <w:r w:rsidR="00C44E75" w:rsidRPr="00E771E6">
        <w:t>.</w:t>
      </w:r>
    </w:p>
    <w:p w14:paraId="2241158D" w14:textId="4D0D8683" w:rsidR="00E44E08" w:rsidRPr="00C14846" w:rsidRDefault="00E44E08" w:rsidP="00A01473">
      <w:r w:rsidRPr="00C14846">
        <w:t>2.3. Projekteerimistöö</w:t>
      </w:r>
      <w:r w:rsidR="00A53C36">
        <w:t>d koosnevad kahest</w:t>
      </w:r>
      <w:r w:rsidRPr="00C14846">
        <w:t xml:space="preserve"> etapist</w:t>
      </w:r>
    </w:p>
    <w:p w14:paraId="35E4758D" w14:textId="1134AA6A" w:rsidR="00A01473" w:rsidRPr="00AE0834" w:rsidRDefault="00A01473" w:rsidP="00E3213C">
      <w:pPr>
        <w:jc w:val="both"/>
        <w:rPr>
          <w:strike/>
        </w:rPr>
      </w:pPr>
      <w:r w:rsidRPr="00AE0834">
        <w:t>2.3</w:t>
      </w:r>
      <w:r w:rsidR="00E44E08" w:rsidRPr="00AE0834">
        <w:t>.1</w:t>
      </w:r>
      <w:r w:rsidR="00FC22E5">
        <w:t>.</w:t>
      </w:r>
      <w:r w:rsidRPr="00AE0834">
        <w:t xml:space="preserve"> </w:t>
      </w:r>
      <w:r w:rsidR="00E44E08" w:rsidRPr="00AE0834">
        <w:t>I etapp – uurim</w:t>
      </w:r>
      <w:r w:rsidR="00C14846" w:rsidRPr="00AE0834">
        <w:t>i</w:t>
      </w:r>
      <w:r w:rsidR="00E44E08" w:rsidRPr="00AE0834">
        <w:t xml:space="preserve">stööd. </w:t>
      </w:r>
      <w:r w:rsidRPr="00AE0834">
        <w:t>Uurimistöö maht võib tööde käigus</w:t>
      </w:r>
      <w:r w:rsidR="00285B5A" w:rsidRPr="00AE0834">
        <w:t xml:space="preserve"> muutuda</w:t>
      </w:r>
      <w:r w:rsidRPr="00AE0834">
        <w:t xml:space="preserve"> </w:t>
      </w:r>
    </w:p>
    <w:p w14:paraId="187E65F6" w14:textId="2C7A6715" w:rsidR="00C44E75" w:rsidRPr="00285B5A" w:rsidRDefault="00A01473" w:rsidP="00225412">
      <w:pPr>
        <w:jc w:val="both"/>
        <w:rPr>
          <w:strike/>
        </w:rPr>
      </w:pPr>
      <w:r w:rsidRPr="00AE0834">
        <w:t>2.</w:t>
      </w:r>
      <w:r w:rsidR="00EB7F18" w:rsidRPr="00AE0834">
        <w:t>3.2</w:t>
      </w:r>
      <w:r w:rsidR="00FC22E5">
        <w:t>.</w:t>
      </w:r>
      <w:r w:rsidR="00E44E08" w:rsidRPr="00AE0834">
        <w:t xml:space="preserve"> II etapp – tööde kavandamine ja projekti vormistamine. </w:t>
      </w:r>
    </w:p>
    <w:p w14:paraId="441A49A3" w14:textId="68662DA0" w:rsidR="00D97314" w:rsidRDefault="00D97314" w:rsidP="00225412">
      <w:pPr>
        <w:jc w:val="both"/>
      </w:pPr>
      <w:r>
        <w:t>2.4 Projekteerija on kohustatud taotlema ning hankima objekti pr</w:t>
      </w:r>
      <w:r w:rsidR="00794B50">
        <w:t>ojekteerimiseks, projektide paran</w:t>
      </w:r>
      <w:r>
        <w:t xml:space="preserve">damiseks ja muutmiseks vajalikud load ja kooskõlastused vastavalt </w:t>
      </w:r>
      <w:r w:rsidRPr="00647345">
        <w:t xml:space="preserve">RMK </w:t>
      </w:r>
      <w:r w:rsidR="00BF27C7">
        <w:t>märgalade taastamisprojekti näidiskoosseisus</w:t>
      </w:r>
      <w:r w:rsidR="001E4095">
        <w:t xml:space="preserve">, </w:t>
      </w:r>
      <w:r w:rsidR="00BF27C7">
        <w:t xml:space="preserve">lähteülesandes </w:t>
      </w:r>
      <w:r w:rsidR="001E4095">
        <w:t>ja hankedokumendis</w:t>
      </w:r>
      <w:r>
        <w:t xml:space="preserve"> toodule.</w:t>
      </w:r>
    </w:p>
    <w:p w14:paraId="3F87BFB1" w14:textId="6ED16628" w:rsidR="009E1335" w:rsidRDefault="00D97314" w:rsidP="00225412">
      <w:pPr>
        <w:jc w:val="both"/>
      </w:pPr>
      <w:r>
        <w:lastRenderedPageBreak/>
        <w:t>2.5</w:t>
      </w:r>
      <w:r w:rsidR="00FC22E5">
        <w:t>.</w:t>
      </w:r>
      <w:r>
        <w:t xml:space="preserve"> Projekteerija on kohustatud koostama kõik projektid,</w:t>
      </w:r>
      <w:r w:rsidR="00414EDC">
        <w:t xml:space="preserve"> samuti projekteerimisvigade paran</w:t>
      </w:r>
      <w:r>
        <w:t>dused ja projektide muu</w:t>
      </w:r>
      <w:r w:rsidR="00FC6D60">
        <w:t>datused ning need t</w:t>
      </w:r>
      <w:r>
        <w:t xml:space="preserve">ellijale üle andma </w:t>
      </w:r>
      <w:r w:rsidR="00C14846">
        <w:t>lähteülesandes esitatud mahus ja viisil</w:t>
      </w:r>
      <w:r>
        <w:t>.</w:t>
      </w:r>
    </w:p>
    <w:p w14:paraId="55D1BC18" w14:textId="77777777" w:rsidR="00D97314" w:rsidRDefault="00F42FA0" w:rsidP="00225412">
      <w:pPr>
        <w:jc w:val="both"/>
      </w:pPr>
      <w:r>
        <w:t xml:space="preserve">2.6. </w:t>
      </w:r>
      <w:r w:rsidR="00414EDC" w:rsidRPr="00414EDC">
        <w:t>Projekteerija on kohustatud kasutama tellijaga suhtluses, s.h kirjavahetuses ja lepingu täitmise käigus koostatavates dokumentides, töökeelena eesti keelt.</w:t>
      </w:r>
    </w:p>
    <w:p w14:paraId="6A29D9E8" w14:textId="77777777" w:rsidR="00387542" w:rsidRDefault="00387542" w:rsidP="00225412">
      <w:pPr>
        <w:jc w:val="both"/>
      </w:pPr>
    </w:p>
    <w:p w14:paraId="6299766A" w14:textId="77777777" w:rsidR="00387542" w:rsidRPr="001F57F2" w:rsidRDefault="00387542" w:rsidP="00225412">
      <w:pPr>
        <w:jc w:val="both"/>
        <w:rPr>
          <w:b/>
        </w:rPr>
      </w:pPr>
      <w:r w:rsidRPr="001F57F2">
        <w:rPr>
          <w:b/>
        </w:rPr>
        <w:t>3.</w:t>
      </w:r>
      <w:r w:rsidR="001F57F2" w:rsidRPr="001F57F2">
        <w:rPr>
          <w:b/>
        </w:rPr>
        <w:t xml:space="preserve"> </w:t>
      </w:r>
      <w:r w:rsidRPr="001F57F2">
        <w:rPr>
          <w:b/>
        </w:rPr>
        <w:t>Tähtajad</w:t>
      </w:r>
    </w:p>
    <w:p w14:paraId="3460B83F" w14:textId="22A8E823" w:rsidR="0018750B" w:rsidRPr="00FA1A58" w:rsidRDefault="00A85694" w:rsidP="00225412">
      <w:pPr>
        <w:jc w:val="both"/>
      </w:pPr>
      <w:r w:rsidRPr="00225412">
        <w:t>3.1</w:t>
      </w:r>
      <w:r w:rsidR="00FC22E5">
        <w:t>.</w:t>
      </w:r>
      <w:r w:rsidRPr="00225412">
        <w:t xml:space="preserve"> </w:t>
      </w:r>
      <w:r w:rsidRPr="00FA1A58">
        <w:t xml:space="preserve">Projekteerija on kohustatud tegema projekteerimistööd tähtaegselt </w:t>
      </w:r>
      <w:r w:rsidR="009C7972" w:rsidRPr="00FA1A58">
        <w:t>ning</w:t>
      </w:r>
      <w:r w:rsidRPr="00FA1A58">
        <w:t xml:space="preserve"> andma  </w:t>
      </w:r>
      <w:r w:rsidR="00BF27C7" w:rsidRPr="00FA1A58">
        <w:t>uurim</w:t>
      </w:r>
      <w:r w:rsidR="00A5440D" w:rsidRPr="00FA1A58">
        <w:t>i</w:t>
      </w:r>
      <w:r w:rsidR="000E34CB">
        <w:t xml:space="preserve">stööd tellijale üle </w:t>
      </w:r>
      <w:sdt>
        <w:sdtPr>
          <w:rPr>
            <w:rFonts w:eastAsia="Calibri"/>
          </w:rPr>
          <w:id w:val="-419560017"/>
          <w:placeholder>
            <w:docPart w:val="5400B008AE204E95A731A68157860670"/>
          </w:placeholder>
          <w:date w:fullDate="2024-08-01T00:00:00Z">
            <w:dateFormat w:val="d.MM.yyyy"/>
            <w:lid w:val="et-EE"/>
            <w:storeMappedDataAs w:val="dateTime"/>
            <w:calendar w:val="gregorian"/>
          </w:date>
        </w:sdtPr>
        <w:sdtContent>
          <w:r w:rsidR="00A810B4">
            <w:rPr>
              <w:rFonts w:eastAsia="Calibri"/>
            </w:rPr>
            <w:t>1.08.2024</w:t>
          </w:r>
        </w:sdtContent>
      </w:sdt>
      <w:r w:rsidR="00BF27C7" w:rsidRPr="00FA1A58">
        <w:t xml:space="preserve"> ja valmis </w:t>
      </w:r>
      <w:r w:rsidRPr="00FA1A58">
        <w:t>projekti koos kõigi nõutavate ja vajalike kooskõlastus</w:t>
      </w:r>
      <w:r w:rsidR="000E34CB">
        <w:t xml:space="preserve">tega tellijale üle </w:t>
      </w:r>
      <w:sdt>
        <w:sdtPr>
          <w:rPr>
            <w:rFonts w:eastAsia="Calibri"/>
          </w:rPr>
          <w:id w:val="-1564326412"/>
          <w:placeholder>
            <w:docPart w:val="F56553F26D7E4F82A9910E7062E8895F"/>
          </w:placeholder>
          <w:date w:fullDate="2024-12-01T00:00:00Z">
            <w:dateFormat w:val="d.MM.yyyy"/>
            <w:lid w:val="et-EE"/>
            <w:storeMappedDataAs w:val="dateTime"/>
            <w:calendar w:val="gregorian"/>
          </w:date>
        </w:sdtPr>
        <w:sdtContent>
          <w:r w:rsidR="00A810B4">
            <w:rPr>
              <w:rFonts w:eastAsia="Calibri"/>
            </w:rPr>
            <w:t>1.12.2024</w:t>
          </w:r>
        </w:sdtContent>
      </w:sdt>
    </w:p>
    <w:p w14:paraId="383EE891" w14:textId="7EBA5C2A" w:rsidR="001771B3" w:rsidRDefault="001771B3" w:rsidP="00225412">
      <w:pPr>
        <w:jc w:val="both"/>
      </w:pPr>
      <w:r w:rsidRPr="008D4972">
        <w:t>3.</w:t>
      </w:r>
      <w:r w:rsidR="002C641B">
        <w:t>3</w:t>
      </w:r>
      <w:r w:rsidR="00FC22E5">
        <w:t>.</w:t>
      </w:r>
      <w:r w:rsidRPr="008D4972">
        <w:t xml:space="preserve"> Üleandmise tähtaegu võib projekteerija ületada ainult eelneval kirjalikul kokkuleppel tellijaga</w:t>
      </w:r>
      <w:r>
        <w:t xml:space="preserve"> ainult alljärgnevate asjaolude esinemise korral:</w:t>
      </w:r>
    </w:p>
    <w:p w14:paraId="606CD206" w14:textId="4E6EA1BB" w:rsidR="001771B3" w:rsidRPr="00DF18F3" w:rsidRDefault="001771B3" w:rsidP="00225412">
      <w:pPr>
        <w:jc w:val="both"/>
      </w:pPr>
      <w:r>
        <w:t>3.</w:t>
      </w:r>
      <w:r w:rsidR="002C641B">
        <w:t>3</w:t>
      </w:r>
      <w:r>
        <w:t>.1</w:t>
      </w:r>
      <w:r w:rsidR="00FC22E5">
        <w:t>.</w:t>
      </w:r>
      <w:r>
        <w:t xml:space="preserve"> hankijast eraldiseisva </w:t>
      </w:r>
      <w:r w:rsidR="00B15A03">
        <w:t>isiku</w:t>
      </w:r>
      <w:r w:rsidR="00794B50">
        <w:t xml:space="preserve"> poolt on muudetud han</w:t>
      </w:r>
      <w:r>
        <w:t xml:space="preserve">ketingimuste aluseks olnud </w:t>
      </w:r>
      <w:r w:rsidR="00A01473">
        <w:t>nõudeid</w:t>
      </w:r>
      <w:r>
        <w:t xml:space="preserve">, </w:t>
      </w:r>
      <w:r w:rsidRPr="00DF18F3">
        <w:t>või;</w:t>
      </w:r>
    </w:p>
    <w:p w14:paraId="36153BD3" w14:textId="1AA3BAB5" w:rsidR="00A01473" w:rsidRPr="00DF18F3" w:rsidRDefault="001771B3" w:rsidP="003B48DA">
      <w:pPr>
        <w:jc w:val="both"/>
      </w:pPr>
      <w:r w:rsidRPr="00DF18F3">
        <w:t>3.</w:t>
      </w:r>
      <w:r w:rsidR="002C641B" w:rsidRPr="00DF18F3">
        <w:t>3</w:t>
      </w:r>
      <w:r w:rsidRPr="00DF18F3">
        <w:t>.2</w:t>
      </w:r>
      <w:r w:rsidR="00FC22E5" w:rsidRPr="00DF18F3">
        <w:t>.</w:t>
      </w:r>
      <w:r w:rsidR="0089465E" w:rsidRPr="00DF18F3">
        <w:t xml:space="preserve"> kui teostatakse täiendavaid uurimis- ja /või projekteerimistöid vastavalt lepingu punktile 1.2.</w:t>
      </w:r>
      <w:r w:rsidRPr="00DF18F3">
        <w:t xml:space="preserve"> </w:t>
      </w:r>
    </w:p>
    <w:p w14:paraId="2F92E361" w14:textId="6000823B" w:rsidR="00994A5E" w:rsidRPr="00E771E6" w:rsidRDefault="00DD3C58" w:rsidP="00994A5E">
      <w:pPr>
        <w:jc w:val="both"/>
      </w:pPr>
      <w:r w:rsidRPr="00DF18F3">
        <w:t>3.</w:t>
      </w:r>
      <w:r w:rsidR="002C641B" w:rsidRPr="00DF18F3">
        <w:t>3</w:t>
      </w:r>
      <w:r w:rsidRPr="00DF18F3">
        <w:t>.4.</w:t>
      </w:r>
      <w:r w:rsidR="00994A5E" w:rsidRPr="00DF18F3">
        <w:t xml:space="preserve"> kui tööd ei olnud võimalik teostada seoses kolmandate isikute </w:t>
      </w:r>
      <w:r w:rsidR="008430B7" w:rsidRPr="00DF18F3">
        <w:t xml:space="preserve">või asutuste </w:t>
      </w:r>
      <w:r w:rsidR="00994A5E" w:rsidRPr="00DF18F3">
        <w:t>poolt põhjustatud viivitustega või;</w:t>
      </w:r>
    </w:p>
    <w:p w14:paraId="425F8B03" w14:textId="03422D8F" w:rsidR="00DD3C58" w:rsidRPr="00E771E6" w:rsidRDefault="00994A5E" w:rsidP="00994A5E">
      <w:pPr>
        <w:jc w:val="both"/>
      </w:pPr>
      <w:r w:rsidRPr="00E771E6">
        <w:t>3.</w:t>
      </w:r>
      <w:r w:rsidR="002C641B" w:rsidRPr="00E771E6">
        <w:t>3</w:t>
      </w:r>
      <w:r w:rsidRPr="00E771E6">
        <w:t>.</w:t>
      </w:r>
      <w:r w:rsidR="002C641B" w:rsidRPr="00E771E6">
        <w:t>5</w:t>
      </w:r>
      <w:r w:rsidRPr="00E771E6">
        <w:t>.</w:t>
      </w:r>
      <w:r w:rsidRPr="00E771E6">
        <w:tab/>
        <w:t>töö teostamise on muutnud võimatuks või ebamõistlikult keeruliseks tellijast ja töövõtjast mitteolenevad looduslikud olud, mida ei osatud ette näha, ning selliste olude muutumine või nende mõju kõrvaldamine põhjustab viivituse</w:t>
      </w:r>
      <w:r w:rsidR="00E771E6" w:rsidRPr="00E771E6">
        <w:t>.</w:t>
      </w:r>
    </w:p>
    <w:p w14:paraId="67A4CDCA" w14:textId="4DC08FFE" w:rsidR="001771B3" w:rsidRDefault="001771B3" w:rsidP="00225412">
      <w:pPr>
        <w:jc w:val="both"/>
      </w:pPr>
      <w:r>
        <w:t>3.</w:t>
      </w:r>
      <w:r w:rsidR="002C641B">
        <w:t>4</w:t>
      </w:r>
      <w:r w:rsidR="00FC22E5">
        <w:t>.</w:t>
      </w:r>
      <w:r>
        <w:t xml:space="preserve"> Projekti vastuvõtmise kohta vormistavad pooled üleandmise-vastuvõtmise akti.</w:t>
      </w:r>
    </w:p>
    <w:p w14:paraId="3877AACE" w14:textId="6F60E74D" w:rsidR="001771B3" w:rsidRDefault="001771B3" w:rsidP="00225412">
      <w:pPr>
        <w:jc w:val="both"/>
      </w:pPr>
      <w:r>
        <w:t>3.</w:t>
      </w:r>
      <w:r w:rsidR="002C641B">
        <w:t>5</w:t>
      </w:r>
      <w:r w:rsidR="00FC22E5">
        <w:t>.</w:t>
      </w:r>
      <w:r>
        <w:t xml:space="preserve"> Projekteerimistööde üksikute etappide ja kogu projekti vastu</w:t>
      </w:r>
      <w:r w:rsidR="00794B50">
        <w:t xml:space="preserve">võtmise kuupäevaks loetakse </w:t>
      </w:r>
      <w:r w:rsidR="001E4095">
        <w:t>projekteerija poolt nõuetekohase üksikute etappide või kogu projekti tellijale saatmise kuupäevi.</w:t>
      </w:r>
      <w:r w:rsidR="001E4095" w:rsidRPr="00CB5DCD">
        <w:t xml:space="preserve"> </w:t>
      </w:r>
      <w:r w:rsidR="00794B50">
        <w:t>Tellija on kohustatud esi</w:t>
      </w:r>
      <w:r>
        <w:t xml:space="preserve">tatud projekteerimistööde etapid ja valmis projekti läbi </w:t>
      </w:r>
      <w:r w:rsidRPr="00E771E6">
        <w:t>vaatam</w:t>
      </w:r>
      <w:r w:rsidR="00794B50" w:rsidRPr="00E771E6">
        <w:t xml:space="preserve">a </w:t>
      </w:r>
      <w:r w:rsidR="00593762" w:rsidRPr="00E771E6">
        <w:t>3 (</w:t>
      </w:r>
      <w:r w:rsidR="00C51491" w:rsidRPr="00E771E6">
        <w:t>kolme</w:t>
      </w:r>
      <w:r w:rsidR="00593762" w:rsidRPr="00E771E6">
        <w:t>)</w:t>
      </w:r>
      <w:r w:rsidR="00C51491" w:rsidRPr="00E771E6">
        <w:t xml:space="preserve"> nädala</w:t>
      </w:r>
      <w:r w:rsidR="00794B50">
        <w:t xml:space="preserve"> jooksul pro</w:t>
      </w:r>
      <w:r>
        <w:t>jekteerija poolt esitatud päevast alates. Selle ajavahemiku jooksul peab tellija projekti või selle etapiosa kas vastu võtma (üleandmis- ja vastuvõtmisakti allakirjutamisega) või keelduma vastuvõtmisest motiveeritud põhjendusega.</w:t>
      </w:r>
    </w:p>
    <w:p w14:paraId="61E0744E" w14:textId="7396619E" w:rsidR="001771B3" w:rsidRDefault="001771B3" w:rsidP="00225412">
      <w:pPr>
        <w:jc w:val="both"/>
      </w:pPr>
      <w:r>
        <w:t>3.</w:t>
      </w:r>
      <w:r w:rsidR="002C641B">
        <w:t>6</w:t>
      </w:r>
      <w:r w:rsidR="00FC22E5">
        <w:t>.</w:t>
      </w:r>
      <w:r>
        <w:t xml:space="preserve"> </w:t>
      </w:r>
      <w:r w:rsidRPr="00BE0F64">
        <w:t>Projekteerija on kohustatud maksma tellijale projekteerimise tähtaja ületamisel leppetrahvi 0,</w:t>
      </w:r>
      <w:r w:rsidR="00C32F51">
        <w:t>15</w:t>
      </w:r>
      <w:r w:rsidRPr="00BE0F64">
        <w:t xml:space="preserve">% (null koma </w:t>
      </w:r>
      <w:proofErr w:type="spellStart"/>
      <w:r w:rsidR="00C32F51">
        <w:t>viisteist</w:t>
      </w:r>
      <w:proofErr w:type="spellEnd"/>
      <w:r w:rsidRPr="00BE0F64">
        <w:t>) punktis 4.1 määratud projekteerija tasu antud etapi maksumusest iga viivitatud päeva eest. Projektee</w:t>
      </w:r>
      <w:r w:rsidR="000E34CB">
        <w:t>rimisvea kõrvaldamata jätmisel l</w:t>
      </w:r>
      <w:r w:rsidRPr="00BE0F64">
        <w:t xml:space="preserve">epingu punktis </w:t>
      </w:r>
      <w:r w:rsidR="008C15EF">
        <w:t>6</w:t>
      </w:r>
      <w:r w:rsidRPr="00BE0F64">
        <w:t>.2 nimetatud tähtajaks on projekteerija kohustatud maksma tellijale leppetrahvi iga viivitatud päeva eest 0,</w:t>
      </w:r>
      <w:r w:rsidR="00C32F51">
        <w:t>15</w:t>
      </w:r>
      <w:r w:rsidRPr="00BE0F64">
        <w:t xml:space="preserve"> % (null koma </w:t>
      </w:r>
      <w:proofErr w:type="spellStart"/>
      <w:r w:rsidR="00C32F51">
        <w:t>viisteist</w:t>
      </w:r>
      <w:proofErr w:type="spellEnd"/>
      <w:r w:rsidRPr="00BE0F64">
        <w:t>) punktis 4.1 määratud projekteerija tasust.</w:t>
      </w:r>
    </w:p>
    <w:p w14:paraId="5804B99D" w14:textId="77777777" w:rsidR="00AC5C7E" w:rsidRDefault="00AC5C7E" w:rsidP="00225412">
      <w:pPr>
        <w:jc w:val="both"/>
      </w:pPr>
    </w:p>
    <w:p w14:paraId="34586F00" w14:textId="77777777" w:rsidR="00387542" w:rsidRDefault="00387542" w:rsidP="00225412">
      <w:pPr>
        <w:jc w:val="both"/>
        <w:rPr>
          <w:b/>
        </w:rPr>
      </w:pPr>
      <w:r w:rsidRPr="001F57F2">
        <w:rPr>
          <w:b/>
        </w:rPr>
        <w:t>4. Projekteerija tasu</w:t>
      </w:r>
    </w:p>
    <w:p w14:paraId="3FA727BF" w14:textId="2A4ADB45" w:rsidR="00E44E08" w:rsidRPr="00EC5EE8" w:rsidRDefault="00E44E08" w:rsidP="0026763C">
      <w:pPr>
        <w:tabs>
          <w:tab w:val="left" w:pos="567"/>
        </w:tabs>
        <w:jc w:val="both"/>
      </w:pPr>
      <w:r w:rsidRPr="009505CE">
        <w:t>4.</w:t>
      </w:r>
      <w:r>
        <w:t>1</w:t>
      </w:r>
      <w:r w:rsidR="00FC22E5">
        <w:t>.</w:t>
      </w:r>
      <w:r>
        <w:tab/>
        <w:t>Tellija on kohusta</w:t>
      </w:r>
      <w:r w:rsidR="00FC6D60">
        <w:t>tud maksma projekteerijale p</w:t>
      </w:r>
      <w:r w:rsidRPr="009505CE">
        <w:t xml:space="preserve">rojekteerija käesoleva lepinguga määratud </w:t>
      </w:r>
      <w:r w:rsidRPr="00EC5EE8">
        <w:t>kohustuste täi</w:t>
      </w:r>
      <w:r w:rsidR="00750EE1" w:rsidRPr="00EC5EE8">
        <w:t>tmise eest</w:t>
      </w:r>
      <w:r w:rsidR="000E34CB" w:rsidRPr="00EC5EE8">
        <w:t xml:space="preserve"> tasu </w:t>
      </w:r>
      <w:r w:rsidR="00274FD1">
        <w:t xml:space="preserve">49,00 </w:t>
      </w:r>
      <w:r w:rsidR="000E34CB" w:rsidRPr="00EC5EE8">
        <w:t>(</w:t>
      </w:r>
      <w:r w:rsidR="00274FD1">
        <w:rPr>
          <w:rFonts w:eastAsia="Calibri"/>
        </w:rPr>
        <w:t>nelikümmend üheks</w:t>
      </w:r>
      <w:r w:rsidR="00407F0E">
        <w:rPr>
          <w:rFonts w:eastAsia="Calibri"/>
        </w:rPr>
        <w:t>a)</w:t>
      </w:r>
      <w:r w:rsidR="00274FD1">
        <w:rPr>
          <w:rFonts w:eastAsia="Calibri"/>
        </w:rPr>
        <w:t xml:space="preserve"> </w:t>
      </w:r>
      <w:r w:rsidR="00D20AA7" w:rsidRPr="00EC5EE8">
        <w:t>eurot 1 hektari tööobjekti ala kohta</w:t>
      </w:r>
      <w:r w:rsidR="00C51491" w:rsidRPr="00EC5EE8">
        <w:t xml:space="preserve"> </w:t>
      </w:r>
      <w:r w:rsidR="0026763C" w:rsidRPr="00EC5EE8">
        <w:t>ilma käibemaksuta, kusjuures</w:t>
      </w:r>
      <w:r w:rsidR="00750EE1" w:rsidRPr="00EC5EE8">
        <w:t xml:space="preserve">: </w:t>
      </w:r>
    </w:p>
    <w:p w14:paraId="0AAC8E93" w14:textId="0B479090" w:rsidR="00E44E08" w:rsidRPr="0026763C" w:rsidRDefault="00750EE1" w:rsidP="0026763C">
      <w:pPr>
        <w:tabs>
          <w:tab w:val="left" w:pos="567"/>
        </w:tabs>
        <w:jc w:val="both"/>
      </w:pPr>
      <w:r w:rsidRPr="00EC5EE8">
        <w:t>4.</w:t>
      </w:r>
      <w:r w:rsidR="00FF4FF0" w:rsidRPr="00EC5EE8">
        <w:t>1</w:t>
      </w:r>
      <w:r w:rsidRPr="00EC5EE8">
        <w:t>.1</w:t>
      </w:r>
      <w:r w:rsidR="00FC22E5" w:rsidRPr="00EC5EE8">
        <w:t>.</w:t>
      </w:r>
      <w:r w:rsidR="00E44E08" w:rsidRPr="00EC5EE8">
        <w:tab/>
      </w:r>
      <w:r w:rsidR="00E7047B" w:rsidRPr="00EC5EE8">
        <w:t>uurimi</w:t>
      </w:r>
      <w:r w:rsidRPr="00EC5EE8">
        <w:t>stöö eest tasub t</w:t>
      </w:r>
      <w:r w:rsidR="00E44E08" w:rsidRPr="00EC5EE8">
        <w:t>ellija</w:t>
      </w:r>
      <w:r w:rsidR="00E44E08" w:rsidRPr="0026763C">
        <w:t xml:space="preserve"> peale uurimistööde lõpetamist ja </w:t>
      </w:r>
      <w:r w:rsidR="006F63EA" w:rsidRPr="0026763C">
        <w:t xml:space="preserve">tööde </w:t>
      </w:r>
      <w:r w:rsidRPr="0026763C">
        <w:t>vastu võtmist</w:t>
      </w:r>
      <w:r w:rsidR="0038634C" w:rsidRPr="0026763C">
        <w:t xml:space="preserve"> 30% punktis 4.1. nimetatud tasust</w:t>
      </w:r>
      <w:r w:rsidR="00E44E08" w:rsidRPr="0026763C">
        <w:t>;</w:t>
      </w:r>
    </w:p>
    <w:p w14:paraId="18E65C1F" w14:textId="53819C48" w:rsidR="002F15E3" w:rsidRPr="0026763C" w:rsidRDefault="0026763C" w:rsidP="0026763C">
      <w:pPr>
        <w:tabs>
          <w:tab w:val="left" w:pos="567"/>
        </w:tabs>
        <w:jc w:val="both"/>
      </w:pPr>
      <w:r w:rsidRPr="0026763C">
        <w:t>4.</w:t>
      </w:r>
      <w:r w:rsidR="00C027F9">
        <w:t>1</w:t>
      </w:r>
      <w:r w:rsidRPr="0026763C">
        <w:t>.2</w:t>
      </w:r>
      <w:r w:rsidR="00FC22E5">
        <w:t>.</w:t>
      </w:r>
      <w:r w:rsidR="00E44E08" w:rsidRPr="0026763C">
        <w:tab/>
        <w:t>projekteerimistööde vastuvõt</w:t>
      </w:r>
      <w:r w:rsidR="00750EE1" w:rsidRPr="0026763C">
        <w:t>misel tasub t</w:t>
      </w:r>
      <w:r w:rsidR="002F15E3" w:rsidRPr="0026763C">
        <w:t>ellija 50% punktis 4.1</w:t>
      </w:r>
      <w:r w:rsidR="00E44E08" w:rsidRPr="0026763C">
        <w:t xml:space="preserve"> määratletud tasust</w:t>
      </w:r>
      <w:r w:rsidR="00750EE1" w:rsidRPr="0026763C">
        <w:t>;</w:t>
      </w:r>
      <w:r w:rsidR="006F63EA" w:rsidRPr="0026763C">
        <w:t xml:space="preserve"> </w:t>
      </w:r>
    </w:p>
    <w:p w14:paraId="5868C603" w14:textId="20E907BF" w:rsidR="00E44E08" w:rsidRDefault="00E44E08" w:rsidP="009C7972">
      <w:pPr>
        <w:jc w:val="both"/>
      </w:pPr>
      <w:r w:rsidRPr="0026763C">
        <w:t>4.</w:t>
      </w:r>
      <w:r w:rsidR="00C027F9">
        <w:t>1</w:t>
      </w:r>
      <w:r w:rsidRPr="0026763C">
        <w:t>.3</w:t>
      </w:r>
      <w:r w:rsidR="00FC22E5">
        <w:t>.</w:t>
      </w:r>
      <w:r w:rsidRPr="0026763C">
        <w:t xml:space="preserve"> </w:t>
      </w:r>
      <w:r w:rsidR="00750EE1" w:rsidRPr="0026763C">
        <w:t>e</w:t>
      </w:r>
      <w:r w:rsidR="006F63EA" w:rsidRPr="0026763C">
        <w:t xml:space="preserve">kspertiisi tellimisel makstakse </w:t>
      </w:r>
      <w:r w:rsidR="002F15E3" w:rsidRPr="0026763C">
        <w:t>20% punktis 4.1.</w:t>
      </w:r>
      <w:r w:rsidRPr="0026763C">
        <w:t xml:space="preserve"> määratletud tasust peale </w:t>
      </w:r>
      <w:r w:rsidR="006F63EA" w:rsidRPr="0026763C">
        <w:t xml:space="preserve">ekspertiisi </w:t>
      </w:r>
      <w:r w:rsidRPr="0026763C">
        <w:t xml:space="preserve">projektile heakskiitva hinnangu andmist </w:t>
      </w:r>
      <w:r w:rsidR="00234042" w:rsidRPr="0026763C">
        <w:t>ja projekti vastuvõtmist t</w:t>
      </w:r>
      <w:r w:rsidR="00317774" w:rsidRPr="0026763C">
        <w:t>ellija poolt.</w:t>
      </w:r>
      <w:r w:rsidR="002F15E3" w:rsidRPr="0026763C">
        <w:t xml:space="preserve"> </w:t>
      </w:r>
      <w:r w:rsidR="00E3213C" w:rsidRPr="0026763C">
        <w:t>Ekspertiisi m</w:t>
      </w:r>
      <w:r w:rsidR="002F15E3" w:rsidRPr="0026763C">
        <w:t>ittetellimisel makstakse 20 % välja</w:t>
      </w:r>
      <w:r w:rsidR="00750EE1" w:rsidRPr="0026763C">
        <w:t xml:space="preserve"> koos p 4.</w:t>
      </w:r>
      <w:r w:rsidR="00A810B4">
        <w:t>1</w:t>
      </w:r>
      <w:r w:rsidR="00750EE1" w:rsidRPr="0026763C">
        <w:t>.2. nimetatud tasuga</w:t>
      </w:r>
      <w:r w:rsidR="00286885">
        <w:t>;</w:t>
      </w:r>
    </w:p>
    <w:p w14:paraId="7402063F" w14:textId="1DDBADEB" w:rsidR="00286885" w:rsidRPr="0026763C" w:rsidRDefault="0054450B" w:rsidP="009C7972">
      <w:pPr>
        <w:jc w:val="both"/>
      </w:pPr>
      <w:r>
        <w:t>4.1.4</w:t>
      </w:r>
      <w:r w:rsidR="00FC22E5">
        <w:t>.</w:t>
      </w:r>
      <w:r>
        <w:tab/>
        <w:t>j</w:t>
      </w:r>
      <w:r w:rsidRPr="0054450B">
        <w:t>uhul, kui objekti pindala või objekti pindala osa kohta teostatakse ainult uurimistööd, kuid ei teostata uurimistöödele järgnevalt projekteerimistöid, siis sellise pindala eest makstakse tasu 30% hektarihinnast.</w:t>
      </w:r>
    </w:p>
    <w:p w14:paraId="46813622" w14:textId="7F2052CD" w:rsidR="00134133" w:rsidRDefault="00134133" w:rsidP="00225412">
      <w:pPr>
        <w:jc w:val="both"/>
      </w:pPr>
      <w:r w:rsidRPr="0026763C">
        <w:t>4.</w:t>
      </w:r>
      <w:r w:rsidR="00C027F9">
        <w:t>2</w:t>
      </w:r>
      <w:r w:rsidR="00750EE1" w:rsidRPr="0026763C">
        <w:t xml:space="preserve">. </w:t>
      </w:r>
      <w:r w:rsidRPr="0026763C">
        <w:t>Projekteerija tasu makstakse ülekandega projekteerija arveldusarvele vasta</w:t>
      </w:r>
      <w:r w:rsidR="003110EB" w:rsidRPr="0026763C">
        <w:t>valt arvetel esitatud andmetele</w:t>
      </w:r>
      <w:r w:rsidR="003110EB">
        <w:t xml:space="preserve"> </w:t>
      </w:r>
      <w:r w:rsidR="003110EB" w:rsidRPr="003110EB">
        <w:t>hiljemalt 14 (</w:t>
      </w:r>
      <w:r w:rsidR="003110EB">
        <w:t xml:space="preserve">neljateistkümne) päeva </w:t>
      </w:r>
      <w:r w:rsidR="0000248E">
        <w:t>jooksul</w:t>
      </w:r>
      <w:r w:rsidR="003110EB" w:rsidRPr="003110EB">
        <w:t xml:space="preserve"> sellise arve kättesaamisest.</w:t>
      </w:r>
    </w:p>
    <w:p w14:paraId="3E64DA6B" w14:textId="4F351BC5" w:rsidR="000E34CB" w:rsidRDefault="000E34CB" w:rsidP="000E34CB">
      <w:pPr>
        <w:jc w:val="both"/>
      </w:pPr>
      <w:r>
        <w:t>4.</w:t>
      </w:r>
      <w:r w:rsidR="00C027F9">
        <w:t>3</w:t>
      </w:r>
      <w:r>
        <w:t xml:space="preserve">. Projekteerija esitab arve vaid elektrooniliselt. Arve esitamiseks tuleb kasutada elektrooniliste arvete esitamiseks mõeldud raamatupidamistarkvara või </w:t>
      </w:r>
      <w:r>
        <w:lastRenderedPageBreak/>
        <w:t>raamatupidamistarkvara E-</w:t>
      </w:r>
      <w:proofErr w:type="spellStart"/>
      <w:r>
        <w:t>arveldaja</w:t>
      </w:r>
      <w:proofErr w:type="spellEnd"/>
      <w:r>
        <w:t>, mis asub ettevõtjaportaalis https://www.rik.ee/et/e-arveldaja.</w:t>
      </w:r>
    </w:p>
    <w:p w14:paraId="66069668" w14:textId="77777777" w:rsidR="00134133" w:rsidRDefault="00134133" w:rsidP="00225412">
      <w:pPr>
        <w:jc w:val="both"/>
      </w:pPr>
    </w:p>
    <w:p w14:paraId="25C50EBE" w14:textId="77777777" w:rsidR="00134133" w:rsidRDefault="00134133" w:rsidP="00225412">
      <w:pPr>
        <w:jc w:val="both"/>
        <w:rPr>
          <w:b/>
        </w:rPr>
      </w:pPr>
      <w:r w:rsidRPr="008C15EF">
        <w:rPr>
          <w:b/>
        </w:rPr>
        <w:t>5. Poolte vastutus</w:t>
      </w:r>
    </w:p>
    <w:p w14:paraId="13D34546" w14:textId="0FABCEB7" w:rsidR="00134133" w:rsidRPr="005F76C7" w:rsidRDefault="00E078F8" w:rsidP="00225412">
      <w:pPr>
        <w:jc w:val="both"/>
      </w:pPr>
      <w:r w:rsidRPr="00E078F8">
        <w:t>5.1</w:t>
      </w:r>
      <w:r w:rsidR="00FC22E5">
        <w:t>.</w:t>
      </w:r>
      <w:r>
        <w:t xml:space="preserve"> </w:t>
      </w:r>
      <w:r w:rsidR="00134133" w:rsidRPr="008C15EF">
        <w:t xml:space="preserve">Pooled vastutavad õigusaktidest või lepingust tulenevate kohustuste rikkumise eest. </w:t>
      </w:r>
    </w:p>
    <w:p w14:paraId="2B155563" w14:textId="4D25FAC0" w:rsidR="00387542" w:rsidRDefault="00E078F8" w:rsidP="00225412">
      <w:pPr>
        <w:jc w:val="both"/>
      </w:pPr>
      <w:r>
        <w:t>5.2</w:t>
      </w:r>
      <w:r w:rsidR="00FC22E5">
        <w:t>.</w:t>
      </w:r>
      <w:r w:rsidR="00176198">
        <w:t> </w:t>
      </w:r>
      <w:r w:rsidR="00387542">
        <w:t xml:space="preserve">Projekteerijal on õigus nõuda tellijalt viivist </w:t>
      </w:r>
      <w:r w:rsidR="00387542" w:rsidRPr="00F670FE">
        <w:t>punkti</w:t>
      </w:r>
      <w:r w:rsidR="00286C2E" w:rsidRPr="00F670FE">
        <w:t>s 4.1</w:t>
      </w:r>
      <w:r w:rsidR="00286C2E">
        <w:t xml:space="preserve"> määratud projekteerija ta</w:t>
      </w:r>
      <w:r w:rsidR="00387542">
        <w:t>su</w:t>
      </w:r>
      <w:r w:rsidR="00225412">
        <w:t xml:space="preserve"> maksmisega viivitamise korral </w:t>
      </w:r>
      <w:r w:rsidR="00387542">
        <w:t>0,</w:t>
      </w:r>
      <w:r w:rsidR="00A438AA">
        <w:t>15</w:t>
      </w:r>
      <w:r w:rsidR="00387542">
        <w:t xml:space="preserve">% (null koma </w:t>
      </w:r>
      <w:proofErr w:type="spellStart"/>
      <w:r w:rsidR="00B116E6">
        <w:t>viisteist</w:t>
      </w:r>
      <w:proofErr w:type="spellEnd"/>
      <w:r w:rsidR="00387542">
        <w:t>) võlgnetavast summast iga maksmisega viivitatud päeva eest.</w:t>
      </w:r>
    </w:p>
    <w:p w14:paraId="6C799153" w14:textId="45118166" w:rsidR="00387542" w:rsidRDefault="00E078F8" w:rsidP="00225412">
      <w:pPr>
        <w:jc w:val="both"/>
      </w:pPr>
      <w:r>
        <w:t>5.3</w:t>
      </w:r>
      <w:r w:rsidR="00FC22E5">
        <w:t>.</w:t>
      </w:r>
      <w:r w:rsidR="00176198">
        <w:t> </w:t>
      </w:r>
      <w:r w:rsidR="00387542">
        <w:t>Tellijal on õigus projekteerija tasu maksmisele kuuluvast osast maha arvata ja projekteerijale maksmata jätta:</w:t>
      </w:r>
    </w:p>
    <w:p w14:paraId="0EC91F9B" w14:textId="4B9E043D" w:rsidR="00387542" w:rsidRDefault="0026763C" w:rsidP="00225412">
      <w:pPr>
        <w:jc w:val="both"/>
      </w:pPr>
      <w:r>
        <w:t>5.3.1</w:t>
      </w:r>
      <w:r w:rsidR="00FC22E5">
        <w:t>.</w:t>
      </w:r>
      <w:r w:rsidR="00176198">
        <w:t> </w:t>
      </w:r>
      <w:r w:rsidR="00387542" w:rsidRPr="00F670FE">
        <w:t xml:space="preserve">punktis </w:t>
      </w:r>
      <w:r w:rsidR="005F76C7" w:rsidRPr="00150990">
        <w:t>6</w:t>
      </w:r>
      <w:r w:rsidR="00387542" w:rsidRPr="00150990">
        <w:t>.1</w:t>
      </w:r>
      <w:r w:rsidR="00387542" w:rsidRPr="00F670FE">
        <w:t xml:space="preserve">. </w:t>
      </w:r>
      <w:r w:rsidR="00387542">
        <w:t>kirjeldatud projekteerimisvea maksumus. Selle summa on tellija kohustatud projekteerijale välja maksma hiljemalt 1</w:t>
      </w:r>
      <w:r w:rsidR="007D48AD">
        <w:t>4</w:t>
      </w:r>
      <w:r w:rsidR="00387542">
        <w:t xml:space="preserve"> (</w:t>
      </w:r>
      <w:r w:rsidR="0000248E" w:rsidRPr="0000248E">
        <w:t>neljateistkümne</w:t>
      </w:r>
      <w:r w:rsidR="00387542">
        <w:t>) päeva jooksul arvates projekteerimisvea kõrvaldamisest ja parandatud projekti tellijale üleandmisest;</w:t>
      </w:r>
    </w:p>
    <w:p w14:paraId="54CE39ED" w14:textId="1306D325" w:rsidR="00387542" w:rsidRDefault="0026763C" w:rsidP="00225412">
      <w:pPr>
        <w:jc w:val="both"/>
      </w:pPr>
      <w:r>
        <w:t>5.3.2</w:t>
      </w:r>
      <w:r w:rsidR="00FC22E5">
        <w:t>.</w:t>
      </w:r>
      <w:r w:rsidR="00176198">
        <w:t> </w:t>
      </w:r>
      <w:r w:rsidR="00387542" w:rsidRPr="00DF18F3">
        <w:t>punktis 3.</w:t>
      </w:r>
      <w:r w:rsidR="00946874" w:rsidRPr="00DF18F3">
        <w:t>6.</w:t>
      </w:r>
      <w:r w:rsidR="00387542" w:rsidRPr="00DF18F3">
        <w:t xml:space="preserve"> määratud</w:t>
      </w:r>
      <w:r w:rsidR="00387542" w:rsidRPr="00F670FE">
        <w:t xml:space="preserve"> </w:t>
      </w:r>
      <w:r w:rsidR="00387542">
        <w:t>leppetrahvi;</w:t>
      </w:r>
    </w:p>
    <w:p w14:paraId="069110EB" w14:textId="3B9D8655" w:rsidR="00387542" w:rsidRDefault="0026763C" w:rsidP="00225412">
      <w:pPr>
        <w:jc w:val="both"/>
      </w:pPr>
      <w:r>
        <w:t>5.3.3</w:t>
      </w:r>
      <w:r w:rsidR="00FC22E5">
        <w:t>.</w:t>
      </w:r>
      <w:r w:rsidR="00176198">
        <w:t> </w:t>
      </w:r>
      <w:r w:rsidR="00387542">
        <w:t>projekteerija poolt tellijale tekitatud kahjud tellija ja projekteerija vahel kokkulepitud summa ulatuses.</w:t>
      </w:r>
    </w:p>
    <w:p w14:paraId="0642B65B" w14:textId="77777777" w:rsidR="00133C5D" w:rsidRDefault="00133C5D" w:rsidP="00225412">
      <w:pPr>
        <w:jc w:val="both"/>
      </w:pPr>
    </w:p>
    <w:p w14:paraId="485A7043" w14:textId="77777777" w:rsidR="00387542" w:rsidRPr="001F57F2" w:rsidRDefault="005F76C7" w:rsidP="00225412">
      <w:pPr>
        <w:jc w:val="both"/>
        <w:rPr>
          <w:b/>
        </w:rPr>
      </w:pPr>
      <w:r>
        <w:rPr>
          <w:b/>
        </w:rPr>
        <w:t>6</w:t>
      </w:r>
      <w:r w:rsidR="00387542" w:rsidRPr="001F57F2">
        <w:rPr>
          <w:b/>
        </w:rPr>
        <w:t>.</w:t>
      </w:r>
      <w:r w:rsidR="001F57F2" w:rsidRPr="001F57F2">
        <w:rPr>
          <w:b/>
        </w:rPr>
        <w:t xml:space="preserve"> </w:t>
      </w:r>
      <w:r w:rsidR="00387542" w:rsidRPr="001F57F2">
        <w:rPr>
          <w:b/>
        </w:rPr>
        <w:t>Projekte</w:t>
      </w:r>
      <w:r w:rsidR="001F57F2">
        <w:rPr>
          <w:b/>
        </w:rPr>
        <w:t>erimisvead ja projekti muutmine</w:t>
      </w:r>
    </w:p>
    <w:p w14:paraId="5091A4D0" w14:textId="25374ED6" w:rsidR="00387542" w:rsidRDefault="005F76C7" w:rsidP="00225412">
      <w:pPr>
        <w:jc w:val="both"/>
      </w:pPr>
      <w:r>
        <w:t>6</w:t>
      </w:r>
      <w:r w:rsidR="00387542">
        <w:t>.1</w:t>
      </w:r>
      <w:r w:rsidR="00FC22E5">
        <w:t>.</w:t>
      </w:r>
      <w:r w:rsidR="00387542">
        <w:t xml:space="preserve"> Projekteerimisveaks loetakse viga, puudus või teg</w:t>
      </w:r>
      <w:r w:rsidR="00794B50">
        <w:t xml:space="preserve">ematajätmine projektis, mille </w:t>
      </w:r>
      <w:r w:rsidR="00387542">
        <w:t>tõttu ei ole kehtivate õigusaktide sätete, projekteerimise lähteülesande ja kooskõlastuste</w:t>
      </w:r>
      <w:r w:rsidR="00317774">
        <w:t>ga</w:t>
      </w:r>
      <w:r w:rsidR="00286C2E">
        <w:t xml:space="preserve"> vastavuses </w:t>
      </w:r>
      <w:r w:rsidR="00317774">
        <w:t>märgala taastamistööde</w:t>
      </w:r>
      <w:r w:rsidR="00387542">
        <w:t xml:space="preserve"> projektikohane väljaehitamine võimalik; või see on küll võimalik, kuid võib kaasa tuua ehitamise üldises praktikas ebatavaliselt suured kulutused</w:t>
      </w:r>
      <w:r w:rsidR="00DF6A29">
        <w:t xml:space="preserve">, </w:t>
      </w:r>
      <w:r w:rsidR="00387542">
        <w:t xml:space="preserve">edaspidi </w:t>
      </w:r>
      <w:r w:rsidR="00F670FE">
        <w:rPr>
          <w:b/>
        </w:rPr>
        <w:t>pr</w:t>
      </w:r>
      <w:r w:rsidR="00F670FE" w:rsidRPr="00646FA3">
        <w:rPr>
          <w:b/>
        </w:rPr>
        <w:t>ojekteerimisviga</w:t>
      </w:r>
      <w:r w:rsidR="00387542">
        <w:t>. Projekteerimisvea peab tuvastama pädev komisjon, mille tööst on õigus osa võtta Projekteerija esindajal.</w:t>
      </w:r>
    </w:p>
    <w:p w14:paraId="7E6C9DAB" w14:textId="55D8270E" w:rsidR="00387542" w:rsidRDefault="005F76C7" w:rsidP="00225412">
      <w:pPr>
        <w:jc w:val="both"/>
      </w:pPr>
      <w:r>
        <w:t>6</w:t>
      </w:r>
      <w:r w:rsidR="00387542">
        <w:t>.2</w:t>
      </w:r>
      <w:r w:rsidR="00FC22E5">
        <w:t>.</w:t>
      </w:r>
      <w:r w:rsidR="00387542">
        <w:t xml:space="preserve"> Juhul, kui ehitamise käigus või ka varem ilmneb projekteerimisviga, on projekteerija kohustatud tellija esimesel nõudmisel omal kulul projekteerimisvea kõrvaldama, parandama projekti ja parandatud projekti tellijale üle andma. Seejuures on projekteerija kohustatud parandatud projekti tellijale üle andma </w:t>
      </w:r>
      <w:r w:rsidR="00387542" w:rsidRPr="00F670FE">
        <w:t>hiljemalt 15 (viieteistkümne) tööpäeva</w:t>
      </w:r>
      <w:r w:rsidR="00387542">
        <w:t xml:space="preserve"> jooksul arvates tellija poolt projekteerimisvea kõrvaldamise nõudmise esitamisest.</w:t>
      </w:r>
    </w:p>
    <w:p w14:paraId="27E9AEB8" w14:textId="605F3095" w:rsidR="00387542" w:rsidRDefault="005F76C7" w:rsidP="00225412">
      <w:pPr>
        <w:jc w:val="both"/>
      </w:pPr>
      <w:r>
        <w:t>6</w:t>
      </w:r>
      <w:r w:rsidR="00387542">
        <w:t>.3</w:t>
      </w:r>
      <w:r w:rsidR="00FC22E5">
        <w:t>.</w:t>
      </w:r>
      <w:r w:rsidR="00387542">
        <w:t xml:space="preserve"> Juhul, kui on tuvastatud projekteerimisviga ja tellija on projekteerimisvea tõttu kandnud kahju, sh. maksnud trahve riigile või kohalikule omavalitsusele, maksnud leppetrahve või viiviseid ehit</w:t>
      </w:r>
      <w:r w:rsidR="00B116E6">
        <w:t>ajale</w:t>
      </w:r>
      <w:r w:rsidR="00387542">
        <w:t xml:space="preserve"> või oma teistele lepingupartneritele, maksnud liigselt või siis mittevajalikuks osutunud materjalide või ehitustööde eest või maksnud ümberehitustööde eest, siis on projekteerija kohustatud tellija esimesel nõudmisel selle kahju täies ulatuses hüvitama.</w:t>
      </w:r>
    </w:p>
    <w:p w14:paraId="4AE09D96" w14:textId="3ED79E91" w:rsidR="00387542" w:rsidRDefault="005F76C7" w:rsidP="00225412">
      <w:pPr>
        <w:jc w:val="both"/>
      </w:pPr>
      <w:r>
        <w:t>6</w:t>
      </w:r>
      <w:r w:rsidR="00387542">
        <w:t>.4</w:t>
      </w:r>
      <w:r w:rsidR="00FC22E5">
        <w:t>.</w:t>
      </w:r>
      <w:r w:rsidR="00387542">
        <w:t xml:space="preserve"> Juhul, kui objektil ilmnevad projekteerimisvead 2 (kahe) aasta jooksul arvates kõigi ehitustööde lõpetamist, kohaldatakse samuti punktides </w:t>
      </w:r>
      <w:r>
        <w:t>6</w:t>
      </w:r>
      <w:r w:rsidR="00387542">
        <w:t xml:space="preserve">.2 ja </w:t>
      </w:r>
      <w:r>
        <w:t>6</w:t>
      </w:r>
      <w:r w:rsidR="00387542">
        <w:t>.3 sätestatut. Tellijal on seejuures õigus teha või lasta teha objektil ümberehitustöid, kusjuures ümberehitustööde maksumuse on kohustatud tasuma projekteerija kohe ümberehitamiseks kulutuste tegemisel.</w:t>
      </w:r>
    </w:p>
    <w:p w14:paraId="100EA0FF" w14:textId="77777777" w:rsidR="00640404" w:rsidRDefault="00640404" w:rsidP="00225412">
      <w:pPr>
        <w:jc w:val="both"/>
      </w:pPr>
    </w:p>
    <w:p w14:paraId="792C5AB5" w14:textId="521C0AA8" w:rsidR="00387542" w:rsidRPr="001F57F2" w:rsidRDefault="005F76C7" w:rsidP="00225412">
      <w:pPr>
        <w:jc w:val="both"/>
        <w:rPr>
          <w:b/>
        </w:rPr>
      </w:pPr>
      <w:r>
        <w:rPr>
          <w:b/>
        </w:rPr>
        <w:t>7</w:t>
      </w:r>
      <w:r w:rsidR="00387542" w:rsidRPr="001F57F2">
        <w:rPr>
          <w:b/>
        </w:rPr>
        <w:t xml:space="preserve">. </w:t>
      </w:r>
      <w:r w:rsidR="000E34CB">
        <w:rPr>
          <w:b/>
        </w:rPr>
        <w:t>Poolte esindajad ja kontaktandmed</w:t>
      </w:r>
    </w:p>
    <w:p w14:paraId="35A0D33B" w14:textId="73FE83FE" w:rsidR="00387542" w:rsidRPr="000E34CB" w:rsidRDefault="005F76C7" w:rsidP="00225412">
      <w:pPr>
        <w:jc w:val="both"/>
        <w:rPr>
          <w:b/>
        </w:rPr>
      </w:pPr>
      <w:r>
        <w:t>7</w:t>
      </w:r>
      <w:r w:rsidR="00387542">
        <w:t>.1</w:t>
      </w:r>
      <w:r w:rsidR="00FC22E5">
        <w:t>.</w:t>
      </w:r>
      <w:r w:rsidR="0099168B">
        <w:t xml:space="preserve"> </w:t>
      </w:r>
      <w:r w:rsidR="00387542">
        <w:t>Obj</w:t>
      </w:r>
      <w:r w:rsidR="000E34CB">
        <w:t xml:space="preserve">ekti vastutav projekteerija on </w:t>
      </w:r>
      <w:r w:rsidR="001C1016">
        <w:t xml:space="preserve">Kairi </w:t>
      </w:r>
      <w:proofErr w:type="spellStart"/>
      <w:r w:rsidR="001C1016">
        <w:t>Juurik</w:t>
      </w:r>
      <w:proofErr w:type="spellEnd"/>
      <w:r w:rsidR="00CB7CC9">
        <w:t xml:space="preserve">, </w:t>
      </w:r>
      <w:r w:rsidR="00CB7CC9" w:rsidRPr="00253B54">
        <w:t>tel: +372 5650 3623, e-post</w:t>
      </w:r>
      <w:r w:rsidR="00636C4F">
        <w:t>:</w:t>
      </w:r>
      <w:r w:rsidR="00CB7CC9" w:rsidRPr="00253B54">
        <w:t xml:space="preserve"> </w:t>
      </w:r>
      <w:hyperlink r:id="rId8" w:history="1">
        <w:r w:rsidR="00CB7CC9" w:rsidRPr="00253B54">
          <w:rPr>
            <w:rStyle w:val="Hyperlink"/>
          </w:rPr>
          <w:t>kairi@reaalprojekt.ee</w:t>
        </w:r>
      </w:hyperlink>
      <w:r w:rsidR="00CB7CC9" w:rsidRPr="00253B54">
        <w:t>.</w:t>
      </w:r>
    </w:p>
    <w:p w14:paraId="75D45379" w14:textId="44562A92" w:rsidR="00387542" w:rsidRPr="00CA0514" w:rsidRDefault="005F76C7" w:rsidP="00225412">
      <w:pPr>
        <w:jc w:val="both"/>
        <w:rPr>
          <w:b/>
        </w:rPr>
      </w:pPr>
      <w:r>
        <w:t>7</w:t>
      </w:r>
      <w:r w:rsidR="00387542">
        <w:t>.2</w:t>
      </w:r>
      <w:r w:rsidR="00FC22E5">
        <w:t>.</w:t>
      </w:r>
      <w:r w:rsidR="0099168B">
        <w:t xml:space="preserve"> </w:t>
      </w:r>
      <w:r w:rsidR="00387542">
        <w:t>Tellija kontaktisik p</w:t>
      </w:r>
      <w:r w:rsidR="000E34CB">
        <w:t xml:space="preserve">ooltevahelises asjaajamises on </w:t>
      </w:r>
      <w:r w:rsidR="009D74DC">
        <w:t xml:space="preserve">Priit Voolaid, </w:t>
      </w:r>
      <w:r w:rsidR="000E34CB" w:rsidRPr="000E34CB">
        <w:t>tel</w:t>
      </w:r>
      <w:r w:rsidR="00636C4F">
        <w:t>:</w:t>
      </w:r>
      <w:r w:rsidR="009D74DC">
        <w:rPr>
          <w:rFonts w:ascii="Arial" w:hAnsi="Arial" w:cs="Arial"/>
          <w:color w:val="333333"/>
          <w:sz w:val="21"/>
          <w:szCs w:val="21"/>
          <w:shd w:val="clear" w:color="auto" w:fill="FFFFFF"/>
        </w:rPr>
        <w:t xml:space="preserve"> </w:t>
      </w:r>
      <w:r w:rsidR="00636C4F" w:rsidRPr="007F315C">
        <w:rPr>
          <w:color w:val="333333"/>
          <w:shd w:val="clear" w:color="auto" w:fill="FFFFFF"/>
        </w:rPr>
        <w:t>+372</w:t>
      </w:r>
      <w:r w:rsidR="00636C4F" w:rsidRPr="00253B54">
        <w:t> 5681 0925</w:t>
      </w:r>
      <w:r w:rsidR="000E34CB" w:rsidRPr="000E34CB">
        <w:t>, e-</w:t>
      </w:r>
      <w:r w:rsidR="00636C4F" w:rsidRPr="00253B54">
        <w:t> </w:t>
      </w:r>
      <w:r w:rsidR="000E34CB" w:rsidRPr="000E34CB">
        <w:t>post</w:t>
      </w:r>
      <w:r w:rsidR="00636C4F">
        <w:t>:</w:t>
      </w:r>
      <w:r w:rsidR="000E34CB" w:rsidRPr="000E34CB">
        <w:t xml:space="preserve"> </w:t>
      </w:r>
      <w:hyperlink r:id="rId9" w:history="1">
        <w:r w:rsidR="0083526A" w:rsidRPr="00392E7C">
          <w:rPr>
            <w:rStyle w:val="Hyperlink"/>
          </w:rPr>
          <w:t>priit.voolaid@rmk.ee</w:t>
        </w:r>
      </w:hyperlink>
      <w:r w:rsidR="0083526A">
        <w:t xml:space="preserve">. </w:t>
      </w:r>
    </w:p>
    <w:p w14:paraId="474CC84D" w14:textId="3AEB6012" w:rsidR="0099168B" w:rsidRDefault="005F76C7" w:rsidP="00225412">
      <w:pPr>
        <w:jc w:val="both"/>
      </w:pPr>
      <w:r>
        <w:t>7</w:t>
      </w:r>
      <w:r w:rsidR="00387542">
        <w:t>.3</w:t>
      </w:r>
      <w:r w:rsidR="00FC22E5">
        <w:t>.</w:t>
      </w:r>
      <w:r w:rsidR="0099168B">
        <w:t xml:space="preserve"> </w:t>
      </w:r>
      <w:r w:rsidR="00387542">
        <w:t xml:space="preserve">Projekteerija kontaktisik </w:t>
      </w:r>
      <w:r w:rsidR="000E34CB">
        <w:t xml:space="preserve">pooltevahelises asjaajamises on </w:t>
      </w:r>
      <w:r w:rsidR="001C1016" w:rsidRPr="001C1016">
        <w:t xml:space="preserve">Kairi </w:t>
      </w:r>
      <w:proofErr w:type="spellStart"/>
      <w:r w:rsidR="001C1016" w:rsidRPr="001C1016">
        <w:t>Juurik</w:t>
      </w:r>
      <w:proofErr w:type="spellEnd"/>
      <w:r w:rsidR="0099168B">
        <w:t>,</w:t>
      </w:r>
      <w:r w:rsidR="001C1016" w:rsidRPr="001C1016">
        <w:t xml:space="preserve"> </w:t>
      </w:r>
      <w:r w:rsidR="0099168B" w:rsidRPr="00253B54">
        <w:t>tel: +372 5650 3623, e-post</w:t>
      </w:r>
      <w:r w:rsidR="0099168B">
        <w:t>:</w:t>
      </w:r>
      <w:r w:rsidR="0099168B" w:rsidRPr="00253B54">
        <w:t xml:space="preserve"> </w:t>
      </w:r>
      <w:hyperlink r:id="rId10" w:history="1">
        <w:r w:rsidR="0099168B" w:rsidRPr="00253B54">
          <w:rPr>
            <w:rStyle w:val="Hyperlink"/>
          </w:rPr>
          <w:t>kairi@reaalprojekt.ee</w:t>
        </w:r>
      </w:hyperlink>
      <w:r w:rsidR="0099168B" w:rsidRPr="00253B54">
        <w:t>.</w:t>
      </w:r>
    </w:p>
    <w:p w14:paraId="4B53E8F2" w14:textId="0C80E28B" w:rsidR="0083526A" w:rsidRDefault="005F76C7" w:rsidP="00225412">
      <w:pPr>
        <w:jc w:val="both"/>
      </w:pPr>
      <w:r>
        <w:t>7</w:t>
      </w:r>
      <w:r w:rsidR="00387542">
        <w:t>.4</w:t>
      </w:r>
      <w:r w:rsidR="00FC22E5">
        <w:t>.</w:t>
      </w:r>
      <w:r w:rsidR="0099168B">
        <w:t xml:space="preserve"> </w:t>
      </w:r>
      <w:r w:rsidR="00387542">
        <w:t xml:space="preserve">Punktis </w:t>
      </w:r>
      <w:r>
        <w:t>7</w:t>
      </w:r>
      <w:r w:rsidR="00387542">
        <w:t xml:space="preserve">.2 ja </w:t>
      </w:r>
      <w:r>
        <w:t>7</w:t>
      </w:r>
      <w:r w:rsidR="00387542">
        <w:t>.3 määratud kontaktisikuid võivad pooled ühepoolselt muuta, millest nad on  kohustatud eelnevalt teisele poolele kirjalikult või e-posti teel teatama.</w:t>
      </w:r>
    </w:p>
    <w:p w14:paraId="0613E388" w14:textId="77777777" w:rsidR="0099168B" w:rsidRDefault="0099168B" w:rsidP="00225412">
      <w:pPr>
        <w:jc w:val="both"/>
      </w:pPr>
    </w:p>
    <w:p w14:paraId="2E4E4692" w14:textId="77777777" w:rsidR="0099168B" w:rsidRDefault="0099168B" w:rsidP="00225412">
      <w:pPr>
        <w:jc w:val="both"/>
      </w:pPr>
    </w:p>
    <w:p w14:paraId="7C20E1B4" w14:textId="77777777" w:rsidR="0099168B" w:rsidRDefault="0099168B" w:rsidP="00225412">
      <w:pPr>
        <w:jc w:val="both"/>
      </w:pPr>
    </w:p>
    <w:p w14:paraId="324E65E2" w14:textId="77777777" w:rsidR="00387542" w:rsidRDefault="005F76C7" w:rsidP="00225412">
      <w:pPr>
        <w:jc w:val="both"/>
        <w:rPr>
          <w:b/>
        </w:rPr>
      </w:pPr>
      <w:r>
        <w:rPr>
          <w:b/>
        </w:rPr>
        <w:lastRenderedPageBreak/>
        <w:t>8</w:t>
      </w:r>
      <w:r w:rsidR="00387542" w:rsidRPr="001F57F2">
        <w:rPr>
          <w:b/>
        </w:rPr>
        <w:t>.</w:t>
      </w:r>
      <w:r w:rsidR="001F57F2" w:rsidRPr="001F57F2">
        <w:rPr>
          <w:b/>
        </w:rPr>
        <w:t xml:space="preserve"> </w:t>
      </w:r>
      <w:r w:rsidR="00A438AA">
        <w:rPr>
          <w:b/>
        </w:rPr>
        <w:t>Lepingu lõppemine</w:t>
      </w:r>
      <w:r w:rsidR="00B116E6">
        <w:rPr>
          <w:b/>
        </w:rPr>
        <w:t xml:space="preserve"> ja lõpetamine </w:t>
      </w:r>
    </w:p>
    <w:p w14:paraId="04A76619" w14:textId="6B03EBD1" w:rsidR="00B116E6" w:rsidRPr="00176198" w:rsidRDefault="005F76C7" w:rsidP="00225412">
      <w:pPr>
        <w:jc w:val="both"/>
      </w:pPr>
      <w:r>
        <w:t>8</w:t>
      </w:r>
      <w:r w:rsidR="00B116E6" w:rsidRPr="00176198">
        <w:t>.1</w:t>
      </w:r>
      <w:r w:rsidR="00FC22E5">
        <w:t>.</w:t>
      </w:r>
      <w:r w:rsidR="00B116E6" w:rsidRPr="00176198">
        <w:t xml:space="preserve"> Leping lõpeb, kui lepingust tulenevad poolte kohustused on mõlemapoolselt</w:t>
      </w:r>
      <w:r w:rsidR="00AF13BE" w:rsidRPr="00176198">
        <w:t xml:space="preserve"> täi</w:t>
      </w:r>
      <w:r w:rsidR="00B116E6" w:rsidRPr="00176198">
        <w:t xml:space="preserve">elikult ja </w:t>
      </w:r>
      <w:r w:rsidR="00AF13BE" w:rsidRPr="00176198">
        <w:t>nõuetekohaselt</w:t>
      </w:r>
      <w:r w:rsidR="00B116E6" w:rsidRPr="00176198">
        <w:t xml:space="preserve"> täidetud. </w:t>
      </w:r>
    </w:p>
    <w:p w14:paraId="25047C24" w14:textId="107A9F13" w:rsidR="00387542" w:rsidRDefault="005F76C7" w:rsidP="00225412">
      <w:pPr>
        <w:jc w:val="both"/>
      </w:pPr>
      <w:r>
        <w:t>8</w:t>
      </w:r>
      <w:r w:rsidR="00387542">
        <w:t>.</w:t>
      </w:r>
      <w:r w:rsidR="00AF13BE">
        <w:t>2</w:t>
      </w:r>
      <w:r w:rsidR="00FC22E5">
        <w:t>.</w:t>
      </w:r>
      <w:r w:rsidR="00176198">
        <w:t> </w:t>
      </w:r>
      <w:r w:rsidR="00387542">
        <w:t>Tellijal on käesolevast lepingust õigus taganeda või see üles öelda juhul, kui:</w:t>
      </w:r>
    </w:p>
    <w:p w14:paraId="381B2741" w14:textId="4B354FFA" w:rsidR="00387542" w:rsidRDefault="0026763C" w:rsidP="00225412">
      <w:pPr>
        <w:jc w:val="both"/>
      </w:pPr>
      <w:r>
        <w:t>8.2.1</w:t>
      </w:r>
      <w:r w:rsidR="00FC22E5">
        <w:t>.</w:t>
      </w:r>
      <w:r w:rsidR="00176198">
        <w:t> </w:t>
      </w:r>
      <w:r w:rsidR="00387542">
        <w:t>projekteerija ei asu õigeaegselt tööle;</w:t>
      </w:r>
    </w:p>
    <w:p w14:paraId="04BDA89B" w14:textId="574A0CE0" w:rsidR="00387542" w:rsidRDefault="0026763C" w:rsidP="00225412">
      <w:pPr>
        <w:jc w:val="both"/>
      </w:pPr>
      <w:r>
        <w:t>8.2.2</w:t>
      </w:r>
      <w:r w:rsidR="00FC22E5">
        <w:t>.</w:t>
      </w:r>
      <w:r w:rsidR="00176198">
        <w:t> </w:t>
      </w:r>
      <w:r w:rsidR="00387542">
        <w:t xml:space="preserve">projekteerija teeb projekteerimistöid niivõrd aeglaselt, et nende lõpetamine </w:t>
      </w:r>
      <w:r w:rsidR="00387542" w:rsidRPr="00F670FE">
        <w:t>punkt 3.1</w:t>
      </w:r>
      <w:r w:rsidR="00387542">
        <w:t xml:space="preserve"> toodud tähtajaks muutub ilmselt võimatuks;</w:t>
      </w:r>
    </w:p>
    <w:p w14:paraId="7AF9FA6D" w14:textId="4EDCCC29" w:rsidR="00387542" w:rsidRDefault="0026763C" w:rsidP="00225412">
      <w:pPr>
        <w:jc w:val="both"/>
      </w:pPr>
      <w:r>
        <w:t>8.2.3</w:t>
      </w:r>
      <w:r w:rsidR="00FC22E5">
        <w:t>.</w:t>
      </w:r>
      <w:r w:rsidR="00176198">
        <w:t> </w:t>
      </w:r>
      <w:r w:rsidR="00387542">
        <w:t xml:space="preserve">projekteerimistöid </w:t>
      </w:r>
      <w:r>
        <w:t>ei tehta ilmselt nõuetekohaselt;</w:t>
      </w:r>
    </w:p>
    <w:p w14:paraId="630929AC" w14:textId="0791121F" w:rsidR="00317774" w:rsidRDefault="0026763C" w:rsidP="00225412">
      <w:pPr>
        <w:jc w:val="both"/>
      </w:pPr>
      <w:r>
        <w:t>8.2.4</w:t>
      </w:r>
      <w:r w:rsidR="00FC22E5">
        <w:t>.</w:t>
      </w:r>
      <w:r w:rsidR="00317774">
        <w:t xml:space="preserve"> </w:t>
      </w:r>
      <w:r w:rsidR="00D42A15">
        <w:t xml:space="preserve">projekteerija </w:t>
      </w:r>
      <w:r w:rsidR="000E34CB">
        <w:t>käitub ebaväärikalt t</w:t>
      </w:r>
      <w:r w:rsidR="00317774">
        <w:t>ellija või teiste partnerite töötajatega ja kaotab seetõttu usalduse.</w:t>
      </w:r>
    </w:p>
    <w:p w14:paraId="719091E9" w14:textId="6370DED7" w:rsidR="00387542" w:rsidRDefault="005F76C7" w:rsidP="00225412">
      <w:pPr>
        <w:jc w:val="both"/>
      </w:pPr>
      <w:r>
        <w:t>8</w:t>
      </w:r>
      <w:r w:rsidR="00387542">
        <w:t>.</w:t>
      </w:r>
      <w:r w:rsidR="00AF13BE">
        <w:t>3</w:t>
      </w:r>
      <w:r w:rsidR="00FC22E5">
        <w:t>.</w:t>
      </w:r>
      <w:r w:rsidR="00176198">
        <w:t> </w:t>
      </w:r>
      <w:r w:rsidR="00387542">
        <w:t xml:space="preserve">Juhul, kui </w:t>
      </w:r>
      <w:r w:rsidR="000E34CB">
        <w:t>t</w:t>
      </w:r>
      <w:r w:rsidR="00387542">
        <w:t>ellija taganeb ühepoolselt käesolevast lepingust või ütleb selle üles, on ta kohustatud maksma projekteerijale projekteerija tasust proportsionaalselt tehtud   projekteerimistöödele vastava osa.</w:t>
      </w:r>
    </w:p>
    <w:p w14:paraId="523A7D19" w14:textId="7C21C50E" w:rsidR="00387542" w:rsidRDefault="005F76C7" w:rsidP="00225412">
      <w:pPr>
        <w:jc w:val="both"/>
      </w:pPr>
      <w:r>
        <w:t>8</w:t>
      </w:r>
      <w:r w:rsidR="00387542">
        <w:t>.</w:t>
      </w:r>
      <w:r w:rsidR="00AF13BE">
        <w:t>4</w:t>
      </w:r>
      <w:r w:rsidR="00FC22E5">
        <w:t>.</w:t>
      </w:r>
      <w:r w:rsidR="00176198">
        <w:t> </w:t>
      </w:r>
      <w:r w:rsidR="00387542">
        <w:t>Projekteerijal ei ole õigust ühepoolselt käesolevast lepingust taganeda ega seda üles öelda, välja arvatud seaduses sätestatud juhtudel.</w:t>
      </w:r>
    </w:p>
    <w:p w14:paraId="28DDFFD3" w14:textId="77777777" w:rsidR="000D461F" w:rsidRDefault="000D461F" w:rsidP="00225412">
      <w:pPr>
        <w:jc w:val="both"/>
      </w:pPr>
    </w:p>
    <w:p w14:paraId="67AC1006" w14:textId="77777777" w:rsidR="000D461F" w:rsidRDefault="005F76C7" w:rsidP="00225412">
      <w:pPr>
        <w:jc w:val="both"/>
      </w:pPr>
      <w:r>
        <w:rPr>
          <w:b/>
        </w:rPr>
        <w:t>9</w:t>
      </w:r>
      <w:r w:rsidR="000D461F" w:rsidRPr="00176198">
        <w:rPr>
          <w:b/>
        </w:rPr>
        <w:t>. Teadete edastamine</w:t>
      </w:r>
    </w:p>
    <w:p w14:paraId="4EEFB63B" w14:textId="369199F4" w:rsidR="000D461F" w:rsidRDefault="005F76C7" w:rsidP="00225412">
      <w:pPr>
        <w:jc w:val="both"/>
      </w:pPr>
      <w:r>
        <w:t>9</w:t>
      </w:r>
      <w:r w:rsidR="000D461F">
        <w:t>.1</w:t>
      </w:r>
      <w:r w:rsidR="00FC22E5">
        <w:t>.</w:t>
      </w:r>
      <w:r w:rsidR="000D461F">
        <w:t xml:space="preserve"> Lepinguga seotud teated edasta</w:t>
      </w:r>
      <w:r w:rsidR="000E34CB">
        <w:t>takse telefoni teel või e-kirjaga</w:t>
      </w:r>
      <w:r w:rsidR="000D461F">
        <w:t xml:space="preserve"> poole lepingus märgitud e-posti aadressile. Aadressi muutusest on pool kohustatud koheselt informeerima teist poolt.</w:t>
      </w:r>
    </w:p>
    <w:p w14:paraId="5D2EDF88" w14:textId="0ACC06D4" w:rsidR="000D461F" w:rsidRDefault="005F76C7" w:rsidP="00225412">
      <w:pPr>
        <w:jc w:val="both"/>
      </w:pPr>
      <w:r>
        <w:t>9</w:t>
      </w:r>
      <w:r w:rsidR="000E34CB">
        <w:t>.2</w:t>
      </w:r>
      <w:r w:rsidR="00FC22E5">
        <w:t>.</w:t>
      </w:r>
      <w:r w:rsidR="000E34CB">
        <w:t xml:space="preserve"> E-kirjaga</w:t>
      </w:r>
      <w:r w:rsidR="000D461F">
        <w:t xml:space="preserve"> edastatud teated peetakse </w:t>
      </w:r>
      <w:proofErr w:type="spellStart"/>
      <w:r w:rsidR="000D461F">
        <w:t>kättesaaduks</w:t>
      </w:r>
      <w:proofErr w:type="spellEnd"/>
      <w:r w:rsidR="000D461F">
        <w:t xml:space="preserve"> alates teate edastamisele järgnevast tööpäevast.</w:t>
      </w:r>
    </w:p>
    <w:p w14:paraId="6A424609" w14:textId="502E96AE" w:rsidR="000D461F" w:rsidRDefault="005F76C7" w:rsidP="00225412">
      <w:pPr>
        <w:jc w:val="both"/>
      </w:pPr>
      <w:r>
        <w:t>9</w:t>
      </w:r>
      <w:r w:rsidR="000D461F">
        <w:t>.3</w:t>
      </w:r>
      <w:r w:rsidR="00FC22E5">
        <w:t>.</w:t>
      </w:r>
      <w:r w:rsidR="000D461F">
        <w:t xml:space="preserve"> 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w:t>
      </w:r>
      <w:r w:rsidR="000E34CB">
        <w:t>aga</w:t>
      </w:r>
      <w:r w:rsidR="000D461F">
        <w:t>.</w:t>
      </w:r>
    </w:p>
    <w:p w14:paraId="0B85BB1D" w14:textId="77777777" w:rsidR="00387542" w:rsidRDefault="00387542" w:rsidP="00225412">
      <w:pPr>
        <w:jc w:val="both"/>
      </w:pPr>
    </w:p>
    <w:p w14:paraId="2467F3F8" w14:textId="77777777" w:rsidR="00387542" w:rsidRPr="001F57F2" w:rsidRDefault="005F76C7" w:rsidP="00225412">
      <w:pPr>
        <w:jc w:val="both"/>
        <w:rPr>
          <w:b/>
        </w:rPr>
      </w:pPr>
      <w:r>
        <w:rPr>
          <w:b/>
        </w:rPr>
        <w:t>10</w:t>
      </w:r>
      <w:r w:rsidR="00387542" w:rsidRPr="001F57F2">
        <w:rPr>
          <w:b/>
        </w:rPr>
        <w:t>.</w:t>
      </w:r>
      <w:r w:rsidR="001F57F2" w:rsidRPr="001F57F2">
        <w:rPr>
          <w:b/>
        </w:rPr>
        <w:t xml:space="preserve"> </w:t>
      </w:r>
      <w:r w:rsidR="00387542" w:rsidRPr="001F57F2">
        <w:rPr>
          <w:b/>
        </w:rPr>
        <w:t>Lõppsätted</w:t>
      </w:r>
    </w:p>
    <w:p w14:paraId="43073FEB" w14:textId="26577CBC" w:rsidR="003320FA" w:rsidRDefault="005F76C7" w:rsidP="00225412">
      <w:pPr>
        <w:jc w:val="both"/>
      </w:pPr>
      <w:r>
        <w:t>10</w:t>
      </w:r>
      <w:r w:rsidR="00424EA4">
        <w:t>.1</w:t>
      </w:r>
      <w:r w:rsidR="00FC22E5">
        <w:t>.</w:t>
      </w:r>
      <w:r w:rsidR="00424EA4">
        <w:t xml:space="preserve"> Pooled k</w:t>
      </w:r>
      <w:r w:rsidR="00120A9F">
        <w:t>ohustuvad</w:t>
      </w:r>
      <w:r w:rsidR="00424EA4">
        <w:t xml:space="preserve"> hoidma konfidentsiaalsena kõik seoses </w:t>
      </w:r>
      <w:r w:rsidR="00B116E6">
        <w:t>l</w:t>
      </w:r>
      <w:r w:rsidR="00424EA4">
        <w:t>epingu täitmisega teatavaks saanud isikuandmed, samuti usalduslikud ning ärisaladusteks peetavad andmed.</w:t>
      </w:r>
      <w:r w:rsidR="003320FA" w:rsidRPr="003320FA">
        <w:t xml:space="preserve"> </w:t>
      </w:r>
    </w:p>
    <w:p w14:paraId="082BF783" w14:textId="055904E1" w:rsidR="003320FA" w:rsidRDefault="005F76C7" w:rsidP="00225412">
      <w:pPr>
        <w:jc w:val="both"/>
      </w:pPr>
      <w:r>
        <w:t>10.2</w:t>
      </w:r>
      <w:r w:rsidR="00FC22E5">
        <w:t>.</w:t>
      </w:r>
      <w:r>
        <w:t xml:space="preserve"> </w:t>
      </w:r>
      <w:r w:rsidR="003320FA">
        <w:t>Kõik lepingu muudatused jõustuvad pärast nende allakirjutamist mõlema poole poolt allakirjutamise momendist või poolte poolt kirjalikult määratud tähtajal.</w:t>
      </w:r>
    </w:p>
    <w:p w14:paraId="19C3079A" w14:textId="431CD147" w:rsidR="002E0EE6" w:rsidRDefault="005F76C7" w:rsidP="00225412">
      <w:pPr>
        <w:jc w:val="both"/>
      </w:pPr>
      <w:r>
        <w:t>10.3</w:t>
      </w:r>
      <w:r w:rsidR="00FC22E5">
        <w:t>.</w:t>
      </w:r>
      <w:r>
        <w:t xml:space="preserve"> </w:t>
      </w:r>
      <w:r w:rsidR="000E34CB" w:rsidRPr="000E34CB">
        <w:t>Lepinguga seonduvaid eriarvamusi ja vaidlusi lahendavad pooled eelkõige läbirääkimiste teel. Kui lepingust tulenevaid vaidlusi ei õnnestu lahendada poolte läbirääkimistega, lahen</w:t>
      </w:r>
      <w:r w:rsidR="000E34CB" w:rsidRPr="000E34CB">
        <w:softHyphen/>
        <w:t xml:space="preserve">datakse vaidlus õigusaktidega kehtestatud korras. </w:t>
      </w:r>
    </w:p>
    <w:p w14:paraId="7E345C91" w14:textId="693D7C28" w:rsidR="000E34CB" w:rsidRPr="000E34CB" w:rsidRDefault="000E34CB" w:rsidP="000E34CB">
      <w:pPr>
        <w:jc w:val="both"/>
      </w:pPr>
      <w:r>
        <w:t>10.4</w:t>
      </w:r>
      <w:r w:rsidR="00FC22E5">
        <w:t>.</w:t>
      </w:r>
      <w:r>
        <w:t xml:space="preserve"> </w:t>
      </w:r>
      <w:sdt>
        <w:sdtPr>
          <w:id w:val="-189151537"/>
          <w:placeholder>
            <w:docPart w:val="2EA9B847A1D3462B95D9945DB3BE29C2"/>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Content>
          <w:r w:rsidR="0083526A">
            <w:t>Leping on allkirjastatud digitaalselt.</w:t>
          </w:r>
        </w:sdtContent>
      </w:sdt>
    </w:p>
    <w:p w14:paraId="3076D60E" w14:textId="77777777" w:rsidR="00CA0514" w:rsidRDefault="00CA0514" w:rsidP="00225412">
      <w:pPr>
        <w:jc w:val="both"/>
        <w:rPr>
          <w:b/>
        </w:rPr>
      </w:pPr>
    </w:p>
    <w:p w14:paraId="3772F994" w14:textId="51448EEC" w:rsidR="00387542" w:rsidRPr="001F57F2" w:rsidRDefault="00387542" w:rsidP="00225412">
      <w:pPr>
        <w:jc w:val="both"/>
        <w:rPr>
          <w:b/>
        </w:rPr>
      </w:pPr>
      <w:r w:rsidRPr="001F57F2">
        <w:rPr>
          <w:b/>
        </w:rPr>
        <w:t>Poolte andmed</w:t>
      </w:r>
      <w:r w:rsidR="001F57F2" w:rsidRPr="001F57F2">
        <w:rPr>
          <w:b/>
        </w:rPr>
        <w:t xml:space="preserve"> ja allkirjad</w:t>
      </w:r>
    </w:p>
    <w:p w14:paraId="50DD6D05" w14:textId="77777777" w:rsidR="001F57F2" w:rsidRDefault="001F57F2" w:rsidP="00225412">
      <w:pPr>
        <w:jc w:val="both"/>
      </w:pPr>
    </w:p>
    <w:p w14:paraId="59AC32E1" w14:textId="77777777" w:rsidR="00387542" w:rsidRPr="0085739F" w:rsidRDefault="008F1E1B" w:rsidP="00225412">
      <w:pPr>
        <w:jc w:val="both"/>
        <w:rPr>
          <w:b/>
        </w:rPr>
      </w:pPr>
      <w:r>
        <w:rPr>
          <w:b/>
        </w:rPr>
        <w:t>Tellija</w:t>
      </w:r>
      <w:r w:rsidR="00387542" w:rsidRPr="0085739F">
        <w:rPr>
          <w:b/>
        </w:rPr>
        <w:tab/>
      </w:r>
      <w:r w:rsidR="00387542" w:rsidRPr="0085739F">
        <w:rPr>
          <w:b/>
        </w:rPr>
        <w:tab/>
      </w:r>
      <w:r w:rsidR="00387542" w:rsidRPr="0085739F">
        <w:rPr>
          <w:b/>
        </w:rPr>
        <w:tab/>
      </w:r>
      <w:r w:rsidR="00387542" w:rsidRPr="0085739F">
        <w:rPr>
          <w:b/>
        </w:rPr>
        <w:tab/>
      </w:r>
      <w:r>
        <w:rPr>
          <w:b/>
        </w:rPr>
        <w:tab/>
      </w:r>
      <w:r w:rsidR="00387542" w:rsidRPr="0085739F">
        <w:rPr>
          <w:b/>
        </w:rPr>
        <w:tab/>
      </w:r>
      <w:r w:rsidRPr="006F2606">
        <w:rPr>
          <w:b/>
        </w:rPr>
        <w:t>Projekteerija</w:t>
      </w:r>
    </w:p>
    <w:p w14:paraId="3E28C851" w14:textId="4BAF6DD9" w:rsidR="0085739F" w:rsidRPr="0085739F" w:rsidRDefault="0085739F" w:rsidP="00225412">
      <w:pPr>
        <w:jc w:val="both"/>
      </w:pPr>
      <w:r w:rsidRPr="0085739F">
        <w:t>Riigimetsa Majandamise Keskus</w:t>
      </w:r>
      <w:r w:rsidRPr="0085739F">
        <w:tab/>
      </w:r>
      <w:r w:rsidRPr="0085739F">
        <w:tab/>
      </w:r>
      <w:r w:rsidR="0083526A" w:rsidRPr="009B1BD7">
        <w:t>Osaühing Reaalprojekt</w:t>
      </w:r>
    </w:p>
    <w:p w14:paraId="3D999874" w14:textId="64D6A5DF" w:rsidR="0085739F" w:rsidRPr="0085739F" w:rsidRDefault="0085739F" w:rsidP="00225412">
      <w:pPr>
        <w:jc w:val="both"/>
      </w:pPr>
      <w:r w:rsidRPr="0085739F">
        <w:t>Registrikood 70004459</w:t>
      </w:r>
      <w:r w:rsidRPr="0085739F">
        <w:tab/>
      </w:r>
      <w:r w:rsidRPr="0085739F">
        <w:tab/>
      </w:r>
      <w:r w:rsidRPr="0085739F">
        <w:tab/>
      </w:r>
      <w:r w:rsidR="000E34CB" w:rsidRPr="002437D4">
        <w:t xml:space="preserve">Registrikood </w:t>
      </w:r>
      <w:r w:rsidR="004A6DB5" w:rsidRPr="00825DD2">
        <w:t>10765904</w:t>
      </w:r>
      <w:r w:rsidRPr="0085739F">
        <w:rPr>
          <w:i/>
          <w:iCs/>
        </w:rPr>
        <w:t xml:space="preserve"> </w:t>
      </w:r>
    </w:p>
    <w:p w14:paraId="487A697D" w14:textId="65B57DAE" w:rsidR="0085739F" w:rsidRPr="0085739F" w:rsidRDefault="000E34CB" w:rsidP="00225412">
      <w:pPr>
        <w:jc w:val="both"/>
      </w:pPr>
      <w:r>
        <w:t xml:space="preserve">Mõisa/3, </w:t>
      </w:r>
      <w:proofErr w:type="spellStart"/>
      <w:r>
        <w:t>Sagadi</w:t>
      </w:r>
      <w:proofErr w:type="spellEnd"/>
      <w:r>
        <w:t xml:space="preserve"> küla, Haljala vald</w:t>
      </w:r>
      <w:r>
        <w:tab/>
      </w:r>
      <w:r w:rsidR="0085739F" w:rsidRPr="0085739F">
        <w:tab/>
      </w:r>
      <w:r w:rsidR="00060117" w:rsidRPr="00825DD2">
        <w:t>Tallinna 45, 71008</w:t>
      </w:r>
      <w:r w:rsidR="00060117">
        <w:t xml:space="preserve"> Viljandi</w:t>
      </w:r>
    </w:p>
    <w:p w14:paraId="60D0CE4E" w14:textId="51BC6F1D" w:rsidR="000E34CB" w:rsidRPr="0085739F" w:rsidRDefault="000E34CB" w:rsidP="00225412">
      <w:pPr>
        <w:jc w:val="both"/>
      </w:pPr>
      <w:r>
        <w:t>45403 Lääne-Viru maakond</w:t>
      </w:r>
      <w:r>
        <w:tab/>
      </w:r>
      <w:r>
        <w:tab/>
      </w:r>
      <w:r>
        <w:tab/>
      </w:r>
      <w:r w:rsidRPr="002437D4">
        <w:t>Tel</w:t>
      </w:r>
      <w:r w:rsidR="0037355C">
        <w:t>:</w:t>
      </w:r>
      <w:r w:rsidRPr="002437D4">
        <w:t xml:space="preserve"> </w:t>
      </w:r>
      <w:r w:rsidR="0037355C">
        <w:t xml:space="preserve">+372 </w:t>
      </w:r>
      <w:r w:rsidR="00DF61BD" w:rsidRPr="00825DD2">
        <w:t>608</w:t>
      </w:r>
      <w:r w:rsidR="00DF61BD">
        <w:t xml:space="preserve"> </w:t>
      </w:r>
      <w:r w:rsidR="00DF61BD" w:rsidRPr="00825DD2">
        <w:t>1100</w:t>
      </w:r>
    </w:p>
    <w:p w14:paraId="465D0341" w14:textId="44FF8E4A" w:rsidR="0085739F" w:rsidRPr="000E34CB" w:rsidRDefault="000E34CB" w:rsidP="00225412">
      <w:pPr>
        <w:spacing w:line="240" w:lineRule="exact"/>
        <w:jc w:val="both"/>
      </w:pPr>
      <w:r>
        <w:rPr>
          <w:iCs/>
        </w:rPr>
        <w:t>Tel</w:t>
      </w:r>
      <w:r w:rsidR="0037355C">
        <w:rPr>
          <w:iCs/>
        </w:rPr>
        <w:t>: +372</w:t>
      </w:r>
      <w:r>
        <w:rPr>
          <w:iCs/>
        </w:rPr>
        <w:t xml:space="preserve"> 676 7500</w:t>
      </w:r>
      <w:r>
        <w:rPr>
          <w:iCs/>
        </w:rPr>
        <w:tab/>
      </w:r>
      <w:r>
        <w:rPr>
          <w:iCs/>
        </w:rPr>
        <w:tab/>
      </w:r>
      <w:r>
        <w:rPr>
          <w:iCs/>
        </w:rPr>
        <w:tab/>
      </w:r>
      <w:r>
        <w:rPr>
          <w:i/>
          <w:iCs/>
        </w:rPr>
        <w:tab/>
      </w:r>
      <w:r>
        <w:t>E-post</w:t>
      </w:r>
      <w:r w:rsidR="0037355C">
        <w:t>:</w:t>
      </w:r>
      <w:r>
        <w:t xml:space="preserve"> </w:t>
      </w:r>
      <w:hyperlink r:id="rId11" w:history="1">
        <w:r w:rsidR="00D94D85" w:rsidRPr="006B6AE3">
          <w:rPr>
            <w:rStyle w:val="Hyperlink"/>
          </w:rPr>
          <w:t>reaalprojekt@reaalprojekt.ee</w:t>
        </w:r>
      </w:hyperlink>
    </w:p>
    <w:p w14:paraId="7952BB1D" w14:textId="12530DB2" w:rsidR="0085739F" w:rsidRPr="0085739F" w:rsidRDefault="000E34CB" w:rsidP="00225412">
      <w:pPr>
        <w:spacing w:line="240" w:lineRule="exact"/>
        <w:jc w:val="both"/>
      </w:pPr>
      <w:r>
        <w:t>E-post</w:t>
      </w:r>
      <w:r w:rsidR="0037355C">
        <w:t>:</w:t>
      </w:r>
      <w:r>
        <w:t xml:space="preserve"> </w:t>
      </w:r>
      <w:hyperlink r:id="rId12" w:history="1">
        <w:r w:rsidR="0083526A" w:rsidRPr="00392E7C">
          <w:rPr>
            <w:rStyle w:val="Hyperlink"/>
          </w:rPr>
          <w:t>rmk@rmk.ee</w:t>
        </w:r>
      </w:hyperlink>
      <w:r w:rsidR="0083526A">
        <w:t xml:space="preserve"> </w:t>
      </w:r>
    </w:p>
    <w:p w14:paraId="75E133F4" w14:textId="77777777" w:rsidR="00225412" w:rsidRDefault="00225412" w:rsidP="00225412">
      <w:pPr>
        <w:tabs>
          <w:tab w:val="left" w:pos="4320"/>
        </w:tabs>
        <w:spacing w:line="240" w:lineRule="exact"/>
        <w:jc w:val="both"/>
      </w:pPr>
    </w:p>
    <w:p w14:paraId="5B93118C" w14:textId="77777777" w:rsidR="00225412" w:rsidRDefault="00225412" w:rsidP="00225412">
      <w:pPr>
        <w:tabs>
          <w:tab w:val="left" w:pos="4320"/>
        </w:tabs>
        <w:spacing w:line="240" w:lineRule="exac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E34CB" w14:paraId="66FF1E97" w14:textId="77777777" w:rsidTr="00CB2114">
        <w:tc>
          <w:tcPr>
            <w:tcW w:w="4531" w:type="dxa"/>
          </w:tcPr>
          <w:p w14:paraId="66F9D795" w14:textId="7B01D300" w:rsidR="000E34CB" w:rsidRDefault="00000000" w:rsidP="00CB2114">
            <w:sdt>
              <w:sdtPr>
                <w:id w:val="698586215"/>
                <w:placeholder>
                  <w:docPart w:val="75105F12027B49CF87A4CFAC08BF740D"/>
                </w:placeholder>
                <w:comboBox>
                  <w:listItem w:displayText=" " w:value=" "/>
                  <w:listItem w:displayText="(allkirjastatud digitaalselt)" w:value="(allkirjastatud digitaalselt)"/>
                </w:comboBox>
              </w:sdtPr>
              <w:sdtContent>
                <w:r w:rsidR="0083526A">
                  <w:t>(allkirjastatud digitaalselt)</w:t>
                </w:r>
              </w:sdtContent>
            </w:sdt>
          </w:p>
        </w:tc>
        <w:tc>
          <w:tcPr>
            <w:tcW w:w="4531" w:type="dxa"/>
          </w:tcPr>
          <w:p w14:paraId="19D04BF8" w14:textId="38C0D3AB" w:rsidR="000E34CB" w:rsidRDefault="00000000" w:rsidP="00CB2114">
            <w:sdt>
              <w:sdtPr>
                <w:id w:val="155109603"/>
                <w:placeholder>
                  <w:docPart w:val="7BC290090C6042518D8E56E4C32CB7DE"/>
                </w:placeholder>
                <w:comboBox>
                  <w:listItem w:displayText=" " w:value=" "/>
                  <w:listItem w:displayText="(allkirjastatud digitaalselt)" w:value="(allkirjastatud digitaalselt)"/>
                </w:comboBox>
              </w:sdtPr>
              <w:sdtContent>
                <w:r w:rsidR="0083526A">
                  <w:t>(allkirjastatud digitaalselt)</w:t>
                </w:r>
              </w:sdtContent>
            </w:sdt>
          </w:p>
        </w:tc>
      </w:tr>
      <w:tr w:rsidR="000E34CB" w14:paraId="64DD4FED" w14:textId="77777777" w:rsidTr="00CB2114">
        <w:tc>
          <w:tcPr>
            <w:tcW w:w="4531" w:type="dxa"/>
          </w:tcPr>
          <w:p w14:paraId="64457B38" w14:textId="77777777" w:rsidR="000E34CB" w:rsidRDefault="000E34CB" w:rsidP="00CB2114"/>
        </w:tc>
        <w:tc>
          <w:tcPr>
            <w:tcW w:w="4531" w:type="dxa"/>
          </w:tcPr>
          <w:p w14:paraId="5894F08E" w14:textId="77777777" w:rsidR="000E34CB" w:rsidRDefault="000E34CB" w:rsidP="00CB2114"/>
        </w:tc>
      </w:tr>
      <w:tr w:rsidR="000E34CB" w14:paraId="2CFDB6AD" w14:textId="77777777" w:rsidTr="00CB2114">
        <w:tc>
          <w:tcPr>
            <w:tcW w:w="4531" w:type="dxa"/>
          </w:tcPr>
          <w:p w14:paraId="195016DC" w14:textId="77777777" w:rsidR="000E34CB" w:rsidRDefault="000E34CB" w:rsidP="00CB2114"/>
        </w:tc>
        <w:tc>
          <w:tcPr>
            <w:tcW w:w="4531" w:type="dxa"/>
          </w:tcPr>
          <w:p w14:paraId="3089AEA5" w14:textId="77777777" w:rsidR="000E34CB" w:rsidRDefault="000E34CB" w:rsidP="00CB2114"/>
        </w:tc>
      </w:tr>
      <w:tr w:rsidR="000E34CB" w14:paraId="639A88CD" w14:textId="77777777" w:rsidTr="00CB2114">
        <w:tc>
          <w:tcPr>
            <w:tcW w:w="4531" w:type="dxa"/>
          </w:tcPr>
          <w:p w14:paraId="1C55D04F" w14:textId="2E714769" w:rsidR="000E34CB" w:rsidRDefault="0083526A" w:rsidP="00CB2114">
            <w:r>
              <w:t>Priit Voolaid</w:t>
            </w:r>
          </w:p>
        </w:tc>
        <w:tc>
          <w:tcPr>
            <w:tcW w:w="4531" w:type="dxa"/>
          </w:tcPr>
          <w:p w14:paraId="232528CA" w14:textId="09373AA9" w:rsidR="00E51039" w:rsidRDefault="001C1016" w:rsidP="00CB2114">
            <w:r>
              <w:t xml:space="preserve">Mikk </w:t>
            </w:r>
            <w:proofErr w:type="spellStart"/>
            <w:r>
              <w:t>Reier</w:t>
            </w:r>
            <w:proofErr w:type="spellEnd"/>
          </w:p>
        </w:tc>
      </w:tr>
    </w:tbl>
    <w:p w14:paraId="2DBB6C70" w14:textId="6181D7BB" w:rsidR="00E51039" w:rsidRPr="00D41DC8" w:rsidRDefault="00E51039" w:rsidP="00E51039">
      <w:pPr>
        <w:ind w:left="5670" w:firstLine="5"/>
        <w:outlineLvl w:val="0"/>
        <w:rPr>
          <w:sz w:val="22"/>
        </w:rPr>
      </w:pPr>
      <w:r w:rsidRPr="00E713CB">
        <w:rPr>
          <w:sz w:val="22"/>
        </w:rPr>
        <w:lastRenderedPageBreak/>
        <w:t xml:space="preserve">Lisa </w:t>
      </w:r>
      <w:r w:rsidR="005D7F88">
        <w:rPr>
          <w:sz w:val="22"/>
        </w:rPr>
        <w:t>2</w:t>
      </w:r>
      <w:r w:rsidRPr="00E713CB">
        <w:rPr>
          <w:sz w:val="22"/>
        </w:rPr>
        <w:br/>
        <w:t xml:space="preserve">RMK ja </w:t>
      </w:r>
      <w:sdt>
        <w:sdtPr>
          <w:alias w:val="Company"/>
          <w:tag w:val=""/>
          <w:id w:val="-1558541091"/>
          <w:placeholder>
            <w:docPart w:val="379E4F108CA34B1EA1BACA37A98CBCEB"/>
          </w:placeholder>
          <w:dataBinding w:prefixMappings="xmlns:ns0='http://schemas.openxmlformats.org/officeDocument/2006/extended-properties' " w:xpath="/ns0:Properties[1]/ns0:Company[1]" w:storeItemID="{6668398D-A668-4E3E-A5EB-62B293D839F1}"/>
          <w:text/>
        </w:sdtPr>
        <w:sdtContent>
          <w:r w:rsidR="0083526A">
            <w:t>Osaühing Reaalprojekt</w:t>
          </w:r>
        </w:sdtContent>
      </w:sdt>
      <w:r w:rsidRPr="00D41DC8">
        <w:rPr>
          <w:sz w:val="22"/>
        </w:rPr>
        <w:br/>
      </w:r>
      <w:r w:rsidRPr="0034468F">
        <w:rPr>
          <w:sz w:val="22"/>
        </w:rPr>
        <w:t xml:space="preserve">vahelise </w:t>
      </w:r>
      <w:sdt>
        <w:sdtPr>
          <w:rPr>
            <w:sz w:val="22"/>
          </w:rPr>
          <w:id w:val="622592783"/>
          <w:placeholder>
            <w:docPart w:val="DCD84D1C75824F2A903BEB3DD6BC62FB"/>
          </w:placeholder>
          <w:date>
            <w:dateFormat w:val="d.MM.yyyy"/>
            <w:lid w:val="et-EE"/>
            <w:storeMappedDataAs w:val="dateTime"/>
            <w:calendar w:val="gregorian"/>
          </w:date>
        </w:sdtPr>
        <w:sdtContent>
          <w:r w:rsidRPr="0034468F">
            <w:rPr>
              <w:sz w:val="22"/>
            </w:rPr>
            <w:t>[Vali kuupäev]</w:t>
          </w:r>
        </w:sdtContent>
      </w:sdt>
      <w:r w:rsidRPr="0034468F">
        <w:rPr>
          <w:sz w:val="22"/>
        </w:rPr>
        <w:t xml:space="preserve"> lepingu nr </w:t>
      </w:r>
      <w:r w:rsidRPr="0034468F">
        <w:rPr>
          <w:sz w:val="22"/>
        </w:rPr>
        <w:br/>
      </w:r>
      <w:r w:rsidRPr="0034468F">
        <w:rPr>
          <w:sz w:val="22"/>
        </w:rPr>
        <w:fldChar w:fldCharType="begin"/>
      </w:r>
      <w:r w:rsidRPr="0034468F">
        <w:rPr>
          <w:sz w:val="22"/>
        </w:rPr>
        <w:instrText xml:space="preserve"> MACROBUTTON  AcceptAllChangesInDoc [Sisesta number] </w:instrText>
      </w:r>
      <w:r w:rsidRPr="0034468F">
        <w:rPr>
          <w:sz w:val="22"/>
        </w:rPr>
        <w:fldChar w:fldCharType="end"/>
      </w:r>
      <w:r w:rsidRPr="0034468F">
        <w:rPr>
          <w:sz w:val="22"/>
        </w:rPr>
        <w:t>juurde</w:t>
      </w:r>
    </w:p>
    <w:p w14:paraId="0A3BDA2F" w14:textId="77777777" w:rsidR="00E51039" w:rsidRPr="0034468F" w:rsidRDefault="00E51039" w:rsidP="00E51039"/>
    <w:p w14:paraId="352DFA37" w14:textId="77777777" w:rsidR="00E51039" w:rsidRPr="0034468F" w:rsidRDefault="00E51039" w:rsidP="00E51039"/>
    <w:p w14:paraId="3FE4F236" w14:textId="77777777" w:rsidR="00E51039" w:rsidRPr="0034468F" w:rsidRDefault="00E51039" w:rsidP="00E51039">
      <w:pPr>
        <w:jc w:val="center"/>
        <w:rPr>
          <w:b/>
          <w:bCs/>
        </w:rPr>
      </w:pPr>
      <w:r w:rsidRPr="0034468F">
        <w:rPr>
          <w:b/>
          <w:bCs/>
        </w:rPr>
        <w:t>ANDMETÖÖTLUSE TINGIMUSED VOLITATUD TÖÖTLEJALE</w:t>
      </w:r>
    </w:p>
    <w:p w14:paraId="4D2CE07A" w14:textId="77777777" w:rsidR="00E51039" w:rsidRPr="0034468F" w:rsidRDefault="00E51039" w:rsidP="00E51039"/>
    <w:sdt>
      <w:sdtPr>
        <w:id w:val="737440789"/>
        <w:placeholder>
          <w:docPart w:val="7EDBD3BEDA324D85AA34754C01236200"/>
        </w:placeholder>
        <w:date>
          <w:dateFormat w:val="dd.MM.yyyy"/>
          <w:lid w:val="et-EE"/>
          <w:storeMappedDataAs w:val="dateTime"/>
          <w:calendar w:val="gregorian"/>
        </w:date>
      </w:sdtPr>
      <w:sdtContent>
        <w:p w14:paraId="4DAC8083" w14:textId="77777777" w:rsidR="00E51039" w:rsidRPr="0034468F" w:rsidRDefault="00E51039" w:rsidP="00E51039">
          <w:pPr>
            <w:jc w:val="right"/>
          </w:pPr>
          <w:r w:rsidRPr="0034468F">
            <w:t>[Vali kuupäev]</w:t>
          </w:r>
        </w:p>
      </w:sdtContent>
    </w:sdt>
    <w:p w14:paraId="6DCAF369" w14:textId="77777777" w:rsidR="00E51039" w:rsidRPr="0034468F" w:rsidRDefault="00E51039" w:rsidP="00E51039">
      <w:pPr>
        <w:jc w:val="right"/>
      </w:pPr>
      <w:r w:rsidRPr="0034468F">
        <w:t>(hiliseima digitaalallkirja kuupäev)</w:t>
      </w:r>
    </w:p>
    <w:p w14:paraId="1DE8EA79" w14:textId="77777777" w:rsidR="00E51039" w:rsidRPr="0034468F" w:rsidRDefault="00E51039" w:rsidP="00E51039"/>
    <w:p w14:paraId="0B77EA05" w14:textId="77777777" w:rsidR="00E51039" w:rsidRPr="0034468F" w:rsidRDefault="00E51039" w:rsidP="00E51039">
      <w:pPr>
        <w:pStyle w:val="ListParagraph"/>
        <w:numPr>
          <w:ilvl w:val="0"/>
          <w:numId w:val="1"/>
        </w:numPr>
        <w:spacing w:after="240" w:line="240" w:lineRule="auto"/>
        <w:rPr>
          <w:b/>
          <w:bCs/>
          <w:lang w:val="et-EE"/>
        </w:rPr>
      </w:pPr>
      <w:r w:rsidRPr="0034468F">
        <w:rPr>
          <w:b/>
          <w:bCs/>
          <w:lang w:val="et-EE"/>
        </w:rPr>
        <w:t>Lisa eesmärk</w:t>
      </w:r>
    </w:p>
    <w:p w14:paraId="12596EED" w14:textId="77777777" w:rsidR="00E51039" w:rsidRPr="0034468F" w:rsidRDefault="00E51039" w:rsidP="00E51039">
      <w:pPr>
        <w:pStyle w:val="ListParagraph"/>
        <w:numPr>
          <w:ilvl w:val="1"/>
          <w:numId w:val="1"/>
        </w:numPr>
        <w:spacing w:after="240" w:line="240" w:lineRule="auto"/>
        <w:ind w:left="567" w:hanging="573"/>
        <w:rPr>
          <w:lang w:val="et-EE"/>
        </w:rPr>
      </w:pPr>
      <w:r w:rsidRPr="0034468F">
        <w:rPr>
          <w:lang w:val="et-EE"/>
        </w:rPr>
        <w:t>Käesoleva lisa eesmärk on kokku leppida volitatud töötleja õigustes ja kohustuses lepingu täitmise käigus saadud isikuandmete ja/või looduskaitseliste piirangute ja/või riigikaitse</w:t>
      </w:r>
      <w:r w:rsidRPr="0034468F">
        <w:rPr>
          <w:color w:val="auto"/>
          <w:lang w:val="et-EE"/>
        </w:rPr>
        <w:t xml:space="preserve">ga </w:t>
      </w:r>
      <w:r w:rsidRPr="0034468F">
        <w:rPr>
          <w:lang w:val="et-EE"/>
        </w:rPr>
        <w:t xml:space="preserve">seonduva teabe töötlemisel, millest pooled juhinduvad lepingu täitmisel. </w:t>
      </w:r>
    </w:p>
    <w:p w14:paraId="0C013AEA" w14:textId="2377217A" w:rsidR="00E51039" w:rsidRPr="0034468F" w:rsidRDefault="00E51039" w:rsidP="00E51039">
      <w:pPr>
        <w:pStyle w:val="ListParagraph"/>
        <w:numPr>
          <w:ilvl w:val="1"/>
          <w:numId w:val="1"/>
        </w:numPr>
        <w:spacing w:after="240" w:line="240" w:lineRule="auto"/>
        <w:ind w:left="567" w:hanging="573"/>
        <w:rPr>
          <w:lang w:val="et-EE"/>
        </w:rPr>
      </w:pPr>
      <w:r w:rsidRPr="0034468F">
        <w:rPr>
          <w:b/>
          <w:bCs/>
          <w:lang w:val="et-EE"/>
        </w:rPr>
        <w:t>Riigimetsa Majandamise Keskus</w:t>
      </w:r>
      <w:r w:rsidRPr="0034468F">
        <w:rPr>
          <w:lang w:val="et-EE"/>
        </w:rPr>
        <w:t xml:space="preserve"> (edaspidi vastutav töötleja) edastab </w:t>
      </w:r>
      <w:sdt>
        <w:sdtPr>
          <w:rPr>
            <w:b/>
            <w:bCs/>
            <w:lang w:val="et-EE"/>
          </w:rPr>
          <w:alias w:val="Company"/>
          <w:tag w:val=""/>
          <w:id w:val="-2000023443"/>
          <w:placeholder>
            <w:docPart w:val="316B9DB41B9545639E77B8D5908B1100"/>
          </w:placeholder>
          <w:dataBinding w:prefixMappings="xmlns:ns0='http://schemas.openxmlformats.org/officeDocument/2006/extended-properties' " w:xpath="/ns0:Properties[1]/ns0:Company[1]" w:storeItemID="{6668398D-A668-4E3E-A5EB-62B293D839F1}"/>
          <w:text/>
        </w:sdtPr>
        <w:sdtContent>
          <w:r w:rsidR="0083526A">
            <w:rPr>
              <w:b/>
              <w:bCs/>
              <w:lang w:val="et-EE"/>
            </w:rPr>
            <w:t>Osaühing Reaalprojekt</w:t>
          </w:r>
        </w:sdtContent>
      </w:sdt>
      <w:r w:rsidRPr="0034468F">
        <w:rPr>
          <w:lang w:val="et-EE"/>
        </w:rPr>
        <w:t xml:space="preserve"> (edaspidi volitatud töötleja) punktis 1.1. nimetatud andmed ja volitab volitatud töötlejat neid andmeid töötlema ainult juhul, kui andmete töötlemine on lepingust tulenevalt vajalik.</w:t>
      </w:r>
    </w:p>
    <w:p w14:paraId="2E097CD5" w14:textId="670256B7" w:rsidR="00E51039" w:rsidRDefault="00E51039" w:rsidP="00491E39">
      <w:pPr>
        <w:pStyle w:val="ListParagraph"/>
        <w:numPr>
          <w:ilvl w:val="1"/>
          <w:numId w:val="1"/>
        </w:numPr>
        <w:spacing w:after="240" w:line="240" w:lineRule="auto"/>
        <w:ind w:left="567" w:hanging="573"/>
        <w:rPr>
          <w:lang w:val="et-EE"/>
        </w:rPr>
      </w:pPr>
      <w:r w:rsidRPr="0034468F">
        <w:rPr>
          <w:lang w:val="et-EE"/>
        </w:rPr>
        <w:t>Vastuolude korral lepingu ja käesoleva lisa sätete vahel tuleb juhinduda käesoleva lisa sätetest.</w:t>
      </w:r>
    </w:p>
    <w:p w14:paraId="398E7726" w14:textId="77777777" w:rsidR="00B05C69" w:rsidRPr="00B05C69" w:rsidRDefault="00B05C69" w:rsidP="00B05C69">
      <w:pPr>
        <w:pStyle w:val="ListParagraph"/>
        <w:spacing w:after="240" w:line="240" w:lineRule="auto"/>
        <w:ind w:left="567"/>
        <w:rPr>
          <w:lang w:val="et-EE"/>
        </w:rPr>
      </w:pPr>
    </w:p>
    <w:p w14:paraId="3D06BB90" w14:textId="77777777" w:rsidR="00E51039" w:rsidRPr="0034468F" w:rsidRDefault="00E51039" w:rsidP="00E51039">
      <w:pPr>
        <w:pStyle w:val="ListParagraph"/>
        <w:numPr>
          <w:ilvl w:val="0"/>
          <w:numId w:val="1"/>
        </w:numPr>
        <w:spacing w:after="240" w:line="240" w:lineRule="auto"/>
        <w:rPr>
          <w:b/>
          <w:bCs/>
          <w:lang w:val="et-EE"/>
        </w:rPr>
      </w:pPr>
      <w:r w:rsidRPr="0034468F">
        <w:rPr>
          <w:b/>
          <w:bCs/>
          <w:lang w:val="et-EE"/>
        </w:rPr>
        <w:t>Käesolevas lisas kasutatakse mõisteid alljärgnevas tähenduses:</w:t>
      </w:r>
    </w:p>
    <w:p w14:paraId="46566864" w14:textId="77777777" w:rsidR="00E51039" w:rsidRPr="0034468F" w:rsidRDefault="00E51039" w:rsidP="00E51039">
      <w:pPr>
        <w:pStyle w:val="ListParagraph"/>
        <w:numPr>
          <w:ilvl w:val="1"/>
          <w:numId w:val="1"/>
        </w:numPr>
        <w:spacing w:after="240" w:line="240" w:lineRule="auto"/>
        <w:ind w:left="567" w:hanging="573"/>
        <w:rPr>
          <w:lang w:val="et-EE"/>
        </w:rPr>
      </w:pPr>
      <w:r w:rsidRPr="0034468F">
        <w:rPr>
          <w:lang w:val="et-EE"/>
        </w:rPr>
        <w:t>„Asjakohased tehnilised ja organisatsioonilised meetmed“ – tähendavad selliseid protsesse ja protseduure, mis tehnoloogilist arengut, rakendamise maksumust ja andmeid arvesse võttes tagavad turvalisuse taseme vastavalt andmete võimalikust volitusteta või ebaseaduslikust töötlemisest või juhuslikust kaotsiminekust või hävitamisest või kahjustamisest tulenevale kahju suurusele;</w:t>
      </w:r>
    </w:p>
    <w:p w14:paraId="7BEF9F70" w14:textId="77777777" w:rsidR="00E51039" w:rsidRPr="0034468F" w:rsidRDefault="00E51039" w:rsidP="00E51039">
      <w:pPr>
        <w:pStyle w:val="ListParagraph"/>
        <w:numPr>
          <w:ilvl w:val="1"/>
          <w:numId w:val="1"/>
        </w:numPr>
        <w:spacing w:after="240" w:line="240" w:lineRule="auto"/>
        <w:ind w:left="567" w:hanging="573"/>
        <w:rPr>
          <w:lang w:val="et-EE"/>
        </w:rPr>
      </w:pPr>
      <w:r w:rsidRPr="0034468F">
        <w:rPr>
          <w:lang w:val="et-EE"/>
        </w:rPr>
        <w:t>„Andmekaitseseadused“ – GDPR ja Eesti Vabariigis kehtivad muud isikuandmete töötlemist reguleerivad õigusaktid ning nende rakendusaktid või täiendavad aktid koos nende paranduste, muudatuste või asendustega, mis tahes täitmisele kuuluvad juhendid ja tegevusjuhised, mis on väljastatud isikuandmete kaitse eest vastutava mis tahes kohaliku või EL reguleeriva asutuse poolt;</w:t>
      </w:r>
    </w:p>
    <w:p w14:paraId="32C48718" w14:textId="77777777" w:rsidR="00E51039" w:rsidRPr="0034468F" w:rsidRDefault="00E51039" w:rsidP="00E51039">
      <w:pPr>
        <w:pStyle w:val="ListParagraph"/>
        <w:numPr>
          <w:ilvl w:val="1"/>
          <w:numId w:val="1"/>
        </w:numPr>
        <w:spacing w:after="240" w:line="240" w:lineRule="auto"/>
        <w:ind w:left="567" w:hanging="573"/>
        <w:rPr>
          <w:lang w:val="et-EE"/>
        </w:rPr>
      </w:pPr>
      <w:r w:rsidRPr="0034468F">
        <w:rPr>
          <w:lang w:val="et-EE"/>
        </w:rPr>
        <w:t>„töötlemine” – igasugune toiming või toimingute jada, mida teostatakse andmete või nende hulkadega kas automatiseeritud või automatiseerimata kujul, nagu näiteks kogumine, salvestamine, korrastamine, struktureerimine, säilitamine, kohandamine või muutmine, väljavõtete tegemine, päringute teostamine, kasutamine, avalikustamine edastamise, avaldamise või mis tahes muul viisil kättesaadavaks tegemise teel, liitmine või ühendamine, piiramine, kustutamine või hävitamine;</w:t>
      </w:r>
    </w:p>
    <w:p w14:paraId="387F83DA" w14:textId="77777777" w:rsidR="00E51039" w:rsidRPr="0034468F" w:rsidRDefault="00E51039" w:rsidP="00E51039">
      <w:pPr>
        <w:pStyle w:val="ListParagraph"/>
        <w:numPr>
          <w:ilvl w:val="1"/>
          <w:numId w:val="1"/>
        </w:numPr>
        <w:spacing w:after="240" w:line="240" w:lineRule="auto"/>
        <w:ind w:left="567" w:hanging="573"/>
        <w:rPr>
          <w:lang w:val="et-EE"/>
        </w:rPr>
      </w:pPr>
      <w:r w:rsidRPr="0034468F">
        <w:rPr>
          <w:lang w:val="et-EE"/>
        </w:rPr>
        <w:t xml:space="preserve">„andmed” – (isikuandmed, looduskaitselise piirangu kohta käiv teave, riigikaitsega seonduv teave). </w:t>
      </w:r>
      <w:r w:rsidRPr="0034468F">
        <w:rPr>
          <w:b/>
          <w:bCs/>
          <w:lang w:val="et-EE"/>
        </w:rPr>
        <w:t>Isikuandmed</w:t>
      </w:r>
      <w:r w:rsidRPr="0034468F">
        <w:rPr>
          <w:lang w:val="et-EE"/>
        </w:rPr>
        <w:t xml:space="preserve"> - tuvastatav füüsiline isik on isik, keda on võimalik kaudselt või otseselt tuvastada, viidates väärtustele nagu nimi, isikukood, asukoha andmed; internetipõhistele väärtustele või ühele või enamale väärtusele, mis on seotud antud isiku füüsilise, füsioloogilise, geneetilise, vaimse, majandusliku, kultuurilise või sotsiaalse identiteediga. </w:t>
      </w:r>
      <w:r w:rsidRPr="0034468F">
        <w:rPr>
          <w:b/>
          <w:bCs/>
          <w:lang w:val="et-EE"/>
        </w:rPr>
        <w:t>Looduskaitselise piirangu kohta käiv teave</w:t>
      </w:r>
      <w:r w:rsidRPr="0034468F">
        <w:rPr>
          <w:lang w:val="et-EE"/>
        </w:rPr>
        <w:t xml:space="preserve"> - I ja II kaitsekategooria liigi isendi täpse elupaiga asukoha avalikustamine. Püsielupaiga asukohad. </w:t>
      </w:r>
      <w:r w:rsidRPr="0034468F">
        <w:rPr>
          <w:b/>
          <w:bCs/>
          <w:lang w:val="et-EE"/>
        </w:rPr>
        <w:t>Riigikaitsega seonduv teave</w:t>
      </w:r>
      <w:r w:rsidRPr="0034468F">
        <w:rPr>
          <w:lang w:val="et-EE"/>
        </w:rPr>
        <w:t xml:space="preserve"> - </w:t>
      </w:r>
      <w:proofErr w:type="spellStart"/>
      <w:r w:rsidRPr="0034468F">
        <w:rPr>
          <w:lang w:val="et-EE"/>
        </w:rPr>
        <w:t>AvTS</w:t>
      </w:r>
      <w:proofErr w:type="spellEnd"/>
      <w:r w:rsidRPr="0034468F">
        <w:rPr>
          <w:lang w:val="et-EE"/>
        </w:rPr>
        <w:t xml:space="preserve"> § 35 lõikes 1 nimetatud riigikaitsega seonduv teave;</w:t>
      </w:r>
    </w:p>
    <w:p w14:paraId="2293C0DF" w14:textId="4F2F8084" w:rsidR="00B05C69" w:rsidRPr="009E445C" w:rsidRDefault="00E51039" w:rsidP="009E445C">
      <w:pPr>
        <w:pStyle w:val="ListParagraph"/>
        <w:numPr>
          <w:ilvl w:val="1"/>
          <w:numId w:val="1"/>
        </w:numPr>
        <w:spacing w:after="240" w:line="240" w:lineRule="auto"/>
        <w:ind w:left="567" w:hanging="573"/>
        <w:rPr>
          <w:lang w:val="et-EE"/>
        </w:rPr>
      </w:pPr>
      <w:r w:rsidRPr="0034468F">
        <w:rPr>
          <w:lang w:val="et-EE"/>
        </w:rPr>
        <w:t>„andmetega seotud rikkumine” – turvarikkumine, mis põhjustab edastatavate, säilitatavate või muul viisil töödeldavate andmete juhusliku või ebaseadusliku hävimise, kadumise, muutmise, loata avalikustamise või kättesaadavuse.</w:t>
      </w:r>
    </w:p>
    <w:p w14:paraId="50A9B86D" w14:textId="77777777" w:rsidR="00E51039" w:rsidRPr="0034468F" w:rsidRDefault="00E51039" w:rsidP="00E51039">
      <w:pPr>
        <w:pStyle w:val="ListParagraph"/>
        <w:numPr>
          <w:ilvl w:val="0"/>
          <w:numId w:val="1"/>
        </w:numPr>
        <w:spacing w:after="240" w:line="240" w:lineRule="auto"/>
        <w:rPr>
          <w:b/>
          <w:bCs/>
          <w:lang w:val="et-EE"/>
        </w:rPr>
      </w:pPr>
      <w:r w:rsidRPr="0034468F">
        <w:rPr>
          <w:b/>
          <w:bCs/>
          <w:lang w:val="et-EE"/>
        </w:rPr>
        <w:lastRenderedPageBreak/>
        <w:t>Andmete töötlemine</w:t>
      </w:r>
    </w:p>
    <w:p w14:paraId="1A150471" w14:textId="77777777" w:rsidR="00E51039" w:rsidRPr="0034468F" w:rsidRDefault="00E51039" w:rsidP="00E51039">
      <w:pPr>
        <w:pStyle w:val="ListParagraph"/>
        <w:numPr>
          <w:ilvl w:val="1"/>
          <w:numId w:val="1"/>
        </w:numPr>
        <w:spacing w:after="240" w:line="240" w:lineRule="auto"/>
        <w:ind w:left="567" w:hanging="573"/>
        <w:rPr>
          <w:lang w:val="et-EE"/>
        </w:rPr>
      </w:pPr>
      <w:r w:rsidRPr="0034468F">
        <w:rPr>
          <w:lang w:val="et-EE"/>
        </w:rPr>
        <w:t>Volitatud töötleja kohustused:</w:t>
      </w:r>
    </w:p>
    <w:p w14:paraId="33582A89" w14:textId="77777777" w:rsidR="00E51039" w:rsidRPr="0034468F" w:rsidRDefault="00E51039" w:rsidP="00E51039">
      <w:pPr>
        <w:pStyle w:val="ListParagraph"/>
        <w:numPr>
          <w:ilvl w:val="2"/>
          <w:numId w:val="1"/>
        </w:numPr>
        <w:spacing w:after="240" w:line="240" w:lineRule="auto"/>
        <w:ind w:left="709" w:hanging="715"/>
        <w:rPr>
          <w:lang w:val="et-EE"/>
        </w:rPr>
      </w:pPr>
      <w:r w:rsidRPr="0034468F">
        <w:rPr>
          <w:lang w:val="et-EE"/>
        </w:rPr>
        <w:t>kasutama ja töötlema andmeid üksnes lepingu täitmiseks ja vastutava töötleja dokumenteeritud juhiste alusel, välja arvatud juhul, kui volitatud töötleja on kohustatud teavet töötlema volitatud töötleja suhtes kohalduva õiguse alusel. Viimati nimetatud juhul teavitab volitatud töötleja vastutavat töötlejat vastava kohustuse olemasolust enne teabe töötlemist, kui selline teavitamine ei ole olulise avaliku huvi tõttu volitatud töötleja suhtes kohalduva õigusega keelatud;</w:t>
      </w:r>
    </w:p>
    <w:p w14:paraId="5864882F" w14:textId="77777777" w:rsidR="00E51039" w:rsidRPr="0034468F" w:rsidRDefault="00E51039" w:rsidP="00E51039">
      <w:pPr>
        <w:pStyle w:val="ListParagraph"/>
        <w:numPr>
          <w:ilvl w:val="2"/>
          <w:numId w:val="1"/>
        </w:numPr>
        <w:spacing w:after="240" w:line="240" w:lineRule="auto"/>
        <w:ind w:left="709" w:hanging="715"/>
        <w:rPr>
          <w:lang w:val="et-EE"/>
        </w:rPr>
      </w:pPr>
      <w:r w:rsidRPr="0034468F">
        <w:rPr>
          <w:lang w:val="et-EE"/>
        </w:rPr>
        <w:t>kohustub hoidma lepingu täitmise käigus teatavaks saanud andmeid rangelt konfidentsiaalsena ning mitte kasutama ega avaldama andmeid, mis tahes muu kui käesolevas lepingus sätestatud eesmärgil. Samuti tagama, et andmeid töötlema volitatud isikud (sh teised volitatud töötlejad, volitatud töötleja tööajad vm, kellel on ligipääs lepingu täitmise käigus saadud andmetele) järgivad konfidentsiaalsusnõuet;</w:t>
      </w:r>
    </w:p>
    <w:p w14:paraId="23C958AE" w14:textId="77777777" w:rsidR="00E51039" w:rsidRPr="0034468F" w:rsidRDefault="00E51039" w:rsidP="00E51039">
      <w:pPr>
        <w:pStyle w:val="ListParagraph"/>
        <w:numPr>
          <w:ilvl w:val="2"/>
          <w:numId w:val="1"/>
        </w:numPr>
        <w:spacing w:after="240" w:line="240" w:lineRule="auto"/>
        <w:ind w:left="709" w:hanging="715"/>
        <w:rPr>
          <w:lang w:val="et-EE"/>
        </w:rPr>
      </w:pPr>
      <w:r w:rsidRPr="0034468F">
        <w:rPr>
          <w:lang w:val="et-EE"/>
        </w:rPr>
        <w:t>mitte edastama andmeid väljapoole Euroopa Liidu liikmesriikide ja Euroopa Majandusühendusse kuuluvate riikide territooriumit ilma vastutava töötleja sellekohase selgesõnalise kirjaliku nõusolekuta;</w:t>
      </w:r>
    </w:p>
    <w:p w14:paraId="7E5BCA5F" w14:textId="77777777" w:rsidR="00E51039" w:rsidRPr="0034468F" w:rsidRDefault="00E51039" w:rsidP="00E51039">
      <w:pPr>
        <w:pStyle w:val="ListParagraph"/>
        <w:numPr>
          <w:ilvl w:val="2"/>
          <w:numId w:val="1"/>
        </w:numPr>
        <w:spacing w:after="240" w:line="240" w:lineRule="auto"/>
        <w:ind w:left="709" w:hanging="715"/>
        <w:rPr>
          <w:lang w:val="et-EE"/>
        </w:rPr>
      </w:pPr>
      <w:r w:rsidRPr="0034468F">
        <w:rPr>
          <w:lang w:val="et-EE"/>
        </w:rPr>
        <w:t>täitma kõiki kehtivaid andmete töötlemisalaseid nõudeid, andmete turvalisust puudutavaid ning andmete kaitse alaseid Euroopa Liidu ja Eesti Vabariigi õigusakte ja muid eeskirju;</w:t>
      </w:r>
    </w:p>
    <w:p w14:paraId="226FA370" w14:textId="77777777" w:rsidR="00E51039" w:rsidRPr="0034468F" w:rsidRDefault="00E51039" w:rsidP="00E51039">
      <w:pPr>
        <w:pStyle w:val="ListParagraph"/>
        <w:numPr>
          <w:ilvl w:val="2"/>
          <w:numId w:val="1"/>
        </w:numPr>
        <w:spacing w:after="240" w:line="240" w:lineRule="auto"/>
        <w:ind w:left="709" w:hanging="715"/>
        <w:rPr>
          <w:lang w:val="et-EE"/>
        </w:rPr>
      </w:pPr>
      <w:r w:rsidRPr="0034468F">
        <w:rPr>
          <w:lang w:val="et-EE"/>
        </w:rPr>
        <w:t>volitatud töötleja kohustub tarvitusele võtma asjakohased tehnilised ja organisatsioonilised meetmed lepingu alusel toimuva andmete töötlemise loata või ebaseadusliku töötlemise, juhusliku kaotamise või hävitamise või kahjustumise vältimiseks.</w:t>
      </w:r>
    </w:p>
    <w:p w14:paraId="68881469" w14:textId="700176C9" w:rsidR="00E51039" w:rsidRDefault="00E51039" w:rsidP="00E51039">
      <w:pPr>
        <w:pStyle w:val="ListParagraph"/>
        <w:numPr>
          <w:ilvl w:val="2"/>
          <w:numId w:val="1"/>
        </w:numPr>
        <w:spacing w:after="240" w:line="240" w:lineRule="auto"/>
        <w:ind w:left="709" w:hanging="709"/>
        <w:rPr>
          <w:lang w:val="et-EE"/>
        </w:rPr>
      </w:pPr>
      <w:r w:rsidRPr="0034468F">
        <w:rPr>
          <w:lang w:val="et-EE"/>
        </w:rPr>
        <w:t>Kõik käesoleva lisa punktis 3.1.2 nimetatud kohustused kehtestab volitatud töötleja kõikidele kolmandatele isikutele, keda ta kasutab oma lepingujärgsete kohustuste täitmisel. Kolmas isik on füüsiline või juriidiline isik või riigi- või kohaliku omavalitsuse asutus, kes ei ole ei vastutav töötleja ega ka volitatud töötleja.</w:t>
      </w:r>
    </w:p>
    <w:p w14:paraId="749E5AA5" w14:textId="77777777" w:rsidR="00B05C69" w:rsidRPr="00B05C69" w:rsidRDefault="00B05C69" w:rsidP="00B05C69">
      <w:pPr>
        <w:pStyle w:val="ListParagraph"/>
        <w:spacing w:after="240" w:line="240" w:lineRule="auto"/>
        <w:ind w:left="709"/>
        <w:rPr>
          <w:lang w:val="et-EE"/>
        </w:rPr>
      </w:pPr>
    </w:p>
    <w:p w14:paraId="4783DDBB" w14:textId="77777777" w:rsidR="00E51039" w:rsidRPr="0034468F" w:rsidRDefault="00E51039" w:rsidP="00E51039">
      <w:pPr>
        <w:pStyle w:val="ListParagraph"/>
        <w:numPr>
          <w:ilvl w:val="0"/>
          <w:numId w:val="1"/>
        </w:numPr>
        <w:spacing w:after="240" w:line="240" w:lineRule="auto"/>
        <w:rPr>
          <w:b/>
          <w:bCs/>
          <w:lang w:val="et-EE"/>
        </w:rPr>
      </w:pPr>
      <w:r w:rsidRPr="0034468F">
        <w:rPr>
          <w:b/>
          <w:bCs/>
          <w:lang w:val="et-EE"/>
        </w:rPr>
        <w:t>Andmetega seotud rikkumisest teavitamine</w:t>
      </w:r>
    </w:p>
    <w:p w14:paraId="28DE23C1" w14:textId="77777777" w:rsidR="00E51039" w:rsidRPr="0034468F" w:rsidRDefault="00E51039" w:rsidP="00E51039">
      <w:pPr>
        <w:pStyle w:val="ListParagraph"/>
        <w:numPr>
          <w:ilvl w:val="1"/>
          <w:numId w:val="1"/>
        </w:numPr>
        <w:spacing w:after="240" w:line="240" w:lineRule="auto"/>
        <w:ind w:left="567" w:hanging="573"/>
        <w:rPr>
          <w:lang w:val="et-EE"/>
        </w:rPr>
      </w:pPr>
      <w:r w:rsidRPr="0034468F">
        <w:rPr>
          <w:lang w:val="et-EE"/>
        </w:rPr>
        <w:t>Volitatud töötleja teavitab vastutavat töötlejat andmetega seotud rikkumistest või kui on alust kahtlustada, et selline rikkumine on aset leidnud, ilma põhjendamatu viivituseta alates hetkest, kui volitatud töötleja või tema poolt kasutatav teine volitatud töötleja saab teada andmetega seotud rikkumisest või on alust kahelda, et selline rikkumine on aset leidnud.</w:t>
      </w:r>
    </w:p>
    <w:p w14:paraId="6D0E6E44" w14:textId="77777777" w:rsidR="00E51039" w:rsidRPr="0034468F" w:rsidRDefault="00E51039" w:rsidP="00E51039">
      <w:pPr>
        <w:pStyle w:val="ListParagraph"/>
        <w:numPr>
          <w:ilvl w:val="1"/>
          <w:numId w:val="1"/>
        </w:numPr>
        <w:spacing w:after="240" w:line="240" w:lineRule="auto"/>
        <w:ind w:left="567" w:hanging="573"/>
        <w:rPr>
          <w:lang w:val="et-EE"/>
        </w:rPr>
      </w:pPr>
      <w:r w:rsidRPr="0034468F">
        <w:rPr>
          <w:lang w:val="et-EE"/>
        </w:rPr>
        <w:t>Vastutava töötleja nõudmisel peab volitatud töötleja ilma põhjendamatu viivituseta edastama vastutavale töötlejale kogu andmetega seotud rikkumist puudutava asjakohase informatsiooni. Määral, mil volitatud töötlejale on vastav informatsioon kättesaadav, peab teade kirjeldama vähemalt järgmist:</w:t>
      </w:r>
    </w:p>
    <w:p w14:paraId="5DA907A9" w14:textId="77777777" w:rsidR="00E51039" w:rsidRPr="0034468F" w:rsidRDefault="00E51039" w:rsidP="00E51039">
      <w:pPr>
        <w:pStyle w:val="ListParagraph"/>
        <w:numPr>
          <w:ilvl w:val="2"/>
          <w:numId w:val="1"/>
        </w:numPr>
        <w:spacing w:after="240" w:line="240" w:lineRule="auto"/>
        <w:ind w:left="709" w:hanging="715"/>
        <w:rPr>
          <w:lang w:val="et-EE"/>
        </w:rPr>
      </w:pPr>
      <w:r w:rsidRPr="0034468F">
        <w:rPr>
          <w:lang w:val="et-EE"/>
        </w:rPr>
        <w:t>toimunud andmetega seotud rikkumise laad, eeldatav kuupäev ja kellaaeg;</w:t>
      </w:r>
    </w:p>
    <w:p w14:paraId="3897BA08" w14:textId="77777777" w:rsidR="00E51039" w:rsidRPr="0034468F" w:rsidRDefault="00E51039" w:rsidP="00E51039">
      <w:pPr>
        <w:pStyle w:val="ListParagraph"/>
        <w:numPr>
          <w:ilvl w:val="2"/>
          <w:numId w:val="1"/>
        </w:numPr>
        <w:spacing w:after="240" w:line="240" w:lineRule="auto"/>
        <w:ind w:left="709" w:hanging="715"/>
        <w:rPr>
          <w:lang w:val="et-EE"/>
        </w:rPr>
      </w:pPr>
      <w:r w:rsidRPr="0034468F">
        <w:rPr>
          <w:lang w:val="et-EE"/>
        </w:rPr>
        <w:t>volitatud töötleja asjakohase kontaktisiku nimi ja kontaktandmed, kellelt saab täiendavat informatsiooni;</w:t>
      </w:r>
    </w:p>
    <w:p w14:paraId="2FC8A45E" w14:textId="77777777" w:rsidR="00E51039" w:rsidRPr="0034468F" w:rsidRDefault="00E51039" w:rsidP="00E51039">
      <w:pPr>
        <w:pStyle w:val="ListParagraph"/>
        <w:numPr>
          <w:ilvl w:val="2"/>
          <w:numId w:val="1"/>
        </w:numPr>
        <w:spacing w:after="240" w:line="240" w:lineRule="auto"/>
        <w:ind w:left="709" w:hanging="715"/>
        <w:rPr>
          <w:lang w:val="et-EE"/>
        </w:rPr>
      </w:pPr>
      <w:r w:rsidRPr="0034468F">
        <w:rPr>
          <w:lang w:val="et-EE"/>
        </w:rPr>
        <w:t>meetmeid, mida volitatud töötleja rikkumise lahendamiseks on tarvitusele võtnud või võtab, et vältida andmetega seotud rikkumisi tulevikus, ja vajaduse korral ka meetmeid, mille abil leevendada rikkumise võimalikke negatiivseid mõjusid;</w:t>
      </w:r>
    </w:p>
    <w:p w14:paraId="2F941FEA" w14:textId="374D3D02" w:rsidR="00B05C69" w:rsidRDefault="00E51039" w:rsidP="009E445C">
      <w:pPr>
        <w:pStyle w:val="ListParagraph"/>
        <w:numPr>
          <w:ilvl w:val="2"/>
          <w:numId w:val="1"/>
        </w:numPr>
        <w:spacing w:after="240" w:line="240" w:lineRule="auto"/>
        <w:ind w:left="709" w:hanging="715"/>
        <w:rPr>
          <w:lang w:val="et-EE"/>
        </w:rPr>
      </w:pPr>
      <w:r w:rsidRPr="0034468F">
        <w:rPr>
          <w:lang w:val="et-EE"/>
        </w:rPr>
        <w:t xml:space="preserve">esitama muud teavet, mis on mõistlikult nõutav, et </w:t>
      </w:r>
      <w:r w:rsidRPr="001520F1">
        <w:rPr>
          <w:lang w:val="et-EE"/>
        </w:rPr>
        <w:t>vastutav töötleja</w:t>
      </w:r>
      <w:r w:rsidRPr="0034468F">
        <w:rPr>
          <w:lang w:val="et-EE"/>
        </w:rPr>
        <w:t xml:space="preserve"> saaks täita kohaldatavaid andmekaitsealaseid õigusakte, sealhulgas riigiasutustega seotud teavitamise ja avaldamise kohustusi, näiteks teavet, mis on nõutav andmesubjekti tuvastamiseks.</w:t>
      </w:r>
    </w:p>
    <w:p w14:paraId="376F3214" w14:textId="77777777" w:rsidR="009E445C" w:rsidRDefault="009E445C" w:rsidP="009E445C">
      <w:pPr>
        <w:pStyle w:val="ListParagraph"/>
        <w:spacing w:after="240" w:line="240" w:lineRule="auto"/>
        <w:ind w:left="709"/>
        <w:rPr>
          <w:lang w:val="et-EE"/>
        </w:rPr>
      </w:pPr>
    </w:p>
    <w:p w14:paraId="373DE91A" w14:textId="77777777" w:rsidR="009E445C" w:rsidRDefault="009E445C" w:rsidP="009E445C">
      <w:pPr>
        <w:pStyle w:val="ListParagraph"/>
        <w:spacing w:after="240" w:line="240" w:lineRule="auto"/>
        <w:ind w:left="709"/>
        <w:rPr>
          <w:lang w:val="et-EE"/>
        </w:rPr>
      </w:pPr>
    </w:p>
    <w:p w14:paraId="557BF4F8" w14:textId="77777777" w:rsidR="009E445C" w:rsidRPr="009E445C" w:rsidRDefault="009E445C" w:rsidP="009E445C">
      <w:pPr>
        <w:pStyle w:val="ListParagraph"/>
        <w:spacing w:after="240" w:line="240" w:lineRule="auto"/>
        <w:ind w:left="709"/>
        <w:rPr>
          <w:lang w:val="et-EE"/>
        </w:rPr>
      </w:pPr>
    </w:p>
    <w:p w14:paraId="43E60C8A" w14:textId="77777777" w:rsidR="00E51039" w:rsidRPr="0034468F" w:rsidRDefault="00E51039" w:rsidP="00E51039">
      <w:pPr>
        <w:pStyle w:val="ListParagraph"/>
        <w:numPr>
          <w:ilvl w:val="0"/>
          <w:numId w:val="1"/>
        </w:numPr>
        <w:spacing w:after="240" w:line="240" w:lineRule="auto"/>
        <w:rPr>
          <w:b/>
          <w:bCs/>
          <w:lang w:val="et-EE"/>
        </w:rPr>
      </w:pPr>
      <w:r w:rsidRPr="0034468F">
        <w:rPr>
          <w:b/>
          <w:bCs/>
          <w:lang w:val="et-EE"/>
        </w:rPr>
        <w:lastRenderedPageBreak/>
        <w:t>Muud sätted</w:t>
      </w:r>
    </w:p>
    <w:p w14:paraId="6B7BDA61" w14:textId="77777777" w:rsidR="00E51039" w:rsidRPr="0034468F" w:rsidRDefault="00E51039" w:rsidP="00E51039">
      <w:pPr>
        <w:pStyle w:val="ListParagraph"/>
        <w:numPr>
          <w:ilvl w:val="1"/>
          <w:numId w:val="1"/>
        </w:numPr>
        <w:spacing w:after="240" w:line="240" w:lineRule="auto"/>
        <w:ind w:left="567" w:hanging="573"/>
        <w:rPr>
          <w:lang w:val="et-EE"/>
        </w:rPr>
      </w:pPr>
      <w:r w:rsidRPr="0034468F">
        <w:rPr>
          <w:lang w:val="et-EE"/>
        </w:rPr>
        <w:t>Volitatud töötleja kohustub lepingu lõppemisel tagastama vastutavale töötlejale kõik piiranguga seotud andmed või kustutama andmed ja nende koopiad vastavalt vastutava töötleja antud juhistele, juhul kui kehtiv seadusandlus ei nõua andmete säilitamist või kui volitatud töötlejal ei ole õiguslikku alust andmete töötlemiseks iseseisva vastutava töötlejana.</w:t>
      </w:r>
    </w:p>
    <w:p w14:paraId="0975A9B0" w14:textId="77777777" w:rsidR="00E51039" w:rsidRPr="0034468F" w:rsidRDefault="00E51039" w:rsidP="00E51039">
      <w:pPr>
        <w:pStyle w:val="ListParagraph"/>
        <w:numPr>
          <w:ilvl w:val="1"/>
          <w:numId w:val="1"/>
        </w:numPr>
        <w:spacing w:after="240" w:line="240" w:lineRule="auto"/>
        <w:ind w:left="567" w:hanging="573"/>
        <w:rPr>
          <w:lang w:val="et-EE"/>
        </w:rPr>
      </w:pPr>
      <w:r w:rsidRPr="0034468F">
        <w:rPr>
          <w:lang w:val="et-EE"/>
        </w:rPr>
        <w:t>Volitatud töötleja väljastab vastutavale töötlejale volitatud töötleja esindusõigusega isiku poolt allkirjastatud tõendi kinnitades, et lisa punktis 5.1. nimetatud toimingud on teostatud tema ja kõigi tema poolt kasutatud teiste volitatud töötlejate poolt.</w:t>
      </w:r>
    </w:p>
    <w:p w14:paraId="01FB6E87" w14:textId="77777777" w:rsidR="00E51039" w:rsidRPr="0034468F" w:rsidRDefault="00E51039" w:rsidP="00E51039">
      <w:pPr>
        <w:pStyle w:val="ListParagraph"/>
        <w:numPr>
          <w:ilvl w:val="1"/>
          <w:numId w:val="1"/>
        </w:numPr>
        <w:spacing w:after="240" w:line="240" w:lineRule="auto"/>
        <w:ind w:left="567" w:hanging="573"/>
        <w:rPr>
          <w:lang w:val="et-EE"/>
        </w:rPr>
      </w:pPr>
      <w:r w:rsidRPr="0034468F">
        <w:rPr>
          <w:lang w:val="et-EE"/>
        </w:rPr>
        <w:t>Võimaldama vastutaval töötlejal või tema poolt volitatud audiitoril teha auditeid ja kontrolle ning panustama nendesse.</w:t>
      </w:r>
    </w:p>
    <w:p w14:paraId="25CBDD41" w14:textId="77777777" w:rsidR="00E51039" w:rsidRPr="0034468F" w:rsidRDefault="00E51039" w:rsidP="00E51039">
      <w:pPr>
        <w:pStyle w:val="ListParagraph"/>
        <w:numPr>
          <w:ilvl w:val="1"/>
          <w:numId w:val="1"/>
        </w:numPr>
        <w:spacing w:after="240" w:line="240" w:lineRule="auto"/>
        <w:ind w:left="567" w:hanging="573"/>
        <w:rPr>
          <w:lang w:val="et-EE"/>
        </w:rPr>
      </w:pPr>
      <w:r w:rsidRPr="0034468F">
        <w:rPr>
          <w:lang w:val="et-EE"/>
        </w:rPr>
        <w:t>Volitatud töötleja teavitab vastutavat töötlejat kirjalikult kõigist muudatustest, mis võivad mõjutada volitatud töötleja võimet või väljavaateid pidada kinni käesolevast lisast ja vastutava töötleja kirjalikest juhistest. Pooled lepivad kõigis käesolevat lisa puudutavates täiendustes ja muudatustes kokku kirjalikult.</w:t>
      </w:r>
    </w:p>
    <w:p w14:paraId="18F3C08A" w14:textId="77777777" w:rsidR="00E51039" w:rsidRPr="0034468F" w:rsidRDefault="00E51039" w:rsidP="00E51039">
      <w:pPr>
        <w:pStyle w:val="ListParagraph"/>
        <w:numPr>
          <w:ilvl w:val="1"/>
          <w:numId w:val="1"/>
        </w:numPr>
        <w:spacing w:after="240" w:line="240" w:lineRule="auto"/>
        <w:ind w:left="567" w:hanging="573"/>
        <w:rPr>
          <w:lang w:val="et-EE"/>
        </w:rPr>
      </w:pPr>
      <w:r w:rsidRPr="0034468F">
        <w:rPr>
          <w:lang w:val="et-EE"/>
        </w:rPr>
        <w:t xml:space="preserve">Käesolev lisa jõustub lepingu allkirjastamisel mõlema poole poolt. Lisa kehtib, kuni kehtib pooltevaheline leping või pooltel on omavahelisi kohustusi, mis on seotud andmete töötlemisega. </w:t>
      </w:r>
    </w:p>
    <w:p w14:paraId="5A2E21E8" w14:textId="77777777" w:rsidR="00E51039" w:rsidRPr="0034468F" w:rsidRDefault="00E51039" w:rsidP="00E51039">
      <w:pPr>
        <w:pStyle w:val="ListParagraph"/>
        <w:numPr>
          <w:ilvl w:val="1"/>
          <w:numId w:val="1"/>
        </w:numPr>
        <w:spacing w:after="240" w:line="240" w:lineRule="auto"/>
        <w:ind w:left="567" w:hanging="573"/>
        <w:rPr>
          <w:lang w:val="et-EE"/>
        </w:rPr>
      </w:pPr>
      <w:r w:rsidRPr="0034468F">
        <w:rPr>
          <w:lang w:val="et-EE"/>
        </w:rPr>
        <w:t>Konfidentsiaalsuskohustuse nõue on tähtajatu ning kehtib nii lepingu täitmise ajal kui ka pärast lepingu lõppemist.</w:t>
      </w:r>
    </w:p>
    <w:p w14:paraId="36D7AED4" w14:textId="77777777" w:rsidR="00E51039" w:rsidRPr="00D41DC8" w:rsidRDefault="00E51039" w:rsidP="00E51039">
      <w:pPr>
        <w:shd w:val="clear" w:color="auto" w:fill="FFFFFF"/>
        <w:spacing w:after="60" w:line="276" w:lineRule="auto"/>
        <w:rPr>
          <w:b/>
        </w:rPr>
      </w:pPr>
    </w:p>
    <w:p w14:paraId="0B5AC3ED" w14:textId="77777777" w:rsidR="00E51039" w:rsidRPr="00D41DC8" w:rsidRDefault="00E51039" w:rsidP="00E51039">
      <w:pPr>
        <w:shd w:val="clear" w:color="auto" w:fill="FFFFFF"/>
        <w:spacing w:after="60" w:line="276" w:lineRule="auto"/>
        <w:rPr>
          <w:b/>
        </w:rPr>
      </w:pPr>
      <w:r w:rsidRPr="00D41DC8">
        <w:rPr>
          <w:b/>
        </w:rPr>
        <w:t xml:space="preserve">Poolte allkirjad </w:t>
      </w:r>
    </w:p>
    <w:p w14:paraId="341B0476" w14:textId="77777777" w:rsidR="00E51039" w:rsidRPr="00D41DC8" w:rsidRDefault="00E51039" w:rsidP="00E51039">
      <w:pPr>
        <w:shd w:val="clear" w:color="auto" w:fill="FFFFFF"/>
        <w:spacing w:after="60" w:line="276" w:lineRule="auto"/>
        <w:rPr>
          <w:b/>
        </w:rPr>
      </w:pPr>
    </w:p>
    <w:p w14:paraId="0B86E089" w14:textId="77777777" w:rsidR="00E51039" w:rsidRPr="00D41DC8" w:rsidRDefault="00E51039" w:rsidP="00E51039">
      <w:pPr>
        <w:shd w:val="clear" w:color="auto" w:fill="FFFFFF"/>
        <w:spacing w:after="60" w:line="276" w:lineRule="auto"/>
        <w:rPr>
          <w:b/>
        </w:rPr>
      </w:pPr>
      <w:r w:rsidRPr="00D41DC8">
        <w:rPr>
          <w:b/>
        </w:rPr>
        <w:t xml:space="preserve">Vastutav töötleja </w:t>
      </w:r>
      <w:r w:rsidRPr="00D41DC8">
        <w:rPr>
          <w:b/>
        </w:rPr>
        <w:tab/>
      </w:r>
      <w:r w:rsidRPr="00D41DC8">
        <w:rPr>
          <w:b/>
        </w:rPr>
        <w:tab/>
      </w:r>
      <w:r w:rsidRPr="00D41DC8">
        <w:rPr>
          <w:b/>
        </w:rPr>
        <w:tab/>
      </w:r>
      <w:r w:rsidRPr="00D41DC8">
        <w:rPr>
          <w:b/>
        </w:rPr>
        <w:tab/>
      </w:r>
      <w:r w:rsidRPr="00D41DC8">
        <w:rPr>
          <w:b/>
        </w:rPr>
        <w:tab/>
        <w:t>Volitatud töötleja</w:t>
      </w:r>
    </w:p>
    <w:p w14:paraId="5060AE0D" w14:textId="2FBD6B6A" w:rsidR="00E51039" w:rsidRPr="00D41DC8" w:rsidRDefault="00E51039" w:rsidP="00E51039">
      <w:pPr>
        <w:shd w:val="clear" w:color="auto" w:fill="FFFFFF"/>
        <w:spacing w:after="60" w:line="276" w:lineRule="auto"/>
      </w:pPr>
      <w:r w:rsidRPr="00D41DC8">
        <w:t>Riigimetsa Majandamise Keskus</w:t>
      </w:r>
      <w:r w:rsidRPr="00D41DC8">
        <w:tab/>
      </w:r>
      <w:r w:rsidRPr="00D41DC8">
        <w:tab/>
      </w:r>
      <w:r w:rsidRPr="00D41DC8">
        <w:tab/>
      </w:r>
      <w:sdt>
        <w:sdtPr>
          <w:alias w:val="Company"/>
          <w:tag w:val=""/>
          <w:id w:val="-558010043"/>
          <w:placeholder>
            <w:docPart w:val="D12C2EB887584F189938B4B30F398F50"/>
          </w:placeholder>
          <w:dataBinding w:prefixMappings="xmlns:ns0='http://schemas.openxmlformats.org/officeDocument/2006/extended-properties' " w:xpath="/ns0:Properties[1]/ns0:Company[1]" w:storeItemID="{6668398D-A668-4E3E-A5EB-62B293D839F1}"/>
          <w:text/>
        </w:sdtPr>
        <w:sdtContent>
          <w:r w:rsidR="0083526A">
            <w:t>Osaühing Reaalprojekt</w:t>
          </w:r>
        </w:sdtContent>
      </w:sdt>
    </w:p>
    <w:p w14:paraId="28021119" w14:textId="77777777" w:rsidR="00E51039" w:rsidRPr="00D41DC8" w:rsidRDefault="00E51039" w:rsidP="00E51039"/>
    <w:p w14:paraId="7256C6E4" w14:textId="66C80636" w:rsidR="00E51039" w:rsidRPr="0034468F" w:rsidRDefault="00000000" w:rsidP="00E51039">
      <w:pPr>
        <w:outlineLvl w:val="0"/>
        <w:rPr>
          <w:b/>
        </w:rPr>
      </w:pPr>
      <w:sdt>
        <w:sdtPr>
          <w:rPr>
            <w:b/>
          </w:rPr>
          <w:id w:val="-720835202"/>
          <w:placeholder>
            <w:docPart w:val="2C349CE7DFA34965AE434E5104FF6D5A"/>
          </w:placeholder>
          <w:comboBox>
            <w:listItem w:displayText=" " w:value=" "/>
            <w:listItem w:displayText="(allkirjastatud digitaalselt)" w:value="(allkirjastatud digitaalselt)"/>
          </w:comboBox>
        </w:sdtPr>
        <w:sdtContent>
          <w:r w:rsidR="0083526A">
            <w:rPr>
              <w:b/>
            </w:rPr>
            <w:t>(allkirjastatud digitaalselt)</w:t>
          </w:r>
        </w:sdtContent>
      </w:sdt>
      <w:r w:rsidR="00E51039" w:rsidRPr="0034468F">
        <w:rPr>
          <w:b/>
        </w:rPr>
        <w:tab/>
      </w:r>
      <w:r w:rsidR="00E51039" w:rsidRPr="0034468F">
        <w:rPr>
          <w:b/>
        </w:rPr>
        <w:tab/>
      </w:r>
      <w:r w:rsidR="00E51039" w:rsidRPr="0034468F">
        <w:rPr>
          <w:b/>
        </w:rPr>
        <w:tab/>
      </w:r>
      <w:r w:rsidR="00E51039" w:rsidRPr="0034468F">
        <w:rPr>
          <w:b/>
        </w:rPr>
        <w:tab/>
      </w:r>
      <w:sdt>
        <w:sdtPr>
          <w:rPr>
            <w:b/>
          </w:rPr>
          <w:id w:val="2011569155"/>
          <w:placeholder>
            <w:docPart w:val="53149F2B80F3425398606DC5C5E8A9C7"/>
          </w:placeholder>
          <w:comboBox>
            <w:listItem w:displayText=" " w:value=" "/>
            <w:listItem w:displayText="(allkirjastatud digitaalselt)" w:value="(allkirjastatud digitaalselt)"/>
          </w:comboBox>
        </w:sdtPr>
        <w:sdtContent>
          <w:r w:rsidR="0083526A">
            <w:rPr>
              <w:b/>
            </w:rPr>
            <w:t>(allkirjastatud digitaalselt)</w:t>
          </w:r>
        </w:sdtContent>
      </w:sdt>
      <w:r w:rsidR="00E51039" w:rsidRPr="0034468F">
        <w:rPr>
          <w:b/>
        </w:rPr>
        <w:tab/>
      </w:r>
      <w:r w:rsidR="00E51039" w:rsidRPr="0034468F">
        <w:rPr>
          <w:b/>
        </w:rPr>
        <w:tab/>
      </w:r>
      <w:r w:rsidR="00E51039" w:rsidRPr="0034468F">
        <w:rPr>
          <w:b/>
        </w:rPr>
        <w:tab/>
      </w:r>
    </w:p>
    <w:p w14:paraId="06191EBB" w14:textId="77777777" w:rsidR="00E51039" w:rsidRPr="0034468F" w:rsidRDefault="00E51039" w:rsidP="00E51039">
      <w:pPr>
        <w:tabs>
          <w:tab w:val="left" w:pos="5103"/>
        </w:tabs>
      </w:pPr>
    </w:p>
    <w:p w14:paraId="0CBC8FD4" w14:textId="5A0F98A2" w:rsidR="00E51039" w:rsidRDefault="0083526A" w:rsidP="00E51039">
      <w:pPr>
        <w:tabs>
          <w:tab w:val="left" w:pos="4962"/>
        </w:tabs>
      </w:pPr>
      <w:r>
        <w:rPr>
          <w:b/>
        </w:rPr>
        <w:t>Priit Voolaid</w:t>
      </w:r>
      <w:r w:rsidR="00E51039" w:rsidRPr="0034468F">
        <w:rPr>
          <w:b/>
        </w:rPr>
        <w:tab/>
      </w:r>
      <w:r w:rsidR="001C1016">
        <w:rPr>
          <w:b/>
        </w:rPr>
        <w:t xml:space="preserve">Mikk </w:t>
      </w:r>
      <w:proofErr w:type="spellStart"/>
      <w:r w:rsidR="001C1016">
        <w:rPr>
          <w:b/>
        </w:rPr>
        <w:t>Reier</w:t>
      </w:r>
      <w:proofErr w:type="spellEnd"/>
    </w:p>
    <w:p w14:paraId="0F885341" w14:textId="38E66BB8" w:rsidR="003A7CE9" w:rsidRPr="00860C22" w:rsidRDefault="003A7CE9" w:rsidP="00225412">
      <w:pPr>
        <w:jc w:val="both"/>
      </w:pPr>
    </w:p>
    <w:sectPr w:rsidR="003A7CE9" w:rsidRPr="00860C22" w:rsidSect="00177AF7">
      <w:headerReference w:type="even" r:id="rId13"/>
      <w:headerReference w:type="default" r:id="rId14"/>
      <w:footerReference w:type="default" r:id="rId15"/>
      <w:footerReference w:type="first" r:id="rId16"/>
      <w:type w:val="continuous"/>
      <w:pgSz w:w="11906" w:h="16838"/>
      <w:pgMar w:top="1417" w:right="1417" w:bottom="1276"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CB30A" w14:textId="77777777" w:rsidR="00177AF7" w:rsidRDefault="00177AF7">
      <w:r>
        <w:separator/>
      </w:r>
    </w:p>
  </w:endnote>
  <w:endnote w:type="continuationSeparator" w:id="0">
    <w:p w14:paraId="205F227D" w14:textId="77777777" w:rsidR="00177AF7" w:rsidRDefault="0017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79795"/>
      <w:docPartObj>
        <w:docPartGallery w:val="Page Numbers (Bottom of Page)"/>
        <w:docPartUnique/>
      </w:docPartObj>
    </w:sdtPr>
    <w:sdtContent>
      <w:p w14:paraId="6F1C9CB3" w14:textId="46097953" w:rsidR="0083526A" w:rsidRDefault="0083526A">
        <w:pPr>
          <w:pStyle w:val="Footer"/>
          <w:jc w:val="center"/>
        </w:pPr>
        <w:r>
          <w:fldChar w:fldCharType="begin"/>
        </w:r>
        <w:r>
          <w:instrText>PAGE   \* MERGEFORMAT</w:instrText>
        </w:r>
        <w:r>
          <w:fldChar w:fldCharType="separate"/>
        </w:r>
        <w:r>
          <w:t>2</w:t>
        </w:r>
        <w:r>
          <w:fldChar w:fldCharType="end"/>
        </w:r>
      </w:p>
    </w:sdtContent>
  </w:sdt>
  <w:p w14:paraId="38208ECE" w14:textId="77777777" w:rsidR="0083526A" w:rsidRDefault="00835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5082741"/>
      <w:docPartObj>
        <w:docPartGallery w:val="Page Numbers (Bottom of Page)"/>
        <w:docPartUnique/>
      </w:docPartObj>
    </w:sdtPr>
    <w:sdtContent>
      <w:p w14:paraId="4BF9D011" w14:textId="35DE88D2" w:rsidR="0083526A" w:rsidRDefault="0083526A">
        <w:pPr>
          <w:pStyle w:val="Footer"/>
          <w:jc w:val="center"/>
        </w:pPr>
        <w:r>
          <w:fldChar w:fldCharType="begin"/>
        </w:r>
        <w:r>
          <w:instrText>PAGE   \* MERGEFORMAT</w:instrText>
        </w:r>
        <w:r>
          <w:fldChar w:fldCharType="separate"/>
        </w:r>
        <w:r>
          <w:t>2</w:t>
        </w:r>
        <w:r>
          <w:fldChar w:fldCharType="end"/>
        </w:r>
      </w:p>
    </w:sdtContent>
  </w:sdt>
  <w:p w14:paraId="50EE0862" w14:textId="77777777" w:rsidR="0083526A" w:rsidRDefault="00835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DE4C0" w14:textId="77777777" w:rsidR="00177AF7" w:rsidRDefault="00177AF7">
      <w:r>
        <w:separator/>
      </w:r>
    </w:p>
  </w:footnote>
  <w:footnote w:type="continuationSeparator" w:id="0">
    <w:p w14:paraId="0F7963F3" w14:textId="77777777" w:rsidR="00177AF7" w:rsidRDefault="00177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EDF8" w14:textId="5502D029" w:rsidR="00771E56" w:rsidRDefault="00771E56" w:rsidP="00955C0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22E5">
      <w:rPr>
        <w:rStyle w:val="PageNumber"/>
        <w:noProof/>
      </w:rPr>
      <w:t>4</w:t>
    </w:r>
    <w:r>
      <w:rPr>
        <w:rStyle w:val="PageNumber"/>
      </w:rPr>
      <w:fldChar w:fldCharType="end"/>
    </w:r>
  </w:p>
  <w:p w14:paraId="139B37FD" w14:textId="77777777" w:rsidR="00771E56" w:rsidRDefault="00771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103CA" w14:textId="77777777" w:rsidR="00771E56" w:rsidRPr="003D45E9" w:rsidRDefault="00771E56" w:rsidP="008773DC">
    <w:pPr>
      <w:pStyle w:val="Header"/>
      <w:jc w:val="right"/>
      <w:rPr>
        <w:rFonts w:ascii="Arial" w:hAnsi="Arial" w:cs="Arial"/>
        <w:b/>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1AD8"/>
    <w:multiLevelType w:val="multilevel"/>
    <w:tmpl w:val="9B5EFD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CF56A4B"/>
    <w:multiLevelType w:val="multilevel"/>
    <w:tmpl w:val="F342BF4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2" w15:restartNumberingAfterBreak="0">
    <w:nsid w:val="563D250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rPr>
        <w:rFonts w:ascii="Times New Roman" w:hAnsi="Times New Roman" w:hint="default"/>
        <w:b w:val="0"/>
        <w:i w:val="0"/>
        <w:sz w:val="24"/>
      </w:rPr>
    </w:lvl>
    <w:lvl w:ilvl="2">
      <w:start w:val="1"/>
      <w:numFmt w:val="decimal"/>
      <w:lvlText w:val="%1.%2.%3."/>
      <w:lvlJc w:val="left"/>
      <w:pPr>
        <w:ind w:left="122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5532697">
    <w:abstractNumId w:val="2"/>
  </w:num>
  <w:num w:numId="2" w16cid:durableId="113328210">
    <w:abstractNumId w:val="1"/>
  </w:num>
  <w:num w:numId="3" w16cid:durableId="202100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77E"/>
    <w:rsid w:val="00000056"/>
    <w:rsid w:val="0000248E"/>
    <w:rsid w:val="000030C1"/>
    <w:rsid w:val="00011849"/>
    <w:rsid w:val="000150E1"/>
    <w:rsid w:val="00015576"/>
    <w:rsid w:val="000208F1"/>
    <w:rsid w:val="0002282B"/>
    <w:rsid w:val="000320A1"/>
    <w:rsid w:val="000419F6"/>
    <w:rsid w:val="00042EFC"/>
    <w:rsid w:val="000465C0"/>
    <w:rsid w:val="0005252F"/>
    <w:rsid w:val="00057C07"/>
    <w:rsid w:val="00060117"/>
    <w:rsid w:val="00071EFA"/>
    <w:rsid w:val="00080DB0"/>
    <w:rsid w:val="00081016"/>
    <w:rsid w:val="000C4B04"/>
    <w:rsid w:val="000C6FB2"/>
    <w:rsid w:val="000D1F81"/>
    <w:rsid w:val="000D461F"/>
    <w:rsid w:val="000E34CB"/>
    <w:rsid w:val="000F430F"/>
    <w:rsid w:val="001053C0"/>
    <w:rsid w:val="00110CFA"/>
    <w:rsid w:val="00120A9F"/>
    <w:rsid w:val="001239F1"/>
    <w:rsid w:val="00131383"/>
    <w:rsid w:val="00133C5D"/>
    <w:rsid w:val="00133FFE"/>
    <w:rsid w:val="00134133"/>
    <w:rsid w:val="00150990"/>
    <w:rsid w:val="00173546"/>
    <w:rsid w:val="00176198"/>
    <w:rsid w:val="001771B3"/>
    <w:rsid w:val="00177AF7"/>
    <w:rsid w:val="0018202E"/>
    <w:rsid w:val="0018750B"/>
    <w:rsid w:val="00194D82"/>
    <w:rsid w:val="00196243"/>
    <w:rsid w:val="001B0C26"/>
    <w:rsid w:val="001B7C26"/>
    <w:rsid w:val="001C1016"/>
    <w:rsid w:val="001C7051"/>
    <w:rsid w:val="001D7694"/>
    <w:rsid w:val="001E4095"/>
    <w:rsid w:val="001F57F2"/>
    <w:rsid w:val="001F6C44"/>
    <w:rsid w:val="00215D72"/>
    <w:rsid w:val="00225412"/>
    <w:rsid w:val="00234042"/>
    <w:rsid w:val="002570F1"/>
    <w:rsid w:val="0026763C"/>
    <w:rsid w:val="00274FD1"/>
    <w:rsid w:val="0027638F"/>
    <w:rsid w:val="00282F16"/>
    <w:rsid w:val="00285B5A"/>
    <w:rsid w:val="00286885"/>
    <w:rsid w:val="00286C2E"/>
    <w:rsid w:val="00294831"/>
    <w:rsid w:val="002A3368"/>
    <w:rsid w:val="002B467F"/>
    <w:rsid w:val="002B5067"/>
    <w:rsid w:val="002C21E6"/>
    <w:rsid w:val="002C641B"/>
    <w:rsid w:val="002D5EE8"/>
    <w:rsid w:val="002E0EE6"/>
    <w:rsid w:val="002E6843"/>
    <w:rsid w:val="002F15E3"/>
    <w:rsid w:val="002F2B98"/>
    <w:rsid w:val="00305FE9"/>
    <w:rsid w:val="003110EB"/>
    <w:rsid w:val="00317774"/>
    <w:rsid w:val="003320FA"/>
    <w:rsid w:val="003333B1"/>
    <w:rsid w:val="003455F2"/>
    <w:rsid w:val="00345DAA"/>
    <w:rsid w:val="00346E50"/>
    <w:rsid w:val="003522E9"/>
    <w:rsid w:val="003542D1"/>
    <w:rsid w:val="00362EBE"/>
    <w:rsid w:val="00366933"/>
    <w:rsid w:val="003678BD"/>
    <w:rsid w:val="003714AC"/>
    <w:rsid w:val="0037355C"/>
    <w:rsid w:val="0038634C"/>
    <w:rsid w:val="00387542"/>
    <w:rsid w:val="00387A25"/>
    <w:rsid w:val="00394A5A"/>
    <w:rsid w:val="003A7CE9"/>
    <w:rsid w:val="003B48DA"/>
    <w:rsid w:val="003B73BF"/>
    <w:rsid w:val="003C142F"/>
    <w:rsid w:val="003C4454"/>
    <w:rsid w:val="003C68DE"/>
    <w:rsid w:val="003D1A8F"/>
    <w:rsid w:val="003D2AB1"/>
    <w:rsid w:val="003D45E9"/>
    <w:rsid w:val="003D4E43"/>
    <w:rsid w:val="003E0069"/>
    <w:rsid w:val="003F760E"/>
    <w:rsid w:val="004026F0"/>
    <w:rsid w:val="00406333"/>
    <w:rsid w:val="00407F0E"/>
    <w:rsid w:val="0041315E"/>
    <w:rsid w:val="00414EDC"/>
    <w:rsid w:val="00424EA4"/>
    <w:rsid w:val="00435075"/>
    <w:rsid w:val="004508BA"/>
    <w:rsid w:val="00456BB6"/>
    <w:rsid w:val="00461522"/>
    <w:rsid w:val="0047552A"/>
    <w:rsid w:val="0047577E"/>
    <w:rsid w:val="004801BB"/>
    <w:rsid w:val="00481484"/>
    <w:rsid w:val="0048180B"/>
    <w:rsid w:val="00481B71"/>
    <w:rsid w:val="00481FF8"/>
    <w:rsid w:val="00487D1F"/>
    <w:rsid w:val="00487E97"/>
    <w:rsid w:val="00491E39"/>
    <w:rsid w:val="0049288E"/>
    <w:rsid w:val="004A42BF"/>
    <w:rsid w:val="004A6DB5"/>
    <w:rsid w:val="004B53E3"/>
    <w:rsid w:val="004C2ABA"/>
    <w:rsid w:val="004E23BB"/>
    <w:rsid w:val="004E2B8A"/>
    <w:rsid w:val="004F2C9C"/>
    <w:rsid w:val="005370C4"/>
    <w:rsid w:val="00540508"/>
    <w:rsid w:val="005412F4"/>
    <w:rsid w:val="0054240D"/>
    <w:rsid w:val="00543B3F"/>
    <w:rsid w:val="0054450B"/>
    <w:rsid w:val="00557A53"/>
    <w:rsid w:val="005678A0"/>
    <w:rsid w:val="005712A2"/>
    <w:rsid w:val="00573786"/>
    <w:rsid w:val="00577A79"/>
    <w:rsid w:val="0058321C"/>
    <w:rsid w:val="00590C75"/>
    <w:rsid w:val="00593762"/>
    <w:rsid w:val="00595D86"/>
    <w:rsid w:val="00596100"/>
    <w:rsid w:val="005971CA"/>
    <w:rsid w:val="005A050B"/>
    <w:rsid w:val="005A30F9"/>
    <w:rsid w:val="005A5342"/>
    <w:rsid w:val="005A7B3F"/>
    <w:rsid w:val="005A7B94"/>
    <w:rsid w:val="005B374C"/>
    <w:rsid w:val="005B497E"/>
    <w:rsid w:val="005C2171"/>
    <w:rsid w:val="005C413E"/>
    <w:rsid w:val="005C55A0"/>
    <w:rsid w:val="005C5909"/>
    <w:rsid w:val="005D5ED5"/>
    <w:rsid w:val="005D7F88"/>
    <w:rsid w:val="005E0704"/>
    <w:rsid w:val="005E492D"/>
    <w:rsid w:val="005E6838"/>
    <w:rsid w:val="005F1B96"/>
    <w:rsid w:val="005F283C"/>
    <w:rsid w:val="005F5B6F"/>
    <w:rsid w:val="005F76C7"/>
    <w:rsid w:val="00604B36"/>
    <w:rsid w:val="00611371"/>
    <w:rsid w:val="00612035"/>
    <w:rsid w:val="00627884"/>
    <w:rsid w:val="00636C4F"/>
    <w:rsid w:val="00640404"/>
    <w:rsid w:val="00640679"/>
    <w:rsid w:val="00646FA3"/>
    <w:rsid w:val="00647912"/>
    <w:rsid w:val="0065405D"/>
    <w:rsid w:val="00662CE1"/>
    <w:rsid w:val="0067427E"/>
    <w:rsid w:val="006747D7"/>
    <w:rsid w:val="00675252"/>
    <w:rsid w:val="006763D4"/>
    <w:rsid w:val="00676896"/>
    <w:rsid w:val="00677E6D"/>
    <w:rsid w:val="00681988"/>
    <w:rsid w:val="006A0C0C"/>
    <w:rsid w:val="006C0FA6"/>
    <w:rsid w:val="006C3583"/>
    <w:rsid w:val="006D4607"/>
    <w:rsid w:val="006E5F59"/>
    <w:rsid w:val="006F2606"/>
    <w:rsid w:val="006F63EA"/>
    <w:rsid w:val="007022EB"/>
    <w:rsid w:val="00707FA1"/>
    <w:rsid w:val="00712DFB"/>
    <w:rsid w:val="00717AA6"/>
    <w:rsid w:val="007354E3"/>
    <w:rsid w:val="00750B98"/>
    <w:rsid w:val="00750EE1"/>
    <w:rsid w:val="0075648C"/>
    <w:rsid w:val="00771E56"/>
    <w:rsid w:val="00786821"/>
    <w:rsid w:val="00791A00"/>
    <w:rsid w:val="0079313F"/>
    <w:rsid w:val="00794B50"/>
    <w:rsid w:val="00795482"/>
    <w:rsid w:val="00796D77"/>
    <w:rsid w:val="007A39FE"/>
    <w:rsid w:val="007A6212"/>
    <w:rsid w:val="007C2B63"/>
    <w:rsid w:val="007C3850"/>
    <w:rsid w:val="007D24DD"/>
    <w:rsid w:val="007D48AD"/>
    <w:rsid w:val="007E732B"/>
    <w:rsid w:val="007F54C7"/>
    <w:rsid w:val="008025F6"/>
    <w:rsid w:val="00805967"/>
    <w:rsid w:val="0083526A"/>
    <w:rsid w:val="00835F5B"/>
    <w:rsid w:val="008430B7"/>
    <w:rsid w:val="0085295A"/>
    <w:rsid w:val="00854D83"/>
    <w:rsid w:val="0085739F"/>
    <w:rsid w:val="00860C22"/>
    <w:rsid w:val="00866874"/>
    <w:rsid w:val="008713DA"/>
    <w:rsid w:val="008773DC"/>
    <w:rsid w:val="008903FA"/>
    <w:rsid w:val="008928CF"/>
    <w:rsid w:val="0089465E"/>
    <w:rsid w:val="008A469E"/>
    <w:rsid w:val="008B3EAF"/>
    <w:rsid w:val="008C07D1"/>
    <w:rsid w:val="008C15EF"/>
    <w:rsid w:val="008C65EC"/>
    <w:rsid w:val="008C6B91"/>
    <w:rsid w:val="008C7096"/>
    <w:rsid w:val="008D0398"/>
    <w:rsid w:val="008D29CD"/>
    <w:rsid w:val="008D2FDF"/>
    <w:rsid w:val="008D5990"/>
    <w:rsid w:val="008F1E1B"/>
    <w:rsid w:val="008F3885"/>
    <w:rsid w:val="00903D8B"/>
    <w:rsid w:val="00926299"/>
    <w:rsid w:val="009308E2"/>
    <w:rsid w:val="0093573E"/>
    <w:rsid w:val="009412E4"/>
    <w:rsid w:val="00946874"/>
    <w:rsid w:val="009479F9"/>
    <w:rsid w:val="00955C0A"/>
    <w:rsid w:val="00957559"/>
    <w:rsid w:val="00964A18"/>
    <w:rsid w:val="00973751"/>
    <w:rsid w:val="0099168B"/>
    <w:rsid w:val="00994A5E"/>
    <w:rsid w:val="009A47AF"/>
    <w:rsid w:val="009B014F"/>
    <w:rsid w:val="009B1BD7"/>
    <w:rsid w:val="009B207D"/>
    <w:rsid w:val="009B4E46"/>
    <w:rsid w:val="009C69FE"/>
    <w:rsid w:val="009C7972"/>
    <w:rsid w:val="009D50EC"/>
    <w:rsid w:val="009D70C6"/>
    <w:rsid w:val="009D74DC"/>
    <w:rsid w:val="009E1335"/>
    <w:rsid w:val="009E445C"/>
    <w:rsid w:val="009F47F3"/>
    <w:rsid w:val="00A01473"/>
    <w:rsid w:val="00A049A8"/>
    <w:rsid w:val="00A05882"/>
    <w:rsid w:val="00A2724B"/>
    <w:rsid w:val="00A37889"/>
    <w:rsid w:val="00A37E57"/>
    <w:rsid w:val="00A421C1"/>
    <w:rsid w:val="00A438AA"/>
    <w:rsid w:val="00A50B8B"/>
    <w:rsid w:val="00A536C9"/>
    <w:rsid w:val="00A53C36"/>
    <w:rsid w:val="00A5402F"/>
    <w:rsid w:val="00A5440D"/>
    <w:rsid w:val="00A810B4"/>
    <w:rsid w:val="00A85694"/>
    <w:rsid w:val="00AA04D0"/>
    <w:rsid w:val="00AA0A06"/>
    <w:rsid w:val="00AB3253"/>
    <w:rsid w:val="00AC0F2F"/>
    <w:rsid w:val="00AC1D0D"/>
    <w:rsid w:val="00AC5C7E"/>
    <w:rsid w:val="00AE0834"/>
    <w:rsid w:val="00AE7ED7"/>
    <w:rsid w:val="00AF13BE"/>
    <w:rsid w:val="00AF3BB5"/>
    <w:rsid w:val="00AF4882"/>
    <w:rsid w:val="00B02104"/>
    <w:rsid w:val="00B05B65"/>
    <w:rsid w:val="00B05C69"/>
    <w:rsid w:val="00B112C7"/>
    <w:rsid w:val="00B116E6"/>
    <w:rsid w:val="00B148CD"/>
    <w:rsid w:val="00B15A03"/>
    <w:rsid w:val="00B1713A"/>
    <w:rsid w:val="00B218F9"/>
    <w:rsid w:val="00B264B9"/>
    <w:rsid w:val="00B353BA"/>
    <w:rsid w:val="00B35B07"/>
    <w:rsid w:val="00B371B8"/>
    <w:rsid w:val="00B66901"/>
    <w:rsid w:val="00B70B59"/>
    <w:rsid w:val="00B849D5"/>
    <w:rsid w:val="00B9586C"/>
    <w:rsid w:val="00B96BB7"/>
    <w:rsid w:val="00BA6A74"/>
    <w:rsid w:val="00BC4CAB"/>
    <w:rsid w:val="00BD31C0"/>
    <w:rsid w:val="00BE205D"/>
    <w:rsid w:val="00BE20CC"/>
    <w:rsid w:val="00BE3B43"/>
    <w:rsid w:val="00BF27C7"/>
    <w:rsid w:val="00C01855"/>
    <w:rsid w:val="00C027F9"/>
    <w:rsid w:val="00C10ADF"/>
    <w:rsid w:val="00C14846"/>
    <w:rsid w:val="00C32F51"/>
    <w:rsid w:val="00C37591"/>
    <w:rsid w:val="00C42067"/>
    <w:rsid w:val="00C4354B"/>
    <w:rsid w:val="00C44E75"/>
    <w:rsid w:val="00C51491"/>
    <w:rsid w:val="00C576A2"/>
    <w:rsid w:val="00C662BC"/>
    <w:rsid w:val="00C71B27"/>
    <w:rsid w:val="00C8258D"/>
    <w:rsid w:val="00CA0514"/>
    <w:rsid w:val="00CA53EF"/>
    <w:rsid w:val="00CA5E91"/>
    <w:rsid w:val="00CA605B"/>
    <w:rsid w:val="00CB7CC9"/>
    <w:rsid w:val="00CE76A9"/>
    <w:rsid w:val="00CF2A13"/>
    <w:rsid w:val="00CF302A"/>
    <w:rsid w:val="00D060BD"/>
    <w:rsid w:val="00D135DA"/>
    <w:rsid w:val="00D20AA7"/>
    <w:rsid w:val="00D356D6"/>
    <w:rsid w:val="00D4254A"/>
    <w:rsid w:val="00D42A15"/>
    <w:rsid w:val="00D528E6"/>
    <w:rsid w:val="00D57232"/>
    <w:rsid w:val="00D70C05"/>
    <w:rsid w:val="00D94D85"/>
    <w:rsid w:val="00D964CC"/>
    <w:rsid w:val="00D966A1"/>
    <w:rsid w:val="00D97314"/>
    <w:rsid w:val="00DB04F1"/>
    <w:rsid w:val="00DC0499"/>
    <w:rsid w:val="00DC2185"/>
    <w:rsid w:val="00DD3C58"/>
    <w:rsid w:val="00DD45EC"/>
    <w:rsid w:val="00DD4DC3"/>
    <w:rsid w:val="00DE453F"/>
    <w:rsid w:val="00DF18F3"/>
    <w:rsid w:val="00DF61BD"/>
    <w:rsid w:val="00DF6A29"/>
    <w:rsid w:val="00E078F8"/>
    <w:rsid w:val="00E07995"/>
    <w:rsid w:val="00E07BE9"/>
    <w:rsid w:val="00E12454"/>
    <w:rsid w:val="00E12BF5"/>
    <w:rsid w:val="00E158A8"/>
    <w:rsid w:val="00E20035"/>
    <w:rsid w:val="00E3213C"/>
    <w:rsid w:val="00E333B2"/>
    <w:rsid w:val="00E44E08"/>
    <w:rsid w:val="00E51039"/>
    <w:rsid w:val="00E562EF"/>
    <w:rsid w:val="00E62099"/>
    <w:rsid w:val="00E64B5A"/>
    <w:rsid w:val="00E7047B"/>
    <w:rsid w:val="00E7440A"/>
    <w:rsid w:val="00E771E6"/>
    <w:rsid w:val="00E8316D"/>
    <w:rsid w:val="00E8327F"/>
    <w:rsid w:val="00E917A9"/>
    <w:rsid w:val="00EA6B5B"/>
    <w:rsid w:val="00EB0570"/>
    <w:rsid w:val="00EB7F18"/>
    <w:rsid w:val="00EC3AE6"/>
    <w:rsid w:val="00EC5EE8"/>
    <w:rsid w:val="00ED2626"/>
    <w:rsid w:val="00F0086E"/>
    <w:rsid w:val="00F033D6"/>
    <w:rsid w:val="00F144F0"/>
    <w:rsid w:val="00F255CF"/>
    <w:rsid w:val="00F40F71"/>
    <w:rsid w:val="00F41094"/>
    <w:rsid w:val="00F421B5"/>
    <w:rsid w:val="00F42FA0"/>
    <w:rsid w:val="00F45BC3"/>
    <w:rsid w:val="00F670FE"/>
    <w:rsid w:val="00F815A9"/>
    <w:rsid w:val="00F94A6F"/>
    <w:rsid w:val="00FA1361"/>
    <w:rsid w:val="00FA1A58"/>
    <w:rsid w:val="00FA3F3D"/>
    <w:rsid w:val="00FB1C11"/>
    <w:rsid w:val="00FB2E0A"/>
    <w:rsid w:val="00FB7F48"/>
    <w:rsid w:val="00FC008D"/>
    <w:rsid w:val="00FC22E5"/>
    <w:rsid w:val="00FC6D60"/>
    <w:rsid w:val="00FC70F5"/>
    <w:rsid w:val="00FE0ADA"/>
    <w:rsid w:val="00FE47CA"/>
    <w:rsid w:val="00FF04C0"/>
    <w:rsid w:val="00FF4F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A84A4"/>
  <w15:docId w15:val="{75C07072-92DD-4EB0-A078-B86CECA9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05967"/>
    <w:pPr>
      <w:keepNext/>
      <w:outlineLvl w:val="0"/>
    </w:pPr>
    <w:rPr>
      <w:b/>
      <w:bCs/>
      <w:szCs w:val="23"/>
      <w:lang w:eastAsia="en-US"/>
    </w:rPr>
  </w:style>
  <w:style w:type="paragraph" w:styleId="Heading2">
    <w:name w:val="heading 2"/>
    <w:basedOn w:val="Normal"/>
    <w:next w:val="Normal"/>
    <w:link w:val="Heading2Char"/>
    <w:semiHidden/>
    <w:unhideWhenUsed/>
    <w:qFormat/>
    <w:rsid w:val="00274F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85739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252"/>
    <w:pPr>
      <w:tabs>
        <w:tab w:val="center" w:pos="4536"/>
        <w:tab w:val="right" w:pos="9072"/>
      </w:tabs>
    </w:pPr>
  </w:style>
  <w:style w:type="paragraph" w:styleId="Footer">
    <w:name w:val="footer"/>
    <w:basedOn w:val="Normal"/>
    <w:link w:val="FooterChar"/>
    <w:uiPriority w:val="99"/>
    <w:rsid w:val="00675252"/>
    <w:pPr>
      <w:tabs>
        <w:tab w:val="center" w:pos="4536"/>
        <w:tab w:val="right" w:pos="9072"/>
      </w:tabs>
    </w:pPr>
  </w:style>
  <w:style w:type="character" w:styleId="PageNumber">
    <w:name w:val="page number"/>
    <w:basedOn w:val="DefaultParagraphFont"/>
    <w:rsid w:val="00675252"/>
  </w:style>
  <w:style w:type="paragraph" w:styleId="Caption">
    <w:name w:val="caption"/>
    <w:basedOn w:val="Normal"/>
    <w:next w:val="Normal"/>
    <w:qFormat/>
    <w:rsid w:val="00015576"/>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lang w:eastAsia="en-US"/>
    </w:rPr>
  </w:style>
  <w:style w:type="paragraph" w:styleId="Revision">
    <w:name w:val="Revision"/>
    <w:hidden/>
    <w:uiPriority w:val="99"/>
    <w:semiHidden/>
    <w:rsid w:val="008025F6"/>
    <w:rPr>
      <w:sz w:val="24"/>
      <w:szCs w:val="24"/>
    </w:rPr>
  </w:style>
  <w:style w:type="paragraph" w:styleId="BalloonText">
    <w:name w:val="Balloon Text"/>
    <w:basedOn w:val="Normal"/>
    <w:link w:val="BalloonTextChar"/>
    <w:rsid w:val="008025F6"/>
    <w:rPr>
      <w:rFonts w:ascii="Tahoma" w:hAnsi="Tahoma" w:cs="Tahoma"/>
      <w:sz w:val="16"/>
      <w:szCs w:val="16"/>
    </w:rPr>
  </w:style>
  <w:style w:type="character" w:customStyle="1" w:styleId="BalloonTextChar">
    <w:name w:val="Balloon Text Char"/>
    <w:basedOn w:val="DefaultParagraphFont"/>
    <w:link w:val="BalloonText"/>
    <w:rsid w:val="008025F6"/>
    <w:rPr>
      <w:rFonts w:ascii="Tahoma" w:hAnsi="Tahoma" w:cs="Tahoma"/>
      <w:sz w:val="16"/>
      <w:szCs w:val="16"/>
    </w:rPr>
  </w:style>
  <w:style w:type="character" w:styleId="CommentReference">
    <w:name w:val="annotation reference"/>
    <w:basedOn w:val="DefaultParagraphFont"/>
    <w:uiPriority w:val="99"/>
    <w:rsid w:val="00A438AA"/>
    <w:rPr>
      <w:sz w:val="16"/>
      <w:szCs w:val="16"/>
    </w:rPr>
  </w:style>
  <w:style w:type="paragraph" w:styleId="CommentText">
    <w:name w:val="annotation text"/>
    <w:basedOn w:val="Normal"/>
    <w:link w:val="CommentTextChar"/>
    <w:uiPriority w:val="99"/>
    <w:rsid w:val="00A438AA"/>
    <w:rPr>
      <w:sz w:val="20"/>
      <w:szCs w:val="20"/>
    </w:rPr>
  </w:style>
  <w:style w:type="character" w:customStyle="1" w:styleId="CommentTextChar">
    <w:name w:val="Comment Text Char"/>
    <w:basedOn w:val="DefaultParagraphFont"/>
    <w:link w:val="CommentText"/>
    <w:uiPriority w:val="99"/>
    <w:rsid w:val="00A438AA"/>
  </w:style>
  <w:style w:type="paragraph" w:styleId="CommentSubject">
    <w:name w:val="annotation subject"/>
    <w:basedOn w:val="CommentText"/>
    <w:next w:val="CommentText"/>
    <w:link w:val="CommentSubjectChar"/>
    <w:rsid w:val="00A438AA"/>
    <w:rPr>
      <w:b/>
      <w:bCs/>
    </w:rPr>
  </w:style>
  <w:style w:type="character" w:customStyle="1" w:styleId="CommentSubjectChar">
    <w:name w:val="Comment Subject Char"/>
    <w:basedOn w:val="CommentTextChar"/>
    <w:link w:val="CommentSubject"/>
    <w:rsid w:val="00A438AA"/>
    <w:rPr>
      <w:b/>
      <w:bCs/>
    </w:rPr>
  </w:style>
  <w:style w:type="table" w:styleId="TableGrid">
    <w:name w:val="Table Grid"/>
    <w:basedOn w:val="TableNormal"/>
    <w:uiPriority w:val="59"/>
    <w:rsid w:val="000E3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E34CB"/>
    <w:pPr>
      <w:spacing w:before="100" w:beforeAutospacing="1" w:after="100" w:afterAutospacing="1"/>
    </w:pPr>
    <w:rPr>
      <w:lang w:val="en-GB" w:eastAsia="en-US"/>
    </w:rPr>
  </w:style>
  <w:style w:type="paragraph" w:styleId="ListParagraph">
    <w:name w:val="List Paragraph"/>
    <w:basedOn w:val="Normal"/>
    <w:uiPriority w:val="34"/>
    <w:qFormat/>
    <w:rsid w:val="00E51039"/>
    <w:pPr>
      <w:spacing w:line="360" w:lineRule="auto"/>
      <w:ind w:left="720"/>
      <w:contextualSpacing/>
      <w:jc w:val="both"/>
    </w:pPr>
    <w:rPr>
      <w:rFonts w:eastAsiaTheme="minorHAnsi" w:cstheme="minorBidi"/>
      <w:color w:val="000000" w:themeColor="text1"/>
      <w:szCs w:val="22"/>
      <w:lang w:val="en-US" w:eastAsia="en-US"/>
    </w:rPr>
  </w:style>
  <w:style w:type="character" w:styleId="PlaceholderText">
    <w:name w:val="Placeholder Text"/>
    <w:basedOn w:val="DefaultParagraphFont"/>
    <w:uiPriority w:val="99"/>
    <w:semiHidden/>
    <w:rsid w:val="00E51039"/>
    <w:rPr>
      <w:color w:val="808080"/>
    </w:rPr>
  </w:style>
  <w:style w:type="paragraph" w:customStyle="1" w:styleId="Pealkiri11">
    <w:name w:val="Pealkiri 11"/>
    <w:basedOn w:val="Normal"/>
    <w:rsid w:val="00FC008D"/>
    <w:pPr>
      <w:numPr>
        <w:numId w:val="2"/>
      </w:numPr>
    </w:pPr>
  </w:style>
  <w:style w:type="paragraph" w:customStyle="1" w:styleId="Pealkiri21">
    <w:name w:val="Pealkiri 21"/>
    <w:basedOn w:val="Normal"/>
    <w:rsid w:val="00FC008D"/>
    <w:pPr>
      <w:numPr>
        <w:ilvl w:val="1"/>
        <w:numId w:val="2"/>
      </w:numPr>
    </w:pPr>
  </w:style>
  <w:style w:type="paragraph" w:customStyle="1" w:styleId="Pealkiri31">
    <w:name w:val="Pealkiri 31"/>
    <w:basedOn w:val="Normal"/>
    <w:rsid w:val="00FC008D"/>
    <w:pPr>
      <w:numPr>
        <w:ilvl w:val="2"/>
        <w:numId w:val="2"/>
      </w:numPr>
    </w:pPr>
  </w:style>
  <w:style w:type="paragraph" w:customStyle="1" w:styleId="Pealkiri41">
    <w:name w:val="Pealkiri 41"/>
    <w:basedOn w:val="Normal"/>
    <w:rsid w:val="00FC008D"/>
    <w:pPr>
      <w:numPr>
        <w:ilvl w:val="3"/>
        <w:numId w:val="2"/>
      </w:numPr>
    </w:pPr>
  </w:style>
  <w:style w:type="paragraph" w:customStyle="1" w:styleId="Pealkiri51">
    <w:name w:val="Pealkiri 51"/>
    <w:basedOn w:val="Normal"/>
    <w:rsid w:val="00FC008D"/>
    <w:pPr>
      <w:numPr>
        <w:ilvl w:val="4"/>
        <w:numId w:val="2"/>
      </w:numPr>
    </w:pPr>
  </w:style>
  <w:style w:type="paragraph" w:customStyle="1" w:styleId="Pealkiri61">
    <w:name w:val="Pealkiri 61"/>
    <w:basedOn w:val="Normal"/>
    <w:rsid w:val="00FC008D"/>
    <w:pPr>
      <w:numPr>
        <w:ilvl w:val="5"/>
        <w:numId w:val="2"/>
      </w:numPr>
    </w:pPr>
  </w:style>
  <w:style w:type="paragraph" w:customStyle="1" w:styleId="Pealkiri71">
    <w:name w:val="Pealkiri 71"/>
    <w:basedOn w:val="Normal"/>
    <w:rsid w:val="00FC008D"/>
    <w:pPr>
      <w:numPr>
        <w:ilvl w:val="6"/>
        <w:numId w:val="2"/>
      </w:numPr>
    </w:pPr>
  </w:style>
  <w:style w:type="paragraph" w:customStyle="1" w:styleId="Pealkiri81">
    <w:name w:val="Pealkiri 81"/>
    <w:basedOn w:val="Normal"/>
    <w:rsid w:val="00FC008D"/>
    <w:pPr>
      <w:numPr>
        <w:ilvl w:val="7"/>
        <w:numId w:val="2"/>
      </w:numPr>
    </w:pPr>
  </w:style>
  <w:style w:type="paragraph" w:customStyle="1" w:styleId="Pealkiri91">
    <w:name w:val="Pealkiri 91"/>
    <w:basedOn w:val="Normal"/>
    <w:rsid w:val="00FC008D"/>
    <w:pPr>
      <w:numPr>
        <w:ilvl w:val="8"/>
        <w:numId w:val="2"/>
      </w:numPr>
    </w:pPr>
  </w:style>
  <w:style w:type="paragraph" w:styleId="BodyText">
    <w:name w:val="Body Text"/>
    <w:basedOn w:val="Normal"/>
    <w:link w:val="BodyTextChar"/>
    <w:rsid w:val="005D7F88"/>
    <w:pPr>
      <w:spacing w:after="120"/>
      <w:ind w:left="567"/>
    </w:pPr>
    <w:rPr>
      <w:noProof/>
      <w:szCs w:val="20"/>
      <w:lang w:eastAsia="en-US"/>
    </w:rPr>
  </w:style>
  <w:style w:type="character" w:customStyle="1" w:styleId="BodyTextChar">
    <w:name w:val="Body Text Char"/>
    <w:basedOn w:val="DefaultParagraphFont"/>
    <w:link w:val="BodyText"/>
    <w:rsid w:val="005D7F88"/>
    <w:rPr>
      <w:noProof/>
      <w:sz w:val="24"/>
      <w:lang w:eastAsia="en-US"/>
    </w:rPr>
  </w:style>
  <w:style w:type="character" w:customStyle="1" w:styleId="Heading2Char">
    <w:name w:val="Heading 2 Char"/>
    <w:basedOn w:val="DefaultParagraphFont"/>
    <w:link w:val="Heading2"/>
    <w:semiHidden/>
    <w:rsid w:val="00274FD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nhideWhenUsed/>
    <w:rsid w:val="0083526A"/>
    <w:rPr>
      <w:color w:val="0000FF" w:themeColor="hyperlink"/>
      <w:u w:val="single"/>
    </w:rPr>
  </w:style>
  <w:style w:type="character" w:styleId="UnresolvedMention">
    <w:name w:val="Unresolved Mention"/>
    <w:basedOn w:val="DefaultParagraphFont"/>
    <w:uiPriority w:val="99"/>
    <w:semiHidden/>
    <w:unhideWhenUsed/>
    <w:rsid w:val="0083526A"/>
    <w:rPr>
      <w:color w:val="605E5C"/>
      <w:shd w:val="clear" w:color="auto" w:fill="E1DFDD"/>
    </w:rPr>
  </w:style>
  <w:style w:type="character" w:customStyle="1" w:styleId="FooterChar">
    <w:name w:val="Footer Char"/>
    <w:basedOn w:val="DefaultParagraphFont"/>
    <w:link w:val="Footer"/>
    <w:uiPriority w:val="99"/>
    <w:rsid w:val="008352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158031">
      <w:bodyDiv w:val="1"/>
      <w:marLeft w:val="0"/>
      <w:marRight w:val="0"/>
      <w:marTop w:val="0"/>
      <w:marBottom w:val="0"/>
      <w:divBdr>
        <w:top w:val="none" w:sz="0" w:space="0" w:color="auto"/>
        <w:left w:val="none" w:sz="0" w:space="0" w:color="auto"/>
        <w:bottom w:val="none" w:sz="0" w:space="0" w:color="auto"/>
        <w:right w:val="none" w:sz="0" w:space="0" w:color="auto"/>
      </w:divBdr>
    </w:div>
    <w:div w:id="1366716423">
      <w:bodyDiv w:val="1"/>
      <w:marLeft w:val="0"/>
      <w:marRight w:val="0"/>
      <w:marTop w:val="0"/>
      <w:marBottom w:val="0"/>
      <w:divBdr>
        <w:top w:val="none" w:sz="0" w:space="0" w:color="auto"/>
        <w:left w:val="none" w:sz="0" w:space="0" w:color="auto"/>
        <w:bottom w:val="none" w:sz="0" w:space="0" w:color="auto"/>
        <w:right w:val="none" w:sz="0" w:space="0" w:color="auto"/>
      </w:divBdr>
    </w:div>
    <w:div w:id="14242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ri@reaalprojekt.ee"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mk@rmk.e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aalprojekt@reaalprojek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iri@reaalprojek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iit.voolaid@rmk.ee"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e\AppData\Local\Microsoft\Windows\Temporary%20Internet%20Files\Content.IE5\Z409WZ2Z\maaparanduss&#252;steemi%20projekteerimislepi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21044C0CF34012983CC5D0D57E2A10"/>
        <w:category>
          <w:name w:val="Üldine"/>
          <w:gallery w:val="placeholder"/>
        </w:category>
        <w:types>
          <w:type w:val="bbPlcHdr"/>
        </w:types>
        <w:behaviors>
          <w:behavior w:val="content"/>
        </w:behaviors>
        <w:guid w:val="{1486DF0D-8B39-4677-BCC3-14AA8B849926}"/>
      </w:docPartPr>
      <w:docPartBody>
        <w:p w:rsidR="00B115B8" w:rsidRDefault="005802C0" w:rsidP="005802C0">
          <w:pPr>
            <w:pStyle w:val="4121044C0CF34012983CC5D0D57E2A10"/>
          </w:pPr>
          <w:r w:rsidRPr="00BE118B">
            <w:rPr>
              <w:rStyle w:val="PlaceholderText"/>
            </w:rPr>
            <w:t>Choose an item.</w:t>
          </w:r>
        </w:p>
      </w:docPartBody>
    </w:docPart>
    <w:docPart>
      <w:docPartPr>
        <w:name w:val="48548CAF7B7449A4B76AD29EFCBB88ED"/>
        <w:category>
          <w:name w:val="Üldine"/>
          <w:gallery w:val="placeholder"/>
        </w:category>
        <w:types>
          <w:type w:val="bbPlcHdr"/>
        </w:types>
        <w:behaviors>
          <w:behavior w:val="content"/>
        </w:behaviors>
        <w:guid w:val="{BC70EE98-DDB0-433D-850D-348BA01C015F}"/>
      </w:docPartPr>
      <w:docPartBody>
        <w:p w:rsidR="00B115B8" w:rsidRDefault="005802C0" w:rsidP="005802C0">
          <w:pPr>
            <w:pStyle w:val="48548CAF7B7449A4B76AD29EFCBB88ED"/>
          </w:pPr>
          <w:r w:rsidRPr="00BE118B">
            <w:rPr>
              <w:rStyle w:val="PlaceholderText"/>
            </w:rPr>
            <w:t>Click here to enter a date.</w:t>
          </w:r>
        </w:p>
      </w:docPartBody>
    </w:docPart>
    <w:docPart>
      <w:docPartPr>
        <w:name w:val="493BE4BB9AB341C5A6C6CFCFB7C6F29A"/>
        <w:category>
          <w:name w:val="Üldine"/>
          <w:gallery w:val="placeholder"/>
        </w:category>
        <w:types>
          <w:type w:val="bbPlcHdr"/>
        </w:types>
        <w:behaviors>
          <w:behavior w:val="content"/>
        </w:behaviors>
        <w:guid w:val="{0A41EA5A-EE95-476E-8D7B-A1949D22ED98}"/>
      </w:docPartPr>
      <w:docPartBody>
        <w:p w:rsidR="00B115B8" w:rsidRDefault="005802C0" w:rsidP="005802C0">
          <w:pPr>
            <w:pStyle w:val="493BE4BB9AB341C5A6C6CFCFB7C6F29A"/>
          </w:pPr>
          <w:r w:rsidRPr="00BE118B">
            <w:rPr>
              <w:rStyle w:val="PlaceholderText"/>
            </w:rPr>
            <w:t>Choose an item.</w:t>
          </w:r>
        </w:p>
      </w:docPartBody>
    </w:docPart>
    <w:docPart>
      <w:docPartPr>
        <w:name w:val="5400B008AE204E95A731A68157860670"/>
        <w:category>
          <w:name w:val="Üldine"/>
          <w:gallery w:val="placeholder"/>
        </w:category>
        <w:types>
          <w:type w:val="bbPlcHdr"/>
        </w:types>
        <w:behaviors>
          <w:behavior w:val="content"/>
        </w:behaviors>
        <w:guid w:val="{7C5F7240-5D1A-4899-89E2-43443E42DBDF}"/>
      </w:docPartPr>
      <w:docPartBody>
        <w:p w:rsidR="00B115B8" w:rsidRDefault="005802C0" w:rsidP="005802C0">
          <w:pPr>
            <w:pStyle w:val="5400B008AE204E95A731A68157860670"/>
          </w:pPr>
          <w:r w:rsidRPr="00BE118B">
            <w:rPr>
              <w:rStyle w:val="PlaceholderText"/>
            </w:rPr>
            <w:t>Click here to enter a date.</w:t>
          </w:r>
        </w:p>
      </w:docPartBody>
    </w:docPart>
    <w:docPart>
      <w:docPartPr>
        <w:name w:val="F56553F26D7E4F82A9910E7062E8895F"/>
        <w:category>
          <w:name w:val="Üldine"/>
          <w:gallery w:val="placeholder"/>
        </w:category>
        <w:types>
          <w:type w:val="bbPlcHdr"/>
        </w:types>
        <w:behaviors>
          <w:behavior w:val="content"/>
        </w:behaviors>
        <w:guid w:val="{850C69DA-6193-480B-9C28-970FFCA90F40}"/>
      </w:docPartPr>
      <w:docPartBody>
        <w:p w:rsidR="00B115B8" w:rsidRDefault="005802C0" w:rsidP="005802C0">
          <w:pPr>
            <w:pStyle w:val="F56553F26D7E4F82A9910E7062E8895F"/>
          </w:pPr>
          <w:r w:rsidRPr="00BE118B">
            <w:rPr>
              <w:rStyle w:val="PlaceholderText"/>
            </w:rPr>
            <w:t>Click here to enter a date.</w:t>
          </w:r>
        </w:p>
      </w:docPartBody>
    </w:docPart>
    <w:docPart>
      <w:docPartPr>
        <w:name w:val="2EA9B847A1D3462B95D9945DB3BE29C2"/>
        <w:category>
          <w:name w:val="Üldine"/>
          <w:gallery w:val="placeholder"/>
        </w:category>
        <w:types>
          <w:type w:val="bbPlcHdr"/>
        </w:types>
        <w:behaviors>
          <w:behavior w:val="content"/>
        </w:behaviors>
        <w:guid w:val="{B42709CB-DCF9-44DC-A5AA-10FB4AA3C97B}"/>
      </w:docPartPr>
      <w:docPartBody>
        <w:p w:rsidR="00B115B8" w:rsidRDefault="005802C0" w:rsidP="005802C0">
          <w:pPr>
            <w:pStyle w:val="2EA9B847A1D3462B95D9945DB3BE29C2"/>
          </w:pPr>
          <w:r>
            <w:rPr>
              <w:rStyle w:val="PlaceholderText"/>
            </w:rPr>
            <w:t>Choose an item.</w:t>
          </w:r>
        </w:p>
      </w:docPartBody>
    </w:docPart>
    <w:docPart>
      <w:docPartPr>
        <w:name w:val="75105F12027B49CF87A4CFAC08BF740D"/>
        <w:category>
          <w:name w:val="Üldine"/>
          <w:gallery w:val="placeholder"/>
        </w:category>
        <w:types>
          <w:type w:val="bbPlcHdr"/>
        </w:types>
        <w:behaviors>
          <w:behavior w:val="content"/>
        </w:behaviors>
        <w:guid w:val="{A9889B0A-4525-4656-BF9E-CE44DE8E9156}"/>
      </w:docPartPr>
      <w:docPartBody>
        <w:p w:rsidR="00B115B8" w:rsidRDefault="005802C0" w:rsidP="005802C0">
          <w:pPr>
            <w:pStyle w:val="75105F12027B49CF87A4CFAC08BF740D"/>
          </w:pPr>
          <w:r w:rsidRPr="00BE118B">
            <w:rPr>
              <w:rStyle w:val="PlaceholderText"/>
            </w:rPr>
            <w:t>Choose an item.</w:t>
          </w:r>
        </w:p>
      </w:docPartBody>
    </w:docPart>
    <w:docPart>
      <w:docPartPr>
        <w:name w:val="7BC290090C6042518D8E56E4C32CB7DE"/>
        <w:category>
          <w:name w:val="Üldine"/>
          <w:gallery w:val="placeholder"/>
        </w:category>
        <w:types>
          <w:type w:val="bbPlcHdr"/>
        </w:types>
        <w:behaviors>
          <w:behavior w:val="content"/>
        </w:behaviors>
        <w:guid w:val="{B98EC1FE-EF44-46C3-9A9A-C13540EB92C8}"/>
      </w:docPartPr>
      <w:docPartBody>
        <w:p w:rsidR="00B115B8" w:rsidRDefault="005802C0" w:rsidP="005802C0">
          <w:pPr>
            <w:pStyle w:val="7BC290090C6042518D8E56E4C32CB7DE"/>
          </w:pPr>
          <w:r w:rsidRPr="00BE118B">
            <w:rPr>
              <w:rStyle w:val="PlaceholderText"/>
            </w:rPr>
            <w:t>Choose an item.</w:t>
          </w:r>
        </w:p>
      </w:docPartBody>
    </w:docPart>
    <w:docPart>
      <w:docPartPr>
        <w:name w:val="379E4F108CA34B1EA1BACA37A98CBCEB"/>
        <w:category>
          <w:name w:val="Üldine"/>
          <w:gallery w:val="placeholder"/>
        </w:category>
        <w:types>
          <w:type w:val="bbPlcHdr"/>
        </w:types>
        <w:behaviors>
          <w:behavior w:val="content"/>
        </w:behaviors>
        <w:guid w:val="{005C4551-808E-4F39-9F42-2ACAFD7D58F0}"/>
      </w:docPartPr>
      <w:docPartBody>
        <w:p w:rsidR="00FD6EDF" w:rsidRDefault="005D6FE8" w:rsidP="005D6FE8">
          <w:pPr>
            <w:pStyle w:val="379E4F108CA34B1EA1BACA37A98CBCEB"/>
          </w:pPr>
          <w:r w:rsidRPr="003F6A59">
            <w:rPr>
              <w:rStyle w:val="PlaceholderText"/>
            </w:rPr>
            <w:t>[Company]</w:t>
          </w:r>
        </w:p>
      </w:docPartBody>
    </w:docPart>
    <w:docPart>
      <w:docPartPr>
        <w:name w:val="DCD84D1C75824F2A903BEB3DD6BC62FB"/>
        <w:category>
          <w:name w:val="Üldine"/>
          <w:gallery w:val="placeholder"/>
        </w:category>
        <w:types>
          <w:type w:val="bbPlcHdr"/>
        </w:types>
        <w:behaviors>
          <w:behavior w:val="content"/>
        </w:behaviors>
        <w:guid w:val="{A803713C-2BEB-4197-8240-2525949EE79F}"/>
      </w:docPartPr>
      <w:docPartBody>
        <w:p w:rsidR="00FD6EDF" w:rsidRDefault="005D6FE8" w:rsidP="005D6FE8">
          <w:pPr>
            <w:pStyle w:val="DCD84D1C75824F2A903BEB3DD6BC62FB"/>
          </w:pPr>
          <w:r w:rsidRPr="00BE118B">
            <w:rPr>
              <w:rStyle w:val="PlaceholderText"/>
            </w:rPr>
            <w:t>Click here to enter a date.</w:t>
          </w:r>
        </w:p>
      </w:docPartBody>
    </w:docPart>
    <w:docPart>
      <w:docPartPr>
        <w:name w:val="7EDBD3BEDA324D85AA34754C01236200"/>
        <w:category>
          <w:name w:val="Üldine"/>
          <w:gallery w:val="placeholder"/>
        </w:category>
        <w:types>
          <w:type w:val="bbPlcHdr"/>
        </w:types>
        <w:behaviors>
          <w:behavior w:val="content"/>
        </w:behaviors>
        <w:guid w:val="{A32A05A5-0EC8-4269-BA43-CF7CF3F9683D}"/>
      </w:docPartPr>
      <w:docPartBody>
        <w:p w:rsidR="00FD6EDF" w:rsidRDefault="005D6FE8" w:rsidP="005D6FE8">
          <w:pPr>
            <w:pStyle w:val="7EDBD3BEDA324D85AA34754C01236200"/>
          </w:pPr>
          <w:r w:rsidRPr="002C169F">
            <w:rPr>
              <w:rStyle w:val="PlaceholderText"/>
            </w:rPr>
            <w:t>Klõpsake või koputage kuupäeva sisestamiseks.</w:t>
          </w:r>
        </w:p>
      </w:docPartBody>
    </w:docPart>
    <w:docPart>
      <w:docPartPr>
        <w:name w:val="316B9DB41B9545639E77B8D5908B1100"/>
        <w:category>
          <w:name w:val="Üldine"/>
          <w:gallery w:val="placeholder"/>
        </w:category>
        <w:types>
          <w:type w:val="bbPlcHdr"/>
        </w:types>
        <w:behaviors>
          <w:behavior w:val="content"/>
        </w:behaviors>
        <w:guid w:val="{86B0C0CB-F43D-4501-A643-2796E39B1374}"/>
      </w:docPartPr>
      <w:docPartBody>
        <w:p w:rsidR="00FD6EDF" w:rsidRDefault="005D6FE8" w:rsidP="005D6FE8">
          <w:pPr>
            <w:pStyle w:val="316B9DB41B9545639E77B8D5908B1100"/>
          </w:pPr>
          <w:r w:rsidRPr="003F6A59">
            <w:rPr>
              <w:rStyle w:val="PlaceholderText"/>
            </w:rPr>
            <w:t>[Company]</w:t>
          </w:r>
        </w:p>
      </w:docPartBody>
    </w:docPart>
    <w:docPart>
      <w:docPartPr>
        <w:name w:val="D12C2EB887584F189938B4B30F398F50"/>
        <w:category>
          <w:name w:val="Üldine"/>
          <w:gallery w:val="placeholder"/>
        </w:category>
        <w:types>
          <w:type w:val="bbPlcHdr"/>
        </w:types>
        <w:behaviors>
          <w:behavior w:val="content"/>
        </w:behaviors>
        <w:guid w:val="{75891E33-9E81-46E9-B7FC-65AE0B8F36D3}"/>
      </w:docPartPr>
      <w:docPartBody>
        <w:p w:rsidR="00FD6EDF" w:rsidRDefault="005D6FE8" w:rsidP="005D6FE8">
          <w:pPr>
            <w:pStyle w:val="D12C2EB887584F189938B4B30F398F50"/>
          </w:pPr>
          <w:r w:rsidRPr="003F6A59">
            <w:rPr>
              <w:rStyle w:val="PlaceholderText"/>
            </w:rPr>
            <w:t>[Company]</w:t>
          </w:r>
        </w:p>
      </w:docPartBody>
    </w:docPart>
    <w:docPart>
      <w:docPartPr>
        <w:name w:val="2C349CE7DFA34965AE434E5104FF6D5A"/>
        <w:category>
          <w:name w:val="Üldine"/>
          <w:gallery w:val="placeholder"/>
        </w:category>
        <w:types>
          <w:type w:val="bbPlcHdr"/>
        </w:types>
        <w:behaviors>
          <w:behavior w:val="content"/>
        </w:behaviors>
        <w:guid w:val="{DA9F2375-327B-4780-9DDF-D2231CD4345D}"/>
      </w:docPartPr>
      <w:docPartBody>
        <w:p w:rsidR="00FD6EDF" w:rsidRDefault="005D6FE8" w:rsidP="005D6FE8">
          <w:pPr>
            <w:pStyle w:val="2C349CE7DFA34965AE434E5104FF6D5A"/>
          </w:pPr>
          <w:r w:rsidRPr="00BE118B">
            <w:rPr>
              <w:rStyle w:val="PlaceholderText"/>
            </w:rPr>
            <w:t>Choose an item.</w:t>
          </w:r>
        </w:p>
      </w:docPartBody>
    </w:docPart>
    <w:docPart>
      <w:docPartPr>
        <w:name w:val="53149F2B80F3425398606DC5C5E8A9C7"/>
        <w:category>
          <w:name w:val="Üldine"/>
          <w:gallery w:val="placeholder"/>
        </w:category>
        <w:types>
          <w:type w:val="bbPlcHdr"/>
        </w:types>
        <w:behaviors>
          <w:behavior w:val="content"/>
        </w:behaviors>
        <w:guid w:val="{E2EC348C-CBDC-494D-BB87-F7F92C6391B8}"/>
      </w:docPartPr>
      <w:docPartBody>
        <w:p w:rsidR="009C350D" w:rsidRDefault="003D38BB" w:rsidP="003D38BB">
          <w:pPr>
            <w:pStyle w:val="53149F2B80F3425398606DC5C5E8A9C7"/>
          </w:pPr>
          <w:r w:rsidRPr="00BE11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2C0"/>
    <w:rsid w:val="00167ECA"/>
    <w:rsid w:val="00294D6D"/>
    <w:rsid w:val="00325AFD"/>
    <w:rsid w:val="00377B70"/>
    <w:rsid w:val="003808A9"/>
    <w:rsid w:val="00394A5A"/>
    <w:rsid w:val="003C714C"/>
    <w:rsid w:val="003D38BB"/>
    <w:rsid w:val="0046627F"/>
    <w:rsid w:val="005802C0"/>
    <w:rsid w:val="005D6FE8"/>
    <w:rsid w:val="005E1853"/>
    <w:rsid w:val="006D7980"/>
    <w:rsid w:val="00724847"/>
    <w:rsid w:val="00741188"/>
    <w:rsid w:val="00781B10"/>
    <w:rsid w:val="00880ADA"/>
    <w:rsid w:val="0091751C"/>
    <w:rsid w:val="009C350D"/>
    <w:rsid w:val="00AC2943"/>
    <w:rsid w:val="00B006D0"/>
    <w:rsid w:val="00B115B8"/>
    <w:rsid w:val="00BC17D2"/>
    <w:rsid w:val="00BC4423"/>
    <w:rsid w:val="00C55E96"/>
    <w:rsid w:val="00CA024B"/>
    <w:rsid w:val="00D77CDE"/>
    <w:rsid w:val="00F83DA2"/>
    <w:rsid w:val="00FD6E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38BB"/>
    <w:rPr>
      <w:color w:val="808080"/>
    </w:rPr>
  </w:style>
  <w:style w:type="paragraph" w:customStyle="1" w:styleId="4121044C0CF34012983CC5D0D57E2A10">
    <w:name w:val="4121044C0CF34012983CC5D0D57E2A10"/>
    <w:rsid w:val="005802C0"/>
  </w:style>
  <w:style w:type="paragraph" w:customStyle="1" w:styleId="48548CAF7B7449A4B76AD29EFCBB88ED">
    <w:name w:val="48548CAF7B7449A4B76AD29EFCBB88ED"/>
    <w:rsid w:val="005802C0"/>
  </w:style>
  <w:style w:type="paragraph" w:customStyle="1" w:styleId="493BE4BB9AB341C5A6C6CFCFB7C6F29A">
    <w:name w:val="493BE4BB9AB341C5A6C6CFCFB7C6F29A"/>
    <w:rsid w:val="005802C0"/>
  </w:style>
  <w:style w:type="paragraph" w:customStyle="1" w:styleId="5400B008AE204E95A731A68157860670">
    <w:name w:val="5400B008AE204E95A731A68157860670"/>
    <w:rsid w:val="005802C0"/>
  </w:style>
  <w:style w:type="paragraph" w:customStyle="1" w:styleId="F56553F26D7E4F82A9910E7062E8895F">
    <w:name w:val="F56553F26D7E4F82A9910E7062E8895F"/>
    <w:rsid w:val="005802C0"/>
  </w:style>
  <w:style w:type="paragraph" w:customStyle="1" w:styleId="379E4F108CA34B1EA1BACA37A98CBCEB">
    <w:name w:val="379E4F108CA34B1EA1BACA37A98CBCEB"/>
    <w:rsid w:val="005D6FE8"/>
  </w:style>
  <w:style w:type="paragraph" w:customStyle="1" w:styleId="2EA9B847A1D3462B95D9945DB3BE29C2">
    <w:name w:val="2EA9B847A1D3462B95D9945DB3BE29C2"/>
    <w:rsid w:val="005802C0"/>
  </w:style>
  <w:style w:type="paragraph" w:customStyle="1" w:styleId="75105F12027B49CF87A4CFAC08BF740D">
    <w:name w:val="75105F12027B49CF87A4CFAC08BF740D"/>
    <w:rsid w:val="005802C0"/>
  </w:style>
  <w:style w:type="paragraph" w:customStyle="1" w:styleId="7BC290090C6042518D8E56E4C32CB7DE">
    <w:name w:val="7BC290090C6042518D8E56E4C32CB7DE"/>
    <w:rsid w:val="005802C0"/>
  </w:style>
  <w:style w:type="paragraph" w:customStyle="1" w:styleId="DCD84D1C75824F2A903BEB3DD6BC62FB">
    <w:name w:val="DCD84D1C75824F2A903BEB3DD6BC62FB"/>
    <w:rsid w:val="005D6FE8"/>
  </w:style>
  <w:style w:type="paragraph" w:customStyle="1" w:styleId="7EDBD3BEDA324D85AA34754C01236200">
    <w:name w:val="7EDBD3BEDA324D85AA34754C01236200"/>
    <w:rsid w:val="005D6FE8"/>
  </w:style>
  <w:style w:type="paragraph" w:customStyle="1" w:styleId="316B9DB41B9545639E77B8D5908B1100">
    <w:name w:val="316B9DB41B9545639E77B8D5908B1100"/>
    <w:rsid w:val="005D6FE8"/>
  </w:style>
  <w:style w:type="paragraph" w:customStyle="1" w:styleId="D12C2EB887584F189938B4B30F398F50">
    <w:name w:val="D12C2EB887584F189938B4B30F398F50"/>
    <w:rsid w:val="005D6FE8"/>
  </w:style>
  <w:style w:type="paragraph" w:customStyle="1" w:styleId="2C349CE7DFA34965AE434E5104FF6D5A">
    <w:name w:val="2C349CE7DFA34965AE434E5104FF6D5A"/>
    <w:rsid w:val="005D6FE8"/>
  </w:style>
  <w:style w:type="paragraph" w:customStyle="1" w:styleId="53149F2B80F3425398606DC5C5E8A9C7">
    <w:name w:val="53149F2B80F3425398606DC5C5E8A9C7"/>
    <w:rsid w:val="003D38B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0F749-B56B-4DC4-A68F-0761DCA30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maaparandussüsteemi projekteerimisleping.dotx</Template>
  <TotalTime>14</TotalTime>
  <Pages>7</Pages>
  <Words>3039</Words>
  <Characters>17629</Characters>
  <Application>Microsoft Office Word</Application>
  <DocSecurity>0</DocSecurity>
  <Lines>146</Lines>
  <Paragraphs>41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Osaühing Reaalprojekt</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RMK</dc:creator>
  <cp:lastModifiedBy>Priit Voolaid</cp:lastModifiedBy>
  <cp:revision>10</cp:revision>
  <cp:lastPrinted>2018-07-19T11:45:00Z</cp:lastPrinted>
  <dcterms:created xsi:type="dcterms:W3CDTF">2024-05-12T18:09:00Z</dcterms:created>
  <dcterms:modified xsi:type="dcterms:W3CDTF">2024-05-14T08:58:00Z</dcterms:modified>
</cp:coreProperties>
</file>