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534213D" w:rsidP="022250B6" w:rsidRDefault="00A91096" w14:paraId="73C53378" w14:textId="228B23B4">
      <w:pPr>
        <w:spacing w:after="0" w:line="240" w:lineRule="auto"/>
        <w:contextualSpacing/>
        <w:jc w:val="right"/>
        <w:rPr>
          <w:rFonts w:ascii="Times New Roman" w:hAnsi="Times New Roman" w:cs="Times New Roman"/>
          <w:sz w:val="28"/>
          <w:szCs w:val="28"/>
        </w:rPr>
      </w:pPr>
      <w:r>
        <w:rPr>
          <w:rFonts w:ascii="Times New Roman" w:hAnsi="Times New Roman" w:cs="Times New Roman"/>
          <w:sz w:val="24"/>
          <w:szCs w:val="24"/>
        </w:rPr>
        <w:t>0</w:t>
      </w:r>
      <w:r w:rsidR="00234507">
        <w:rPr>
          <w:rFonts w:ascii="Times New Roman" w:hAnsi="Times New Roman" w:cs="Times New Roman"/>
          <w:sz w:val="24"/>
          <w:szCs w:val="24"/>
        </w:rPr>
        <w:t>8</w:t>
      </w:r>
      <w:r w:rsidRPr="022250B6" w:rsidR="4B0B8291">
        <w:rPr>
          <w:rFonts w:ascii="Times New Roman" w:hAnsi="Times New Roman" w:cs="Times New Roman"/>
          <w:sz w:val="24"/>
          <w:szCs w:val="24"/>
        </w:rPr>
        <w:t>.</w:t>
      </w:r>
      <w:r>
        <w:rPr>
          <w:rFonts w:ascii="Times New Roman" w:hAnsi="Times New Roman" w:cs="Times New Roman"/>
          <w:sz w:val="24"/>
          <w:szCs w:val="24"/>
        </w:rPr>
        <w:t>04</w:t>
      </w:r>
      <w:r w:rsidRPr="022250B6" w:rsidR="4B0B8291">
        <w:rPr>
          <w:rFonts w:ascii="Times New Roman" w:hAnsi="Times New Roman" w:cs="Times New Roman"/>
          <w:sz w:val="24"/>
          <w:szCs w:val="24"/>
        </w:rPr>
        <w:t>.202</w:t>
      </w:r>
      <w:r w:rsidR="00BE4B33">
        <w:rPr>
          <w:rFonts w:ascii="Times New Roman" w:hAnsi="Times New Roman" w:cs="Times New Roman"/>
          <w:sz w:val="24"/>
          <w:szCs w:val="24"/>
        </w:rPr>
        <w:t>6</w:t>
      </w:r>
    </w:p>
    <w:p w:rsidRPr="00DF1161" w:rsidR="022250B6" w:rsidP="022250B6" w:rsidRDefault="022250B6" w14:paraId="03F738D8" w14:textId="60540038">
      <w:pPr>
        <w:spacing w:after="0" w:line="240" w:lineRule="auto"/>
        <w:contextualSpacing/>
        <w:jc w:val="center"/>
        <w:rPr>
          <w:rFonts w:ascii="Times New Roman" w:hAnsi="Times New Roman" w:cs="Times New Roman"/>
          <w:b/>
          <w:bCs/>
          <w:sz w:val="24"/>
          <w:szCs w:val="24"/>
        </w:rPr>
      </w:pPr>
    </w:p>
    <w:p w:rsidRPr="00DF1161" w:rsidR="005D5336" w:rsidP="1952477E" w:rsidRDefault="2ACCE09F" w14:paraId="165F1EE8" w14:textId="760D80F5">
      <w:pPr>
        <w:spacing w:after="0" w:line="240" w:lineRule="auto"/>
        <w:contextualSpacing/>
        <w:jc w:val="center"/>
        <w:rPr>
          <w:rFonts w:ascii="Times New Roman" w:hAnsi="Times New Roman" w:eastAsia="Calibri" w:cs="Times New Roman"/>
          <w:b/>
          <w:bCs/>
          <w:sz w:val="24"/>
          <w:szCs w:val="24"/>
        </w:rPr>
      </w:pPr>
      <w:r w:rsidRPr="00DF1161">
        <w:rPr>
          <w:rFonts w:ascii="Times New Roman" w:hAnsi="Times New Roman" w:cs="Times New Roman"/>
          <w:b/>
          <w:bCs/>
          <w:sz w:val="24"/>
          <w:szCs w:val="24"/>
        </w:rPr>
        <w:t>Töövaidluse lahendamise seaduse muutmise seaduse</w:t>
      </w:r>
      <w:r w:rsidRPr="00DF1161" w:rsidR="6706524B">
        <w:rPr>
          <w:rFonts w:ascii="Times New Roman" w:hAnsi="Times New Roman" w:eastAsia="Calibri" w:cs="Times New Roman"/>
          <w:b/>
          <w:bCs/>
          <w:sz w:val="24"/>
          <w:szCs w:val="24"/>
        </w:rPr>
        <w:t xml:space="preserve"> eelnõu seletuskiri</w:t>
      </w:r>
    </w:p>
    <w:p w:rsidRPr="003048CB" w:rsidR="00D02168" w:rsidP="002F3FFC" w:rsidRDefault="00D02168" w14:paraId="708386BD" w14:textId="77777777">
      <w:pPr>
        <w:spacing w:after="0" w:line="240" w:lineRule="auto"/>
        <w:contextualSpacing/>
        <w:jc w:val="both"/>
        <w:rPr>
          <w:rFonts w:ascii="Times New Roman" w:hAnsi="Times New Roman" w:eastAsia="Calibri" w:cs="Times New Roman"/>
          <w:sz w:val="24"/>
          <w:szCs w:val="24"/>
        </w:rPr>
      </w:pPr>
    </w:p>
    <w:p w:rsidRPr="003048CB" w:rsidR="005D5336" w:rsidP="002F3FFC" w:rsidRDefault="005D5336" w14:paraId="1EFD4961" w14:textId="77777777">
      <w:pPr>
        <w:spacing w:after="0" w:line="240" w:lineRule="auto"/>
        <w:contextualSpacing/>
        <w:jc w:val="both"/>
        <w:rPr>
          <w:rFonts w:ascii="Times New Roman" w:hAnsi="Times New Roman" w:eastAsia="Calibri" w:cs="Times New Roman"/>
          <w:b/>
          <w:sz w:val="24"/>
          <w:szCs w:val="24"/>
        </w:rPr>
      </w:pPr>
      <w:r w:rsidRPr="003048CB">
        <w:rPr>
          <w:rFonts w:ascii="Times New Roman" w:hAnsi="Times New Roman" w:eastAsia="Calibri" w:cs="Times New Roman"/>
          <w:b/>
          <w:sz w:val="24"/>
          <w:szCs w:val="24"/>
        </w:rPr>
        <w:t>1. Sissejuhatus</w:t>
      </w:r>
    </w:p>
    <w:p w:rsidRPr="003048CB" w:rsidR="005D5336" w:rsidP="1952477E" w:rsidRDefault="6706524B" w14:paraId="4939E0D8" w14:textId="093E77F0">
      <w:pPr>
        <w:spacing w:after="0" w:line="240" w:lineRule="auto"/>
        <w:contextualSpacing/>
        <w:jc w:val="both"/>
        <w:rPr>
          <w:rFonts w:ascii="Times New Roman" w:hAnsi="Times New Roman" w:eastAsia="Calibri" w:cs="Times New Roman"/>
          <w:b/>
          <w:bCs/>
          <w:sz w:val="24"/>
          <w:szCs w:val="24"/>
          <w:highlight w:val="yellow"/>
        </w:rPr>
      </w:pPr>
      <w:r w:rsidRPr="1952477E">
        <w:rPr>
          <w:rFonts w:ascii="Times New Roman" w:hAnsi="Times New Roman" w:eastAsia="Calibri" w:cs="Times New Roman"/>
          <w:b/>
          <w:bCs/>
          <w:sz w:val="24"/>
          <w:szCs w:val="24"/>
        </w:rPr>
        <w:t>1.1</w:t>
      </w:r>
      <w:r w:rsidR="006C76C1">
        <w:rPr>
          <w:rFonts w:ascii="Times New Roman" w:hAnsi="Times New Roman" w:eastAsia="Calibri" w:cs="Times New Roman"/>
          <w:b/>
          <w:bCs/>
          <w:sz w:val="24"/>
          <w:szCs w:val="24"/>
        </w:rPr>
        <w:t>.</w:t>
      </w:r>
      <w:r w:rsidRPr="1952477E">
        <w:rPr>
          <w:rFonts w:ascii="Times New Roman" w:hAnsi="Times New Roman" w:eastAsia="Calibri" w:cs="Times New Roman"/>
          <w:b/>
          <w:bCs/>
          <w:sz w:val="24"/>
          <w:szCs w:val="24"/>
        </w:rPr>
        <w:t xml:space="preserve"> Sisukokkuvõte</w:t>
      </w:r>
    </w:p>
    <w:p w:rsidRPr="003048CB" w:rsidR="005D5336" w:rsidP="002F3FFC" w:rsidRDefault="005D5336" w14:paraId="4C738D85" w14:textId="77777777">
      <w:pPr>
        <w:spacing w:after="0" w:line="240" w:lineRule="auto"/>
        <w:contextualSpacing/>
        <w:jc w:val="both"/>
        <w:rPr>
          <w:rFonts w:ascii="Times New Roman" w:hAnsi="Times New Roman" w:eastAsia="Calibri" w:cs="Times New Roman"/>
          <w:sz w:val="24"/>
          <w:szCs w:val="24"/>
        </w:rPr>
      </w:pPr>
    </w:p>
    <w:p w:rsidR="009906A1" w:rsidP="0065701F" w:rsidRDefault="19344C60" w14:paraId="7DE8105F" w14:textId="48138290">
      <w:pPr>
        <w:spacing w:after="0" w:line="240" w:lineRule="auto"/>
        <w:contextualSpacing/>
        <w:jc w:val="both"/>
        <w:rPr>
          <w:rFonts w:ascii="Times New Roman" w:hAnsi="Times New Roman" w:cs="Times New Roman"/>
          <w:sz w:val="24"/>
          <w:szCs w:val="24"/>
        </w:rPr>
      </w:pPr>
      <w:r w:rsidRPr="73D04E54">
        <w:rPr>
          <w:rFonts w:ascii="Times New Roman" w:hAnsi="Times New Roman" w:eastAsia="Calibri" w:cs="Times New Roman"/>
          <w:color w:val="000000" w:themeColor="text1"/>
          <w:sz w:val="24"/>
          <w:szCs w:val="24"/>
        </w:rPr>
        <w:t xml:space="preserve">Töövaidluse lahendamiseks on Eestis võimalik pöörduda kas töövaidluskomisjoni (TVK) või kohtusse. TVK on Tööinspektsiooni juures asuv sõltumatu kohtuväline organ, mis lähtub oma töös 01.01.2018. a jõustunud </w:t>
      </w:r>
      <w:r w:rsidRPr="73D04E54" w:rsidR="202FC711">
        <w:rPr>
          <w:rFonts w:ascii="Times New Roman" w:hAnsi="Times New Roman" w:eastAsia="Calibri" w:cs="Times New Roman"/>
          <w:color w:val="000000" w:themeColor="text1"/>
          <w:sz w:val="24"/>
          <w:szCs w:val="24"/>
        </w:rPr>
        <w:t>t</w:t>
      </w:r>
      <w:r w:rsidRPr="1952477E" w:rsidR="202FC711">
        <w:rPr>
          <w:rFonts w:ascii="Times New Roman" w:hAnsi="Times New Roman" w:cs="Times New Roman"/>
          <w:sz w:val="24"/>
          <w:szCs w:val="24"/>
        </w:rPr>
        <w:t>öövaidluse lahendamise seadusest</w:t>
      </w:r>
      <w:r w:rsidRPr="73D04E54">
        <w:rPr>
          <w:rFonts w:ascii="Times New Roman" w:hAnsi="Times New Roman" w:eastAsia="Calibri" w:cs="Times New Roman"/>
          <w:color w:val="000000" w:themeColor="text1"/>
          <w:sz w:val="24"/>
          <w:szCs w:val="24"/>
        </w:rPr>
        <w:t xml:space="preserve"> (</w:t>
      </w:r>
      <w:proofErr w:type="spellStart"/>
      <w:r w:rsidRPr="73D04E54">
        <w:rPr>
          <w:rFonts w:ascii="Times New Roman" w:hAnsi="Times New Roman" w:eastAsia="Calibri" w:cs="Times New Roman"/>
          <w:color w:val="000000" w:themeColor="text1"/>
          <w:sz w:val="24"/>
          <w:szCs w:val="24"/>
        </w:rPr>
        <w:t>TvLS</w:t>
      </w:r>
      <w:proofErr w:type="spellEnd"/>
      <w:r w:rsidRPr="73D04E54">
        <w:rPr>
          <w:rFonts w:ascii="Times New Roman" w:hAnsi="Times New Roman" w:eastAsia="Calibri" w:cs="Times New Roman"/>
          <w:color w:val="000000" w:themeColor="text1"/>
          <w:sz w:val="24"/>
          <w:szCs w:val="24"/>
        </w:rPr>
        <w:t>).</w:t>
      </w:r>
      <w:r w:rsidR="2ACCE09F">
        <w:rPr>
          <w:rFonts w:ascii="Times New Roman" w:hAnsi="Times New Roman" w:cs="Times New Roman"/>
          <w:sz w:val="24"/>
          <w:szCs w:val="24"/>
        </w:rPr>
        <w:t xml:space="preserve"> </w:t>
      </w:r>
      <w:r w:rsidRPr="0065701F" w:rsidR="0065701F">
        <w:rPr>
          <w:rFonts w:ascii="Times New Roman" w:hAnsi="Times New Roman" w:cs="Times New Roman"/>
          <w:sz w:val="24"/>
          <w:szCs w:val="24"/>
        </w:rPr>
        <w:t xml:space="preserve">TVK-de tööd juhivad TVK juhatajad, kes peavad vastama </w:t>
      </w:r>
      <w:proofErr w:type="spellStart"/>
      <w:r w:rsidRPr="0065701F" w:rsidR="0065701F">
        <w:rPr>
          <w:rFonts w:ascii="Times New Roman" w:hAnsi="Times New Roman" w:cs="Times New Roman"/>
          <w:sz w:val="24"/>
          <w:szCs w:val="24"/>
        </w:rPr>
        <w:t>TvLS</w:t>
      </w:r>
      <w:proofErr w:type="spellEnd"/>
      <w:r w:rsidR="000924C6">
        <w:rPr>
          <w:rFonts w:ascii="Times New Roman" w:hAnsi="Times New Roman" w:cs="Times New Roman"/>
          <w:sz w:val="24"/>
          <w:szCs w:val="24"/>
        </w:rPr>
        <w:t>-i</w:t>
      </w:r>
      <w:r w:rsidRPr="0065701F" w:rsidR="0065701F">
        <w:rPr>
          <w:rFonts w:ascii="Times New Roman" w:hAnsi="Times New Roman" w:cs="Times New Roman"/>
          <w:sz w:val="24"/>
          <w:szCs w:val="24"/>
        </w:rPr>
        <w:t xml:space="preserve"> § 7 </w:t>
      </w:r>
      <w:proofErr w:type="spellStart"/>
      <w:r w:rsidRPr="0065701F" w:rsidR="0065701F">
        <w:rPr>
          <w:rFonts w:ascii="Times New Roman" w:hAnsi="Times New Roman" w:cs="Times New Roman"/>
          <w:sz w:val="24"/>
          <w:szCs w:val="24"/>
        </w:rPr>
        <w:t>lg</w:t>
      </w:r>
      <w:r w:rsidR="000924C6">
        <w:rPr>
          <w:rFonts w:ascii="Times New Roman" w:hAnsi="Times New Roman" w:cs="Times New Roman"/>
          <w:sz w:val="24"/>
          <w:szCs w:val="24"/>
        </w:rPr>
        <w:t>-s</w:t>
      </w:r>
      <w:proofErr w:type="spellEnd"/>
      <w:r w:rsidRPr="0065701F" w:rsidR="0065701F">
        <w:rPr>
          <w:rFonts w:ascii="Times New Roman" w:hAnsi="Times New Roman" w:cs="Times New Roman"/>
          <w:sz w:val="24"/>
          <w:szCs w:val="24"/>
        </w:rPr>
        <w:t xml:space="preserve"> 2 sätestatud tingimustele ning kelle nimetab ametisse valdkonna eest vastutav minister. Eestis on kaheksa TVK-d, kus töötab kaheksa TVK </w:t>
      </w:r>
      <w:commentRangeStart w:id="0"/>
      <w:r w:rsidRPr="0065701F" w:rsidR="0065701F">
        <w:rPr>
          <w:rFonts w:ascii="Times New Roman" w:hAnsi="Times New Roman" w:cs="Times New Roman"/>
          <w:sz w:val="24"/>
          <w:szCs w:val="24"/>
        </w:rPr>
        <w:t>juhatajat</w:t>
      </w:r>
      <w:commentRangeEnd w:id="0"/>
      <w:r w:rsidR="00E10D4D">
        <w:rPr>
          <w:rStyle w:val="Kommentaariviide"/>
        </w:rPr>
        <w:commentReference w:id="0"/>
      </w:r>
      <w:r w:rsidRPr="0065701F" w:rsidR="0065701F">
        <w:rPr>
          <w:rFonts w:ascii="Times New Roman" w:hAnsi="Times New Roman" w:cs="Times New Roman"/>
          <w:sz w:val="24"/>
          <w:szCs w:val="24"/>
        </w:rPr>
        <w:t>.</w:t>
      </w:r>
    </w:p>
    <w:p w:rsidR="00590C3F" w:rsidP="0065701F" w:rsidRDefault="00590C3F" w14:paraId="22DE7F08" w14:textId="77777777">
      <w:pPr>
        <w:spacing w:after="0" w:line="240" w:lineRule="auto"/>
        <w:contextualSpacing/>
        <w:jc w:val="both"/>
        <w:rPr>
          <w:rFonts w:ascii="Times New Roman" w:hAnsi="Times New Roman" w:cs="Times New Roman"/>
          <w:sz w:val="24"/>
          <w:szCs w:val="24"/>
        </w:rPr>
      </w:pPr>
    </w:p>
    <w:p w:rsidR="006367C8" w:rsidP="0065701F" w:rsidRDefault="006367C8" w14:paraId="26B75599" w14:textId="203CE29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Eelnõuga muudetakse </w:t>
      </w:r>
      <w:proofErr w:type="spellStart"/>
      <w:r>
        <w:rPr>
          <w:rFonts w:ascii="Times New Roman" w:hAnsi="Times New Roman" w:cs="Times New Roman"/>
          <w:sz w:val="24"/>
          <w:szCs w:val="24"/>
        </w:rPr>
        <w:t>TvLS-is</w:t>
      </w:r>
      <w:proofErr w:type="spellEnd"/>
      <w:r>
        <w:rPr>
          <w:rFonts w:ascii="Times New Roman" w:hAnsi="Times New Roman" w:cs="Times New Roman"/>
          <w:sz w:val="24"/>
          <w:szCs w:val="24"/>
        </w:rPr>
        <w:t xml:space="preserve"> TVK juhatajate hindamise regulatsiooni ning täiendatakse seadust TVK juhatajate värbamise, koolitamise, ametist vabastamise ja koostöövestluste regulatsiooniga. </w:t>
      </w:r>
      <w:r w:rsidR="004405D4">
        <w:rPr>
          <w:rFonts w:ascii="Times New Roman" w:hAnsi="Times New Roman" w:cs="Times New Roman"/>
          <w:sz w:val="24"/>
          <w:szCs w:val="24"/>
        </w:rPr>
        <w:t xml:space="preserve">Muudatuste eesmärk on kaotada TVK juhatajate perioodiline hindamine ning selle asemel pöörata </w:t>
      </w:r>
      <w:r w:rsidRPr="004405D4" w:rsidR="004405D4">
        <w:rPr>
          <w:rFonts w:ascii="Times New Roman" w:hAnsi="Times New Roman" w:cs="Times New Roman"/>
          <w:sz w:val="24"/>
          <w:szCs w:val="24"/>
        </w:rPr>
        <w:t xml:space="preserve">senisest suuremat tähelepanu </w:t>
      </w:r>
      <w:r w:rsidR="004405D4">
        <w:rPr>
          <w:rFonts w:ascii="Times New Roman" w:hAnsi="Times New Roman" w:cs="Times New Roman"/>
          <w:sz w:val="24"/>
          <w:szCs w:val="24"/>
        </w:rPr>
        <w:t xml:space="preserve">TVK juhatajate teadmiste hindamisele nende värbamisel, keskenduda </w:t>
      </w:r>
      <w:r w:rsidRPr="004405D4" w:rsidR="004405D4">
        <w:rPr>
          <w:rFonts w:ascii="Times New Roman" w:hAnsi="Times New Roman" w:cs="Times New Roman"/>
          <w:sz w:val="24"/>
          <w:szCs w:val="24"/>
        </w:rPr>
        <w:t>TVK juhatajate pädevuse hoidmisele ning teadmiste ja oskuste arendamisele.</w:t>
      </w:r>
      <w:r w:rsidR="004405D4">
        <w:rPr>
          <w:rFonts w:ascii="Times New Roman" w:hAnsi="Times New Roman" w:cs="Times New Roman"/>
          <w:sz w:val="24"/>
          <w:szCs w:val="24"/>
        </w:rPr>
        <w:t xml:space="preserve"> </w:t>
      </w:r>
    </w:p>
    <w:p w:rsidR="009906A1" w:rsidP="0065701F" w:rsidRDefault="009906A1" w14:paraId="1E66A454" w14:textId="77777777">
      <w:pPr>
        <w:spacing w:after="0" w:line="240" w:lineRule="auto"/>
        <w:contextualSpacing/>
        <w:jc w:val="both"/>
        <w:rPr>
          <w:rFonts w:ascii="Times New Roman" w:hAnsi="Times New Roman" w:cs="Times New Roman"/>
          <w:sz w:val="24"/>
          <w:szCs w:val="24"/>
        </w:rPr>
      </w:pPr>
    </w:p>
    <w:p w:rsidR="005D5336" w:rsidP="1952477E" w:rsidRDefault="00B41FD9" w14:paraId="4ECCDFDC" w14:textId="30CFA58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Eelnõuga kaotatakse TVK juhatajate perioodiline hindamine </w:t>
      </w:r>
      <w:r w:rsidR="001E5C9A">
        <w:rPr>
          <w:rFonts w:ascii="Times New Roman" w:hAnsi="Times New Roman" w:cs="Times New Roman"/>
          <w:sz w:val="24"/>
          <w:szCs w:val="24"/>
        </w:rPr>
        <w:t xml:space="preserve">ning </w:t>
      </w:r>
      <w:r w:rsidR="00F80AEC">
        <w:rPr>
          <w:rFonts w:ascii="Times New Roman" w:hAnsi="Times New Roman" w:cs="Times New Roman"/>
          <w:sz w:val="24"/>
          <w:szCs w:val="24"/>
        </w:rPr>
        <w:t xml:space="preserve">nähakse ette </w:t>
      </w:r>
      <w:r w:rsidR="00F168F0">
        <w:rPr>
          <w:rFonts w:ascii="Times New Roman" w:hAnsi="Times New Roman" w:cs="Times New Roman"/>
          <w:sz w:val="24"/>
          <w:szCs w:val="24"/>
        </w:rPr>
        <w:t>lisa</w:t>
      </w:r>
      <w:r w:rsidR="001E5C9A">
        <w:rPr>
          <w:rFonts w:ascii="Times New Roman" w:hAnsi="Times New Roman" w:cs="Times New Roman"/>
          <w:sz w:val="24"/>
          <w:szCs w:val="24"/>
        </w:rPr>
        <w:t>meetmed TVK-de töö kvaliteedi tagamiseks. Seadusesse lisatakse TVK juhatajate värbamist puudutav regulatsioon, sätes</w:t>
      </w:r>
      <w:r w:rsidR="001F14BB">
        <w:rPr>
          <w:rFonts w:ascii="Times New Roman" w:hAnsi="Times New Roman" w:cs="Times New Roman"/>
          <w:sz w:val="24"/>
          <w:szCs w:val="24"/>
        </w:rPr>
        <w:t>tades</w:t>
      </w:r>
      <w:r w:rsidR="00EF3C51">
        <w:rPr>
          <w:rFonts w:ascii="Times New Roman" w:hAnsi="Times New Roman" w:cs="Times New Roman"/>
          <w:sz w:val="24"/>
          <w:szCs w:val="24"/>
        </w:rPr>
        <w:t xml:space="preserve"> võimaluse </w:t>
      </w:r>
      <w:r w:rsidR="00F168F0">
        <w:rPr>
          <w:rFonts w:ascii="Times New Roman" w:hAnsi="Times New Roman" w:cs="Times New Roman"/>
          <w:sz w:val="24"/>
          <w:szCs w:val="24"/>
        </w:rPr>
        <w:t>teha</w:t>
      </w:r>
      <w:r w:rsidR="00EF3C51">
        <w:rPr>
          <w:rFonts w:ascii="Times New Roman" w:hAnsi="Times New Roman" w:cs="Times New Roman"/>
          <w:sz w:val="24"/>
          <w:szCs w:val="24"/>
        </w:rPr>
        <w:t xml:space="preserve"> teste, lahenda</w:t>
      </w:r>
      <w:r w:rsidR="00BC56B3">
        <w:rPr>
          <w:rFonts w:ascii="Times New Roman" w:hAnsi="Times New Roman" w:cs="Times New Roman"/>
          <w:sz w:val="24"/>
          <w:szCs w:val="24"/>
        </w:rPr>
        <w:t>da</w:t>
      </w:r>
      <w:r w:rsidR="00EF3C51">
        <w:rPr>
          <w:rFonts w:ascii="Times New Roman" w:hAnsi="Times New Roman" w:cs="Times New Roman"/>
          <w:sz w:val="24"/>
          <w:szCs w:val="24"/>
        </w:rPr>
        <w:t xml:space="preserve"> </w:t>
      </w:r>
      <w:r w:rsidR="000961FB">
        <w:rPr>
          <w:rFonts w:ascii="Times New Roman" w:hAnsi="Times New Roman" w:cs="Times New Roman"/>
          <w:sz w:val="24"/>
          <w:szCs w:val="24"/>
        </w:rPr>
        <w:t xml:space="preserve">kaasust </w:t>
      </w:r>
      <w:r w:rsidR="00EF3C51">
        <w:rPr>
          <w:rFonts w:ascii="Times New Roman" w:hAnsi="Times New Roman" w:cs="Times New Roman"/>
          <w:sz w:val="24"/>
          <w:szCs w:val="24"/>
        </w:rPr>
        <w:t xml:space="preserve">ja </w:t>
      </w:r>
      <w:r w:rsidR="00844CF0">
        <w:rPr>
          <w:rFonts w:ascii="Times New Roman" w:hAnsi="Times New Roman" w:cs="Times New Roman"/>
          <w:sz w:val="24"/>
          <w:szCs w:val="24"/>
        </w:rPr>
        <w:t xml:space="preserve">pidada </w:t>
      </w:r>
      <w:r w:rsidR="00EF3C51">
        <w:rPr>
          <w:rFonts w:ascii="Times New Roman" w:hAnsi="Times New Roman" w:cs="Times New Roman"/>
          <w:sz w:val="24"/>
          <w:szCs w:val="24"/>
        </w:rPr>
        <w:t>vestlus</w:t>
      </w:r>
      <w:r w:rsidR="00844CF0">
        <w:rPr>
          <w:rFonts w:ascii="Times New Roman" w:hAnsi="Times New Roman" w:cs="Times New Roman"/>
          <w:sz w:val="24"/>
          <w:szCs w:val="24"/>
        </w:rPr>
        <w:t>t</w:t>
      </w:r>
      <w:r w:rsidR="00EF3C51">
        <w:rPr>
          <w:rFonts w:ascii="Times New Roman" w:hAnsi="Times New Roman" w:cs="Times New Roman"/>
          <w:sz w:val="24"/>
          <w:szCs w:val="24"/>
        </w:rPr>
        <w:t xml:space="preserve"> ning kaasata TVK juhataja</w:t>
      </w:r>
      <w:r w:rsidR="001F14BB">
        <w:rPr>
          <w:rFonts w:ascii="Times New Roman" w:hAnsi="Times New Roman" w:cs="Times New Roman"/>
          <w:sz w:val="24"/>
          <w:szCs w:val="24"/>
        </w:rPr>
        <w:t xml:space="preserve"> kandidaatide</w:t>
      </w:r>
      <w:r w:rsidR="00EF3C51">
        <w:rPr>
          <w:rFonts w:ascii="Times New Roman" w:hAnsi="Times New Roman" w:cs="Times New Roman"/>
          <w:sz w:val="24"/>
          <w:szCs w:val="24"/>
        </w:rPr>
        <w:t xml:space="preserve"> sobivuse hindamis</w:t>
      </w:r>
      <w:r w:rsidR="007C625D">
        <w:rPr>
          <w:rFonts w:ascii="Times New Roman" w:hAnsi="Times New Roman" w:cs="Times New Roman"/>
          <w:sz w:val="24"/>
          <w:szCs w:val="24"/>
        </w:rPr>
        <w:t>s</w:t>
      </w:r>
      <w:r w:rsidR="00EF3C51">
        <w:rPr>
          <w:rFonts w:ascii="Times New Roman" w:hAnsi="Times New Roman" w:cs="Times New Roman"/>
          <w:sz w:val="24"/>
          <w:szCs w:val="24"/>
        </w:rPr>
        <w:t>e</w:t>
      </w:r>
      <w:r w:rsidR="007C625D">
        <w:rPr>
          <w:rFonts w:ascii="Times New Roman" w:hAnsi="Times New Roman" w:cs="Times New Roman"/>
          <w:sz w:val="24"/>
          <w:szCs w:val="24"/>
        </w:rPr>
        <w:t xml:space="preserve"> komisjon</w:t>
      </w:r>
      <w:r w:rsidR="00EF3C51">
        <w:rPr>
          <w:rFonts w:ascii="Times New Roman" w:hAnsi="Times New Roman" w:cs="Times New Roman"/>
          <w:sz w:val="24"/>
          <w:szCs w:val="24"/>
        </w:rPr>
        <w:t xml:space="preserve">. </w:t>
      </w:r>
      <w:r w:rsidR="00F80AEC">
        <w:rPr>
          <w:rFonts w:ascii="Times New Roman" w:hAnsi="Times New Roman" w:cs="Times New Roman"/>
          <w:sz w:val="24"/>
          <w:szCs w:val="24"/>
        </w:rPr>
        <w:t xml:space="preserve">Ametis </w:t>
      </w:r>
      <w:r w:rsidR="00846B06">
        <w:rPr>
          <w:rFonts w:ascii="Times New Roman" w:hAnsi="Times New Roman" w:cs="Times New Roman"/>
          <w:sz w:val="24"/>
          <w:szCs w:val="24"/>
        </w:rPr>
        <w:t xml:space="preserve">olevatele TVK juhatajatele </w:t>
      </w:r>
      <w:r w:rsidR="00F80AEC">
        <w:rPr>
          <w:rFonts w:ascii="Times New Roman" w:hAnsi="Times New Roman" w:cs="Times New Roman"/>
          <w:sz w:val="24"/>
          <w:szCs w:val="24"/>
        </w:rPr>
        <w:t xml:space="preserve">nähakse ette </w:t>
      </w:r>
      <w:r w:rsidR="00846B06">
        <w:rPr>
          <w:rFonts w:ascii="Times New Roman" w:hAnsi="Times New Roman" w:cs="Times New Roman"/>
          <w:sz w:val="24"/>
          <w:szCs w:val="24"/>
        </w:rPr>
        <w:t xml:space="preserve">kohustus </w:t>
      </w:r>
      <w:r w:rsidR="00F80AEC">
        <w:rPr>
          <w:rFonts w:ascii="Times New Roman" w:hAnsi="Times New Roman" w:cs="Times New Roman"/>
          <w:sz w:val="24"/>
          <w:szCs w:val="24"/>
        </w:rPr>
        <w:t xml:space="preserve">teha </w:t>
      </w:r>
      <w:r w:rsidR="00846B06">
        <w:rPr>
          <w:rFonts w:ascii="Times New Roman" w:hAnsi="Times New Roman" w:cs="Times New Roman"/>
          <w:sz w:val="24"/>
          <w:szCs w:val="24"/>
        </w:rPr>
        <w:t xml:space="preserve">sama test, mille </w:t>
      </w:r>
      <w:r w:rsidR="00F80AEC">
        <w:rPr>
          <w:rFonts w:ascii="Times New Roman" w:hAnsi="Times New Roman" w:cs="Times New Roman"/>
          <w:sz w:val="24"/>
          <w:szCs w:val="24"/>
        </w:rPr>
        <w:t xml:space="preserve">teevad </w:t>
      </w:r>
      <w:r w:rsidR="00846B06">
        <w:rPr>
          <w:rFonts w:ascii="Times New Roman" w:hAnsi="Times New Roman" w:cs="Times New Roman"/>
          <w:sz w:val="24"/>
          <w:szCs w:val="24"/>
        </w:rPr>
        <w:t>TVK juhataja kandidaadid</w:t>
      </w:r>
      <w:r w:rsidR="00FA7815">
        <w:rPr>
          <w:rFonts w:ascii="Times New Roman" w:hAnsi="Times New Roman" w:cs="Times New Roman"/>
          <w:sz w:val="24"/>
          <w:szCs w:val="24"/>
        </w:rPr>
        <w:t>,</w:t>
      </w:r>
      <w:r w:rsidR="00846B06">
        <w:rPr>
          <w:rFonts w:ascii="Times New Roman" w:hAnsi="Times New Roman" w:cs="Times New Roman"/>
          <w:sz w:val="24"/>
          <w:szCs w:val="24"/>
        </w:rPr>
        <w:t xml:space="preserve"> ning</w:t>
      </w:r>
      <w:r w:rsidR="00065ADE">
        <w:rPr>
          <w:rFonts w:ascii="Times New Roman" w:hAnsi="Times New Roman" w:cs="Times New Roman"/>
          <w:sz w:val="24"/>
          <w:szCs w:val="24"/>
        </w:rPr>
        <w:t xml:space="preserve"> lisatakse</w:t>
      </w:r>
      <w:r w:rsidR="00846B06">
        <w:rPr>
          <w:rFonts w:ascii="Times New Roman" w:hAnsi="Times New Roman" w:cs="Times New Roman"/>
          <w:sz w:val="24"/>
          <w:szCs w:val="24"/>
        </w:rPr>
        <w:t xml:space="preserve"> testi </w:t>
      </w:r>
      <w:r w:rsidR="00F80AEC">
        <w:rPr>
          <w:rFonts w:ascii="Times New Roman" w:hAnsi="Times New Roman" w:cs="Times New Roman"/>
          <w:sz w:val="24"/>
          <w:szCs w:val="24"/>
        </w:rPr>
        <w:t xml:space="preserve">negatiivse tulemusega tegemise või testi tegemata </w:t>
      </w:r>
      <w:r w:rsidR="00FA7815">
        <w:rPr>
          <w:rFonts w:ascii="Times New Roman" w:hAnsi="Times New Roman" w:cs="Times New Roman"/>
          <w:sz w:val="24"/>
          <w:szCs w:val="24"/>
        </w:rPr>
        <w:t>jätmise</w:t>
      </w:r>
      <w:r w:rsidR="00F80AEC">
        <w:rPr>
          <w:rFonts w:ascii="Times New Roman" w:hAnsi="Times New Roman" w:cs="Times New Roman"/>
          <w:sz w:val="24"/>
          <w:szCs w:val="24"/>
        </w:rPr>
        <w:t xml:space="preserve"> korra</w:t>
      </w:r>
      <w:r w:rsidR="00FA7815">
        <w:rPr>
          <w:rFonts w:ascii="Times New Roman" w:hAnsi="Times New Roman" w:cs="Times New Roman"/>
          <w:sz w:val="24"/>
          <w:szCs w:val="24"/>
        </w:rPr>
        <w:t>l</w:t>
      </w:r>
      <w:r w:rsidR="001C5358">
        <w:rPr>
          <w:rFonts w:ascii="Times New Roman" w:hAnsi="Times New Roman" w:cs="Times New Roman"/>
          <w:sz w:val="24"/>
          <w:szCs w:val="24"/>
        </w:rPr>
        <w:t xml:space="preserve"> TVK juhataja ametist vabastamise regulatsioon</w:t>
      </w:r>
      <w:r w:rsidR="00065ADE">
        <w:rPr>
          <w:rFonts w:ascii="Times New Roman" w:hAnsi="Times New Roman" w:cs="Times New Roman"/>
          <w:sz w:val="24"/>
          <w:szCs w:val="24"/>
        </w:rPr>
        <w:t xml:space="preserve">. </w:t>
      </w:r>
      <w:r w:rsidR="00EF3C51">
        <w:rPr>
          <w:rFonts w:ascii="Times New Roman" w:hAnsi="Times New Roman" w:cs="Times New Roman"/>
          <w:sz w:val="24"/>
          <w:szCs w:val="24"/>
        </w:rPr>
        <w:t xml:space="preserve">Samuti reguleeritakse </w:t>
      </w:r>
      <w:r w:rsidR="004E0013">
        <w:rPr>
          <w:rFonts w:ascii="Times New Roman" w:hAnsi="Times New Roman" w:cs="Times New Roman"/>
          <w:sz w:val="24"/>
          <w:szCs w:val="24"/>
        </w:rPr>
        <w:t xml:space="preserve">alustava TVK juhataja sisseelamist, andes Tööinspektsioonile ülesande määrata TVK juhatajale teatud perioodiks mentor, </w:t>
      </w:r>
      <w:r w:rsidR="00BF2F78">
        <w:rPr>
          <w:rFonts w:ascii="Times New Roman" w:hAnsi="Times New Roman" w:cs="Times New Roman"/>
          <w:sz w:val="24"/>
          <w:szCs w:val="24"/>
        </w:rPr>
        <w:t xml:space="preserve">kellele makstakse lisatasu ning </w:t>
      </w:r>
      <w:r w:rsidR="004E0013">
        <w:rPr>
          <w:rFonts w:ascii="Times New Roman" w:hAnsi="Times New Roman" w:cs="Times New Roman"/>
          <w:sz w:val="24"/>
          <w:szCs w:val="24"/>
        </w:rPr>
        <w:t xml:space="preserve">kes annab hinnangu alustava TVK juhataja ametisse sobivuse kohta. </w:t>
      </w:r>
      <w:r w:rsidR="00BF2F78">
        <w:rPr>
          <w:rFonts w:ascii="Times New Roman" w:hAnsi="Times New Roman" w:cs="Times New Roman"/>
          <w:sz w:val="24"/>
          <w:szCs w:val="24"/>
        </w:rPr>
        <w:t>T</w:t>
      </w:r>
      <w:r w:rsidR="002E33C3">
        <w:rPr>
          <w:rFonts w:ascii="Times New Roman" w:hAnsi="Times New Roman" w:cs="Times New Roman"/>
          <w:sz w:val="24"/>
          <w:szCs w:val="24"/>
        </w:rPr>
        <w:t xml:space="preserve">ööinspektsioonil tekib kohustus </w:t>
      </w:r>
      <w:r w:rsidR="00F80AEC">
        <w:rPr>
          <w:rFonts w:ascii="Times New Roman" w:hAnsi="Times New Roman" w:cs="Times New Roman"/>
          <w:sz w:val="24"/>
          <w:szCs w:val="24"/>
        </w:rPr>
        <w:t xml:space="preserve">pidada </w:t>
      </w:r>
      <w:r w:rsidR="002E33C3">
        <w:rPr>
          <w:rFonts w:ascii="Times New Roman" w:hAnsi="Times New Roman" w:cs="Times New Roman"/>
          <w:sz w:val="24"/>
          <w:szCs w:val="24"/>
        </w:rPr>
        <w:t>TVK juhatajaga koostöövestlusi</w:t>
      </w:r>
      <w:r w:rsidR="00F80AEC">
        <w:rPr>
          <w:rFonts w:ascii="Times New Roman" w:hAnsi="Times New Roman" w:cs="Times New Roman"/>
          <w:sz w:val="24"/>
          <w:szCs w:val="24"/>
        </w:rPr>
        <w:t>,</w:t>
      </w:r>
      <w:r w:rsidR="002E33C3">
        <w:rPr>
          <w:rFonts w:ascii="Times New Roman" w:hAnsi="Times New Roman" w:cs="Times New Roman"/>
          <w:sz w:val="24"/>
          <w:szCs w:val="24"/>
        </w:rPr>
        <w:t xml:space="preserve"> selgitada välja TVK juhatajate koolitusvajadus ja koostada koolituskava. </w:t>
      </w:r>
      <w:r w:rsidR="00C44FB0">
        <w:rPr>
          <w:rFonts w:ascii="Times New Roman" w:hAnsi="Times New Roman" w:cs="Times New Roman"/>
          <w:sz w:val="24"/>
          <w:szCs w:val="24"/>
        </w:rPr>
        <w:t xml:space="preserve">Lisaks antakse Majandus- ja Kommunikatsiooniministeeriumile õigus põhjendatud kahtluse korral </w:t>
      </w:r>
      <w:r w:rsidR="00825767">
        <w:rPr>
          <w:rFonts w:ascii="Times New Roman" w:hAnsi="Times New Roman" w:cs="Times New Roman"/>
          <w:sz w:val="24"/>
          <w:szCs w:val="24"/>
        </w:rPr>
        <w:t xml:space="preserve">kokku kutsuda komisjon, et hinnata TVK juhataja </w:t>
      </w:r>
      <w:r w:rsidR="00F80AEC">
        <w:rPr>
          <w:rFonts w:ascii="Times New Roman" w:hAnsi="Times New Roman" w:cs="Times New Roman"/>
          <w:sz w:val="24"/>
          <w:szCs w:val="24"/>
        </w:rPr>
        <w:t xml:space="preserve">vastavust </w:t>
      </w:r>
      <w:r w:rsidR="00825767">
        <w:rPr>
          <w:rFonts w:ascii="Times New Roman" w:hAnsi="Times New Roman" w:cs="Times New Roman"/>
          <w:sz w:val="24"/>
          <w:szCs w:val="24"/>
        </w:rPr>
        <w:t>ametikoha nõuetele ning vajaduse</w:t>
      </w:r>
      <w:r w:rsidR="00264F62">
        <w:rPr>
          <w:rFonts w:ascii="Times New Roman" w:hAnsi="Times New Roman" w:cs="Times New Roman"/>
          <w:sz w:val="24"/>
          <w:szCs w:val="24"/>
        </w:rPr>
        <w:t xml:space="preserve"> korra</w:t>
      </w:r>
      <w:r w:rsidR="00825767">
        <w:rPr>
          <w:rFonts w:ascii="Times New Roman" w:hAnsi="Times New Roman" w:cs="Times New Roman"/>
          <w:sz w:val="24"/>
          <w:szCs w:val="24"/>
        </w:rPr>
        <w:t xml:space="preserve">l </w:t>
      </w:r>
      <w:r w:rsidR="00E85617">
        <w:rPr>
          <w:rFonts w:ascii="Times New Roman" w:hAnsi="Times New Roman" w:cs="Times New Roman"/>
          <w:sz w:val="24"/>
          <w:szCs w:val="24"/>
        </w:rPr>
        <w:t xml:space="preserve">TVK juhataja ametist vabastada. </w:t>
      </w:r>
    </w:p>
    <w:p w:rsidR="00877C6D" w:rsidP="1952477E" w:rsidRDefault="00877C6D" w14:paraId="3D69DC27" w14:textId="77777777">
      <w:pPr>
        <w:spacing w:after="0" w:line="240" w:lineRule="auto"/>
        <w:contextualSpacing/>
        <w:jc w:val="both"/>
        <w:rPr>
          <w:rFonts w:ascii="Times New Roman" w:hAnsi="Times New Roman" w:cs="Times New Roman"/>
          <w:sz w:val="24"/>
          <w:szCs w:val="24"/>
        </w:rPr>
      </w:pPr>
    </w:p>
    <w:p w:rsidR="00877C6D" w:rsidP="00877C6D" w:rsidRDefault="00877C6D" w14:paraId="79D865FC" w14:textId="355100A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Muudatustel on positiivne mõju TVK juhatajatele, kuivõrd neile pakutakse senisest enam tuge ja enesetäiendamise võimalusi ning seeläbi aitavad muudatused hoida TVK töö head kvaliteeti. Muudatustega lisanduvad mõned uued ülesanded Majandus- ja </w:t>
      </w:r>
      <w:proofErr w:type="spellStart"/>
      <w:r>
        <w:rPr>
          <w:rFonts w:ascii="Times New Roman" w:hAnsi="Times New Roman" w:cs="Times New Roman"/>
          <w:sz w:val="24"/>
          <w:szCs w:val="24"/>
        </w:rPr>
        <w:t>Kommunikatsiooniminsiteeriumile</w:t>
      </w:r>
      <w:proofErr w:type="spellEnd"/>
      <w:r>
        <w:rPr>
          <w:rFonts w:ascii="Times New Roman" w:hAnsi="Times New Roman" w:cs="Times New Roman"/>
          <w:sz w:val="24"/>
          <w:szCs w:val="24"/>
        </w:rPr>
        <w:t xml:space="preserve"> ning Tööinspektsioonile, kuid lisanduv koormus ei ole </w:t>
      </w:r>
      <w:commentRangeStart w:id="1"/>
      <w:r>
        <w:rPr>
          <w:rFonts w:ascii="Times New Roman" w:hAnsi="Times New Roman" w:cs="Times New Roman"/>
          <w:sz w:val="24"/>
          <w:szCs w:val="24"/>
        </w:rPr>
        <w:t>suur</w:t>
      </w:r>
      <w:commentRangeEnd w:id="1"/>
      <w:r w:rsidR="002A0E1D">
        <w:rPr>
          <w:rStyle w:val="Kommentaariviide"/>
        </w:rPr>
        <w:commentReference w:id="1"/>
      </w:r>
      <w:r>
        <w:rPr>
          <w:rFonts w:ascii="Times New Roman" w:hAnsi="Times New Roman" w:cs="Times New Roman"/>
          <w:sz w:val="24"/>
          <w:szCs w:val="24"/>
        </w:rPr>
        <w:t xml:space="preserve">. </w:t>
      </w:r>
    </w:p>
    <w:p w:rsidRPr="003048CB" w:rsidR="005D5336" w:rsidP="002F3FFC" w:rsidRDefault="005D5336" w14:paraId="6630FC20" w14:textId="77777777">
      <w:pPr>
        <w:spacing w:after="0" w:line="240" w:lineRule="auto"/>
        <w:contextualSpacing/>
        <w:jc w:val="both"/>
        <w:rPr>
          <w:rFonts w:ascii="Times New Roman" w:hAnsi="Times New Roman" w:cs="Times New Roman"/>
          <w:bCs/>
          <w:sz w:val="24"/>
          <w:szCs w:val="24"/>
        </w:rPr>
      </w:pPr>
    </w:p>
    <w:p w:rsidRPr="003048CB" w:rsidR="005D5336" w:rsidP="002F3FFC" w:rsidRDefault="005D5336" w14:paraId="7DCBCB12" w14:textId="6B4833B5">
      <w:pPr>
        <w:spacing w:after="0" w:line="240" w:lineRule="auto"/>
        <w:contextualSpacing/>
        <w:jc w:val="both"/>
        <w:rPr>
          <w:rFonts w:ascii="Times New Roman" w:hAnsi="Times New Roman" w:eastAsia="Calibri" w:cs="Times New Roman"/>
          <w:b/>
          <w:sz w:val="24"/>
          <w:szCs w:val="24"/>
        </w:rPr>
      </w:pPr>
      <w:r w:rsidRPr="003048CB">
        <w:rPr>
          <w:rFonts w:ascii="Times New Roman" w:hAnsi="Times New Roman" w:eastAsia="Calibri" w:cs="Times New Roman"/>
          <w:b/>
          <w:sz w:val="24"/>
          <w:szCs w:val="24"/>
        </w:rPr>
        <w:t>1.2</w:t>
      </w:r>
      <w:r w:rsidR="003A7547">
        <w:rPr>
          <w:rFonts w:ascii="Times New Roman" w:hAnsi="Times New Roman" w:eastAsia="Calibri" w:cs="Times New Roman"/>
          <w:b/>
          <w:sz w:val="24"/>
          <w:szCs w:val="24"/>
        </w:rPr>
        <w:t>.</w:t>
      </w:r>
      <w:r w:rsidRPr="003048CB">
        <w:rPr>
          <w:rFonts w:ascii="Times New Roman" w:hAnsi="Times New Roman" w:eastAsia="Calibri" w:cs="Times New Roman"/>
          <w:b/>
          <w:sz w:val="24"/>
          <w:szCs w:val="24"/>
        </w:rPr>
        <w:t xml:space="preserve"> Eelnõu ettevalmistaja</w:t>
      </w:r>
    </w:p>
    <w:p w:rsidRPr="003048CB" w:rsidR="005D5336" w:rsidP="002F3FFC" w:rsidRDefault="005D5336" w14:paraId="0E3A715F" w14:textId="77777777">
      <w:pPr>
        <w:spacing w:after="0" w:line="240" w:lineRule="auto"/>
        <w:contextualSpacing/>
        <w:jc w:val="both"/>
        <w:rPr>
          <w:rFonts w:ascii="Times New Roman" w:hAnsi="Times New Roman" w:eastAsia="Times New Roman" w:cs="Times New Roman"/>
          <w:sz w:val="24"/>
          <w:szCs w:val="24"/>
        </w:rPr>
      </w:pPr>
    </w:p>
    <w:p w:rsidRPr="003048CB" w:rsidR="005D5336" w:rsidP="002F3FFC" w:rsidRDefault="0EB0BBCB" w14:paraId="0B25CB3B" w14:textId="5D70AC3F">
      <w:pPr>
        <w:spacing w:after="0" w:line="240" w:lineRule="auto"/>
        <w:contextualSpacing/>
        <w:jc w:val="both"/>
        <w:rPr>
          <w:rFonts w:ascii="Times New Roman" w:hAnsi="Times New Roman" w:cs="Times New Roman"/>
          <w:bCs/>
          <w:sz w:val="24"/>
          <w:szCs w:val="24"/>
        </w:rPr>
      </w:pPr>
      <w:r w:rsidRPr="022250B6">
        <w:rPr>
          <w:rFonts w:ascii="Times New Roman" w:hAnsi="Times New Roman" w:cs="Times New Roman"/>
          <w:sz w:val="24"/>
          <w:szCs w:val="24"/>
        </w:rPr>
        <w:t xml:space="preserve">Eelnõu ja seletuskirja on ette valmistanud </w:t>
      </w:r>
      <w:r w:rsidRPr="022250B6" w:rsidR="5903E081">
        <w:rPr>
          <w:rFonts w:ascii="Times New Roman" w:hAnsi="Times New Roman" w:cs="Times New Roman"/>
          <w:sz w:val="24"/>
          <w:szCs w:val="24"/>
        </w:rPr>
        <w:t>Majandus- ja Kommunikatsiooniministeeriumi töösuhete ja töökeskkonna</w:t>
      </w:r>
      <w:r w:rsidRPr="022250B6">
        <w:rPr>
          <w:rFonts w:ascii="Times New Roman" w:hAnsi="Times New Roman" w:cs="Times New Roman"/>
          <w:sz w:val="24"/>
          <w:szCs w:val="24"/>
        </w:rPr>
        <w:t xml:space="preserve"> osakonna</w:t>
      </w:r>
      <w:r w:rsidR="00DF1161">
        <w:rPr>
          <w:rFonts w:ascii="Times New Roman" w:hAnsi="Times New Roman" w:cs="Times New Roman"/>
          <w:sz w:val="24"/>
          <w:szCs w:val="24"/>
        </w:rPr>
        <w:t xml:space="preserve"> </w:t>
      </w:r>
      <w:r w:rsidR="008B7846">
        <w:rPr>
          <w:rFonts w:ascii="Times New Roman" w:hAnsi="Times New Roman" w:cs="Times New Roman"/>
          <w:sz w:val="24"/>
          <w:szCs w:val="24"/>
        </w:rPr>
        <w:t>ekspert</w:t>
      </w:r>
      <w:r w:rsidRPr="022250B6">
        <w:rPr>
          <w:rFonts w:ascii="Times New Roman" w:hAnsi="Times New Roman" w:cs="Times New Roman"/>
          <w:sz w:val="24"/>
          <w:szCs w:val="24"/>
        </w:rPr>
        <w:t xml:space="preserve"> </w:t>
      </w:r>
      <w:r w:rsidR="00DF1161">
        <w:rPr>
          <w:rFonts w:ascii="Times New Roman" w:hAnsi="Times New Roman" w:cs="Times New Roman"/>
          <w:sz w:val="24"/>
          <w:szCs w:val="24"/>
        </w:rPr>
        <w:t>Liis Tõnismaa</w:t>
      </w:r>
      <w:r w:rsidRPr="022250B6" w:rsidR="07A01DA4">
        <w:rPr>
          <w:rFonts w:ascii="Times New Roman" w:hAnsi="Times New Roman" w:cs="Times New Roman"/>
          <w:sz w:val="24"/>
          <w:szCs w:val="24"/>
        </w:rPr>
        <w:t xml:space="preserve"> (</w:t>
      </w:r>
      <w:hyperlink w:history="1" r:id="rId15">
        <w:r w:rsidRPr="00CC0BC4" w:rsidR="00DF1161">
          <w:rPr>
            <w:rStyle w:val="Hperlink"/>
            <w:rFonts w:ascii="Times New Roman" w:hAnsi="Times New Roman" w:cs="Times New Roman"/>
            <w:sz w:val="24"/>
            <w:szCs w:val="24"/>
          </w:rPr>
          <w:t>liis.tonismaa@mkm.ee</w:t>
        </w:r>
      </w:hyperlink>
      <w:r w:rsidRPr="022250B6" w:rsidR="18E9E75D">
        <w:rPr>
          <w:rFonts w:ascii="Times New Roman" w:hAnsi="Times New Roman" w:cs="Times New Roman"/>
          <w:sz w:val="24"/>
          <w:szCs w:val="24"/>
        </w:rPr>
        <w:t xml:space="preserve">) </w:t>
      </w:r>
      <w:r w:rsidRPr="022250B6" w:rsidR="0492B00E">
        <w:rPr>
          <w:rFonts w:ascii="Times New Roman" w:hAnsi="Times New Roman" w:cs="Times New Roman"/>
          <w:sz w:val="24"/>
          <w:szCs w:val="24"/>
        </w:rPr>
        <w:t>ja töösuhete poliitika juht Maria-Helena Rahumets</w:t>
      </w:r>
      <w:r w:rsidRPr="022250B6" w:rsidR="0492B00E">
        <w:rPr>
          <w:rFonts w:ascii="Times New Roman" w:hAnsi="Times New Roman" w:eastAsia="Calibri" w:cs="Times New Roman"/>
          <w:sz w:val="24"/>
          <w:szCs w:val="24"/>
        </w:rPr>
        <w:t xml:space="preserve"> (</w:t>
      </w:r>
      <w:hyperlink r:id="rId16">
        <w:r w:rsidRPr="022250B6" w:rsidR="0492B00E">
          <w:rPr>
            <w:rStyle w:val="Hperlink"/>
            <w:rFonts w:ascii="Times New Roman" w:hAnsi="Times New Roman" w:eastAsia="Calibri" w:cs="Times New Roman"/>
            <w:sz w:val="24"/>
            <w:szCs w:val="24"/>
          </w:rPr>
          <w:t>maria-helena.rahumets@mkm.ee</w:t>
        </w:r>
      </w:hyperlink>
      <w:r w:rsidR="00F80AEC">
        <w:t>,</w:t>
      </w:r>
      <w:r w:rsidRPr="022250B6" w:rsidR="0492B00E">
        <w:rPr>
          <w:rFonts w:ascii="Times New Roman" w:hAnsi="Times New Roman" w:eastAsia="Calibri" w:cs="Times New Roman"/>
          <w:sz w:val="24"/>
          <w:szCs w:val="24"/>
        </w:rPr>
        <w:t xml:space="preserve"> 5916 2680)</w:t>
      </w:r>
      <w:r w:rsidR="001E0476">
        <w:rPr>
          <w:rFonts w:ascii="Times New Roman" w:hAnsi="Times New Roman" w:cs="Times New Roman"/>
          <w:sz w:val="24"/>
          <w:szCs w:val="24"/>
        </w:rPr>
        <w:t>.</w:t>
      </w:r>
      <w:r w:rsidRPr="022250B6" w:rsidR="5903E081">
        <w:rPr>
          <w:rFonts w:ascii="Times New Roman" w:hAnsi="Times New Roman" w:cs="Times New Roman"/>
          <w:sz w:val="24"/>
          <w:szCs w:val="24"/>
        </w:rPr>
        <w:t xml:space="preserve"> </w:t>
      </w:r>
      <w:r w:rsidRPr="022250B6" w:rsidR="1B03DE09">
        <w:rPr>
          <w:rFonts w:ascii="Times New Roman" w:hAnsi="Times New Roman" w:cs="Times New Roman"/>
          <w:sz w:val="24"/>
          <w:szCs w:val="24"/>
        </w:rPr>
        <w:t>Eelnõu mõjuanalüüsi on koostanud Majandus- ja Kommunikatsiooniministeeriumi</w:t>
      </w:r>
      <w:r w:rsidRPr="022250B6" w:rsidR="51A7A08D">
        <w:rPr>
          <w:rFonts w:ascii="Times New Roman" w:hAnsi="Times New Roman" w:cs="Times New Roman"/>
          <w:sz w:val="24"/>
          <w:szCs w:val="24"/>
        </w:rPr>
        <w:t xml:space="preserve"> töövaldkonna andmete nõunik Ingel Kadarik (</w:t>
      </w:r>
      <w:hyperlink w:history="1" r:id="rId17">
        <w:r w:rsidRPr="022250B6" w:rsidR="51A7A08D">
          <w:rPr>
            <w:rStyle w:val="Hperlink"/>
            <w:rFonts w:ascii="Times New Roman" w:hAnsi="Times New Roman" w:cs="Times New Roman"/>
            <w:sz w:val="24"/>
            <w:szCs w:val="24"/>
          </w:rPr>
          <w:t>ingel.kadarik@mkm.ee</w:t>
        </w:r>
      </w:hyperlink>
      <w:r w:rsidR="00F80AEC">
        <w:t>,</w:t>
      </w:r>
      <w:r w:rsidRPr="022250B6" w:rsidR="51A7A08D">
        <w:rPr>
          <w:rFonts w:ascii="Times New Roman" w:hAnsi="Times New Roman" w:cs="Times New Roman"/>
          <w:sz w:val="24"/>
          <w:szCs w:val="24"/>
        </w:rPr>
        <w:t xml:space="preserve"> 5451 0226)</w:t>
      </w:r>
      <w:r w:rsidRPr="022250B6" w:rsidR="45FAA6D1">
        <w:rPr>
          <w:rFonts w:ascii="Times New Roman" w:hAnsi="Times New Roman" w:cs="Times New Roman"/>
          <w:sz w:val="24"/>
          <w:szCs w:val="24"/>
        </w:rPr>
        <w:t>.</w:t>
      </w:r>
      <w:r w:rsidR="0088273F">
        <w:rPr>
          <w:rFonts w:ascii="Times New Roman" w:hAnsi="Times New Roman" w:cs="Times New Roman"/>
          <w:sz w:val="24"/>
          <w:szCs w:val="24"/>
        </w:rPr>
        <w:t xml:space="preserve"> </w:t>
      </w:r>
      <w:r w:rsidR="000C085D">
        <w:rPr>
          <w:rFonts w:ascii="Times New Roman" w:hAnsi="Times New Roman" w:cs="Times New Roman"/>
          <w:sz w:val="24"/>
          <w:szCs w:val="24"/>
        </w:rPr>
        <w:t>Õiguslik</w:t>
      </w:r>
      <w:r w:rsidR="00D94144">
        <w:rPr>
          <w:rFonts w:ascii="Times New Roman" w:hAnsi="Times New Roman" w:cs="Times New Roman"/>
          <w:sz w:val="24"/>
          <w:szCs w:val="24"/>
        </w:rPr>
        <w:t>ke</w:t>
      </w:r>
      <w:r w:rsidR="000C085D">
        <w:rPr>
          <w:rFonts w:ascii="Times New Roman" w:hAnsi="Times New Roman" w:cs="Times New Roman"/>
          <w:sz w:val="24"/>
          <w:szCs w:val="24"/>
        </w:rPr>
        <w:t xml:space="preserve"> e</w:t>
      </w:r>
      <w:r w:rsidR="00D94144">
        <w:rPr>
          <w:rFonts w:ascii="Times New Roman" w:hAnsi="Times New Roman" w:cs="Times New Roman"/>
          <w:sz w:val="24"/>
          <w:szCs w:val="24"/>
        </w:rPr>
        <w:t>ttepanekuid</w:t>
      </w:r>
      <w:r w:rsidR="000C085D">
        <w:rPr>
          <w:rFonts w:ascii="Times New Roman" w:hAnsi="Times New Roman" w:cs="Times New Roman"/>
          <w:sz w:val="24"/>
          <w:szCs w:val="24"/>
        </w:rPr>
        <w:t xml:space="preserve"> </w:t>
      </w:r>
      <w:r w:rsidR="00390FC2">
        <w:rPr>
          <w:rFonts w:ascii="Times New Roman" w:hAnsi="Times New Roman" w:cs="Times New Roman"/>
          <w:sz w:val="24"/>
          <w:szCs w:val="24"/>
        </w:rPr>
        <w:t xml:space="preserve">on </w:t>
      </w:r>
      <w:r w:rsidR="000C085D">
        <w:rPr>
          <w:rFonts w:ascii="Times New Roman" w:hAnsi="Times New Roman" w:cs="Times New Roman"/>
          <w:sz w:val="24"/>
          <w:szCs w:val="24"/>
        </w:rPr>
        <w:t>tei</w:t>
      </w:r>
      <w:r w:rsidR="00390FC2">
        <w:rPr>
          <w:rFonts w:ascii="Times New Roman" w:hAnsi="Times New Roman" w:cs="Times New Roman"/>
          <w:sz w:val="24"/>
          <w:szCs w:val="24"/>
        </w:rPr>
        <w:t>nu</w:t>
      </w:r>
      <w:r w:rsidR="000C085D">
        <w:rPr>
          <w:rFonts w:ascii="Times New Roman" w:hAnsi="Times New Roman" w:cs="Times New Roman"/>
          <w:sz w:val="24"/>
          <w:szCs w:val="24"/>
        </w:rPr>
        <w:t>d Majandus- ja Kommunikatsiooni</w:t>
      </w:r>
      <w:r w:rsidR="00F44D0E">
        <w:rPr>
          <w:rFonts w:ascii="Times New Roman" w:hAnsi="Times New Roman" w:cs="Times New Roman"/>
          <w:sz w:val="24"/>
          <w:szCs w:val="24"/>
        </w:rPr>
        <w:t>ministeeriumi</w:t>
      </w:r>
      <w:r w:rsidR="005B3085">
        <w:rPr>
          <w:rFonts w:ascii="Times New Roman" w:hAnsi="Times New Roman" w:cs="Times New Roman"/>
          <w:sz w:val="24"/>
          <w:szCs w:val="24"/>
        </w:rPr>
        <w:t xml:space="preserve"> </w:t>
      </w:r>
      <w:r w:rsidR="007A7EB5">
        <w:rPr>
          <w:rFonts w:ascii="Times New Roman" w:hAnsi="Times New Roman" w:cs="Times New Roman"/>
          <w:sz w:val="24"/>
          <w:szCs w:val="24"/>
        </w:rPr>
        <w:t xml:space="preserve">õigusosakonna õigusnõunik </w:t>
      </w:r>
      <w:r w:rsidR="00B42D1A">
        <w:rPr>
          <w:rFonts w:ascii="Times New Roman" w:hAnsi="Times New Roman" w:cs="Times New Roman"/>
          <w:sz w:val="24"/>
          <w:szCs w:val="24"/>
        </w:rPr>
        <w:t>Ragnar Kass (</w:t>
      </w:r>
      <w:hyperlink w:history="1" r:id="rId18">
        <w:r w:rsidRPr="007E6DE2" w:rsidR="00294C42">
          <w:rPr>
            <w:rStyle w:val="Hperlink"/>
            <w:rFonts w:ascii="Times New Roman" w:hAnsi="Times New Roman" w:cs="Times New Roman"/>
            <w:sz w:val="24"/>
            <w:szCs w:val="24"/>
          </w:rPr>
          <w:t>ragnar.kass@mkm.ee</w:t>
        </w:r>
      </w:hyperlink>
      <w:r w:rsidR="00B42D1A">
        <w:rPr>
          <w:rFonts w:ascii="Times New Roman" w:hAnsi="Times New Roman" w:cs="Times New Roman"/>
          <w:sz w:val="24"/>
          <w:szCs w:val="24"/>
        </w:rPr>
        <w:t>)</w:t>
      </w:r>
      <w:r w:rsidR="00F33148">
        <w:rPr>
          <w:rFonts w:ascii="Times New Roman" w:hAnsi="Times New Roman" w:cs="Times New Roman"/>
          <w:sz w:val="24"/>
          <w:szCs w:val="24"/>
        </w:rPr>
        <w:t>.</w:t>
      </w:r>
      <w:r w:rsidR="00564E2B">
        <w:rPr>
          <w:rFonts w:ascii="Times New Roman" w:hAnsi="Times New Roman" w:cs="Times New Roman"/>
          <w:sz w:val="24"/>
          <w:szCs w:val="24"/>
        </w:rPr>
        <w:t xml:space="preserve"> </w:t>
      </w:r>
      <w:r w:rsidR="003A7547">
        <w:rPr>
          <w:rFonts w:ascii="Times New Roman" w:hAnsi="Times New Roman" w:cs="Times New Roman"/>
          <w:bCs/>
          <w:sz w:val="24"/>
          <w:szCs w:val="24"/>
        </w:rPr>
        <w:t xml:space="preserve">Keeletoimetuse </w:t>
      </w:r>
      <w:r w:rsidR="00872EFE">
        <w:rPr>
          <w:rFonts w:ascii="Times New Roman" w:hAnsi="Times New Roman" w:cs="Times New Roman"/>
          <w:bCs/>
          <w:sz w:val="24"/>
          <w:szCs w:val="24"/>
        </w:rPr>
        <w:t xml:space="preserve">on </w:t>
      </w:r>
      <w:r w:rsidR="003A7547">
        <w:rPr>
          <w:rFonts w:ascii="Times New Roman" w:hAnsi="Times New Roman" w:cs="Times New Roman"/>
          <w:bCs/>
          <w:sz w:val="24"/>
          <w:szCs w:val="24"/>
        </w:rPr>
        <w:t>tei</w:t>
      </w:r>
      <w:r w:rsidR="00872EFE">
        <w:rPr>
          <w:rFonts w:ascii="Times New Roman" w:hAnsi="Times New Roman" w:cs="Times New Roman"/>
          <w:bCs/>
          <w:sz w:val="24"/>
          <w:szCs w:val="24"/>
        </w:rPr>
        <w:t>nud</w:t>
      </w:r>
      <w:r w:rsidR="003A7547">
        <w:rPr>
          <w:rFonts w:ascii="Times New Roman" w:hAnsi="Times New Roman" w:cs="Times New Roman"/>
          <w:bCs/>
          <w:sz w:val="24"/>
          <w:szCs w:val="24"/>
        </w:rPr>
        <w:t xml:space="preserve"> Justiits- ja </w:t>
      </w:r>
      <w:r w:rsidR="003A7547">
        <w:rPr>
          <w:rFonts w:ascii="Times New Roman" w:hAnsi="Times New Roman" w:cs="Times New Roman"/>
          <w:bCs/>
          <w:sz w:val="24"/>
          <w:szCs w:val="24"/>
        </w:rPr>
        <w:lastRenderedPageBreak/>
        <w:t>Digiministeeriumi õigusloome korralduse talituse toimetaja</w:t>
      </w:r>
      <w:r w:rsidR="00B17DEF">
        <w:rPr>
          <w:rFonts w:ascii="Times New Roman" w:hAnsi="Times New Roman" w:cs="Times New Roman"/>
          <w:bCs/>
          <w:sz w:val="24"/>
          <w:szCs w:val="24"/>
        </w:rPr>
        <w:t xml:space="preserve"> </w:t>
      </w:r>
      <w:r w:rsidR="00096048">
        <w:rPr>
          <w:rFonts w:ascii="Times New Roman" w:hAnsi="Times New Roman" w:cs="Times New Roman"/>
          <w:bCs/>
          <w:sz w:val="24"/>
          <w:szCs w:val="24"/>
        </w:rPr>
        <w:t xml:space="preserve">Inge </w:t>
      </w:r>
      <w:proofErr w:type="spellStart"/>
      <w:r w:rsidR="00096048">
        <w:rPr>
          <w:rFonts w:ascii="Times New Roman" w:hAnsi="Times New Roman" w:cs="Times New Roman"/>
          <w:bCs/>
          <w:sz w:val="24"/>
          <w:szCs w:val="24"/>
        </w:rPr>
        <w:t>Mehide</w:t>
      </w:r>
      <w:proofErr w:type="spellEnd"/>
      <w:r w:rsidR="00096048">
        <w:rPr>
          <w:rFonts w:ascii="Times New Roman" w:hAnsi="Times New Roman" w:cs="Times New Roman"/>
          <w:bCs/>
          <w:sz w:val="24"/>
          <w:szCs w:val="24"/>
        </w:rPr>
        <w:t xml:space="preserve"> (inge.mehide@justdigi.ee).</w:t>
      </w:r>
    </w:p>
    <w:p w:rsidRPr="003048CB" w:rsidR="005D5336" w:rsidP="002F3FFC" w:rsidRDefault="005D5336" w14:paraId="319EF1E9" w14:textId="77777777">
      <w:pPr>
        <w:spacing w:after="0" w:line="240" w:lineRule="auto"/>
        <w:contextualSpacing/>
        <w:jc w:val="both"/>
        <w:rPr>
          <w:rFonts w:ascii="Times New Roman" w:hAnsi="Times New Roman" w:cs="Times New Roman"/>
          <w:bCs/>
          <w:sz w:val="24"/>
          <w:szCs w:val="24"/>
        </w:rPr>
      </w:pPr>
    </w:p>
    <w:p w:rsidRPr="003048CB" w:rsidR="005D5336" w:rsidP="002F3FFC" w:rsidRDefault="005D5336" w14:paraId="15B2E2BF" w14:textId="3E0C0707">
      <w:pPr>
        <w:pStyle w:val="Vahedeta"/>
        <w:jc w:val="both"/>
        <w:rPr>
          <w:rFonts w:ascii="Times New Roman" w:hAnsi="Times New Roman"/>
          <w:b/>
          <w:bCs/>
          <w:sz w:val="24"/>
          <w:szCs w:val="24"/>
        </w:rPr>
      </w:pPr>
      <w:r w:rsidRPr="003048CB">
        <w:rPr>
          <w:rFonts w:ascii="Times New Roman" w:hAnsi="Times New Roman"/>
          <w:b/>
          <w:bCs/>
          <w:sz w:val="24"/>
          <w:szCs w:val="24"/>
        </w:rPr>
        <w:t>1.3</w:t>
      </w:r>
      <w:r w:rsidR="006C76C1">
        <w:rPr>
          <w:rFonts w:ascii="Times New Roman" w:hAnsi="Times New Roman"/>
          <w:b/>
          <w:bCs/>
          <w:sz w:val="24"/>
          <w:szCs w:val="24"/>
        </w:rPr>
        <w:t>.</w:t>
      </w:r>
      <w:r w:rsidRPr="003048CB">
        <w:rPr>
          <w:rFonts w:ascii="Times New Roman" w:hAnsi="Times New Roman"/>
          <w:b/>
          <w:bCs/>
          <w:sz w:val="24"/>
          <w:szCs w:val="24"/>
        </w:rPr>
        <w:t xml:space="preserve"> Märkused</w:t>
      </w:r>
    </w:p>
    <w:p w:rsidRPr="003048CB" w:rsidR="005D5336" w:rsidP="002F3FFC" w:rsidRDefault="005D5336" w14:paraId="72927B6D" w14:textId="77777777">
      <w:pPr>
        <w:pStyle w:val="Vahedeta"/>
        <w:jc w:val="both"/>
        <w:rPr>
          <w:rFonts w:ascii="Times New Roman" w:hAnsi="Times New Roman"/>
          <w:sz w:val="24"/>
          <w:szCs w:val="24"/>
        </w:rPr>
      </w:pPr>
    </w:p>
    <w:p w:rsidRPr="008B2E25" w:rsidR="008B2E25" w:rsidP="002F3FFC" w:rsidRDefault="008B2E25" w14:paraId="0E121D4E" w14:textId="681E2120">
      <w:pPr>
        <w:spacing w:after="0" w:line="240" w:lineRule="auto"/>
        <w:jc w:val="both"/>
        <w:rPr>
          <w:rFonts w:ascii="Times New Roman" w:hAnsi="Times New Roman" w:cs="Times New Roman"/>
          <w:sz w:val="24"/>
          <w:szCs w:val="24"/>
        </w:rPr>
      </w:pPr>
      <w:bookmarkStart w:name="_Hlk145688683" w:id="2"/>
      <w:r w:rsidRPr="008B2E25">
        <w:rPr>
          <w:rFonts w:ascii="Times New Roman" w:hAnsi="Times New Roman" w:cs="Times New Roman"/>
          <w:sz w:val="24"/>
          <w:szCs w:val="24"/>
        </w:rPr>
        <w:t>Eelnõu ei ole seotud muu menetluses oleva eelnõuga ega Euroopa Liidu õiguse rakendamisega.</w:t>
      </w:r>
    </w:p>
    <w:p w:rsidR="008B2E25" w:rsidP="002F3FFC" w:rsidRDefault="008B2E25" w14:paraId="36F2EF19" w14:textId="77777777">
      <w:pPr>
        <w:spacing w:after="0" w:line="240" w:lineRule="auto"/>
        <w:jc w:val="both"/>
        <w:rPr>
          <w:rFonts w:ascii="Times New Roman" w:hAnsi="Times New Roman" w:cs="Times New Roman"/>
          <w:sz w:val="24"/>
          <w:szCs w:val="24"/>
        </w:rPr>
      </w:pPr>
    </w:p>
    <w:p w:rsidRPr="008B2E25" w:rsidR="008B2E25" w:rsidP="002F3FFC" w:rsidRDefault="008B2E25" w14:paraId="209DD643" w14:textId="4A7BBD53">
      <w:pPr>
        <w:spacing w:after="0" w:line="240" w:lineRule="auto"/>
        <w:jc w:val="both"/>
        <w:rPr>
          <w:rFonts w:ascii="Times New Roman" w:hAnsi="Times New Roman" w:cs="Times New Roman"/>
          <w:sz w:val="24"/>
          <w:szCs w:val="24"/>
        </w:rPr>
      </w:pPr>
      <w:r w:rsidRPr="008B2E25">
        <w:rPr>
          <w:rFonts w:ascii="Times New Roman" w:hAnsi="Times New Roman" w:cs="Times New Roman"/>
          <w:sz w:val="24"/>
          <w:szCs w:val="24"/>
        </w:rPr>
        <w:t>Eelnõuga muudetakse</w:t>
      </w:r>
      <w:r w:rsidR="00F33148">
        <w:rPr>
          <w:rFonts w:ascii="Times New Roman" w:hAnsi="Times New Roman" w:cs="Times New Roman"/>
          <w:sz w:val="24"/>
          <w:szCs w:val="24"/>
        </w:rPr>
        <w:t xml:space="preserve"> </w:t>
      </w:r>
      <w:proofErr w:type="spellStart"/>
      <w:r>
        <w:rPr>
          <w:rFonts w:ascii="Times New Roman" w:hAnsi="Times New Roman" w:cs="Times New Roman"/>
          <w:sz w:val="24"/>
          <w:szCs w:val="24"/>
        </w:rPr>
        <w:t>TvLS</w:t>
      </w:r>
      <w:proofErr w:type="spellEnd"/>
      <w:r w:rsidR="006C76C1">
        <w:rPr>
          <w:rFonts w:ascii="Times New Roman" w:hAnsi="Times New Roman" w:cs="Times New Roman"/>
          <w:sz w:val="24"/>
          <w:szCs w:val="24"/>
        </w:rPr>
        <w:t>-i</w:t>
      </w:r>
      <w:r w:rsidRPr="008B2E25">
        <w:rPr>
          <w:rFonts w:ascii="Times New Roman" w:hAnsi="Times New Roman" w:cs="Times New Roman"/>
          <w:sz w:val="24"/>
          <w:szCs w:val="24"/>
        </w:rPr>
        <w:t xml:space="preserve"> redaktsiooni</w:t>
      </w:r>
      <w:r>
        <w:rPr>
          <w:rFonts w:ascii="Times New Roman" w:hAnsi="Times New Roman" w:cs="Times New Roman"/>
          <w:sz w:val="24"/>
          <w:szCs w:val="24"/>
        </w:rPr>
        <w:t xml:space="preserve"> </w:t>
      </w:r>
      <w:r w:rsidRPr="00122C3B" w:rsidR="005539C9">
        <w:rPr>
          <w:rFonts w:ascii="Times New Roman" w:hAnsi="Times New Roman" w:cs="Times New Roman"/>
          <w:sz w:val="24"/>
          <w:szCs w:val="24"/>
        </w:rPr>
        <w:t>RT I, 24.11.2020, 6</w:t>
      </w:r>
      <w:r w:rsidRPr="00122C3B" w:rsidR="00F33148">
        <w:rPr>
          <w:rFonts w:ascii="Times New Roman" w:hAnsi="Times New Roman" w:cs="Times New Roman"/>
          <w:sz w:val="24"/>
          <w:szCs w:val="24"/>
        </w:rPr>
        <w:t>.</w:t>
      </w:r>
    </w:p>
    <w:p w:rsidR="004563E8" w:rsidP="002F3FFC" w:rsidRDefault="004563E8" w14:paraId="22906299" w14:textId="23BAD3C7">
      <w:pPr>
        <w:spacing w:after="0" w:line="240" w:lineRule="auto"/>
        <w:jc w:val="both"/>
        <w:rPr>
          <w:rFonts w:ascii="Times New Roman" w:hAnsi="Times New Roman" w:cs="Times New Roman"/>
          <w:sz w:val="24"/>
          <w:szCs w:val="24"/>
        </w:rPr>
      </w:pPr>
    </w:p>
    <w:bookmarkEnd w:id="2"/>
    <w:p w:rsidR="002C755C" w:rsidP="002F3FFC" w:rsidRDefault="00F33148" w14:paraId="3FAA2260" w14:textId="1341D8F5">
      <w:pPr>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Eelnõule eelnes töövaidluse lahendamise seaduse väljatöötamis</w:t>
      </w:r>
      <w:r w:rsidR="00390FC2">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kavatsus, mis edastati kooskõlastamiseks ja arvamus</w:t>
      </w:r>
      <w:r w:rsidR="00A47B33">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 avaldamiseks 31.12.2025.</w:t>
      </w:r>
      <w:r w:rsidR="0084135E">
        <w:rPr>
          <w:rStyle w:val="Allmrkuseviide"/>
          <w:rFonts w:ascii="Times New Roman" w:hAnsi="Times New Roman" w:eastAsia="Times New Roman"/>
          <w:sz w:val="24"/>
          <w:szCs w:val="24"/>
        </w:rPr>
        <w:footnoteReference w:id="2"/>
      </w:r>
    </w:p>
    <w:p w:rsidR="00F33148" w:rsidP="002F3FFC" w:rsidRDefault="00F33148" w14:paraId="25E35FFE" w14:textId="77777777">
      <w:pPr>
        <w:spacing w:after="0" w:line="240" w:lineRule="auto"/>
        <w:contextualSpacing/>
        <w:jc w:val="both"/>
        <w:rPr>
          <w:rFonts w:ascii="Times New Roman" w:hAnsi="Times New Roman" w:cs="Times New Roman"/>
          <w:bCs/>
          <w:sz w:val="24"/>
          <w:szCs w:val="24"/>
        </w:rPr>
      </w:pPr>
    </w:p>
    <w:p w:rsidR="00531E6B" w:rsidP="002F3FFC" w:rsidRDefault="00531E6B" w14:paraId="24347513" w14:textId="60E0D87F">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Eelnõu seadusena vastuvõtmiseks on vajalik Riigikogu poolthäälte enamus.</w:t>
      </w:r>
    </w:p>
    <w:p w:rsidRPr="003048CB" w:rsidR="00531E6B" w:rsidP="1952477E" w:rsidRDefault="00531E6B" w14:paraId="7E4C1966" w14:textId="77777777">
      <w:pPr>
        <w:spacing w:after="0" w:line="240" w:lineRule="auto"/>
        <w:contextualSpacing/>
        <w:jc w:val="both"/>
        <w:rPr>
          <w:rFonts w:ascii="Times New Roman" w:hAnsi="Times New Roman" w:cs="Times New Roman"/>
          <w:sz w:val="24"/>
          <w:szCs w:val="24"/>
        </w:rPr>
      </w:pPr>
    </w:p>
    <w:p w:rsidR="00590C3F" w:rsidP="00EE119D" w:rsidRDefault="6706524B" w14:paraId="74429C9D" w14:textId="77777777">
      <w:pPr>
        <w:spacing w:after="0" w:line="240" w:lineRule="auto"/>
        <w:contextualSpacing/>
        <w:jc w:val="both"/>
        <w:rPr>
          <w:rFonts w:ascii="Times New Roman" w:hAnsi="Times New Roman" w:eastAsia="Times New Roman" w:cs="Times New Roman"/>
          <w:b/>
          <w:bCs/>
          <w:sz w:val="24"/>
          <w:szCs w:val="24"/>
        </w:rPr>
      </w:pPr>
      <w:r w:rsidRPr="1952477E">
        <w:rPr>
          <w:rFonts w:ascii="Times New Roman" w:hAnsi="Times New Roman" w:eastAsia="Times New Roman" w:cs="Times New Roman"/>
          <w:b/>
          <w:bCs/>
          <w:sz w:val="24"/>
          <w:szCs w:val="24"/>
        </w:rPr>
        <w:t xml:space="preserve">2. </w:t>
      </w:r>
      <w:r w:rsidRPr="1952477E" w:rsidR="6848BB6C">
        <w:rPr>
          <w:rFonts w:ascii="Times New Roman" w:hAnsi="Times New Roman" w:eastAsia="Times New Roman" w:cs="Times New Roman"/>
          <w:b/>
          <w:bCs/>
          <w:sz w:val="24"/>
          <w:szCs w:val="24"/>
        </w:rPr>
        <w:t>Seaduse eesmärk</w:t>
      </w:r>
    </w:p>
    <w:p w:rsidR="00590C3F" w:rsidP="00EE119D" w:rsidRDefault="00590C3F" w14:paraId="4354C492" w14:textId="77777777">
      <w:pPr>
        <w:spacing w:after="0" w:line="240" w:lineRule="auto"/>
        <w:contextualSpacing/>
        <w:jc w:val="both"/>
        <w:rPr>
          <w:rFonts w:ascii="Times New Roman" w:hAnsi="Times New Roman" w:eastAsia="Times New Roman" w:cs="Times New Roman"/>
          <w:b/>
          <w:bCs/>
          <w:sz w:val="24"/>
          <w:szCs w:val="24"/>
        </w:rPr>
      </w:pPr>
    </w:p>
    <w:p w:rsidR="0016744E" w:rsidP="00EE119D" w:rsidRDefault="003C5A99" w14:paraId="2F138C90" w14:textId="3C206F25">
      <w:pPr>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Muudatuste </w:t>
      </w:r>
      <w:r w:rsidR="00431942">
        <w:rPr>
          <w:rFonts w:ascii="Times New Roman" w:hAnsi="Times New Roman" w:eastAsia="Times New Roman" w:cs="Times New Roman"/>
          <w:sz w:val="24"/>
          <w:szCs w:val="24"/>
        </w:rPr>
        <w:t xml:space="preserve">peamine </w:t>
      </w:r>
      <w:r>
        <w:rPr>
          <w:rFonts w:ascii="Times New Roman" w:hAnsi="Times New Roman" w:eastAsia="Times New Roman" w:cs="Times New Roman"/>
          <w:sz w:val="24"/>
          <w:szCs w:val="24"/>
        </w:rPr>
        <w:t xml:space="preserve">eesmärk on </w:t>
      </w:r>
      <w:r w:rsidR="00F750E7">
        <w:rPr>
          <w:rFonts w:ascii="Times New Roman" w:hAnsi="Times New Roman" w:eastAsia="Times New Roman" w:cs="Times New Roman"/>
          <w:sz w:val="24"/>
          <w:szCs w:val="24"/>
        </w:rPr>
        <w:t>tagada TVK-de töö</w:t>
      </w:r>
      <w:r w:rsidR="009E1594">
        <w:rPr>
          <w:rFonts w:ascii="Times New Roman" w:hAnsi="Times New Roman" w:eastAsia="Times New Roman" w:cs="Times New Roman"/>
          <w:sz w:val="24"/>
          <w:szCs w:val="24"/>
        </w:rPr>
        <w:t xml:space="preserve"> hea</w:t>
      </w:r>
      <w:r w:rsidR="00F750E7">
        <w:rPr>
          <w:rFonts w:ascii="Times New Roman" w:hAnsi="Times New Roman" w:eastAsia="Times New Roman" w:cs="Times New Roman"/>
          <w:sz w:val="24"/>
          <w:szCs w:val="24"/>
        </w:rPr>
        <w:t xml:space="preserve"> kvaliteet</w:t>
      </w:r>
      <w:r w:rsidR="00C3243A">
        <w:rPr>
          <w:rFonts w:ascii="Times New Roman" w:hAnsi="Times New Roman" w:eastAsia="Times New Roman" w:cs="Times New Roman"/>
          <w:sz w:val="24"/>
          <w:szCs w:val="24"/>
        </w:rPr>
        <w:t xml:space="preserve">, pöörates senisest suuremat tähelepanu TVK juhatajate pädevuse hoidmisele </w:t>
      </w:r>
      <w:r w:rsidR="008E18C0">
        <w:rPr>
          <w:rFonts w:ascii="Times New Roman" w:hAnsi="Times New Roman" w:eastAsia="Times New Roman" w:cs="Times New Roman"/>
          <w:sz w:val="24"/>
          <w:szCs w:val="24"/>
        </w:rPr>
        <w:t xml:space="preserve">ning teadmiste ja </w:t>
      </w:r>
      <w:r w:rsidR="00342D51">
        <w:rPr>
          <w:rFonts w:ascii="Times New Roman" w:hAnsi="Times New Roman" w:eastAsia="Times New Roman" w:cs="Times New Roman"/>
          <w:sz w:val="24"/>
          <w:szCs w:val="24"/>
        </w:rPr>
        <w:t>oskuste</w:t>
      </w:r>
      <w:r w:rsidR="008E18C0">
        <w:rPr>
          <w:rFonts w:ascii="Times New Roman" w:hAnsi="Times New Roman" w:eastAsia="Times New Roman" w:cs="Times New Roman"/>
          <w:sz w:val="24"/>
          <w:szCs w:val="24"/>
        </w:rPr>
        <w:t xml:space="preserve"> arendamisele</w:t>
      </w:r>
      <w:r w:rsidR="00342D51">
        <w:rPr>
          <w:rFonts w:ascii="Times New Roman" w:hAnsi="Times New Roman" w:eastAsia="Times New Roman" w:cs="Times New Roman"/>
          <w:sz w:val="24"/>
          <w:szCs w:val="24"/>
        </w:rPr>
        <w:t xml:space="preserve">. </w:t>
      </w:r>
      <w:r w:rsidR="00CF334F">
        <w:rPr>
          <w:rFonts w:ascii="Times New Roman" w:hAnsi="Times New Roman" w:eastAsia="Times New Roman" w:cs="Times New Roman"/>
          <w:sz w:val="24"/>
          <w:szCs w:val="24"/>
        </w:rPr>
        <w:t>K</w:t>
      </w:r>
      <w:r w:rsidRPr="003C5A99" w:rsidR="00EE119D">
        <w:rPr>
          <w:rFonts w:ascii="Times New Roman" w:hAnsi="Times New Roman" w:eastAsia="Times New Roman" w:cs="Times New Roman"/>
          <w:sz w:val="24"/>
          <w:szCs w:val="24"/>
        </w:rPr>
        <w:t>andideerimisprotsessi</w:t>
      </w:r>
      <w:r w:rsidR="00CF334F">
        <w:rPr>
          <w:rFonts w:ascii="Times New Roman" w:hAnsi="Times New Roman" w:eastAsia="Times New Roman" w:cs="Times New Roman"/>
          <w:sz w:val="24"/>
          <w:szCs w:val="24"/>
        </w:rPr>
        <w:t xml:space="preserve"> täienda</w:t>
      </w:r>
      <w:r w:rsidR="00431942">
        <w:rPr>
          <w:rFonts w:ascii="Times New Roman" w:hAnsi="Times New Roman" w:eastAsia="Times New Roman" w:cs="Times New Roman"/>
          <w:sz w:val="24"/>
          <w:szCs w:val="24"/>
        </w:rPr>
        <w:t>mise</w:t>
      </w:r>
      <w:r w:rsidRPr="003C5A99" w:rsidR="00EE119D">
        <w:rPr>
          <w:rFonts w:ascii="Times New Roman" w:hAnsi="Times New Roman" w:eastAsia="Times New Roman" w:cs="Times New Roman"/>
          <w:sz w:val="24"/>
          <w:szCs w:val="24"/>
        </w:rPr>
        <w:t xml:space="preserve"> </w:t>
      </w:r>
      <w:r w:rsidR="00431942">
        <w:rPr>
          <w:rFonts w:ascii="Times New Roman" w:hAnsi="Times New Roman" w:eastAsia="Times New Roman" w:cs="Times New Roman"/>
          <w:sz w:val="24"/>
          <w:szCs w:val="24"/>
        </w:rPr>
        <w:t>ja TVK juhatajate ametist vabastamise reguleerimise eesmärk on</w:t>
      </w:r>
      <w:r w:rsidRPr="003C5A99" w:rsidR="00EE119D">
        <w:rPr>
          <w:rFonts w:ascii="Times New Roman" w:hAnsi="Times New Roman" w:eastAsia="Times New Roman" w:cs="Times New Roman"/>
          <w:sz w:val="24"/>
          <w:szCs w:val="24"/>
        </w:rPr>
        <w:t xml:space="preserve"> tagada</w:t>
      </w:r>
      <w:r w:rsidRPr="003C5A99" w:rsidR="00725997">
        <w:rPr>
          <w:rFonts w:ascii="Times New Roman" w:hAnsi="Times New Roman" w:eastAsia="Times New Roman" w:cs="Times New Roman"/>
          <w:sz w:val="24"/>
          <w:szCs w:val="24"/>
        </w:rPr>
        <w:t>, et</w:t>
      </w:r>
      <w:r w:rsidRPr="003C5A99" w:rsidR="00EE119D">
        <w:rPr>
          <w:rFonts w:ascii="Times New Roman" w:hAnsi="Times New Roman" w:eastAsia="Times New Roman" w:cs="Times New Roman"/>
          <w:sz w:val="24"/>
          <w:szCs w:val="24"/>
        </w:rPr>
        <w:t xml:space="preserve"> TVK juhataja kandidaatidel oleksid head teadmised õigusaktidest ning TVK juhataja tööks sobivad isikuomadused.</w:t>
      </w:r>
    </w:p>
    <w:p w:rsidR="00FE5C33" w:rsidP="00EE119D" w:rsidRDefault="00FE5C33" w14:paraId="60AD450E" w14:textId="77777777">
      <w:pPr>
        <w:spacing w:after="0" w:line="240" w:lineRule="auto"/>
        <w:contextualSpacing/>
        <w:jc w:val="both"/>
        <w:rPr>
          <w:rFonts w:ascii="Times New Roman" w:hAnsi="Times New Roman" w:eastAsia="Times New Roman" w:cs="Times New Roman"/>
          <w:sz w:val="24"/>
          <w:szCs w:val="24"/>
        </w:rPr>
      </w:pPr>
    </w:p>
    <w:p w:rsidR="00FE5C33" w:rsidP="00FE5C33" w:rsidRDefault="00FE5C33" w14:paraId="45526030" w14:textId="77777777">
      <w:pPr>
        <w:spacing w:after="0" w:line="240" w:lineRule="auto"/>
        <w:contextualSpacing/>
        <w:jc w:val="both"/>
        <w:rPr>
          <w:rFonts w:ascii="Times New Roman" w:hAnsi="Times New Roman" w:eastAsia="Times New Roman" w:cs="Times New Roman"/>
          <w:iCs/>
          <w:sz w:val="24"/>
          <w:szCs w:val="24"/>
        </w:rPr>
      </w:pPr>
      <w:r w:rsidRPr="00902BEE">
        <w:rPr>
          <w:rFonts w:ascii="Times New Roman" w:hAnsi="Times New Roman" w:eastAsia="Times New Roman" w:cs="Times New Roman"/>
          <w:iCs/>
          <w:sz w:val="24"/>
          <w:szCs w:val="24"/>
        </w:rPr>
        <w:t>Alates 2018. aastast korraldatakse TVK juhatajatele regulaarseid hindamisi. Hindamise eesmärgiks on võimaldada perioodiliselt hinnata isiku ametikohale sobivust, eelkõige läbi kvalifikatsioonitaseme ning tööõiguse ja töövaidluse menetlusõiguse tundmise ja kohaldamise hindamise. TVK juhatajaid hinnatakse kord kolme aasta jooksul. Hindamise sisu ja läbi viimist reguleerib hindamise korra määrus</w:t>
      </w:r>
      <w:r w:rsidRPr="00902BEE">
        <w:rPr>
          <w:rFonts w:ascii="Times New Roman" w:hAnsi="Times New Roman" w:eastAsia="Times New Roman" w:cs="Times New Roman"/>
          <w:sz w:val="24"/>
          <w:szCs w:val="24"/>
          <w:vertAlign w:val="superscript"/>
        </w:rPr>
        <w:footnoteReference w:id="3"/>
      </w:r>
      <w:r w:rsidRPr="00902BEE">
        <w:rPr>
          <w:rFonts w:ascii="Times New Roman" w:hAnsi="Times New Roman" w:eastAsia="Times New Roman" w:cs="Times New Roman"/>
          <w:iCs/>
          <w:sz w:val="24"/>
          <w:szCs w:val="24"/>
        </w:rPr>
        <w:t xml:space="preserve"> (vt ka määruse lisasid: kaasuse</w:t>
      </w:r>
      <w:r w:rsidRPr="00902BEE">
        <w:rPr>
          <w:rFonts w:ascii="Times New Roman" w:hAnsi="Times New Roman" w:eastAsia="Times New Roman" w:cs="Times New Roman"/>
          <w:sz w:val="24"/>
          <w:szCs w:val="24"/>
          <w:vertAlign w:val="superscript"/>
        </w:rPr>
        <w:footnoteReference w:id="4"/>
      </w:r>
      <w:r w:rsidRPr="00902BEE">
        <w:rPr>
          <w:rFonts w:ascii="Times New Roman" w:hAnsi="Times New Roman" w:eastAsia="Times New Roman" w:cs="Times New Roman"/>
          <w:iCs/>
          <w:sz w:val="24"/>
          <w:szCs w:val="24"/>
        </w:rPr>
        <w:t xml:space="preserve"> ja vestluse</w:t>
      </w:r>
      <w:r w:rsidRPr="00902BEE">
        <w:rPr>
          <w:rFonts w:ascii="Times New Roman" w:hAnsi="Times New Roman" w:eastAsia="Times New Roman" w:cs="Times New Roman"/>
          <w:sz w:val="24"/>
          <w:szCs w:val="24"/>
          <w:vertAlign w:val="superscript"/>
        </w:rPr>
        <w:footnoteReference w:id="5"/>
      </w:r>
      <w:r w:rsidRPr="00902BEE">
        <w:rPr>
          <w:rFonts w:ascii="Times New Roman" w:hAnsi="Times New Roman" w:eastAsia="Times New Roman" w:cs="Times New Roman"/>
          <w:iCs/>
          <w:sz w:val="24"/>
          <w:szCs w:val="24"/>
        </w:rPr>
        <w:t xml:space="preserve"> hindamislehed). Hindamise mitteläbimisel tunnistatakse TVK juhataja ametikohale esitatud nõuetele mittevastavaks ning vabastatakse oma ametikohalt avaliku teenistuse seaduse (ATS) § 95 alusel (</w:t>
      </w:r>
      <w:proofErr w:type="spellStart"/>
      <w:r w:rsidRPr="00902BEE">
        <w:rPr>
          <w:rFonts w:ascii="Times New Roman" w:hAnsi="Times New Roman" w:eastAsia="Times New Roman" w:cs="Times New Roman"/>
          <w:iCs/>
          <w:sz w:val="24"/>
          <w:szCs w:val="24"/>
        </w:rPr>
        <w:t>TvLS</w:t>
      </w:r>
      <w:proofErr w:type="spellEnd"/>
      <w:r w:rsidRPr="00902BEE">
        <w:rPr>
          <w:rFonts w:ascii="Times New Roman" w:hAnsi="Times New Roman" w:eastAsia="Times New Roman" w:cs="Times New Roman"/>
          <w:iCs/>
          <w:sz w:val="24"/>
          <w:szCs w:val="24"/>
        </w:rPr>
        <w:t xml:space="preserve"> § 7 lg 6).</w:t>
      </w:r>
    </w:p>
    <w:p w:rsidRPr="00902BEE" w:rsidR="00FE5C33" w:rsidP="00FE5C33" w:rsidRDefault="00FE5C33" w14:paraId="0440FCD0" w14:textId="77777777">
      <w:pPr>
        <w:spacing w:after="0" w:line="240" w:lineRule="auto"/>
        <w:contextualSpacing/>
        <w:jc w:val="both"/>
        <w:rPr>
          <w:rFonts w:ascii="Times New Roman" w:hAnsi="Times New Roman" w:eastAsia="Times New Roman" w:cs="Times New Roman"/>
          <w:iCs/>
          <w:sz w:val="24"/>
          <w:szCs w:val="24"/>
        </w:rPr>
      </w:pPr>
    </w:p>
    <w:p w:rsidR="00FE5C33" w:rsidP="00FE5C33" w:rsidRDefault="00FE5C33" w14:paraId="4C2F7634" w14:textId="6F611681">
      <w:pPr>
        <w:spacing w:after="0" w:line="240" w:lineRule="auto"/>
        <w:contextualSpacing/>
        <w:jc w:val="both"/>
        <w:rPr>
          <w:rFonts w:ascii="Times New Roman" w:hAnsi="Times New Roman" w:eastAsia="Times New Roman" w:cs="Times New Roman"/>
          <w:sz w:val="24"/>
          <w:szCs w:val="24"/>
        </w:rPr>
      </w:pPr>
      <w:r w:rsidRPr="00902BEE">
        <w:rPr>
          <w:rFonts w:ascii="Times New Roman" w:hAnsi="Times New Roman" w:eastAsia="Times New Roman" w:cs="Times New Roman"/>
          <w:iCs/>
          <w:sz w:val="24"/>
          <w:szCs w:val="24"/>
        </w:rPr>
        <w:t>Tänaseks on põhjust kahelda, et hindamine sellisel kujul on vajalik ning täidab oma eesmärki. Isiku sobivust ametikohale, sh tööõiguse tundmist, tuleks põhjalikult hinnata tema tööle võtmisel ning ei ole alust arvata, et tema oskused ja teadmised, mida hindamisel kaasuse lahendamisega hinnatakse, võiksid ametis olemise ajal väheneda sellisel määral, et inimene ei sobi enam TVK juhataja ülesandeid täitma. Praktika on näidanud, et iga kolme aasta tagant uue eksami tegemine oma tavatöö kõrvalt on TVK juhatajatele koormav ja pingeline, mistõttu hindamise tulemused ei pruugi peegeldada TVK juhatajate tegelikku taset. Üheski teises sarnases ametis (nt advokaadid, kohtunikud, riigihangete vaidlustuskomisjoni liikmed) sellist regulaarset testimist ei toimu.</w:t>
      </w:r>
      <w:r w:rsidRPr="00902BEE">
        <w:rPr>
          <w:rFonts w:ascii="Times New Roman" w:hAnsi="Times New Roman" w:eastAsia="Times New Roman" w:cs="Times New Roman"/>
          <w:sz w:val="24"/>
          <w:szCs w:val="24"/>
        </w:rPr>
        <w:t xml:space="preserve"> </w:t>
      </w:r>
    </w:p>
    <w:p w:rsidR="00FE5C33" w:rsidP="00FE5C33" w:rsidRDefault="00FE5C33" w14:paraId="7B62D101" w14:textId="77777777">
      <w:pPr>
        <w:spacing w:after="0" w:line="240" w:lineRule="auto"/>
        <w:contextualSpacing/>
        <w:jc w:val="both"/>
        <w:rPr>
          <w:rFonts w:ascii="Times New Roman" w:hAnsi="Times New Roman" w:eastAsia="Times New Roman" w:cs="Times New Roman"/>
          <w:iCs/>
          <w:sz w:val="24"/>
          <w:szCs w:val="24"/>
        </w:rPr>
      </w:pPr>
    </w:p>
    <w:p w:rsidRPr="00902BEE" w:rsidR="00FE5C33" w:rsidP="00FE5C33" w:rsidRDefault="000C68FB" w14:paraId="18F911D8" w14:textId="00430834">
      <w:pPr>
        <w:spacing w:after="0" w:line="240" w:lineRule="auto"/>
        <w:contextualSpacing/>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Kehtivas õiguses</w:t>
      </w:r>
      <w:r w:rsidRPr="00902BEE" w:rsidR="00FE5C33">
        <w:rPr>
          <w:rFonts w:ascii="Times New Roman" w:hAnsi="Times New Roman" w:eastAsia="Times New Roman" w:cs="Times New Roman"/>
          <w:iCs/>
          <w:sz w:val="24"/>
          <w:szCs w:val="24"/>
        </w:rPr>
        <w:t xml:space="preserve"> ei ole TVK juhatajate värbami</w:t>
      </w:r>
      <w:r>
        <w:rPr>
          <w:rFonts w:ascii="Times New Roman" w:hAnsi="Times New Roman" w:eastAsia="Times New Roman" w:cs="Times New Roman"/>
          <w:iCs/>
          <w:sz w:val="24"/>
          <w:szCs w:val="24"/>
        </w:rPr>
        <w:t xml:space="preserve">st </w:t>
      </w:r>
      <w:r w:rsidRPr="00902BEE" w:rsidR="00FE5C33">
        <w:rPr>
          <w:rFonts w:ascii="Times New Roman" w:hAnsi="Times New Roman" w:eastAsia="Times New Roman" w:cs="Times New Roman"/>
          <w:iCs/>
          <w:sz w:val="24"/>
          <w:szCs w:val="24"/>
        </w:rPr>
        <w:t xml:space="preserve">reguleeritud. Praktikas kuulutatakse välja konkurss ning välja valitud kandidaadid lahendavad kaasuse ning potentsiaalsete kandidaatidega viiakse lisaks läbi intervjuud. Kaasus on pigem keskmise raskusega ning selle lahendamisega ei ole võimalik põhjalikult kontrollida kandidaadi teadmisi tööõigusest ja </w:t>
      </w:r>
      <w:r w:rsidRPr="00902BEE" w:rsidR="00FE5C33">
        <w:rPr>
          <w:rFonts w:ascii="Times New Roman" w:hAnsi="Times New Roman" w:eastAsia="Times New Roman" w:cs="Times New Roman"/>
          <w:iCs/>
          <w:sz w:val="24"/>
          <w:szCs w:val="24"/>
        </w:rPr>
        <w:lastRenderedPageBreak/>
        <w:t xml:space="preserve">menetlusõigusest. Kuivõrd käesoleva </w:t>
      </w:r>
      <w:r w:rsidR="00FE5C33">
        <w:rPr>
          <w:rFonts w:ascii="Times New Roman" w:hAnsi="Times New Roman" w:eastAsia="Times New Roman" w:cs="Times New Roman"/>
          <w:iCs/>
          <w:sz w:val="24"/>
          <w:szCs w:val="24"/>
        </w:rPr>
        <w:t>eelnõuga</w:t>
      </w:r>
      <w:r w:rsidRPr="00902BEE" w:rsidR="00FE5C33">
        <w:rPr>
          <w:rFonts w:ascii="Times New Roman" w:hAnsi="Times New Roman" w:eastAsia="Times New Roman" w:cs="Times New Roman"/>
          <w:iCs/>
          <w:sz w:val="24"/>
          <w:szCs w:val="24"/>
        </w:rPr>
        <w:t xml:space="preserve"> kaota</w:t>
      </w:r>
      <w:r w:rsidR="00FE5C33">
        <w:rPr>
          <w:rFonts w:ascii="Times New Roman" w:hAnsi="Times New Roman" w:eastAsia="Times New Roman" w:cs="Times New Roman"/>
          <w:iCs/>
          <w:sz w:val="24"/>
          <w:szCs w:val="24"/>
        </w:rPr>
        <w:t>takse</w:t>
      </w:r>
      <w:r w:rsidRPr="00902BEE" w:rsidR="00FE5C33">
        <w:rPr>
          <w:rFonts w:ascii="Times New Roman" w:hAnsi="Times New Roman" w:eastAsia="Times New Roman" w:cs="Times New Roman"/>
          <w:iCs/>
          <w:sz w:val="24"/>
          <w:szCs w:val="24"/>
        </w:rPr>
        <w:t xml:space="preserve"> TVK juhatajate regulaarne hindamine, tuleks nende teadmisi ja isiksuseomaduste sobivust hinnata tööle võtmisel. </w:t>
      </w:r>
    </w:p>
    <w:p w:rsidRPr="00902BEE" w:rsidR="00FE5C33" w:rsidP="00FE5C33" w:rsidRDefault="00FE5C33" w14:paraId="262E5653" w14:textId="77777777">
      <w:pPr>
        <w:spacing w:after="0" w:line="240" w:lineRule="auto"/>
        <w:contextualSpacing/>
        <w:jc w:val="both"/>
        <w:rPr>
          <w:rFonts w:ascii="Times New Roman" w:hAnsi="Times New Roman" w:eastAsia="Times New Roman" w:cs="Times New Roman"/>
          <w:iCs/>
          <w:sz w:val="24"/>
          <w:szCs w:val="24"/>
        </w:rPr>
      </w:pPr>
    </w:p>
    <w:p w:rsidRPr="00902BEE" w:rsidR="00FE5C33" w:rsidP="00FE5C33" w:rsidRDefault="00FE5C33" w14:paraId="0AFBB0C6" w14:textId="583BDDA0">
      <w:pPr>
        <w:spacing w:after="0" w:line="240" w:lineRule="auto"/>
        <w:contextualSpacing/>
        <w:jc w:val="both"/>
        <w:rPr>
          <w:rFonts w:ascii="Times New Roman" w:hAnsi="Times New Roman" w:eastAsia="Times New Roman" w:cs="Times New Roman"/>
          <w:iCs/>
          <w:sz w:val="24"/>
          <w:szCs w:val="24"/>
        </w:rPr>
      </w:pPr>
      <w:r w:rsidRPr="00902BEE">
        <w:rPr>
          <w:rFonts w:ascii="Times New Roman" w:hAnsi="Times New Roman" w:eastAsia="Times New Roman" w:cs="Times New Roman"/>
          <w:iCs/>
          <w:sz w:val="24"/>
          <w:szCs w:val="24"/>
        </w:rPr>
        <w:t xml:space="preserve">Alustavatel TVK juhatajatel puudub sisseelamisprogramm, mistõttu on neil keeruline TVK juhataja ametiga kohaneda. TVK juhataja amet on vastutusrikas ning vajab lisaks õigusalastele teadmistele ka teatud ametioskusi. Uue ametiga kohanemise teeb keeruliseks muuhulgas asjaolu, et TVK juhataja töö on olemuselt  iseseisev (üksi menetluse ja istungite juhtimine, töövaidluse osas otsuse tegemine jne), kuivõrd TVK juhatajad on oma töös sõltumatud. </w:t>
      </w:r>
      <w:r>
        <w:rPr>
          <w:rFonts w:ascii="Times New Roman" w:hAnsi="Times New Roman" w:eastAsia="Times New Roman" w:cs="Times New Roman"/>
          <w:iCs/>
          <w:sz w:val="24"/>
          <w:szCs w:val="24"/>
        </w:rPr>
        <w:t>Sellest tulenevalt on ka eelnõusse lisatud alustavale TVK juhatajale teatud perioodiks mentori määramine.</w:t>
      </w:r>
    </w:p>
    <w:p w:rsidR="00FE5C33" w:rsidP="00FE5C33" w:rsidRDefault="00FE5C33" w14:paraId="74B94596" w14:textId="77777777">
      <w:pPr>
        <w:spacing w:after="0" w:line="240" w:lineRule="auto"/>
        <w:contextualSpacing/>
        <w:jc w:val="both"/>
        <w:rPr>
          <w:rFonts w:ascii="Times New Roman" w:hAnsi="Times New Roman" w:eastAsia="Times New Roman" w:cs="Times New Roman"/>
          <w:iCs/>
          <w:sz w:val="24"/>
          <w:szCs w:val="24"/>
        </w:rPr>
      </w:pPr>
    </w:p>
    <w:p w:rsidR="00FE5C33" w:rsidP="00FE5C33" w:rsidRDefault="00FE5C33" w14:paraId="02AF8B66" w14:textId="77777777">
      <w:pPr>
        <w:spacing w:after="0" w:line="240" w:lineRule="auto"/>
        <w:contextualSpacing/>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Eelnevalt välja toodud murekohti kirjeldati ja nendele pakuti lahendusi töövaidluse lahendamise seaduse </w:t>
      </w:r>
      <w:commentRangeStart w:id="3"/>
      <w:proofErr w:type="spellStart"/>
      <w:r>
        <w:rPr>
          <w:rFonts w:ascii="Times New Roman" w:hAnsi="Times New Roman" w:eastAsia="Times New Roman" w:cs="Times New Roman"/>
          <w:iCs/>
          <w:sz w:val="24"/>
          <w:szCs w:val="24"/>
        </w:rPr>
        <w:t>väljatöötamiskavatuses</w:t>
      </w:r>
      <w:proofErr w:type="spellEnd"/>
      <w:commentRangeEnd w:id="3"/>
      <w:r w:rsidR="00290F04">
        <w:rPr>
          <w:rStyle w:val="Kommentaariviide"/>
        </w:rPr>
        <w:commentReference w:id="3"/>
      </w:r>
      <w:r>
        <w:rPr>
          <w:rFonts w:ascii="Times New Roman" w:hAnsi="Times New Roman" w:eastAsia="Times New Roman" w:cs="Times New Roman"/>
          <w:iCs/>
          <w:sz w:val="24"/>
          <w:szCs w:val="24"/>
        </w:rPr>
        <w:t xml:space="preserve">. Eelnõuga kavandatavad muudatused erinevad mõnevõrra väljatöötamiskavatsuses välja pakutud lahendustest. Enamus arvamuse avaldajatest toetas hindamise lõpetamist, värbamise reguleerimist, TVK juhatajatele koolituste tagamist ning mentori määramist ametisse sisseelamise toetamiseks. </w:t>
      </w:r>
      <w:proofErr w:type="spellStart"/>
      <w:r>
        <w:rPr>
          <w:rFonts w:ascii="Times New Roman" w:hAnsi="Times New Roman" w:eastAsia="Times New Roman" w:cs="Times New Roman"/>
          <w:iCs/>
          <w:sz w:val="24"/>
          <w:szCs w:val="24"/>
        </w:rPr>
        <w:t>Väljatöötamiskavatuses</w:t>
      </w:r>
      <w:proofErr w:type="spellEnd"/>
      <w:r>
        <w:rPr>
          <w:rFonts w:ascii="Times New Roman" w:hAnsi="Times New Roman" w:eastAsia="Times New Roman" w:cs="Times New Roman"/>
          <w:iCs/>
          <w:sz w:val="24"/>
          <w:szCs w:val="24"/>
        </w:rPr>
        <w:t xml:space="preserve"> pakuti ühe lahendusena TVK juhatajatele 3-aastase „katseaja“ rakendamist, mille jooksul saab neid ametist vabastada, kui nad ei vasta esitatud nõutele. See lahendus sai pigem negatiivset tagasisidet, mistõttu sellisel kujul ettepanek eelnõusse ei jõudnud. </w:t>
      </w:r>
    </w:p>
    <w:p w:rsidR="73D04E54" w:rsidP="73D04E54" w:rsidRDefault="73D04E54" w14:paraId="7BFDE42C" w14:textId="564A5EBA">
      <w:pPr>
        <w:spacing w:before="240" w:after="240" w:line="240" w:lineRule="auto"/>
        <w:contextualSpacing/>
        <w:jc w:val="both"/>
        <w:rPr>
          <w:rFonts w:ascii="Times New Roman" w:hAnsi="Times New Roman" w:eastAsia="Times New Roman" w:cs="Times New Roman"/>
          <w:sz w:val="24"/>
          <w:szCs w:val="24"/>
        </w:rPr>
      </w:pPr>
    </w:p>
    <w:p w:rsidRPr="003048CB" w:rsidR="005D5336" w:rsidP="002F3FFC" w:rsidRDefault="00D076F4" w14:paraId="451A4A34" w14:textId="6E2BF4F8">
      <w:pPr>
        <w:spacing w:after="0" w:line="240" w:lineRule="auto"/>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3. </w:t>
      </w:r>
      <w:r w:rsidRPr="003048CB" w:rsidR="005D5336">
        <w:rPr>
          <w:rFonts w:ascii="Times New Roman" w:hAnsi="Times New Roman" w:eastAsia="Times New Roman" w:cs="Times New Roman"/>
          <w:b/>
          <w:sz w:val="24"/>
          <w:szCs w:val="24"/>
        </w:rPr>
        <w:t>Eelnõu sisu ja võrdlev analüüs</w:t>
      </w:r>
    </w:p>
    <w:p w:rsidR="00A32F71" w:rsidP="002F3FFC" w:rsidRDefault="00A32F71" w14:paraId="6651969E" w14:textId="77777777">
      <w:pPr>
        <w:spacing w:after="0" w:line="240" w:lineRule="auto"/>
        <w:contextualSpacing/>
        <w:jc w:val="both"/>
        <w:rPr>
          <w:rFonts w:ascii="Times New Roman" w:hAnsi="Times New Roman" w:cs="Times New Roman"/>
          <w:bCs/>
          <w:sz w:val="24"/>
          <w:szCs w:val="24"/>
        </w:rPr>
      </w:pPr>
    </w:p>
    <w:p w:rsidR="00FE5C33" w:rsidP="002F3FFC" w:rsidRDefault="00FE5C33" w14:paraId="4A4DE83C" w14:textId="4C4E413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3.1. </w:t>
      </w:r>
      <w:proofErr w:type="spellStart"/>
      <w:r>
        <w:rPr>
          <w:rFonts w:ascii="Times New Roman" w:hAnsi="Times New Roman" w:cs="Times New Roman"/>
          <w:b/>
          <w:sz w:val="24"/>
          <w:szCs w:val="24"/>
        </w:rPr>
        <w:t>TvLS</w:t>
      </w:r>
      <w:proofErr w:type="spellEnd"/>
      <w:r>
        <w:rPr>
          <w:rFonts w:ascii="Times New Roman" w:hAnsi="Times New Roman" w:cs="Times New Roman"/>
          <w:b/>
          <w:sz w:val="24"/>
          <w:szCs w:val="24"/>
        </w:rPr>
        <w:t xml:space="preserve"> muutmine</w:t>
      </w:r>
    </w:p>
    <w:p w:rsidR="00FE5C33" w:rsidP="002F3FFC" w:rsidRDefault="00FE5C33" w14:paraId="21FAC59A" w14:textId="77777777">
      <w:pPr>
        <w:spacing w:after="0" w:line="240" w:lineRule="auto"/>
        <w:contextualSpacing/>
        <w:jc w:val="both"/>
        <w:rPr>
          <w:rFonts w:ascii="Times New Roman" w:hAnsi="Times New Roman" w:cs="Times New Roman"/>
          <w:b/>
          <w:sz w:val="24"/>
          <w:szCs w:val="24"/>
        </w:rPr>
      </w:pPr>
    </w:p>
    <w:p w:rsidRPr="00A22822" w:rsidR="001006FF" w:rsidP="002F3FFC" w:rsidRDefault="001006FF" w14:paraId="0BBF9D18" w14:textId="48F60A6D">
      <w:pPr>
        <w:spacing w:after="0" w:line="240" w:lineRule="auto"/>
        <w:contextualSpacing/>
        <w:jc w:val="both"/>
        <w:rPr>
          <w:rFonts w:ascii="Times New Roman" w:hAnsi="Times New Roman" w:cs="Times New Roman"/>
          <w:b/>
          <w:sz w:val="24"/>
          <w:szCs w:val="24"/>
        </w:rPr>
      </w:pPr>
      <w:r w:rsidRPr="001006FF">
        <w:rPr>
          <w:rFonts w:ascii="Times New Roman" w:hAnsi="Times New Roman" w:cs="Times New Roman"/>
          <w:b/>
          <w:sz w:val="24"/>
          <w:szCs w:val="24"/>
        </w:rPr>
        <w:t xml:space="preserve">Eelnõuga tehakse muudatused </w:t>
      </w:r>
      <w:proofErr w:type="spellStart"/>
      <w:r w:rsidRPr="001006FF">
        <w:rPr>
          <w:rFonts w:ascii="Times New Roman" w:hAnsi="Times New Roman" w:cs="Times New Roman"/>
          <w:b/>
          <w:sz w:val="24"/>
          <w:szCs w:val="24"/>
        </w:rPr>
        <w:t>TvLS-i</w:t>
      </w:r>
      <w:r w:rsidR="00EE6A7D">
        <w:rPr>
          <w:rFonts w:ascii="Times New Roman" w:hAnsi="Times New Roman" w:cs="Times New Roman"/>
          <w:b/>
          <w:sz w:val="24"/>
          <w:szCs w:val="24"/>
        </w:rPr>
        <w:t>s</w:t>
      </w:r>
      <w:proofErr w:type="spellEnd"/>
      <w:r w:rsidRPr="001006FF">
        <w:rPr>
          <w:rFonts w:ascii="Times New Roman" w:hAnsi="Times New Roman" w:cs="Times New Roman"/>
          <w:b/>
          <w:sz w:val="24"/>
          <w:szCs w:val="24"/>
        </w:rPr>
        <w:t>.</w:t>
      </w:r>
      <w:r w:rsidR="00D94144">
        <w:rPr>
          <w:rFonts w:ascii="Times New Roman" w:hAnsi="Times New Roman" w:cs="Times New Roman"/>
          <w:b/>
          <w:sz w:val="24"/>
          <w:szCs w:val="24"/>
        </w:rPr>
        <w:t xml:space="preserve"> </w:t>
      </w:r>
    </w:p>
    <w:p w:rsidRPr="00A22822" w:rsidR="00A22822" w:rsidP="002F3FFC" w:rsidRDefault="00A22822" w14:paraId="02E06A98" w14:textId="5E425F52">
      <w:pPr>
        <w:spacing w:after="0" w:line="240" w:lineRule="auto"/>
        <w:contextualSpacing/>
        <w:jc w:val="both"/>
        <w:rPr>
          <w:rFonts w:ascii="Times New Roman" w:hAnsi="Times New Roman" w:cs="Times New Roman"/>
          <w:bCs/>
          <w:sz w:val="24"/>
          <w:szCs w:val="24"/>
        </w:rPr>
      </w:pPr>
    </w:p>
    <w:p w:rsidR="000773E3" w:rsidP="00DC2066" w:rsidRDefault="00526FEA" w14:paraId="087CD6AA" w14:textId="4DA057EA">
      <w:pPr>
        <w:spacing w:after="0" w:line="240" w:lineRule="auto"/>
        <w:contextualSpacing/>
        <w:jc w:val="both"/>
        <w:rPr>
          <w:rFonts w:ascii="Times New Roman" w:hAnsi="Times New Roman" w:cs="Times New Roman"/>
          <w:bCs/>
          <w:iCs/>
          <w:sz w:val="24"/>
          <w:szCs w:val="24"/>
        </w:rPr>
      </w:pPr>
      <w:r>
        <w:rPr>
          <w:rFonts w:ascii="Times New Roman" w:hAnsi="Times New Roman" w:cs="Times New Roman"/>
          <w:b/>
          <w:sz w:val="24"/>
          <w:szCs w:val="24"/>
        </w:rPr>
        <w:t>P</w:t>
      </w:r>
      <w:r w:rsidRPr="00A22822" w:rsidR="001006FF">
        <w:rPr>
          <w:rFonts w:ascii="Times New Roman" w:hAnsi="Times New Roman" w:cs="Times New Roman"/>
          <w:b/>
          <w:sz w:val="24"/>
          <w:szCs w:val="24"/>
        </w:rPr>
        <w:t>unktiga 1</w:t>
      </w:r>
      <w:r w:rsidRPr="00A22822" w:rsidR="001006FF">
        <w:rPr>
          <w:rFonts w:ascii="Times New Roman" w:hAnsi="Times New Roman" w:cs="Times New Roman"/>
          <w:bCs/>
          <w:sz w:val="24"/>
          <w:szCs w:val="24"/>
        </w:rPr>
        <w:t xml:space="preserve"> </w:t>
      </w:r>
      <w:r w:rsidR="00706450">
        <w:rPr>
          <w:rFonts w:ascii="Times New Roman" w:hAnsi="Times New Roman" w:cs="Times New Roman"/>
          <w:bCs/>
          <w:sz w:val="24"/>
          <w:szCs w:val="24"/>
        </w:rPr>
        <w:t>tunnistatakse kehtetuks § 7 lõiked 4</w:t>
      </w:r>
      <w:r w:rsidR="0084135E">
        <w:rPr>
          <w:rFonts w:ascii="Times New Roman" w:hAnsi="Times New Roman" w:cs="Times New Roman"/>
          <w:bCs/>
          <w:sz w:val="24"/>
          <w:szCs w:val="24"/>
        </w:rPr>
        <w:t>–</w:t>
      </w:r>
      <w:r w:rsidR="00706450">
        <w:rPr>
          <w:rFonts w:ascii="Times New Roman" w:hAnsi="Times New Roman" w:cs="Times New Roman"/>
          <w:bCs/>
          <w:sz w:val="24"/>
          <w:szCs w:val="24"/>
        </w:rPr>
        <w:t xml:space="preserve">6. Muudatus on seotud </w:t>
      </w:r>
      <w:r w:rsidR="0053574A">
        <w:rPr>
          <w:rFonts w:ascii="Times New Roman" w:hAnsi="Times New Roman" w:cs="Times New Roman"/>
          <w:bCs/>
          <w:sz w:val="24"/>
          <w:szCs w:val="24"/>
        </w:rPr>
        <w:t xml:space="preserve">TVK juhatajate perioodilise hindamise lõpetamisega. </w:t>
      </w:r>
      <w:r w:rsidR="00D12F24">
        <w:rPr>
          <w:rFonts w:ascii="Times New Roman" w:hAnsi="Times New Roman" w:cs="Times New Roman"/>
          <w:bCs/>
          <w:sz w:val="24"/>
          <w:szCs w:val="24"/>
        </w:rPr>
        <w:t xml:space="preserve">Kehtiva õiguse järgi hinnatakse TVK juhatajate ametisse sobivust iga kolme aasta tagant. </w:t>
      </w:r>
      <w:r w:rsidR="00486FEB">
        <w:rPr>
          <w:rFonts w:ascii="Times New Roman" w:hAnsi="Times New Roman" w:cs="Times New Roman"/>
          <w:bCs/>
          <w:iCs/>
          <w:sz w:val="24"/>
          <w:szCs w:val="24"/>
        </w:rPr>
        <w:t>Nüüdseks</w:t>
      </w:r>
      <w:r w:rsidRPr="00DC2066" w:rsidR="00486FEB">
        <w:rPr>
          <w:rFonts w:ascii="Times New Roman" w:hAnsi="Times New Roman" w:cs="Times New Roman"/>
          <w:bCs/>
          <w:iCs/>
          <w:sz w:val="24"/>
          <w:szCs w:val="24"/>
        </w:rPr>
        <w:t xml:space="preserve"> </w:t>
      </w:r>
      <w:r w:rsidR="00D12F24">
        <w:rPr>
          <w:rFonts w:ascii="Times New Roman" w:hAnsi="Times New Roman" w:cs="Times New Roman"/>
          <w:bCs/>
          <w:iCs/>
          <w:sz w:val="24"/>
          <w:szCs w:val="24"/>
        </w:rPr>
        <w:t>on leitud</w:t>
      </w:r>
      <w:r w:rsidRPr="00DC2066" w:rsidR="00DC2066">
        <w:rPr>
          <w:rFonts w:ascii="Times New Roman" w:hAnsi="Times New Roman" w:cs="Times New Roman"/>
          <w:bCs/>
          <w:iCs/>
          <w:sz w:val="24"/>
          <w:szCs w:val="24"/>
        </w:rPr>
        <w:t xml:space="preserve">, et hindamine </w:t>
      </w:r>
      <w:r w:rsidR="00D12F24">
        <w:rPr>
          <w:rFonts w:ascii="Times New Roman" w:hAnsi="Times New Roman" w:cs="Times New Roman"/>
          <w:bCs/>
          <w:iCs/>
          <w:sz w:val="24"/>
          <w:szCs w:val="24"/>
        </w:rPr>
        <w:t>praegusel kujul ei ole</w:t>
      </w:r>
      <w:r w:rsidRPr="00DC2066" w:rsidR="00DC2066">
        <w:rPr>
          <w:rFonts w:ascii="Times New Roman" w:hAnsi="Times New Roman" w:cs="Times New Roman"/>
          <w:bCs/>
          <w:iCs/>
          <w:sz w:val="24"/>
          <w:szCs w:val="24"/>
        </w:rPr>
        <w:t xml:space="preserve"> vajalik</w:t>
      </w:r>
      <w:r w:rsidR="00D12F24">
        <w:rPr>
          <w:rFonts w:ascii="Times New Roman" w:hAnsi="Times New Roman" w:cs="Times New Roman"/>
          <w:bCs/>
          <w:iCs/>
          <w:sz w:val="24"/>
          <w:szCs w:val="24"/>
        </w:rPr>
        <w:t>, kuivõrd see ei täida oma eesmärki</w:t>
      </w:r>
      <w:r w:rsidRPr="00DC2066" w:rsidR="00DC2066">
        <w:rPr>
          <w:rFonts w:ascii="Times New Roman" w:hAnsi="Times New Roman" w:cs="Times New Roman"/>
          <w:bCs/>
          <w:iCs/>
          <w:sz w:val="24"/>
          <w:szCs w:val="24"/>
        </w:rPr>
        <w:t>. Isiku sobivust ametikohale, sh tööõiguse tundmist, tuleks põhjalikult hinnata tema tööle võtmisel</w:t>
      </w:r>
      <w:r w:rsidR="005B1F12">
        <w:rPr>
          <w:rFonts w:ascii="Times New Roman" w:hAnsi="Times New Roman" w:cs="Times New Roman"/>
          <w:bCs/>
          <w:iCs/>
          <w:sz w:val="24"/>
          <w:szCs w:val="24"/>
        </w:rPr>
        <w:t xml:space="preserve"> ja esimesel ametisoleku aastal</w:t>
      </w:r>
      <w:r w:rsidR="000773E3">
        <w:rPr>
          <w:rFonts w:ascii="Times New Roman" w:hAnsi="Times New Roman" w:cs="Times New Roman"/>
          <w:bCs/>
          <w:iCs/>
          <w:sz w:val="24"/>
          <w:szCs w:val="24"/>
        </w:rPr>
        <w:t>. Kui hiljem esineb asjaolusid, mis võivad viidata TVK juhataja ametisse sobi</w:t>
      </w:r>
      <w:r w:rsidR="00486FEB">
        <w:rPr>
          <w:rFonts w:ascii="Times New Roman" w:hAnsi="Times New Roman" w:cs="Times New Roman"/>
          <w:bCs/>
          <w:iCs/>
          <w:sz w:val="24"/>
          <w:szCs w:val="24"/>
        </w:rPr>
        <w:t>matu</w:t>
      </w:r>
      <w:r w:rsidR="000773E3">
        <w:rPr>
          <w:rFonts w:ascii="Times New Roman" w:hAnsi="Times New Roman" w:cs="Times New Roman"/>
          <w:bCs/>
          <w:iCs/>
          <w:sz w:val="24"/>
          <w:szCs w:val="24"/>
        </w:rPr>
        <w:t>sele, tule</w:t>
      </w:r>
      <w:r w:rsidR="00926ADC">
        <w:rPr>
          <w:rFonts w:ascii="Times New Roman" w:hAnsi="Times New Roman" w:cs="Times New Roman"/>
          <w:bCs/>
          <w:iCs/>
          <w:sz w:val="24"/>
          <w:szCs w:val="24"/>
        </w:rPr>
        <w:t xml:space="preserve">ks TVK juhataja pädevust hinnata nende asjaolude tekkimisel. </w:t>
      </w:r>
      <w:r w:rsidR="00390FC2">
        <w:rPr>
          <w:rFonts w:ascii="Times New Roman" w:hAnsi="Times New Roman" w:cs="Times New Roman"/>
          <w:bCs/>
          <w:iCs/>
          <w:sz w:val="24"/>
          <w:szCs w:val="24"/>
        </w:rPr>
        <w:t>E</w:t>
      </w:r>
      <w:r w:rsidR="00E23312">
        <w:rPr>
          <w:rFonts w:ascii="Times New Roman" w:hAnsi="Times New Roman" w:cs="Times New Roman"/>
          <w:bCs/>
          <w:iCs/>
          <w:sz w:val="24"/>
          <w:szCs w:val="24"/>
        </w:rPr>
        <w:t xml:space="preserve">elnõuga </w:t>
      </w:r>
      <w:r w:rsidR="00390FC2">
        <w:rPr>
          <w:rFonts w:ascii="Times New Roman" w:hAnsi="Times New Roman" w:cs="Times New Roman"/>
          <w:bCs/>
          <w:iCs/>
          <w:sz w:val="24"/>
          <w:szCs w:val="24"/>
        </w:rPr>
        <w:t>lisataksegi</w:t>
      </w:r>
      <w:r w:rsidR="00E23312">
        <w:rPr>
          <w:rFonts w:ascii="Times New Roman" w:hAnsi="Times New Roman" w:cs="Times New Roman"/>
          <w:bCs/>
          <w:iCs/>
          <w:sz w:val="24"/>
          <w:szCs w:val="24"/>
        </w:rPr>
        <w:t xml:space="preserve"> seadusesse </w:t>
      </w:r>
      <w:r w:rsidR="00390FC2">
        <w:rPr>
          <w:rFonts w:ascii="Times New Roman" w:hAnsi="Times New Roman" w:cs="Times New Roman"/>
          <w:bCs/>
          <w:iCs/>
          <w:sz w:val="24"/>
          <w:szCs w:val="24"/>
        </w:rPr>
        <w:t xml:space="preserve">asjaomased muudatused </w:t>
      </w:r>
      <w:r w:rsidR="00E23312">
        <w:rPr>
          <w:rFonts w:ascii="Times New Roman" w:hAnsi="Times New Roman" w:cs="Times New Roman"/>
          <w:bCs/>
          <w:iCs/>
          <w:sz w:val="24"/>
          <w:szCs w:val="24"/>
        </w:rPr>
        <w:t xml:space="preserve">(vt </w:t>
      </w:r>
      <w:r w:rsidR="00922046">
        <w:rPr>
          <w:rFonts w:ascii="Times New Roman" w:hAnsi="Times New Roman" w:cs="Times New Roman"/>
          <w:bCs/>
          <w:iCs/>
          <w:sz w:val="24"/>
          <w:szCs w:val="24"/>
        </w:rPr>
        <w:t>punkt 2</w:t>
      </w:r>
      <w:r w:rsidR="00E23312">
        <w:rPr>
          <w:rFonts w:ascii="Times New Roman" w:hAnsi="Times New Roman" w:cs="Times New Roman"/>
          <w:bCs/>
          <w:iCs/>
          <w:sz w:val="24"/>
          <w:szCs w:val="24"/>
        </w:rPr>
        <w:t xml:space="preserve">). </w:t>
      </w:r>
    </w:p>
    <w:p w:rsidR="00E22453" w:rsidP="00DC2066" w:rsidRDefault="00E22453" w14:paraId="730879BF" w14:textId="77777777">
      <w:pPr>
        <w:spacing w:after="0" w:line="240" w:lineRule="auto"/>
        <w:contextualSpacing/>
        <w:jc w:val="both"/>
        <w:rPr>
          <w:rFonts w:ascii="Times New Roman" w:hAnsi="Times New Roman" w:cs="Times New Roman"/>
          <w:bCs/>
          <w:iCs/>
          <w:sz w:val="24"/>
          <w:szCs w:val="24"/>
        </w:rPr>
      </w:pPr>
    </w:p>
    <w:p w:rsidR="00BE2BE8" w:rsidP="00DC2066" w:rsidRDefault="00E22453" w14:paraId="465B4359" w14:textId="76428FD4">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TVK juhatajate puhul ei kaalutud neile hindamise asemel sarnaselt </w:t>
      </w:r>
      <w:r w:rsidR="00BE2BE8">
        <w:rPr>
          <w:rFonts w:ascii="Times New Roman" w:hAnsi="Times New Roman" w:cs="Times New Roman"/>
          <w:bCs/>
          <w:iCs/>
          <w:sz w:val="24"/>
          <w:szCs w:val="24"/>
        </w:rPr>
        <w:t xml:space="preserve">avaliku teenistuse seaduse </w:t>
      </w:r>
      <w:r w:rsidR="004C5E94">
        <w:rPr>
          <w:rFonts w:ascii="Times New Roman" w:hAnsi="Times New Roman" w:cs="Times New Roman"/>
          <w:bCs/>
          <w:iCs/>
          <w:sz w:val="24"/>
          <w:szCs w:val="24"/>
        </w:rPr>
        <w:t>ja teiste seaduste</w:t>
      </w:r>
      <w:r w:rsidRPr="00BE2BE8" w:rsidR="00BE2BE8">
        <w:rPr>
          <w:rFonts w:ascii="Times New Roman" w:hAnsi="Times New Roman" w:cs="Times New Roman"/>
          <w:bCs/>
          <w:iCs/>
          <w:sz w:val="24"/>
          <w:szCs w:val="24"/>
        </w:rPr>
        <w:t xml:space="preserve"> muutmise seaduse eelnõus (836 SE)</w:t>
      </w:r>
      <w:r w:rsidR="009076B3">
        <w:rPr>
          <w:rStyle w:val="Allmrkuseviide"/>
          <w:rFonts w:ascii="Times New Roman" w:hAnsi="Times New Roman"/>
          <w:bCs/>
          <w:iCs/>
          <w:sz w:val="24"/>
          <w:szCs w:val="24"/>
        </w:rPr>
        <w:footnoteReference w:id="6"/>
      </w:r>
      <w:r w:rsidRPr="00BE2BE8" w:rsidR="00BE2BE8">
        <w:rPr>
          <w:rFonts w:ascii="Times New Roman" w:hAnsi="Times New Roman" w:cs="Times New Roman"/>
          <w:bCs/>
          <w:iCs/>
          <w:sz w:val="24"/>
          <w:szCs w:val="24"/>
        </w:rPr>
        <w:t xml:space="preserve"> toodud lähenemi</w:t>
      </w:r>
      <w:r w:rsidR="004C5E94">
        <w:rPr>
          <w:rFonts w:ascii="Times New Roman" w:hAnsi="Times New Roman" w:cs="Times New Roman"/>
          <w:bCs/>
          <w:iCs/>
          <w:sz w:val="24"/>
          <w:szCs w:val="24"/>
        </w:rPr>
        <w:t>st</w:t>
      </w:r>
      <w:r w:rsidRPr="00BE2BE8" w:rsidR="00BE2BE8">
        <w:rPr>
          <w:rFonts w:ascii="Times New Roman" w:hAnsi="Times New Roman" w:cs="Times New Roman"/>
          <w:bCs/>
          <w:iCs/>
          <w:sz w:val="24"/>
          <w:szCs w:val="24"/>
        </w:rPr>
        <w:t xml:space="preserve">, et </w:t>
      </w:r>
      <w:r w:rsidR="004C5E94">
        <w:rPr>
          <w:rFonts w:ascii="Times New Roman" w:hAnsi="Times New Roman" w:cs="Times New Roman"/>
          <w:bCs/>
          <w:iCs/>
          <w:sz w:val="24"/>
          <w:szCs w:val="24"/>
        </w:rPr>
        <w:t>keskastmejuhtide</w:t>
      </w:r>
      <w:r w:rsidRPr="00BE2BE8" w:rsidR="00BE2BE8">
        <w:rPr>
          <w:rFonts w:ascii="Times New Roman" w:hAnsi="Times New Roman" w:cs="Times New Roman"/>
          <w:bCs/>
          <w:iCs/>
          <w:sz w:val="24"/>
          <w:szCs w:val="24"/>
        </w:rPr>
        <w:t xml:space="preserve"> </w:t>
      </w:r>
      <w:r w:rsidR="004C5E94">
        <w:rPr>
          <w:rFonts w:ascii="Times New Roman" w:hAnsi="Times New Roman" w:cs="Times New Roman"/>
          <w:bCs/>
          <w:iCs/>
          <w:sz w:val="24"/>
          <w:szCs w:val="24"/>
        </w:rPr>
        <w:t>ametiaeg on</w:t>
      </w:r>
      <w:r w:rsidRPr="00BE2BE8" w:rsidR="00BE2BE8">
        <w:rPr>
          <w:rFonts w:ascii="Times New Roman" w:hAnsi="Times New Roman" w:cs="Times New Roman"/>
          <w:bCs/>
          <w:iCs/>
          <w:sz w:val="24"/>
          <w:szCs w:val="24"/>
        </w:rPr>
        <w:t xml:space="preserve"> </w:t>
      </w:r>
      <w:r w:rsidR="004C5E94">
        <w:rPr>
          <w:rFonts w:ascii="Times New Roman" w:hAnsi="Times New Roman" w:cs="Times New Roman"/>
          <w:bCs/>
          <w:iCs/>
          <w:sz w:val="24"/>
          <w:szCs w:val="24"/>
        </w:rPr>
        <w:t>viis</w:t>
      </w:r>
      <w:r w:rsidRPr="00BE2BE8" w:rsidR="00BE2BE8">
        <w:rPr>
          <w:rFonts w:ascii="Times New Roman" w:hAnsi="Times New Roman" w:cs="Times New Roman"/>
          <w:bCs/>
          <w:iCs/>
          <w:sz w:val="24"/>
          <w:szCs w:val="24"/>
        </w:rPr>
        <w:t xml:space="preserve"> aastat.</w:t>
      </w:r>
      <w:r w:rsidR="00F051C7">
        <w:rPr>
          <w:rFonts w:ascii="Times New Roman" w:hAnsi="Times New Roman" w:cs="Times New Roman"/>
          <w:bCs/>
          <w:iCs/>
          <w:sz w:val="24"/>
          <w:szCs w:val="24"/>
        </w:rPr>
        <w:t xml:space="preserve"> TVK </w:t>
      </w:r>
      <w:r w:rsidR="002930F7">
        <w:rPr>
          <w:rFonts w:ascii="Times New Roman" w:hAnsi="Times New Roman" w:cs="Times New Roman"/>
          <w:bCs/>
          <w:iCs/>
          <w:sz w:val="24"/>
          <w:szCs w:val="24"/>
        </w:rPr>
        <w:t xml:space="preserve">töö kvaliteedi tagamiseks on oluline, et ametis oleksid kogenud TVK juhatajad ning ei ole otstarbekas TVK juhatajaid iga viie aasta järel uuesti värvata. TVK juhatajate puhul ei ole asjakohane roteerumine ega avalikus sektoris erinevatel ametikohtadel töötamine, mida on nimetatud eelnõus toodu tähtajalise </w:t>
      </w:r>
      <w:r w:rsidR="009076B3">
        <w:rPr>
          <w:rFonts w:ascii="Times New Roman" w:hAnsi="Times New Roman" w:cs="Times New Roman"/>
          <w:bCs/>
          <w:iCs/>
          <w:sz w:val="24"/>
          <w:szCs w:val="24"/>
        </w:rPr>
        <w:t>ametisuhte soodustamise põhjendusena.</w:t>
      </w:r>
    </w:p>
    <w:p w:rsidR="00DC2066" w:rsidP="00DC2066" w:rsidRDefault="00DC2066" w14:paraId="71A7676C" w14:textId="77777777">
      <w:pPr>
        <w:spacing w:after="0" w:line="240" w:lineRule="auto"/>
        <w:contextualSpacing/>
        <w:jc w:val="both"/>
        <w:rPr>
          <w:rFonts w:ascii="Times New Roman" w:hAnsi="Times New Roman" w:cs="Times New Roman"/>
          <w:bCs/>
          <w:iCs/>
          <w:sz w:val="24"/>
          <w:szCs w:val="24"/>
        </w:rPr>
      </w:pPr>
    </w:p>
    <w:p w:rsidR="00DC2066" w:rsidP="00DC2066" w:rsidRDefault="00DC2066" w14:paraId="76B68639" w14:textId="0D96F653">
      <w:pPr>
        <w:spacing w:after="0" w:line="240" w:lineRule="auto"/>
        <w:contextualSpacing/>
        <w:jc w:val="both"/>
        <w:rPr>
          <w:rFonts w:ascii="Times New Roman" w:hAnsi="Times New Roman" w:cs="Times New Roman"/>
          <w:bCs/>
          <w:iCs/>
          <w:sz w:val="24"/>
          <w:szCs w:val="24"/>
        </w:rPr>
      </w:pPr>
      <w:r w:rsidRPr="006E4523">
        <w:rPr>
          <w:rFonts w:ascii="Times New Roman" w:hAnsi="Times New Roman" w:cs="Times New Roman"/>
          <w:b/>
          <w:iCs/>
          <w:sz w:val="24"/>
          <w:szCs w:val="24"/>
        </w:rPr>
        <w:t>Punkti 2</w:t>
      </w:r>
      <w:r>
        <w:rPr>
          <w:rFonts w:ascii="Times New Roman" w:hAnsi="Times New Roman" w:cs="Times New Roman"/>
          <w:bCs/>
          <w:iCs/>
          <w:sz w:val="24"/>
          <w:szCs w:val="24"/>
        </w:rPr>
        <w:t xml:space="preserve"> </w:t>
      </w:r>
      <w:r w:rsidR="00390FC2">
        <w:rPr>
          <w:rFonts w:ascii="Times New Roman" w:hAnsi="Times New Roman" w:cs="Times New Roman"/>
          <w:bCs/>
          <w:iCs/>
          <w:sz w:val="24"/>
          <w:szCs w:val="24"/>
        </w:rPr>
        <w:t xml:space="preserve">kohaselt </w:t>
      </w:r>
      <w:r>
        <w:rPr>
          <w:rFonts w:ascii="Times New Roman" w:hAnsi="Times New Roman" w:cs="Times New Roman"/>
          <w:bCs/>
          <w:iCs/>
          <w:sz w:val="24"/>
          <w:szCs w:val="24"/>
        </w:rPr>
        <w:t>täiendatakse seadust §-</w:t>
      </w:r>
      <w:r w:rsidR="001E6C3A">
        <w:rPr>
          <w:rFonts w:ascii="Times New Roman" w:hAnsi="Times New Roman" w:cs="Times New Roman"/>
          <w:bCs/>
          <w:iCs/>
          <w:sz w:val="24"/>
          <w:szCs w:val="24"/>
        </w:rPr>
        <w:t>de</w:t>
      </w:r>
      <w:r>
        <w:rPr>
          <w:rFonts w:ascii="Times New Roman" w:hAnsi="Times New Roman" w:cs="Times New Roman"/>
          <w:bCs/>
          <w:iCs/>
          <w:sz w:val="24"/>
          <w:szCs w:val="24"/>
        </w:rPr>
        <w:t xml:space="preserve">ga </w:t>
      </w:r>
      <w:r w:rsidR="00F81A7A">
        <w:rPr>
          <w:rFonts w:ascii="Times New Roman" w:hAnsi="Times New Roman" w:cs="Times New Roman"/>
          <w:bCs/>
          <w:iCs/>
          <w:sz w:val="24"/>
          <w:szCs w:val="24"/>
        </w:rPr>
        <w:t>7</w:t>
      </w:r>
      <w:r w:rsidR="00F81A7A">
        <w:rPr>
          <w:rFonts w:ascii="Times New Roman" w:hAnsi="Times New Roman" w:cs="Times New Roman"/>
          <w:bCs/>
          <w:iCs/>
          <w:sz w:val="24"/>
          <w:szCs w:val="24"/>
          <w:vertAlign w:val="superscript"/>
        </w:rPr>
        <w:t>1</w:t>
      </w:r>
      <w:r w:rsidR="0084135E">
        <w:rPr>
          <w:rFonts w:ascii="Times New Roman" w:hAnsi="Times New Roman" w:cs="Times New Roman"/>
          <w:bCs/>
          <w:sz w:val="24"/>
          <w:szCs w:val="24"/>
        </w:rPr>
        <w:t>–</w:t>
      </w:r>
      <w:r w:rsidR="001E6C3A">
        <w:rPr>
          <w:rFonts w:ascii="Times New Roman" w:hAnsi="Times New Roman" w:cs="Times New Roman"/>
          <w:bCs/>
          <w:iCs/>
          <w:sz w:val="24"/>
          <w:szCs w:val="24"/>
        </w:rPr>
        <w:t>7</w:t>
      </w:r>
      <w:r w:rsidR="001E6C3A">
        <w:rPr>
          <w:rFonts w:ascii="Times New Roman" w:hAnsi="Times New Roman" w:cs="Times New Roman"/>
          <w:bCs/>
          <w:iCs/>
          <w:sz w:val="24"/>
          <w:szCs w:val="24"/>
          <w:vertAlign w:val="superscript"/>
        </w:rPr>
        <w:t>4</w:t>
      </w:r>
      <w:r w:rsidR="001E6C3A">
        <w:rPr>
          <w:rFonts w:ascii="Times New Roman" w:hAnsi="Times New Roman" w:cs="Times New Roman"/>
          <w:bCs/>
          <w:iCs/>
          <w:sz w:val="24"/>
          <w:szCs w:val="24"/>
        </w:rPr>
        <w:t>.</w:t>
      </w:r>
    </w:p>
    <w:p w:rsidR="005B5585" w:rsidP="00DC2066" w:rsidRDefault="005B5585" w14:paraId="4D56BF6C" w14:textId="77777777">
      <w:pPr>
        <w:spacing w:after="0" w:line="240" w:lineRule="auto"/>
        <w:contextualSpacing/>
        <w:jc w:val="both"/>
        <w:rPr>
          <w:rFonts w:ascii="Times New Roman" w:hAnsi="Times New Roman" w:cs="Times New Roman"/>
          <w:bCs/>
          <w:iCs/>
          <w:sz w:val="24"/>
          <w:szCs w:val="24"/>
        </w:rPr>
      </w:pPr>
    </w:p>
    <w:p w:rsidR="0066092A" w:rsidP="00DC2066" w:rsidRDefault="00412765" w14:paraId="45426B1B" w14:textId="65C7D3E7">
      <w:pPr>
        <w:spacing w:after="0" w:line="240" w:lineRule="auto"/>
        <w:contextualSpacing/>
        <w:jc w:val="both"/>
        <w:rPr>
          <w:rFonts w:ascii="Times New Roman" w:hAnsi="Times New Roman" w:cs="Times New Roman"/>
          <w:bCs/>
          <w:iCs/>
          <w:sz w:val="24"/>
          <w:szCs w:val="24"/>
        </w:rPr>
      </w:pPr>
      <w:r w:rsidRPr="00E248FD">
        <w:rPr>
          <w:rFonts w:ascii="Times New Roman" w:hAnsi="Times New Roman" w:cs="Times New Roman"/>
          <w:bCs/>
          <w:iCs/>
          <w:sz w:val="24"/>
          <w:szCs w:val="24"/>
          <w:u w:val="single"/>
        </w:rPr>
        <w:t>Paragrahv 7</w:t>
      </w:r>
      <w:r w:rsidRPr="00E248FD">
        <w:rPr>
          <w:rFonts w:ascii="Times New Roman" w:hAnsi="Times New Roman" w:cs="Times New Roman"/>
          <w:bCs/>
          <w:iCs/>
          <w:sz w:val="24"/>
          <w:szCs w:val="24"/>
          <w:u w:val="single"/>
          <w:vertAlign w:val="superscript"/>
        </w:rPr>
        <w:t>1</w:t>
      </w:r>
      <w:r>
        <w:rPr>
          <w:rFonts w:ascii="Times New Roman" w:hAnsi="Times New Roman" w:cs="Times New Roman"/>
          <w:bCs/>
          <w:iCs/>
          <w:sz w:val="24"/>
          <w:szCs w:val="24"/>
        </w:rPr>
        <w:t xml:space="preserve"> reguleerib TVK juhatajate värbamist. </w:t>
      </w:r>
      <w:r w:rsidRPr="00412765" w:rsidR="009021C9">
        <w:rPr>
          <w:rFonts w:ascii="Times New Roman" w:hAnsi="Times New Roman" w:cs="Times New Roman"/>
          <w:bCs/>
          <w:iCs/>
          <w:sz w:val="24"/>
          <w:szCs w:val="24"/>
        </w:rPr>
        <w:t>Lõikega</w:t>
      </w:r>
      <w:r w:rsidRPr="009021C9" w:rsidR="009021C9">
        <w:rPr>
          <w:rFonts w:ascii="Times New Roman" w:hAnsi="Times New Roman" w:cs="Times New Roman"/>
          <w:bCs/>
          <w:iCs/>
          <w:sz w:val="24"/>
          <w:szCs w:val="24"/>
        </w:rPr>
        <w:t xml:space="preserve"> 1 sätestatakse, et TVK juhataja ametikohale kandideerija õigusalaseid teadmisi, oskusi ja isikuomadusi võib hinnata vestluse, kaasuse lahendamise ja testidega. Kaotades perioodilise hindamise, tuleb leida alternatiivseid viise tagamaks, et TVK juhataja ametis on inimesed, kes on pädevad ja täidavad ametikoha </w:t>
      </w:r>
      <w:r w:rsidRPr="009021C9" w:rsidR="009021C9">
        <w:rPr>
          <w:rFonts w:ascii="Times New Roman" w:hAnsi="Times New Roman" w:cs="Times New Roman"/>
          <w:bCs/>
          <w:iCs/>
          <w:sz w:val="24"/>
          <w:szCs w:val="24"/>
        </w:rPr>
        <w:lastRenderedPageBreak/>
        <w:t>nõude</w:t>
      </w:r>
      <w:r w:rsidR="00E65929">
        <w:rPr>
          <w:rFonts w:ascii="Times New Roman" w:hAnsi="Times New Roman" w:cs="Times New Roman"/>
          <w:bCs/>
          <w:iCs/>
          <w:sz w:val="24"/>
          <w:szCs w:val="24"/>
        </w:rPr>
        <w:t>i</w:t>
      </w:r>
      <w:r w:rsidRPr="009021C9" w:rsidR="009021C9">
        <w:rPr>
          <w:rFonts w:ascii="Times New Roman" w:hAnsi="Times New Roman" w:cs="Times New Roman"/>
          <w:bCs/>
          <w:iCs/>
          <w:sz w:val="24"/>
          <w:szCs w:val="24"/>
        </w:rPr>
        <w:t xml:space="preserve">d. TVK juhatajate pädevust on mõistlik hinnata põhjalikumalt nende värbamisel. Seega võib kandidaate ees oodata kaasuse lahendamine ja vestlus, mida tehakse ka </w:t>
      </w:r>
      <w:r w:rsidR="00295FA1">
        <w:rPr>
          <w:rFonts w:ascii="Times New Roman" w:hAnsi="Times New Roman" w:cs="Times New Roman"/>
          <w:bCs/>
          <w:iCs/>
          <w:sz w:val="24"/>
          <w:szCs w:val="24"/>
        </w:rPr>
        <w:t>praegu</w:t>
      </w:r>
      <w:r w:rsidRPr="009021C9" w:rsidR="009021C9">
        <w:rPr>
          <w:rFonts w:ascii="Times New Roman" w:hAnsi="Times New Roman" w:cs="Times New Roman"/>
          <w:bCs/>
          <w:iCs/>
          <w:sz w:val="24"/>
          <w:szCs w:val="24"/>
        </w:rPr>
        <w:t xml:space="preserve">. Lisaks võidakse </w:t>
      </w:r>
      <w:r w:rsidR="00576D64">
        <w:rPr>
          <w:rFonts w:ascii="Times New Roman" w:hAnsi="Times New Roman" w:cs="Times New Roman"/>
          <w:bCs/>
          <w:iCs/>
          <w:sz w:val="24"/>
          <w:szCs w:val="24"/>
        </w:rPr>
        <w:t xml:space="preserve">kasutada </w:t>
      </w:r>
      <w:r w:rsidR="005E7EA2">
        <w:rPr>
          <w:rFonts w:ascii="Times New Roman" w:hAnsi="Times New Roman" w:cs="Times New Roman"/>
          <w:bCs/>
          <w:iCs/>
          <w:sz w:val="24"/>
          <w:szCs w:val="24"/>
        </w:rPr>
        <w:t xml:space="preserve">TVK juhatajate konkurssidel ka teste. </w:t>
      </w:r>
      <w:r w:rsidRPr="00627527" w:rsidR="00627527">
        <w:rPr>
          <w:rFonts w:ascii="Times New Roman" w:hAnsi="Times New Roman" w:cs="Times New Roman"/>
          <w:bCs/>
          <w:iCs/>
          <w:sz w:val="24"/>
          <w:szCs w:val="24"/>
        </w:rPr>
        <w:t>Test peaks eelkõige hindama kandideerija teadmisi TVK juhataja tööd puudutavates</w:t>
      </w:r>
      <w:r w:rsidR="00C470FB">
        <w:rPr>
          <w:rFonts w:ascii="Times New Roman" w:hAnsi="Times New Roman" w:cs="Times New Roman"/>
          <w:bCs/>
          <w:iCs/>
          <w:sz w:val="24"/>
          <w:szCs w:val="24"/>
        </w:rPr>
        <w:t>t</w:t>
      </w:r>
      <w:r w:rsidRPr="00627527" w:rsidR="00627527">
        <w:rPr>
          <w:rFonts w:ascii="Times New Roman" w:hAnsi="Times New Roman" w:cs="Times New Roman"/>
          <w:bCs/>
          <w:iCs/>
          <w:sz w:val="24"/>
          <w:szCs w:val="24"/>
        </w:rPr>
        <w:t xml:space="preserve"> õigusaktides</w:t>
      </w:r>
      <w:r w:rsidR="00C470FB">
        <w:rPr>
          <w:rFonts w:ascii="Times New Roman" w:hAnsi="Times New Roman" w:cs="Times New Roman"/>
          <w:bCs/>
          <w:iCs/>
          <w:sz w:val="24"/>
          <w:szCs w:val="24"/>
        </w:rPr>
        <w:t>t</w:t>
      </w:r>
      <w:r w:rsidRPr="00627527" w:rsidR="00627527">
        <w:rPr>
          <w:rFonts w:ascii="Times New Roman" w:hAnsi="Times New Roman" w:cs="Times New Roman"/>
          <w:bCs/>
          <w:iCs/>
          <w:sz w:val="24"/>
          <w:szCs w:val="24"/>
        </w:rPr>
        <w:t xml:space="preserve"> (nt töölepingu seadus, </w:t>
      </w:r>
      <w:proofErr w:type="spellStart"/>
      <w:r w:rsidR="005E7EA2">
        <w:rPr>
          <w:rFonts w:ascii="Times New Roman" w:hAnsi="Times New Roman" w:cs="Times New Roman"/>
          <w:bCs/>
          <w:iCs/>
          <w:sz w:val="24"/>
          <w:szCs w:val="24"/>
        </w:rPr>
        <w:t>TvLS</w:t>
      </w:r>
      <w:proofErr w:type="spellEnd"/>
      <w:r w:rsidRPr="00627527" w:rsidR="00627527">
        <w:rPr>
          <w:rFonts w:ascii="Times New Roman" w:hAnsi="Times New Roman" w:cs="Times New Roman"/>
          <w:bCs/>
          <w:iCs/>
          <w:sz w:val="24"/>
          <w:szCs w:val="24"/>
        </w:rPr>
        <w:t xml:space="preserve">, võlaõigusseadus). Lisaks </w:t>
      </w:r>
      <w:r w:rsidR="00D77569">
        <w:rPr>
          <w:rFonts w:ascii="Times New Roman" w:hAnsi="Times New Roman" w:cs="Times New Roman"/>
          <w:bCs/>
          <w:iCs/>
          <w:sz w:val="24"/>
          <w:szCs w:val="24"/>
        </w:rPr>
        <w:t xml:space="preserve">võidakse </w:t>
      </w:r>
      <w:r w:rsidR="00C470FB">
        <w:rPr>
          <w:rFonts w:ascii="Times New Roman" w:hAnsi="Times New Roman" w:cs="Times New Roman"/>
          <w:bCs/>
          <w:iCs/>
          <w:sz w:val="24"/>
          <w:szCs w:val="24"/>
        </w:rPr>
        <w:t xml:space="preserve">teha </w:t>
      </w:r>
      <w:r w:rsidR="0084135E">
        <w:rPr>
          <w:rFonts w:ascii="Times New Roman" w:hAnsi="Times New Roman" w:cs="Times New Roman"/>
          <w:bCs/>
          <w:iCs/>
          <w:sz w:val="24"/>
          <w:szCs w:val="24"/>
        </w:rPr>
        <w:t xml:space="preserve">näiteks </w:t>
      </w:r>
      <w:r w:rsidR="00D77569">
        <w:rPr>
          <w:rFonts w:ascii="Times New Roman" w:hAnsi="Times New Roman" w:cs="Times New Roman"/>
          <w:bCs/>
          <w:iCs/>
          <w:sz w:val="24"/>
          <w:szCs w:val="24"/>
        </w:rPr>
        <w:t>laialdaselt</w:t>
      </w:r>
      <w:r w:rsidRPr="00627527" w:rsidR="00627527">
        <w:rPr>
          <w:rFonts w:ascii="Times New Roman" w:hAnsi="Times New Roman" w:cs="Times New Roman"/>
          <w:bCs/>
          <w:iCs/>
          <w:sz w:val="24"/>
          <w:szCs w:val="24"/>
        </w:rPr>
        <w:t xml:space="preserve"> kasutuses olevaid vaimse võimekuse ja isikuomaduste teste. </w:t>
      </w:r>
    </w:p>
    <w:p w:rsidR="00696477" w:rsidP="0066092A" w:rsidRDefault="00696477" w14:paraId="77211B3B" w14:textId="77777777">
      <w:pPr>
        <w:spacing w:after="0" w:line="240" w:lineRule="auto"/>
        <w:contextualSpacing/>
        <w:jc w:val="both"/>
        <w:rPr>
          <w:rFonts w:ascii="Times New Roman" w:hAnsi="Times New Roman" w:cs="Times New Roman"/>
          <w:bCs/>
          <w:iCs/>
          <w:sz w:val="24"/>
          <w:szCs w:val="24"/>
        </w:rPr>
      </w:pPr>
    </w:p>
    <w:p w:rsidR="005D6EF7" w:rsidP="005D6EF7" w:rsidRDefault="00696477" w14:paraId="232542D6" w14:textId="2CD5B793">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Lõikega 2 reguleeritakse kandidaadi ametikohale sobivuse hindamist, mida teeb</w:t>
      </w:r>
      <w:r w:rsidRPr="0066092A" w:rsidR="0066092A">
        <w:rPr>
          <w:rFonts w:ascii="Times New Roman" w:hAnsi="Times New Roman" w:cs="Times New Roman"/>
          <w:bCs/>
          <w:iCs/>
          <w:sz w:val="24"/>
          <w:szCs w:val="24"/>
        </w:rPr>
        <w:t xml:space="preserve"> </w:t>
      </w:r>
      <w:r w:rsidR="008C5725">
        <w:rPr>
          <w:rFonts w:ascii="Times New Roman" w:hAnsi="Times New Roman" w:cs="Times New Roman"/>
          <w:bCs/>
          <w:iCs/>
          <w:sz w:val="24"/>
          <w:szCs w:val="24"/>
        </w:rPr>
        <w:t>komisjon</w:t>
      </w:r>
      <w:r w:rsidR="00507995">
        <w:rPr>
          <w:rFonts w:ascii="Times New Roman" w:hAnsi="Times New Roman" w:cs="Times New Roman"/>
          <w:bCs/>
          <w:iCs/>
          <w:sz w:val="24"/>
          <w:szCs w:val="24"/>
        </w:rPr>
        <w:t>. Komisjoni</w:t>
      </w:r>
      <w:r w:rsidRPr="0066092A" w:rsidR="0066092A">
        <w:rPr>
          <w:rFonts w:ascii="Times New Roman" w:hAnsi="Times New Roman" w:cs="Times New Roman"/>
          <w:bCs/>
          <w:iCs/>
          <w:sz w:val="24"/>
          <w:szCs w:val="24"/>
        </w:rPr>
        <w:t xml:space="preserve"> kaasat</w:t>
      </w:r>
      <w:r w:rsidR="00507995">
        <w:rPr>
          <w:rFonts w:ascii="Times New Roman" w:hAnsi="Times New Roman" w:cs="Times New Roman"/>
          <w:bCs/>
          <w:iCs/>
          <w:sz w:val="24"/>
          <w:szCs w:val="24"/>
        </w:rPr>
        <w:t>akse</w:t>
      </w:r>
      <w:r w:rsidRPr="0066092A" w:rsidR="0066092A">
        <w:rPr>
          <w:rFonts w:ascii="Times New Roman" w:hAnsi="Times New Roman" w:cs="Times New Roman"/>
          <w:bCs/>
          <w:iCs/>
          <w:sz w:val="24"/>
          <w:szCs w:val="24"/>
        </w:rPr>
        <w:t xml:space="preserve"> Justiits- ja Digiministeeriumi, Tööinspektsiooni, töövaidluskomisjoni juhatajate, </w:t>
      </w:r>
      <w:r w:rsidR="000A404E">
        <w:rPr>
          <w:rFonts w:ascii="Times New Roman" w:hAnsi="Times New Roman" w:cs="Times New Roman"/>
          <w:bCs/>
          <w:iCs/>
          <w:sz w:val="24"/>
          <w:szCs w:val="24"/>
        </w:rPr>
        <w:t xml:space="preserve">Eesti </w:t>
      </w:r>
      <w:r w:rsidRPr="0066092A" w:rsidR="0066092A">
        <w:rPr>
          <w:rFonts w:ascii="Times New Roman" w:hAnsi="Times New Roman" w:cs="Times New Roman"/>
          <w:bCs/>
          <w:iCs/>
          <w:sz w:val="24"/>
          <w:szCs w:val="24"/>
        </w:rPr>
        <w:t>Kohtunike Ühingu ja ülikooli</w:t>
      </w:r>
      <w:r w:rsidR="00390FC2">
        <w:rPr>
          <w:rFonts w:ascii="Times New Roman" w:hAnsi="Times New Roman" w:cs="Times New Roman"/>
          <w:bCs/>
          <w:iCs/>
          <w:sz w:val="24"/>
          <w:szCs w:val="24"/>
        </w:rPr>
        <w:t>de</w:t>
      </w:r>
      <w:r w:rsidR="004B5E76">
        <w:rPr>
          <w:rFonts w:ascii="Times New Roman" w:hAnsi="Times New Roman" w:cs="Times New Roman"/>
          <w:bCs/>
          <w:iCs/>
          <w:sz w:val="24"/>
          <w:szCs w:val="24"/>
        </w:rPr>
        <w:t xml:space="preserve"> (eelkõige õigusteadust õpetavate ülikoolide)</w:t>
      </w:r>
      <w:r w:rsidRPr="0066092A" w:rsidR="0066092A">
        <w:rPr>
          <w:rFonts w:ascii="Times New Roman" w:hAnsi="Times New Roman" w:cs="Times New Roman"/>
          <w:bCs/>
          <w:iCs/>
          <w:sz w:val="24"/>
          <w:szCs w:val="24"/>
        </w:rPr>
        <w:t xml:space="preserve"> esindajad. </w:t>
      </w:r>
      <w:r w:rsidR="007175EA">
        <w:rPr>
          <w:rFonts w:ascii="Times New Roman" w:hAnsi="Times New Roman" w:cs="Times New Roman"/>
          <w:bCs/>
          <w:iCs/>
          <w:sz w:val="24"/>
          <w:szCs w:val="24"/>
        </w:rPr>
        <w:t xml:space="preserve">Sarnases koosseisus tegutseb ka </w:t>
      </w:r>
      <w:r w:rsidR="000A404E">
        <w:rPr>
          <w:rFonts w:ascii="Times New Roman" w:hAnsi="Times New Roman" w:cs="Times New Roman"/>
          <w:bCs/>
          <w:iCs/>
          <w:sz w:val="24"/>
          <w:szCs w:val="24"/>
        </w:rPr>
        <w:t xml:space="preserve">praegu </w:t>
      </w:r>
      <w:r w:rsidR="007175EA">
        <w:rPr>
          <w:rFonts w:ascii="Times New Roman" w:hAnsi="Times New Roman" w:cs="Times New Roman"/>
          <w:bCs/>
          <w:iCs/>
          <w:sz w:val="24"/>
          <w:szCs w:val="24"/>
        </w:rPr>
        <w:t xml:space="preserve">komisjon, kes </w:t>
      </w:r>
      <w:r w:rsidR="00390FC2">
        <w:rPr>
          <w:rFonts w:ascii="Times New Roman" w:hAnsi="Times New Roman" w:cs="Times New Roman"/>
          <w:bCs/>
          <w:iCs/>
          <w:sz w:val="24"/>
          <w:szCs w:val="24"/>
        </w:rPr>
        <w:t xml:space="preserve">hindab </w:t>
      </w:r>
      <w:r w:rsidR="004A4215">
        <w:rPr>
          <w:rFonts w:ascii="Times New Roman" w:hAnsi="Times New Roman" w:cs="Times New Roman"/>
          <w:bCs/>
          <w:iCs/>
          <w:sz w:val="24"/>
          <w:szCs w:val="24"/>
        </w:rPr>
        <w:t xml:space="preserve">regulaarselt </w:t>
      </w:r>
      <w:r w:rsidR="007175EA">
        <w:rPr>
          <w:rFonts w:ascii="Times New Roman" w:hAnsi="Times New Roman" w:cs="Times New Roman"/>
          <w:bCs/>
          <w:iCs/>
          <w:sz w:val="24"/>
          <w:szCs w:val="24"/>
        </w:rPr>
        <w:t>TVK juhatajate ametisse sobivust</w:t>
      </w:r>
      <w:r w:rsidR="00125177">
        <w:rPr>
          <w:rFonts w:ascii="Times New Roman" w:hAnsi="Times New Roman" w:cs="Times New Roman"/>
          <w:bCs/>
          <w:iCs/>
          <w:sz w:val="24"/>
          <w:szCs w:val="24"/>
        </w:rPr>
        <w:t xml:space="preserve">, kuid värbamisel </w:t>
      </w:r>
      <w:r w:rsidR="00074734">
        <w:rPr>
          <w:rFonts w:ascii="Times New Roman" w:hAnsi="Times New Roman" w:cs="Times New Roman"/>
          <w:bCs/>
          <w:iCs/>
          <w:sz w:val="24"/>
          <w:szCs w:val="24"/>
        </w:rPr>
        <w:t xml:space="preserve">ei ole </w:t>
      </w:r>
      <w:r w:rsidR="00125177">
        <w:rPr>
          <w:rFonts w:ascii="Times New Roman" w:hAnsi="Times New Roman" w:cs="Times New Roman"/>
          <w:bCs/>
          <w:iCs/>
          <w:sz w:val="24"/>
          <w:szCs w:val="24"/>
        </w:rPr>
        <w:t>seni komisjoni rakendatud</w:t>
      </w:r>
      <w:r w:rsidR="007175EA">
        <w:rPr>
          <w:rFonts w:ascii="Times New Roman" w:hAnsi="Times New Roman" w:cs="Times New Roman"/>
          <w:bCs/>
          <w:iCs/>
          <w:sz w:val="24"/>
          <w:szCs w:val="24"/>
        </w:rPr>
        <w:t xml:space="preserve">. </w:t>
      </w:r>
      <w:r w:rsidRPr="005D6EF7" w:rsidR="005D6EF7">
        <w:rPr>
          <w:rFonts w:ascii="Times New Roman" w:hAnsi="Times New Roman" w:cs="Times New Roman"/>
          <w:bCs/>
          <w:iCs/>
          <w:sz w:val="24"/>
          <w:szCs w:val="24"/>
        </w:rPr>
        <w:t>Komisjoni liikmete eesmärk on esindada TVK tegevusega kokku puutuvaid valdkondi, mis mõjutavad enim töövaidluste lahendamise üldise arengu ja kvaliteedi järjepidevat edendamist.</w:t>
      </w:r>
    </w:p>
    <w:p w:rsidR="008C5725" w:rsidP="005D6EF7" w:rsidRDefault="008C5725" w14:paraId="64F53B76" w14:textId="77777777">
      <w:pPr>
        <w:spacing w:after="0" w:line="240" w:lineRule="auto"/>
        <w:contextualSpacing/>
        <w:jc w:val="both"/>
        <w:rPr>
          <w:rFonts w:ascii="Times New Roman" w:hAnsi="Times New Roman" w:cs="Times New Roman"/>
          <w:bCs/>
          <w:iCs/>
          <w:sz w:val="24"/>
          <w:szCs w:val="24"/>
        </w:rPr>
      </w:pPr>
    </w:p>
    <w:p w:rsidR="008C5725" w:rsidP="005D6EF7" w:rsidRDefault="008C5725" w14:paraId="23E998C1" w14:textId="5C87DF15">
      <w:pPr>
        <w:spacing w:after="0" w:line="240" w:lineRule="auto"/>
        <w:contextualSpacing/>
        <w:jc w:val="both"/>
        <w:rPr>
          <w:rFonts w:ascii="Times New Roman" w:hAnsi="Times New Roman" w:cs="Times New Roman"/>
          <w:bCs/>
          <w:iCs/>
          <w:sz w:val="24"/>
          <w:szCs w:val="24"/>
        </w:rPr>
      </w:pPr>
      <w:r w:rsidRPr="008C5725">
        <w:rPr>
          <w:rFonts w:ascii="Times New Roman" w:hAnsi="Times New Roman" w:cs="Times New Roman"/>
          <w:bCs/>
          <w:iCs/>
          <w:sz w:val="24"/>
          <w:szCs w:val="24"/>
        </w:rPr>
        <w:t>Töövaidluskomisjoni juhataja ametikohale kandideerija nõuetele vastavuse hindamise ning hindamise komisjoni moodustamise korra kehtestab valdkonna eest vastutav minister määrusega</w:t>
      </w:r>
      <w:r>
        <w:rPr>
          <w:rFonts w:ascii="Times New Roman" w:hAnsi="Times New Roman" w:cs="Times New Roman"/>
          <w:bCs/>
          <w:iCs/>
          <w:sz w:val="24"/>
          <w:szCs w:val="24"/>
        </w:rPr>
        <w:t xml:space="preserve"> (lõige 3)</w:t>
      </w:r>
      <w:r w:rsidRPr="008C5725">
        <w:rPr>
          <w:rFonts w:ascii="Times New Roman" w:hAnsi="Times New Roman" w:cs="Times New Roman"/>
          <w:bCs/>
          <w:iCs/>
          <w:sz w:val="24"/>
          <w:szCs w:val="24"/>
        </w:rPr>
        <w:t>.</w:t>
      </w:r>
    </w:p>
    <w:p w:rsidRPr="0066092A" w:rsidR="005D6EF7" w:rsidP="005D6EF7" w:rsidRDefault="005D6EF7" w14:paraId="253FA237" w14:textId="77777777">
      <w:pPr>
        <w:spacing w:after="0" w:line="240" w:lineRule="auto"/>
        <w:contextualSpacing/>
        <w:jc w:val="both"/>
        <w:rPr>
          <w:rFonts w:ascii="Times New Roman" w:hAnsi="Times New Roman" w:cs="Times New Roman"/>
          <w:bCs/>
          <w:iCs/>
          <w:sz w:val="24"/>
          <w:szCs w:val="24"/>
        </w:rPr>
      </w:pPr>
    </w:p>
    <w:p w:rsidR="009940DE" w:rsidP="0066092A" w:rsidRDefault="009940DE" w14:paraId="7AA8CCBA" w14:textId="77777777">
      <w:pPr>
        <w:spacing w:after="0" w:line="240" w:lineRule="auto"/>
        <w:contextualSpacing/>
        <w:jc w:val="both"/>
        <w:rPr>
          <w:rFonts w:ascii="Times New Roman" w:hAnsi="Times New Roman" w:cs="Times New Roman"/>
          <w:bCs/>
          <w:iCs/>
          <w:sz w:val="24"/>
          <w:szCs w:val="24"/>
        </w:rPr>
      </w:pPr>
    </w:p>
    <w:p w:rsidR="00025741" w:rsidP="0066092A" w:rsidRDefault="00BD132B" w14:paraId="3B6A90A6" w14:textId="55E8F513">
      <w:pPr>
        <w:spacing w:after="0" w:line="240" w:lineRule="auto"/>
        <w:contextualSpacing/>
        <w:jc w:val="both"/>
        <w:rPr>
          <w:rFonts w:ascii="Times New Roman" w:hAnsi="Times New Roman" w:cs="Times New Roman"/>
          <w:bCs/>
          <w:iCs/>
          <w:sz w:val="24"/>
          <w:szCs w:val="24"/>
        </w:rPr>
      </w:pPr>
      <w:r w:rsidRPr="00A42D91">
        <w:rPr>
          <w:rFonts w:ascii="Times New Roman" w:hAnsi="Times New Roman" w:cs="Times New Roman"/>
          <w:bCs/>
          <w:iCs/>
          <w:sz w:val="24"/>
          <w:szCs w:val="24"/>
          <w:u w:val="single"/>
        </w:rPr>
        <w:t>Paragrahv</w:t>
      </w:r>
      <w:r w:rsidRPr="00A42D91" w:rsidR="00701F93">
        <w:rPr>
          <w:rFonts w:ascii="Times New Roman" w:hAnsi="Times New Roman" w:cs="Times New Roman"/>
          <w:bCs/>
          <w:iCs/>
          <w:sz w:val="24"/>
          <w:szCs w:val="24"/>
          <w:u w:val="single"/>
        </w:rPr>
        <w:t xml:space="preserve"> § 7</w:t>
      </w:r>
      <w:r w:rsidRPr="00A42D91" w:rsidR="00701F93">
        <w:rPr>
          <w:rFonts w:ascii="Times New Roman" w:hAnsi="Times New Roman" w:cs="Times New Roman"/>
          <w:bCs/>
          <w:iCs/>
          <w:sz w:val="24"/>
          <w:szCs w:val="24"/>
          <w:u w:val="single"/>
          <w:vertAlign w:val="superscript"/>
        </w:rPr>
        <w:t>2</w:t>
      </w:r>
      <w:r w:rsidR="00701F93">
        <w:rPr>
          <w:rFonts w:ascii="Times New Roman" w:hAnsi="Times New Roman" w:cs="Times New Roman"/>
          <w:bCs/>
          <w:iCs/>
          <w:sz w:val="24"/>
          <w:szCs w:val="24"/>
        </w:rPr>
        <w:t xml:space="preserve"> reguleerib </w:t>
      </w:r>
      <w:r w:rsidR="00025741">
        <w:rPr>
          <w:rFonts w:ascii="Times New Roman" w:hAnsi="Times New Roman" w:cs="Times New Roman"/>
          <w:bCs/>
          <w:iCs/>
          <w:sz w:val="24"/>
          <w:szCs w:val="24"/>
        </w:rPr>
        <w:t>alustava TVK juhataja ametikohale sisseelamist</w:t>
      </w:r>
      <w:r w:rsidR="00552C47">
        <w:rPr>
          <w:rFonts w:ascii="Times New Roman" w:hAnsi="Times New Roman" w:cs="Times New Roman"/>
          <w:bCs/>
          <w:iCs/>
          <w:sz w:val="24"/>
          <w:szCs w:val="24"/>
        </w:rPr>
        <w:t xml:space="preserve"> ja hindamist</w:t>
      </w:r>
      <w:r w:rsidR="00025741">
        <w:rPr>
          <w:rFonts w:ascii="Times New Roman" w:hAnsi="Times New Roman" w:cs="Times New Roman"/>
          <w:bCs/>
          <w:iCs/>
          <w:sz w:val="24"/>
          <w:szCs w:val="24"/>
        </w:rPr>
        <w:t xml:space="preserve">. </w:t>
      </w:r>
      <w:r w:rsidR="004B5E76">
        <w:rPr>
          <w:rFonts w:ascii="Times New Roman" w:hAnsi="Times New Roman" w:cs="Times New Roman"/>
          <w:bCs/>
          <w:iCs/>
          <w:sz w:val="24"/>
          <w:szCs w:val="24"/>
        </w:rPr>
        <w:t>Alustava TVK juhatajana mõeldakse igat ametikohal alustavat TVK juhatajat olenemata sellest, kas varem ollakse samas ametis olnud või mitte, kuivõrd ka uuesti alustaval TVK juhataja võib vajada tuge sisseelamiseks.</w:t>
      </w:r>
    </w:p>
    <w:p w:rsidR="00A42D91" w:rsidP="0066092A" w:rsidRDefault="00A42D91" w14:paraId="387D9141" w14:textId="77777777">
      <w:pPr>
        <w:spacing w:after="0" w:line="240" w:lineRule="auto"/>
        <w:contextualSpacing/>
        <w:jc w:val="both"/>
        <w:rPr>
          <w:rFonts w:ascii="Times New Roman" w:hAnsi="Times New Roman" w:cs="Times New Roman"/>
          <w:bCs/>
          <w:iCs/>
          <w:sz w:val="24"/>
          <w:szCs w:val="24"/>
        </w:rPr>
      </w:pPr>
    </w:p>
    <w:p w:rsidR="009433D9" w:rsidP="00A42D91" w:rsidRDefault="009433D9" w14:paraId="06F138BF" w14:textId="05A71471">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Lõike 1 kohaselt määrab</w:t>
      </w:r>
      <w:r w:rsidRPr="00A42D91" w:rsidR="00A42D91">
        <w:rPr>
          <w:rFonts w:ascii="Times New Roman" w:hAnsi="Times New Roman" w:cs="Times New Roman"/>
          <w:bCs/>
          <w:iCs/>
          <w:sz w:val="24"/>
          <w:szCs w:val="24"/>
        </w:rPr>
        <w:t xml:space="preserve"> Tööinspektsioon alustavale </w:t>
      </w:r>
      <w:r w:rsidR="00006585">
        <w:rPr>
          <w:rFonts w:ascii="Times New Roman" w:hAnsi="Times New Roman" w:cs="Times New Roman"/>
          <w:bCs/>
          <w:iCs/>
          <w:sz w:val="24"/>
          <w:szCs w:val="24"/>
        </w:rPr>
        <w:t>TVK</w:t>
      </w:r>
      <w:r w:rsidRPr="00A42D91" w:rsidR="00A42D91">
        <w:rPr>
          <w:rFonts w:ascii="Times New Roman" w:hAnsi="Times New Roman" w:cs="Times New Roman"/>
          <w:bCs/>
          <w:iCs/>
          <w:sz w:val="24"/>
          <w:szCs w:val="24"/>
        </w:rPr>
        <w:t xml:space="preserve"> juhatajale teiste töövaidluskomisjoni juhatajate seast mentor</w:t>
      </w:r>
      <w:r w:rsidR="00E364B4">
        <w:rPr>
          <w:rFonts w:ascii="Times New Roman" w:hAnsi="Times New Roman" w:cs="Times New Roman"/>
          <w:bCs/>
          <w:iCs/>
          <w:sz w:val="24"/>
          <w:szCs w:val="24"/>
        </w:rPr>
        <w:t>i</w:t>
      </w:r>
      <w:r w:rsidRPr="00A42D91" w:rsidR="00A42D91">
        <w:rPr>
          <w:rFonts w:ascii="Times New Roman" w:hAnsi="Times New Roman" w:cs="Times New Roman"/>
          <w:bCs/>
          <w:iCs/>
          <w:sz w:val="24"/>
          <w:szCs w:val="24"/>
        </w:rPr>
        <w:t xml:space="preserve"> kuni 12 kuuks alates ametikohal</w:t>
      </w:r>
      <w:r w:rsidR="007601D6">
        <w:rPr>
          <w:rFonts w:ascii="Times New Roman" w:hAnsi="Times New Roman" w:cs="Times New Roman"/>
          <w:bCs/>
          <w:iCs/>
          <w:sz w:val="24"/>
          <w:szCs w:val="24"/>
        </w:rPr>
        <w:t>e</w:t>
      </w:r>
      <w:r w:rsidRPr="00A42D91" w:rsidR="00A42D91">
        <w:rPr>
          <w:rFonts w:ascii="Times New Roman" w:hAnsi="Times New Roman" w:cs="Times New Roman"/>
          <w:bCs/>
          <w:iCs/>
          <w:sz w:val="24"/>
          <w:szCs w:val="24"/>
        </w:rPr>
        <w:t xml:space="preserve"> asumisest. </w:t>
      </w:r>
      <w:r w:rsidRPr="009433D9">
        <w:rPr>
          <w:rFonts w:ascii="Times New Roman" w:hAnsi="Times New Roman" w:cs="Times New Roman"/>
          <w:bCs/>
          <w:iCs/>
          <w:sz w:val="24"/>
          <w:szCs w:val="24"/>
        </w:rPr>
        <w:t xml:space="preserve">Alustavatel TVK juhatajatel puudub sisseelamisprogramm, mistõttu on neil ametiga </w:t>
      </w:r>
      <w:r w:rsidRPr="009433D9" w:rsidR="0084332F">
        <w:rPr>
          <w:rFonts w:ascii="Times New Roman" w:hAnsi="Times New Roman" w:cs="Times New Roman"/>
          <w:bCs/>
          <w:iCs/>
          <w:sz w:val="24"/>
          <w:szCs w:val="24"/>
        </w:rPr>
        <w:t xml:space="preserve">keeruline </w:t>
      </w:r>
      <w:r w:rsidRPr="009433D9">
        <w:rPr>
          <w:rFonts w:ascii="Times New Roman" w:hAnsi="Times New Roman" w:cs="Times New Roman"/>
          <w:bCs/>
          <w:iCs/>
          <w:sz w:val="24"/>
          <w:szCs w:val="24"/>
        </w:rPr>
        <w:t xml:space="preserve">kohaneda. TVK juhataja amet on vastutusrikas ning </w:t>
      </w:r>
      <w:r w:rsidR="0084332F">
        <w:rPr>
          <w:rFonts w:ascii="Times New Roman" w:hAnsi="Times New Roman" w:cs="Times New Roman"/>
          <w:bCs/>
          <w:iCs/>
          <w:sz w:val="24"/>
          <w:szCs w:val="24"/>
        </w:rPr>
        <w:t>eeldab</w:t>
      </w:r>
      <w:r w:rsidRPr="009433D9" w:rsidR="0084332F">
        <w:rPr>
          <w:rFonts w:ascii="Times New Roman" w:hAnsi="Times New Roman" w:cs="Times New Roman"/>
          <w:bCs/>
          <w:iCs/>
          <w:sz w:val="24"/>
          <w:szCs w:val="24"/>
        </w:rPr>
        <w:t xml:space="preserve"> </w:t>
      </w:r>
      <w:r w:rsidRPr="009433D9">
        <w:rPr>
          <w:rFonts w:ascii="Times New Roman" w:hAnsi="Times New Roman" w:cs="Times New Roman"/>
          <w:bCs/>
          <w:iCs/>
          <w:sz w:val="24"/>
          <w:szCs w:val="24"/>
        </w:rPr>
        <w:t>lisaks õigusalastele teadmistele ka teatud ametioskusi. Uue ametiga kohanemise teeb keeruliseks muu</w:t>
      </w:r>
      <w:r w:rsidR="0084332F">
        <w:rPr>
          <w:rFonts w:ascii="Times New Roman" w:hAnsi="Times New Roman" w:cs="Times New Roman"/>
          <w:bCs/>
          <w:iCs/>
          <w:sz w:val="24"/>
          <w:szCs w:val="24"/>
        </w:rPr>
        <w:t xml:space="preserve"> </w:t>
      </w:r>
      <w:r w:rsidRPr="009433D9">
        <w:rPr>
          <w:rFonts w:ascii="Times New Roman" w:hAnsi="Times New Roman" w:cs="Times New Roman"/>
          <w:bCs/>
          <w:iCs/>
          <w:sz w:val="24"/>
          <w:szCs w:val="24"/>
        </w:rPr>
        <w:t xml:space="preserve">hulgas asjaolu, et TVK juhataja töö on olemuselt iseseisev (üksi menetluse ja istungite juhtimine, töövaidluse </w:t>
      </w:r>
      <w:r w:rsidR="0084332F">
        <w:rPr>
          <w:rFonts w:ascii="Times New Roman" w:hAnsi="Times New Roman" w:cs="Times New Roman"/>
          <w:bCs/>
          <w:iCs/>
          <w:sz w:val="24"/>
          <w:szCs w:val="24"/>
        </w:rPr>
        <w:t>kohta</w:t>
      </w:r>
      <w:r w:rsidRPr="009433D9" w:rsidR="0084332F">
        <w:rPr>
          <w:rFonts w:ascii="Times New Roman" w:hAnsi="Times New Roman" w:cs="Times New Roman"/>
          <w:bCs/>
          <w:iCs/>
          <w:sz w:val="24"/>
          <w:szCs w:val="24"/>
        </w:rPr>
        <w:t xml:space="preserve"> </w:t>
      </w:r>
      <w:r w:rsidRPr="009433D9">
        <w:rPr>
          <w:rFonts w:ascii="Times New Roman" w:hAnsi="Times New Roman" w:cs="Times New Roman"/>
          <w:bCs/>
          <w:iCs/>
          <w:sz w:val="24"/>
          <w:szCs w:val="24"/>
        </w:rPr>
        <w:t>otsuse tegemine jne), kuivõrd</w:t>
      </w:r>
      <w:r w:rsidR="00850220">
        <w:rPr>
          <w:rFonts w:ascii="Times New Roman" w:hAnsi="Times New Roman" w:cs="Times New Roman"/>
          <w:bCs/>
          <w:iCs/>
          <w:sz w:val="24"/>
          <w:szCs w:val="24"/>
        </w:rPr>
        <w:t xml:space="preserve"> </w:t>
      </w:r>
      <w:r w:rsidRPr="009433D9">
        <w:rPr>
          <w:rFonts w:ascii="Times New Roman" w:hAnsi="Times New Roman" w:cs="Times New Roman"/>
          <w:bCs/>
          <w:iCs/>
          <w:sz w:val="24"/>
          <w:szCs w:val="24"/>
        </w:rPr>
        <w:t xml:space="preserve">TVK juhatajad on oma töös sõltumatud. Seega aitaks kogemusega TVK juhataja tugi </w:t>
      </w:r>
      <w:r w:rsidR="00850220">
        <w:rPr>
          <w:rFonts w:ascii="Times New Roman" w:hAnsi="Times New Roman" w:cs="Times New Roman"/>
          <w:bCs/>
          <w:iCs/>
          <w:sz w:val="24"/>
          <w:szCs w:val="24"/>
        </w:rPr>
        <w:t>alustaval</w:t>
      </w:r>
      <w:r w:rsidRPr="009433D9">
        <w:rPr>
          <w:rFonts w:ascii="Times New Roman" w:hAnsi="Times New Roman" w:cs="Times New Roman"/>
          <w:bCs/>
          <w:iCs/>
          <w:sz w:val="24"/>
          <w:szCs w:val="24"/>
        </w:rPr>
        <w:t xml:space="preserve"> TVK juhatajal kiiremini tööga tuttavaks saada ja paremini kohaneda.</w:t>
      </w:r>
      <w:r w:rsidR="009948B9">
        <w:rPr>
          <w:rFonts w:ascii="Times New Roman" w:hAnsi="Times New Roman" w:cs="Times New Roman"/>
          <w:bCs/>
          <w:iCs/>
          <w:sz w:val="24"/>
          <w:szCs w:val="24"/>
        </w:rPr>
        <w:t xml:space="preserve"> </w:t>
      </w:r>
      <w:r w:rsidR="00CD4541">
        <w:rPr>
          <w:rFonts w:ascii="Times New Roman" w:hAnsi="Times New Roman" w:cs="Times New Roman"/>
          <w:bCs/>
          <w:iCs/>
          <w:sz w:val="24"/>
          <w:szCs w:val="24"/>
        </w:rPr>
        <w:t>Mentorlusperiood</w:t>
      </w:r>
      <w:r w:rsidR="0020627A">
        <w:rPr>
          <w:rFonts w:ascii="Times New Roman" w:hAnsi="Times New Roman" w:cs="Times New Roman"/>
          <w:bCs/>
          <w:iCs/>
          <w:sz w:val="24"/>
          <w:szCs w:val="24"/>
        </w:rPr>
        <w:t xml:space="preserve">i </w:t>
      </w:r>
      <w:r w:rsidR="00390FC2">
        <w:rPr>
          <w:rFonts w:ascii="Times New Roman" w:hAnsi="Times New Roman" w:cs="Times New Roman"/>
          <w:bCs/>
          <w:iCs/>
          <w:sz w:val="24"/>
          <w:szCs w:val="24"/>
        </w:rPr>
        <w:t>pikkus</w:t>
      </w:r>
      <w:r w:rsidR="00CD4541">
        <w:rPr>
          <w:rFonts w:ascii="Times New Roman" w:hAnsi="Times New Roman" w:cs="Times New Roman"/>
          <w:bCs/>
          <w:iCs/>
          <w:sz w:val="24"/>
          <w:szCs w:val="24"/>
        </w:rPr>
        <w:t xml:space="preserve"> on jäetud lahtiseks, et </w:t>
      </w:r>
      <w:r w:rsidR="00C96B8B">
        <w:rPr>
          <w:rFonts w:ascii="Times New Roman" w:hAnsi="Times New Roman" w:cs="Times New Roman"/>
          <w:bCs/>
          <w:iCs/>
          <w:sz w:val="24"/>
          <w:szCs w:val="24"/>
        </w:rPr>
        <w:t xml:space="preserve">mentori määramisel oleks </w:t>
      </w:r>
      <w:r w:rsidR="004B5E76">
        <w:rPr>
          <w:rFonts w:ascii="Times New Roman" w:hAnsi="Times New Roman" w:cs="Times New Roman"/>
          <w:bCs/>
          <w:iCs/>
          <w:sz w:val="24"/>
          <w:szCs w:val="24"/>
        </w:rPr>
        <w:t xml:space="preserve">Tööinspektsioonil </w:t>
      </w:r>
      <w:r w:rsidR="00C96B8B">
        <w:rPr>
          <w:rFonts w:ascii="Times New Roman" w:hAnsi="Times New Roman" w:cs="Times New Roman"/>
          <w:bCs/>
          <w:iCs/>
          <w:sz w:val="24"/>
          <w:szCs w:val="24"/>
        </w:rPr>
        <w:t xml:space="preserve">võimalik </w:t>
      </w:r>
      <w:r w:rsidR="004B5E76">
        <w:rPr>
          <w:rFonts w:ascii="Times New Roman" w:hAnsi="Times New Roman" w:cs="Times New Roman"/>
          <w:bCs/>
          <w:iCs/>
          <w:sz w:val="24"/>
          <w:szCs w:val="24"/>
        </w:rPr>
        <w:t>arvestada</w:t>
      </w:r>
      <w:r w:rsidR="00C96B8B">
        <w:rPr>
          <w:rFonts w:ascii="Times New Roman" w:hAnsi="Times New Roman" w:cs="Times New Roman"/>
          <w:bCs/>
          <w:iCs/>
          <w:sz w:val="24"/>
          <w:szCs w:val="24"/>
        </w:rPr>
        <w:t xml:space="preserve"> </w:t>
      </w:r>
      <w:r w:rsidR="00144B5E">
        <w:rPr>
          <w:rFonts w:ascii="Times New Roman" w:hAnsi="Times New Roman" w:cs="Times New Roman"/>
          <w:bCs/>
          <w:iCs/>
          <w:sz w:val="24"/>
          <w:szCs w:val="24"/>
        </w:rPr>
        <w:t xml:space="preserve">konkreetse </w:t>
      </w:r>
      <w:r w:rsidR="00C96B8B">
        <w:rPr>
          <w:rFonts w:ascii="Times New Roman" w:hAnsi="Times New Roman" w:cs="Times New Roman"/>
          <w:bCs/>
          <w:iCs/>
          <w:sz w:val="24"/>
          <w:szCs w:val="24"/>
        </w:rPr>
        <w:t>TVK juhataja</w:t>
      </w:r>
      <w:r w:rsidR="004B5E76">
        <w:rPr>
          <w:rFonts w:ascii="Times New Roman" w:hAnsi="Times New Roman" w:cs="Times New Roman"/>
          <w:bCs/>
          <w:iCs/>
          <w:sz w:val="24"/>
          <w:szCs w:val="24"/>
        </w:rPr>
        <w:t xml:space="preserve"> soove ja</w:t>
      </w:r>
      <w:r w:rsidR="00C96B8B">
        <w:rPr>
          <w:rFonts w:ascii="Times New Roman" w:hAnsi="Times New Roman" w:cs="Times New Roman"/>
          <w:bCs/>
          <w:iCs/>
          <w:sz w:val="24"/>
          <w:szCs w:val="24"/>
        </w:rPr>
        <w:t xml:space="preserve"> vajadusi</w:t>
      </w:r>
      <w:r w:rsidR="004B5E76">
        <w:rPr>
          <w:rFonts w:ascii="Times New Roman" w:hAnsi="Times New Roman" w:cs="Times New Roman"/>
          <w:bCs/>
          <w:iCs/>
          <w:sz w:val="24"/>
          <w:szCs w:val="24"/>
        </w:rPr>
        <w:t xml:space="preserve"> ning ka varasemat töökogemust</w:t>
      </w:r>
      <w:r w:rsidR="00C96B8B">
        <w:rPr>
          <w:rFonts w:ascii="Times New Roman" w:hAnsi="Times New Roman" w:cs="Times New Roman"/>
          <w:bCs/>
          <w:iCs/>
          <w:sz w:val="24"/>
          <w:szCs w:val="24"/>
        </w:rPr>
        <w:t xml:space="preserve">. </w:t>
      </w:r>
    </w:p>
    <w:p w:rsidR="009433D9" w:rsidP="00A42D91" w:rsidRDefault="009433D9" w14:paraId="6ED73FF6" w14:textId="77777777">
      <w:pPr>
        <w:spacing w:after="0" w:line="240" w:lineRule="auto"/>
        <w:contextualSpacing/>
        <w:jc w:val="both"/>
        <w:rPr>
          <w:rFonts w:ascii="Times New Roman" w:hAnsi="Times New Roman" w:cs="Times New Roman"/>
          <w:bCs/>
          <w:iCs/>
          <w:sz w:val="24"/>
          <w:szCs w:val="24"/>
        </w:rPr>
      </w:pPr>
    </w:p>
    <w:p w:rsidRPr="00A42D91" w:rsidR="00A42D91" w:rsidP="00A42D91" w:rsidRDefault="00585DD4" w14:paraId="64555536" w14:textId="0BB17045">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Kuivõrd mentori ülesandeid täitvale TVK juhatajale kaasneb sellega </w:t>
      </w:r>
      <w:r w:rsidR="00760BC9">
        <w:rPr>
          <w:rFonts w:ascii="Times New Roman" w:hAnsi="Times New Roman" w:cs="Times New Roman"/>
          <w:bCs/>
          <w:iCs/>
          <w:sz w:val="24"/>
          <w:szCs w:val="24"/>
        </w:rPr>
        <w:t>lisa</w:t>
      </w:r>
      <w:r>
        <w:rPr>
          <w:rFonts w:ascii="Times New Roman" w:hAnsi="Times New Roman" w:cs="Times New Roman"/>
          <w:bCs/>
          <w:iCs/>
          <w:sz w:val="24"/>
          <w:szCs w:val="24"/>
        </w:rPr>
        <w:t>koormus, peab mentori ülesannete täitmine olema tasustatud. Seetõttu makstakse m</w:t>
      </w:r>
      <w:r w:rsidRPr="00A42D91" w:rsidR="00A42D91">
        <w:rPr>
          <w:rFonts w:ascii="Times New Roman" w:hAnsi="Times New Roman" w:cs="Times New Roman"/>
          <w:bCs/>
          <w:iCs/>
          <w:sz w:val="24"/>
          <w:szCs w:val="24"/>
        </w:rPr>
        <w:t xml:space="preserve">entoriks nimetatud </w:t>
      </w:r>
      <w:r>
        <w:rPr>
          <w:rFonts w:ascii="Times New Roman" w:hAnsi="Times New Roman" w:cs="Times New Roman"/>
          <w:bCs/>
          <w:iCs/>
          <w:sz w:val="24"/>
          <w:szCs w:val="24"/>
        </w:rPr>
        <w:t>TVK</w:t>
      </w:r>
      <w:r w:rsidRPr="00A42D91" w:rsidR="00A42D91">
        <w:rPr>
          <w:rFonts w:ascii="Times New Roman" w:hAnsi="Times New Roman" w:cs="Times New Roman"/>
          <w:bCs/>
          <w:iCs/>
          <w:sz w:val="24"/>
          <w:szCs w:val="24"/>
        </w:rPr>
        <w:t xml:space="preserve"> juhatajale mentorlusperioodi eest lisatasu 5% ametipalgast.</w:t>
      </w:r>
    </w:p>
    <w:p w:rsidRPr="00A42D91" w:rsidR="00A42D91" w:rsidP="00A42D91" w:rsidRDefault="00A42D91" w14:paraId="38B2ECFB" w14:textId="77777777">
      <w:pPr>
        <w:spacing w:after="0" w:line="240" w:lineRule="auto"/>
        <w:contextualSpacing/>
        <w:jc w:val="both"/>
        <w:rPr>
          <w:rFonts w:ascii="Times New Roman" w:hAnsi="Times New Roman" w:cs="Times New Roman"/>
          <w:bCs/>
          <w:iCs/>
          <w:sz w:val="24"/>
          <w:szCs w:val="24"/>
        </w:rPr>
      </w:pPr>
    </w:p>
    <w:p w:rsidR="00B874CB" w:rsidP="00A42D91" w:rsidRDefault="00CE064F" w14:paraId="670B1BEB" w14:textId="056A4245">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Lõi</w:t>
      </w:r>
      <w:r w:rsidR="007A5D7D">
        <w:rPr>
          <w:rFonts w:ascii="Times New Roman" w:hAnsi="Times New Roman" w:cs="Times New Roman"/>
          <w:bCs/>
          <w:iCs/>
          <w:sz w:val="24"/>
          <w:szCs w:val="24"/>
        </w:rPr>
        <w:t xml:space="preserve">ge 2 </w:t>
      </w:r>
      <w:r w:rsidR="005932DC">
        <w:rPr>
          <w:rFonts w:ascii="Times New Roman" w:hAnsi="Times New Roman" w:cs="Times New Roman"/>
          <w:bCs/>
          <w:iCs/>
          <w:sz w:val="24"/>
          <w:szCs w:val="24"/>
        </w:rPr>
        <w:t>näeb ette</w:t>
      </w:r>
      <w:r w:rsidR="007A5D7D">
        <w:rPr>
          <w:rFonts w:ascii="Times New Roman" w:hAnsi="Times New Roman" w:cs="Times New Roman"/>
          <w:bCs/>
          <w:iCs/>
          <w:sz w:val="24"/>
          <w:szCs w:val="24"/>
        </w:rPr>
        <w:t>, et a</w:t>
      </w:r>
      <w:r w:rsidRPr="00A42D91" w:rsidR="00A42D91">
        <w:rPr>
          <w:rFonts w:ascii="Times New Roman" w:hAnsi="Times New Roman" w:cs="Times New Roman"/>
          <w:bCs/>
          <w:iCs/>
          <w:sz w:val="24"/>
          <w:szCs w:val="24"/>
        </w:rPr>
        <w:t xml:space="preserve">lustavale </w:t>
      </w:r>
      <w:r w:rsidR="00C302B6">
        <w:rPr>
          <w:rFonts w:ascii="Times New Roman" w:hAnsi="Times New Roman" w:cs="Times New Roman"/>
          <w:bCs/>
          <w:iCs/>
          <w:sz w:val="24"/>
          <w:szCs w:val="24"/>
        </w:rPr>
        <w:t>TVK</w:t>
      </w:r>
      <w:r w:rsidRPr="00A42D91" w:rsidR="00A42D91">
        <w:rPr>
          <w:rFonts w:ascii="Times New Roman" w:hAnsi="Times New Roman" w:cs="Times New Roman"/>
          <w:bCs/>
          <w:iCs/>
          <w:sz w:val="24"/>
          <w:szCs w:val="24"/>
        </w:rPr>
        <w:t xml:space="preserve"> juhatajale määratud mentor annab tema kohta hinnangu</w:t>
      </w:r>
      <w:r w:rsidR="00B874CB">
        <w:rPr>
          <w:rFonts w:ascii="Times New Roman" w:hAnsi="Times New Roman" w:cs="Times New Roman"/>
          <w:bCs/>
          <w:iCs/>
          <w:sz w:val="24"/>
          <w:szCs w:val="24"/>
        </w:rPr>
        <w:t xml:space="preserve"> </w:t>
      </w:r>
      <w:r w:rsidR="004B5E76">
        <w:rPr>
          <w:rFonts w:ascii="Times New Roman" w:hAnsi="Times New Roman" w:cs="Times New Roman"/>
          <w:bCs/>
          <w:iCs/>
          <w:sz w:val="24"/>
          <w:szCs w:val="24"/>
        </w:rPr>
        <w:t>hiljemalt mentorlusperioodi lõpuks</w:t>
      </w:r>
      <w:r w:rsidRPr="00A42D91" w:rsidR="00A42D91">
        <w:rPr>
          <w:rFonts w:ascii="Times New Roman" w:hAnsi="Times New Roman" w:cs="Times New Roman"/>
          <w:bCs/>
          <w:iCs/>
          <w:sz w:val="24"/>
          <w:szCs w:val="24"/>
        </w:rPr>
        <w:t>.</w:t>
      </w:r>
      <w:r w:rsidR="004B5E76">
        <w:rPr>
          <w:rFonts w:ascii="Times New Roman" w:hAnsi="Times New Roman" w:cs="Times New Roman"/>
          <w:bCs/>
          <w:iCs/>
          <w:sz w:val="24"/>
          <w:szCs w:val="24"/>
        </w:rPr>
        <w:t xml:space="preserve"> Hinnangu andmine enne mentorlusperioodi lõppu võib tulla kõne alla juhul, kui on ilmselge, et inimene ei sobi TVK juhataja ametisse ning ta ei saa tööd jätkata.</w:t>
      </w:r>
      <w:r w:rsidRPr="00A42D91" w:rsidR="00A42D91">
        <w:rPr>
          <w:rFonts w:ascii="Times New Roman" w:hAnsi="Times New Roman" w:cs="Times New Roman"/>
          <w:bCs/>
          <w:iCs/>
          <w:sz w:val="24"/>
          <w:szCs w:val="24"/>
        </w:rPr>
        <w:t xml:space="preserve"> </w:t>
      </w:r>
      <w:r w:rsidR="004B5E76">
        <w:rPr>
          <w:rFonts w:ascii="Times New Roman" w:hAnsi="Times New Roman" w:cs="Times New Roman"/>
          <w:bCs/>
          <w:iCs/>
          <w:sz w:val="24"/>
          <w:szCs w:val="24"/>
        </w:rPr>
        <w:t xml:space="preserve">Muudel juhtudel tuleks hinnangu andmisega oodata mentorlusperioodi lõpuni. </w:t>
      </w:r>
      <w:r w:rsidRPr="00A42D91" w:rsidR="00A42D91">
        <w:rPr>
          <w:rFonts w:ascii="Times New Roman" w:hAnsi="Times New Roman" w:cs="Times New Roman"/>
          <w:bCs/>
          <w:iCs/>
          <w:sz w:val="24"/>
          <w:szCs w:val="24"/>
        </w:rPr>
        <w:t>Kui mentor</w:t>
      </w:r>
      <w:r w:rsidR="00992353">
        <w:rPr>
          <w:rFonts w:ascii="Times New Roman" w:hAnsi="Times New Roman" w:cs="Times New Roman"/>
          <w:bCs/>
          <w:iCs/>
          <w:sz w:val="24"/>
          <w:szCs w:val="24"/>
        </w:rPr>
        <w:t xml:space="preserve"> leiab</w:t>
      </w:r>
      <w:r w:rsidRPr="00A42D91" w:rsidR="00A42D91">
        <w:rPr>
          <w:rFonts w:ascii="Times New Roman" w:hAnsi="Times New Roman" w:cs="Times New Roman"/>
          <w:bCs/>
          <w:iCs/>
          <w:sz w:val="24"/>
          <w:szCs w:val="24"/>
        </w:rPr>
        <w:t xml:space="preserve">, et </w:t>
      </w:r>
      <w:r w:rsidR="00992353">
        <w:rPr>
          <w:rFonts w:ascii="Times New Roman" w:hAnsi="Times New Roman" w:cs="Times New Roman"/>
          <w:bCs/>
          <w:iCs/>
          <w:sz w:val="24"/>
          <w:szCs w:val="24"/>
        </w:rPr>
        <w:t>TVK</w:t>
      </w:r>
      <w:r w:rsidRPr="00A42D91" w:rsidR="00A42D91">
        <w:rPr>
          <w:rFonts w:ascii="Times New Roman" w:hAnsi="Times New Roman" w:cs="Times New Roman"/>
          <w:bCs/>
          <w:iCs/>
          <w:sz w:val="24"/>
          <w:szCs w:val="24"/>
        </w:rPr>
        <w:t xml:space="preserve"> juhataja ei vasta ametikoha nõuetele, võib Tööinspektsioon teha </w:t>
      </w:r>
      <w:r w:rsidR="00557313">
        <w:rPr>
          <w:rFonts w:ascii="Times New Roman" w:hAnsi="Times New Roman" w:cs="Times New Roman"/>
          <w:bCs/>
          <w:iCs/>
          <w:sz w:val="24"/>
          <w:szCs w:val="24"/>
        </w:rPr>
        <w:t>MKM-</w:t>
      </w:r>
      <w:proofErr w:type="spellStart"/>
      <w:r w:rsidRPr="00A42D91" w:rsidR="00A42D91">
        <w:rPr>
          <w:rFonts w:ascii="Times New Roman" w:hAnsi="Times New Roman" w:cs="Times New Roman"/>
          <w:bCs/>
          <w:iCs/>
          <w:sz w:val="24"/>
          <w:szCs w:val="24"/>
        </w:rPr>
        <w:t>ile</w:t>
      </w:r>
      <w:proofErr w:type="spellEnd"/>
      <w:r w:rsidRPr="00A42D91" w:rsidR="00A42D91">
        <w:rPr>
          <w:rFonts w:ascii="Times New Roman" w:hAnsi="Times New Roman" w:cs="Times New Roman"/>
          <w:bCs/>
          <w:iCs/>
          <w:sz w:val="24"/>
          <w:szCs w:val="24"/>
        </w:rPr>
        <w:t xml:space="preserve"> </w:t>
      </w:r>
      <w:r w:rsidRPr="00A42D91" w:rsidR="00927CD1">
        <w:rPr>
          <w:rFonts w:ascii="Times New Roman" w:hAnsi="Times New Roman" w:cs="Times New Roman"/>
          <w:bCs/>
          <w:iCs/>
          <w:sz w:val="24"/>
          <w:szCs w:val="24"/>
        </w:rPr>
        <w:t>ettepanek</w:t>
      </w:r>
      <w:r w:rsidR="00927CD1">
        <w:rPr>
          <w:rFonts w:ascii="Times New Roman" w:hAnsi="Times New Roman" w:cs="Times New Roman"/>
          <w:bCs/>
          <w:iCs/>
          <w:sz w:val="24"/>
          <w:szCs w:val="24"/>
        </w:rPr>
        <w:t>u</w:t>
      </w:r>
      <w:r w:rsidRPr="00A42D91" w:rsidR="00927CD1">
        <w:rPr>
          <w:rFonts w:ascii="Times New Roman" w:hAnsi="Times New Roman" w:cs="Times New Roman"/>
          <w:bCs/>
          <w:iCs/>
          <w:sz w:val="24"/>
          <w:szCs w:val="24"/>
        </w:rPr>
        <w:t xml:space="preserve"> </w:t>
      </w:r>
      <w:r w:rsidR="00927CD1">
        <w:rPr>
          <w:rFonts w:ascii="Times New Roman" w:hAnsi="Times New Roman" w:cs="Times New Roman"/>
          <w:bCs/>
          <w:iCs/>
          <w:sz w:val="24"/>
          <w:szCs w:val="24"/>
        </w:rPr>
        <w:t xml:space="preserve">vabastada </w:t>
      </w:r>
      <w:r w:rsidR="00B874CB">
        <w:rPr>
          <w:rFonts w:ascii="Times New Roman" w:hAnsi="Times New Roman" w:cs="Times New Roman"/>
          <w:bCs/>
          <w:iCs/>
          <w:sz w:val="24"/>
          <w:szCs w:val="24"/>
        </w:rPr>
        <w:t>TVK</w:t>
      </w:r>
      <w:r w:rsidRPr="00A42D91" w:rsidR="00A42D91">
        <w:rPr>
          <w:rFonts w:ascii="Times New Roman" w:hAnsi="Times New Roman" w:cs="Times New Roman"/>
          <w:bCs/>
          <w:iCs/>
          <w:sz w:val="24"/>
          <w:szCs w:val="24"/>
        </w:rPr>
        <w:t xml:space="preserve"> juhataja ametist </w:t>
      </w:r>
      <w:r w:rsidR="000509B5">
        <w:rPr>
          <w:rFonts w:ascii="Times New Roman" w:hAnsi="Times New Roman" w:cs="Times New Roman"/>
          <w:bCs/>
          <w:iCs/>
          <w:sz w:val="24"/>
          <w:szCs w:val="24"/>
        </w:rPr>
        <w:t>ametikoha nõuetele vasta</w:t>
      </w:r>
      <w:r w:rsidR="0064275C">
        <w:rPr>
          <w:rFonts w:ascii="Times New Roman" w:hAnsi="Times New Roman" w:cs="Times New Roman"/>
          <w:bCs/>
          <w:iCs/>
          <w:sz w:val="24"/>
          <w:szCs w:val="24"/>
        </w:rPr>
        <w:t>mata jätmise</w:t>
      </w:r>
      <w:r w:rsidR="000509B5">
        <w:rPr>
          <w:rFonts w:ascii="Times New Roman" w:hAnsi="Times New Roman" w:cs="Times New Roman"/>
          <w:bCs/>
          <w:iCs/>
          <w:sz w:val="24"/>
          <w:szCs w:val="24"/>
        </w:rPr>
        <w:t xml:space="preserve"> tõttu</w:t>
      </w:r>
      <w:r w:rsidR="000F4FF7">
        <w:rPr>
          <w:rFonts w:ascii="Times New Roman" w:hAnsi="Times New Roman" w:cs="Times New Roman"/>
          <w:bCs/>
          <w:iCs/>
          <w:sz w:val="24"/>
          <w:szCs w:val="24"/>
        </w:rPr>
        <w:t xml:space="preserve">. Ametikoha </w:t>
      </w:r>
      <w:r w:rsidR="00A413DA">
        <w:rPr>
          <w:rFonts w:ascii="Times New Roman" w:hAnsi="Times New Roman" w:cs="Times New Roman"/>
          <w:bCs/>
          <w:iCs/>
          <w:sz w:val="24"/>
          <w:szCs w:val="24"/>
        </w:rPr>
        <w:t>nõuete</w:t>
      </w:r>
      <w:r w:rsidR="000509B5">
        <w:rPr>
          <w:rFonts w:ascii="Times New Roman" w:hAnsi="Times New Roman" w:cs="Times New Roman"/>
          <w:bCs/>
          <w:iCs/>
          <w:sz w:val="24"/>
          <w:szCs w:val="24"/>
        </w:rPr>
        <w:t>le</w:t>
      </w:r>
      <w:r w:rsidR="00A413DA">
        <w:rPr>
          <w:rFonts w:ascii="Times New Roman" w:hAnsi="Times New Roman" w:cs="Times New Roman"/>
          <w:bCs/>
          <w:iCs/>
          <w:sz w:val="24"/>
          <w:szCs w:val="24"/>
        </w:rPr>
        <w:t xml:space="preserve"> </w:t>
      </w:r>
      <w:r w:rsidR="00A546CD">
        <w:rPr>
          <w:rFonts w:ascii="Times New Roman" w:hAnsi="Times New Roman" w:cs="Times New Roman"/>
          <w:bCs/>
          <w:iCs/>
          <w:sz w:val="24"/>
          <w:szCs w:val="24"/>
        </w:rPr>
        <w:t>vasta</w:t>
      </w:r>
      <w:r w:rsidR="0064275C">
        <w:rPr>
          <w:rFonts w:ascii="Times New Roman" w:hAnsi="Times New Roman" w:cs="Times New Roman"/>
          <w:bCs/>
          <w:iCs/>
          <w:sz w:val="24"/>
          <w:szCs w:val="24"/>
        </w:rPr>
        <w:t>mata jätmisega</w:t>
      </w:r>
      <w:r w:rsidR="00A546CD">
        <w:rPr>
          <w:rFonts w:ascii="Times New Roman" w:hAnsi="Times New Roman" w:cs="Times New Roman"/>
          <w:bCs/>
          <w:iCs/>
          <w:sz w:val="24"/>
          <w:szCs w:val="24"/>
        </w:rPr>
        <w:t xml:space="preserve"> on tegemist eelkõige siis, kui TVK juhatajal</w:t>
      </w:r>
      <w:r w:rsidR="000F4FF7">
        <w:rPr>
          <w:rFonts w:ascii="Times New Roman" w:hAnsi="Times New Roman" w:cs="Times New Roman"/>
          <w:bCs/>
          <w:iCs/>
          <w:sz w:val="24"/>
          <w:szCs w:val="24"/>
        </w:rPr>
        <w:t xml:space="preserve"> puuduvad sobivad isikuomadused või vajalikud õigusalased teadmised ning need puudused </w:t>
      </w:r>
      <w:r w:rsidR="00A66F6A">
        <w:rPr>
          <w:rFonts w:ascii="Times New Roman" w:hAnsi="Times New Roman" w:cs="Times New Roman"/>
          <w:bCs/>
          <w:iCs/>
          <w:sz w:val="24"/>
          <w:szCs w:val="24"/>
        </w:rPr>
        <w:t xml:space="preserve">mõjutavad oluliselt tema töö kvaliteeti ja võimet TVK juhataja ametikohal töötada. </w:t>
      </w:r>
      <w:r w:rsidR="00A66F6A">
        <w:rPr>
          <w:rFonts w:ascii="Times New Roman" w:hAnsi="Times New Roman" w:cs="Times New Roman"/>
          <w:bCs/>
          <w:iCs/>
          <w:sz w:val="24"/>
          <w:szCs w:val="24"/>
        </w:rPr>
        <w:lastRenderedPageBreak/>
        <w:t xml:space="preserve">Tööinspektsiooni ettepaneku ja mentori hinnangu </w:t>
      </w:r>
      <w:r w:rsidR="005A2867">
        <w:rPr>
          <w:rFonts w:ascii="Times New Roman" w:hAnsi="Times New Roman" w:cs="Times New Roman"/>
          <w:bCs/>
          <w:iCs/>
          <w:sz w:val="24"/>
          <w:szCs w:val="24"/>
        </w:rPr>
        <w:t xml:space="preserve">põhjal </w:t>
      </w:r>
      <w:r w:rsidR="00A66F6A">
        <w:rPr>
          <w:rFonts w:ascii="Times New Roman" w:hAnsi="Times New Roman" w:cs="Times New Roman"/>
          <w:bCs/>
          <w:iCs/>
          <w:sz w:val="24"/>
          <w:szCs w:val="24"/>
        </w:rPr>
        <w:t xml:space="preserve">võib </w:t>
      </w:r>
      <w:r w:rsidR="00557313">
        <w:rPr>
          <w:rFonts w:ascii="Times New Roman" w:hAnsi="Times New Roman" w:cs="Times New Roman"/>
          <w:bCs/>
          <w:iCs/>
          <w:sz w:val="24"/>
          <w:szCs w:val="24"/>
        </w:rPr>
        <w:t>MKM</w:t>
      </w:r>
      <w:r w:rsidRPr="00A42D91" w:rsidR="00A42D91">
        <w:rPr>
          <w:rFonts w:ascii="Times New Roman" w:hAnsi="Times New Roman" w:cs="Times New Roman"/>
          <w:bCs/>
          <w:iCs/>
          <w:sz w:val="24"/>
          <w:szCs w:val="24"/>
        </w:rPr>
        <w:t xml:space="preserve"> otsustada </w:t>
      </w:r>
      <w:r w:rsidR="00A66F6A">
        <w:rPr>
          <w:rFonts w:ascii="Times New Roman" w:hAnsi="Times New Roman" w:cs="Times New Roman"/>
          <w:bCs/>
          <w:iCs/>
          <w:sz w:val="24"/>
          <w:szCs w:val="24"/>
        </w:rPr>
        <w:t>TVK</w:t>
      </w:r>
      <w:r w:rsidRPr="00A42D91" w:rsidR="00A42D91">
        <w:rPr>
          <w:rFonts w:ascii="Times New Roman" w:hAnsi="Times New Roman" w:cs="Times New Roman"/>
          <w:bCs/>
          <w:iCs/>
          <w:sz w:val="24"/>
          <w:szCs w:val="24"/>
        </w:rPr>
        <w:t xml:space="preserve"> juhataja ametist vabastada</w:t>
      </w:r>
      <w:r w:rsidR="00B874CB">
        <w:rPr>
          <w:rFonts w:ascii="Times New Roman" w:hAnsi="Times New Roman" w:cs="Times New Roman"/>
          <w:bCs/>
          <w:iCs/>
          <w:sz w:val="24"/>
          <w:szCs w:val="24"/>
        </w:rPr>
        <w:t xml:space="preserve"> avaliku teenistuse seaduse (ATS) § 95 alusel</w:t>
      </w:r>
      <w:r w:rsidRPr="00A42D91" w:rsidR="00A42D91">
        <w:rPr>
          <w:rFonts w:ascii="Times New Roman" w:hAnsi="Times New Roman" w:cs="Times New Roman"/>
          <w:bCs/>
          <w:iCs/>
          <w:sz w:val="24"/>
          <w:szCs w:val="24"/>
        </w:rPr>
        <w:t>.</w:t>
      </w:r>
    </w:p>
    <w:p w:rsidR="00025741" w:rsidP="0066092A" w:rsidRDefault="00025741" w14:paraId="51A09EAB" w14:textId="77777777">
      <w:pPr>
        <w:spacing w:after="0" w:line="240" w:lineRule="auto"/>
        <w:contextualSpacing/>
        <w:jc w:val="both"/>
        <w:rPr>
          <w:rFonts w:ascii="Times New Roman" w:hAnsi="Times New Roman" w:cs="Times New Roman"/>
          <w:bCs/>
          <w:iCs/>
          <w:sz w:val="24"/>
          <w:szCs w:val="24"/>
        </w:rPr>
      </w:pPr>
    </w:p>
    <w:p w:rsidR="007A585A" w:rsidP="0066092A" w:rsidRDefault="007A585A" w14:paraId="3757C940" w14:textId="447F6523">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TVK juhatajatele ei ole mõistlik rakendada ATS §-s 24 ametnikele ette nähtud katseaega, kuivõrd 4 kuud on liiga lühike aeg, et hinnata TVK juhataja ametisse sobivust. Lisaks on TVK juhatajad oma töös sõltumatud, mistõttu ei saa nende sobivust hinnata Tööinspektsioon ega MKM. Seega on sätestatud hinnangu andmise kohustus mentorile, kelleks on teine TVK juhataja ning hinnang antakse mentorluse lõppedes. </w:t>
      </w:r>
    </w:p>
    <w:p w:rsidR="007A585A" w:rsidP="0066092A" w:rsidRDefault="007A585A" w14:paraId="7447E78C" w14:textId="77777777">
      <w:pPr>
        <w:spacing w:after="0" w:line="240" w:lineRule="auto"/>
        <w:contextualSpacing/>
        <w:jc w:val="both"/>
        <w:rPr>
          <w:rFonts w:ascii="Times New Roman" w:hAnsi="Times New Roman" w:cs="Times New Roman"/>
          <w:bCs/>
          <w:iCs/>
          <w:sz w:val="24"/>
          <w:szCs w:val="24"/>
        </w:rPr>
      </w:pPr>
    </w:p>
    <w:p w:rsidR="00701F93" w:rsidP="0066092A" w:rsidRDefault="00F0352C" w14:paraId="48CE11A3" w14:textId="3EAA9F3C">
      <w:pPr>
        <w:spacing w:after="0" w:line="240" w:lineRule="auto"/>
        <w:contextualSpacing/>
        <w:jc w:val="both"/>
        <w:rPr>
          <w:rFonts w:ascii="Times New Roman" w:hAnsi="Times New Roman" w:cs="Times New Roman"/>
          <w:bCs/>
          <w:iCs/>
          <w:sz w:val="24"/>
          <w:szCs w:val="24"/>
        </w:rPr>
      </w:pPr>
      <w:r w:rsidRPr="00F0352C">
        <w:rPr>
          <w:rFonts w:ascii="Times New Roman" w:hAnsi="Times New Roman" w:cs="Times New Roman"/>
          <w:bCs/>
          <w:iCs/>
          <w:sz w:val="24"/>
          <w:szCs w:val="24"/>
          <w:u w:val="single"/>
        </w:rPr>
        <w:t xml:space="preserve">Paragrahv </w:t>
      </w:r>
      <w:r w:rsidRPr="00A42D91">
        <w:rPr>
          <w:rFonts w:ascii="Times New Roman" w:hAnsi="Times New Roman" w:cs="Times New Roman"/>
          <w:bCs/>
          <w:iCs/>
          <w:sz w:val="24"/>
          <w:szCs w:val="24"/>
          <w:u w:val="single"/>
        </w:rPr>
        <w:t>§ 7</w:t>
      </w:r>
      <w:r>
        <w:rPr>
          <w:rFonts w:ascii="Times New Roman" w:hAnsi="Times New Roman" w:cs="Times New Roman"/>
          <w:bCs/>
          <w:iCs/>
          <w:sz w:val="24"/>
          <w:szCs w:val="24"/>
          <w:u w:val="single"/>
          <w:vertAlign w:val="superscript"/>
        </w:rPr>
        <w:t>3</w:t>
      </w:r>
      <w:r>
        <w:rPr>
          <w:rFonts w:ascii="Times New Roman" w:hAnsi="Times New Roman" w:cs="Times New Roman"/>
          <w:bCs/>
          <w:iCs/>
          <w:sz w:val="24"/>
          <w:szCs w:val="24"/>
        </w:rPr>
        <w:t xml:space="preserve"> reguleerib</w:t>
      </w:r>
      <w:r w:rsidR="009368CC">
        <w:rPr>
          <w:rFonts w:ascii="Times New Roman" w:hAnsi="Times New Roman" w:cs="Times New Roman"/>
          <w:bCs/>
          <w:iCs/>
          <w:sz w:val="24"/>
          <w:szCs w:val="24"/>
        </w:rPr>
        <w:t xml:space="preserve"> </w:t>
      </w:r>
      <w:r w:rsidR="00701F93">
        <w:rPr>
          <w:rFonts w:ascii="Times New Roman" w:hAnsi="Times New Roman" w:cs="Times New Roman"/>
          <w:bCs/>
          <w:iCs/>
          <w:sz w:val="24"/>
          <w:szCs w:val="24"/>
        </w:rPr>
        <w:t xml:space="preserve">TVK juhatajate tagasisidestamist ja koolitamist. </w:t>
      </w:r>
    </w:p>
    <w:p w:rsidR="005A2F71" w:rsidP="0066092A" w:rsidRDefault="005A2F71" w14:paraId="6219D3A4" w14:textId="77777777">
      <w:pPr>
        <w:spacing w:after="0" w:line="240" w:lineRule="auto"/>
        <w:contextualSpacing/>
        <w:jc w:val="both"/>
        <w:rPr>
          <w:rFonts w:ascii="Times New Roman" w:hAnsi="Times New Roman" w:cs="Times New Roman"/>
          <w:bCs/>
          <w:iCs/>
          <w:sz w:val="24"/>
          <w:szCs w:val="24"/>
        </w:rPr>
      </w:pPr>
    </w:p>
    <w:p w:rsidR="000E12DA" w:rsidP="005A2F71" w:rsidRDefault="005A2F71" w14:paraId="5D7AF37F" w14:textId="78C9458C">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Lõike 1 kohaselt </w:t>
      </w:r>
      <w:r w:rsidR="00927CD1">
        <w:rPr>
          <w:rFonts w:ascii="Times New Roman" w:hAnsi="Times New Roman" w:cs="Times New Roman"/>
          <w:bCs/>
          <w:iCs/>
          <w:sz w:val="24"/>
          <w:szCs w:val="24"/>
        </w:rPr>
        <w:t xml:space="preserve">peab </w:t>
      </w:r>
      <w:r>
        <w:rPr>
          <w:rFonts w:ascii="Times New Roman" w:hAnsi="Times New Roman" w:cs="Times New Roman"/>
          <w:bCs/>
          <w:iCs/>
          <w:sz w:val="24"/>
          <w:szCs w:val="24"/>
        </w:rPr>
        <w:t xml:space="preserve">Tööinspektsioon </w:t>
      </w:r>
      <w:r w:rsidR="000F4759">
        <w:rPr>
          <w:rFonts w:ascii="Times New Roman" w:hAnsi="Times New Roman" w:cs="Times New Roman"/>
          <w:bCs/>
          <w:iCs/>
          <w:sz w:val="24"/>
          <w:szCs w:val="24"/>
        </w:rPr>
        <w:t xml:space="preserve">vähemalt </w:t>
      </w:r>
      <w:r>
        <w:rPr>
          <w:rFonts w:ascii="Times New Roman" w:hAnsi="Times New Roman" w:cs="Times New Roman"/>
          <w:bCs/>
          <w:iCs/>
          <w:sz w:val="24"/>
          <w:szCs w:val="24"/>
        </w:rPr>
        <w:t xml:space="preserve">korra aastas </w:t>
      </w:r>
      <w:r w:rsidRPr="005A2F71">
        <w:rPr>
          <w:rFonts w:ascii="Times New Roman" w:hAnsi="Times New Roman" w:cs="Times New Roman"/>
          <w:bCs/>
          <w:iCs/>
          <w:sz w:val="24"/>
          <w:szCs w:val="24"/>
        </w:rPr>
        <w:t>töövaidluskomisjoni juhatajaga koostöövestluse</w:t>
      </w:r>
      <w:r w:rsidR="000F0A51">
        <w:rPr>
          <w:rFonts w:ascii="Times New Roman" w:hAnsi="Times New Roman" w:cs="Times New Roman"/>
          <w:bCs/>
          <w:iCs/>
          <w:sz w:val="24"/>
          <w:szCs w:val="24"/>
        </w:rPr>
        <w:t xml:space="preserve">, mille käigus </w:t>
      </w:r>
      <w:r w:rsidR="00552C47">
        <w:rPr>
          <w:rFonts w:ascii="Times New Roman" w:hAnsi="Times New Roman" w:cs="Times New Roman"/>
          <w:bCs/>
          <w:iCs/>
          <w:sz w:val="24"/>
          <w:szCs w:val="24"/>
        </w:rPr>
        <w:t>arutatakse</w:t>
      </w:r>
      <w:r>
        <w:rPr>
          <w:rFonts w:ascii="Times New Roman" w:hAnsi="Times New Roman" w:cs="Times New Roman"/>
          <w:bCs/>
          <w:iCs/>
          <w:sz w:val="24"/>
          <w:szCs w:val="24"/>
        </w:rPr>
        <w:t xml:space="preserve"> TVK juhataja arenguvajadus</w:t>
      </w:r>
      <w:r w:rsidR="00552C47">
        <w:rPr>
          <w:rFonts w:ascii="Times New Roman" w:hAnsi="Times New Roman" w:cs="Times New Roman"/>
          <w:bCs/>
          <w:iCs/>
          <w:sz w:val="24"/>
          <w:szCs w:val="24"/>
        </w:rPr>
        <w:t>i</w:t>
      </w:r>
      <w:r>
        <w:rPr>
          <w:rFonts w:ascii="Times New Roman" w:hAnsi="Times New Roman" w:cs="Times New Roman"/>
          <w:bCs/>
          <w:iCs/>
          <w:sz w:val="24"/>
          <w:szCs w:val="24"/>
        </w:rPr>
        <w:t xml:space="preserve"> (sh koolitusvajadus</w:t>
      </w:r>
      <w:r w:rsidR="00552C47">
        <w:rPr>
          <w:rFonts w:ascii="Times New Roman" w:hAnsi="Times New Roman" w:cs="Times New Roman"/>
          <w:bCs/>
          <w:iCs/>
          <w:sz w:val="24"/>
          <w:szCs w:val="24"/>
        </w:rPr>
        <w:t>t</w:t>
      </w:r>
      <w:r>
        <w:rPr>
          <w:rFonts w:ascii="Times New Roman" w:hAnsi="Times New Roman" w:cs="Times New Roman"/>
          <w:bCs/>
          <w:iCs/>
          <w:sz w:val="24"/>
          <w:szCs w:val="24"/>
        </w:rPr>
        <w:t>)</w:t>
      </w:r>
      <w:r w:rsidRPr="00552C47" w:rsidR="00552C47">
        <w:rPr>
          <w:rFonts w:ascii="Times New Roman" w:hAnsi="Times New Roman" w:cs="Times New Roman"/>
          <w:bCs/>
          <w:iCs/>
          <w:sz w:val="24"/>
          <w:szCs w:val="24"/>
        </w:rPr>
        <w:t xml:space="preserve"> ja töötingimusi, antakse tagasisidet töövaidluskomisjoni juhataja töö kohta ja räägitakse läbi järgmise perioodi eesmärgid</w:t>
      </w:r>
      <w:r>
        <w:rPr>
          <w:rFonts w:ascii="Times New Roman" w:hAnsi="Times New Roman" w:cs="Times New Roman"/>
          <w:bCs/>
          <w:iCs/>
          <w:sz w:val="24"/>
          <w:szCs w:val="24"/>
        </w:rPr>
        <w:t xml:space="preserve">. </w:t>
      </w:r>
      <w:r w:rsidR="00132657">
        <w:rPr>
          <w:rFonts w:ascii="Times New Roman" w:hAnsi="Times New Roman" w:cs="Times New Roman"/>
          <w:bCs/>
          <w:iCs/>
          <w:sz w:val="24"/>
          <w:szCs w:val="24"/>
        </w:rPr>
        <w:t xml:space="preserve">Sellega luuakse TVK juhatajatele </w:t>
      </w:r>
      <w:r w:rsidR="0098726B">
        <w:rPr>
          <w:rFonts w:ascii="Times New Roman" w:hAnsi="Times New Roman" w:cs="Times New Roman"/>
          <w:bCs/>
          <w:iCs/>
          <w:sz w:val="24"/>
          <w:szCs w:val="24"/>
        </w:rPr>
        <w:t>ametnikega sarnane koostöövestluse formaat</w:t>
      </w:r>
      <w:r w:rsidR="001B7270">
        <w:rPr>
          <w:rFonts w:ascii="Times New Roman" w:hAnsi="Times New Roman" w:cs="Times New Roman"/>
          <w:bCs/>
          <w:iCs/>
          <w:sz w:val="24"/>
          <w:szCs w:val="24"/>
        </w:rPr>
        <w:t>, mis võimaldab anda TVK juhatajatele vajalikku tagasisidet nende tegemiste kohta</w:t>
      </w:r>
      <w:r w:rsidR="00D9753F">
        <w:rPr>
          <w:rFonts w:ascii="Times New Roman" w:hAnsi="Times New Roman" w:cs="Times New Roman"/>
          <w:bCs/>
          <w:iCs/>
          <w:sz w:val="24"/>
          <w:szCs w:val="24"/>
        </w:rPr>
        <w:t xml:space="preserve"> </w:t>
      </w:r>
      <w:r w:rsidR="001B7270">
        <w:rPr>
          <w:rFonts w:ascii="Times New Roman" w:hAnsi="Times New Roman" w:cs="Times New Roman"/>
          <w:bCs/>
          <w:iCs/>
          <w:sz w:val="24"/>
          <w:szCs w:val="24"/>
        </w:rPr>
        <w:t>ning TVK juhatajatel väljendada oma soove ja vajadusi</w:t>
      </w:r>
      <w:r w:rsidR="001C5FD2">
        <w:rPr>
          <w:rFonts w:ascii="Times New Roman" w:hAnsi="Times New Roman" w:cs="Times New Roman"/>
          <w:bCs/>
          <w:iCs/>
          <w:sz w:val="24"/>
          <w:szCs w:val="24"/>
        </w:rPr>
        <w:t xml:space="preserve"> </w:t>
      </w:r>
      <w:r w:rsidR="00FB7547">
        <w:rPr>
          <w:rFonts w:ascii="Times New Roman" w:hAnsi="Times New Roman" w:cs="Times New Roman"/>
          <w:bCs/>
          <w:iCs/>
          <w:sz w:val="24"/>
          <w:szCs w:val="24"/>
        </w:rPr>
        <w:t>seoses koolituste ja töökeskkonna</w:t>
      </w:r>
      <w:r w:rsidR="0019381D">
        <w:rPr>
          <w:rFonts w:ascii="Times New Roman" w:hAnsi="Times New Roman" w:cs="Times New Roman"/>
          <w:bCs/>
          <w:iCs/>
          <w:sz w:val="24"/>
          <w:szCs w:val="24"/>
        </w:rPr>
        <w:t>ga ning juhtida tähelepanu lahendamist vajavatele murekohtadele.</w:t>
      </w:r>
      <w:r w:rsidR="00FB7547">
        <w:rPr>
          <w:rFonts w:ascii="Times New Roman" w:hAnsi="Times New Roman" w:cs="Times New Roman"/>
          <w:bCs/>
          <w:iCs/>
          <w:sz w:val="24"/>
          <w:szCs w:val="24"/>
        </w:rPr>
        <w:t xml:space="preserve"> </w:t>
      </w:r>
      <w:r w:rsidR="005368A6">
        <w:rPr>
          <w:rFonts w:ascii="Times New Roman" w:hAnsi="Times New Roman" w:cs="Times New Roman"/>
          <w:bCs/>
          <w:iCs/>
          <w:sz w:val="24"/>
          <w:szCs w:val="24"/>
        </w:rPr>
        <w:t>Koostöövestluse raames võib</w:t>
      </w:r>
      <w:r w:rsidR="0071525C">
        <w:rPr>
          <w:rFonts w:ascii="Times New Roman" w:hAnsi="Times New Roman" w:cs="Times New Roman"/>
          <w:bCs/>
          <w:iCs/>
          <w:sz w:val="24"/>
          <w:szCs w:val="24"/>
        </w:rPr>
        <w:t xml:space="preserve"> näiteks</w:t>
      </w:r>
      <w:r w:rsidR="005368A6">
        <w:rPr>
          <w:rFonts w:ascii="Times New Roman" w:hAnsi="Times New Roman" w:cs="Times New Roman"/>
          <w:bCs/>
          <w:iCs/>
          <w:sz w:val="24"/>
          <w:szCs w:val="24"/>
        </w:rPr>
        <w:t xml:space="preserve"> </w:t>
      </w:r>
      <w:r w:rsidR="007756DE">
        <w:rPr>
          <w:rFonts w:ascii="Times New Roman" w:hAnsi="Times New Roman" w:cs="Times New Roman"/>
          <w:bCs/>
          <w:iCs/>
          <w:sz w:val="24"/>
          <w:szCs w:val="24"/>
        </w:rPr>
        <w:t xml:space="preserve">teha ülevaate </w:t>
      </w:r>
      <w:r w:rsidRPr="005368A6" w:rsidR="005368A6">
        <w:rPr>
          <w:rFonts w:ascii="Times New Roman" w:hAnsi="Times New Roman" w:cs="Times New Roman"/>
          <w:bCs/>
          <w:iCs/>
          <w:sz w:val="24"/>
          <w:szCs w:val="24"/>
        </w:rPr>
        <w:t>menetlus</w:t>
      </w:r>
      <w:r w:rsidR="007756DE">
        <w:rPr>
          <w:rFonts w:ascii="Times New Roman" w:hAnsi="Times New Roman" w:cs="Times New Roman"/>
          <w:bCs/>
          <w:iCs/>
          <w:sz w:val="24"/>
          <w:szCs w:val="24"/>
        </w:rPr>
        <w:t>i puudutavate näitajate</w:t>
      </w:r>
      <w:r w:rsidRPr="005368A6" w:rsidR="005368A6">
        <w:rPr>
          <w:rFonts w:ascii="Times New Roman" w:hAnsi="Times New Roman" w:cs="Times New Roman"/>
          <w:bCs/>
          <w:iCs/>
          <w:sz w:val="24"/>
          <w:szCs w:val="24"/>
        </w:rPr>
        <w:t xml:space="preserve"> kohta</w:t>
      </w:r>
      <w:r w:rsidR="007756DE">
        <w:rPr>
          <w:rFonts w:ascii="Times New Roman" w:hAnsi="Times New Roman" w:cs="Times New Roman"/>
          <w:bCs/>
          <w:iCs/>
          <w:sz w:val="24"/>
          <w:szCs w:val="24"/>
        </w:rPr>
        <w:t>:</w:t>
      </w:r>
      <w:r w:rsidRPr="005368A6" w:rsidR="005368A6">
        <w:rPr>
          <w:rFonts w:ascii="Times New Roman" w:hAnsi="Times New Roman" w:cs="Times New Roman"/>
          <w:bCs/>
          <w:iCs/>
          <w:sz w:val="24"/>
          <w:szCs w:val="24"/>
        </w:rPr>
        <w:t xml:space="preserve"> menetlustähtaegade järgimine, keskmine menetlusaeg, töökoormus, kaebused jm tagasiside, statistilised näitajaid (nt kompromisside, keeldumiste või rahuldatud nõuete osakaal)</w:t>
      </w:r>
      <w:r w:rsidR="007756DE">
        <w:rPr>
          <w:rFonts w:ascii="Times New Roman" w:hAnsi="Times New Roman" w:cs="Times New Roman"/>
          <w:bCs/>
          <w:iCs/>
          <w:sz w:val="24"/>
          <w:szCs w:val="24"/>
        </w:rPr>
        <w:t xml:space="preserve">. </w:t>
      </w:r>
      <w:r w:rsidR="002C5044">
        <w:rPr>
          <w:rFonts w:ascii="Times New Roman" w:hAnsi="Times New Roman" w:cs="Times New Roman"/>
          <w:bCs/>
          <w:iCs/>
          <w:sz w:val="24"/>
          <w:szCs w:val="24"/>
        </w:rPr>
        <w:t>Tööinspektsioonil on võimalik vajaduse</w:t>
      </w:r>
      <w:r w:rsidR="00E817CB">
        <w:rPr>
          <w:rFonts w:ascii="Times New Roman" w:hAnsi="Times New Roman" w:cs="Times New Roman"/>
          <w:bCs/>
          <w:iCs/>
          <w:sz w:val="24"/>
          <w:szCs w:val="24"/>
        </w:rPr>
        <w:t xml:space="preserve"> korra</w:t>
      </w:r>
      <w:r w:rsidR="002C5044">
        <w:rPr>
          <w:rFonts w:ascii="Times New Roman" w:hAnsi="Times New Roman" w:cs="Times New Roman"/>
          <w:bCs/>
          <w:iCs/>
          <w:sz w:val="24"/>
          <w:szCs w:val="24"/>
        </w:rPr>
        <w:t>l paika panna koostöövestluste täpsem sisu</w:t>
      </w:r>
      <w:r w:rsidR="00B45A90">
        <w:rPr>
          <w:rFonts w:ascii="Times New Roman" w:hAnsi="Times New Roman" w:cs="Times New Roman"/>
          <w:bCs/>
          <w:iCs/>
          <w:sz w:val="24"/>
          <w:szCs w:val="24"/>
        </w:rPr>
        <w:t>, arvestades TVK juhatajate soove ja vajadusi</w:t>
      </w:r>
      <w:r w:rsidR="002C5044">
        <w:rPr>
          <w:rFonts w:ascii="Times New Roman" w:hAnsi="Times New Roman" w:cs="Times New Roman"/>
          <w:bCs/>
          <w:iCs/>
          <w:sz w:val="24"/>
          <w:szCs w:val="24"/>
        </w:rPr>
        <w:t>.</w:t>
      </w:r>
      <w:r w:rsidRPr="005368A6" w:rsidR="005368A6">
        <w:rPr>
          <w:rFonts w:ascii="Times New Roman" w:hAnsi="Times New Roman" w:cs="Times New Roman"/>
          <w:bCs/>
          <w:iCs/>
          <w:sz w:val="24"/>
          <w:szCs w:val="24"/>
        </w:rPr>
        <w:t xml:space="preserve"> </w:t>
      </w:r>
      <w:r w:rsidR="00E5334E">
        <w:rPr>
          <w:rFonts w:ascii="Times New Roman" w:hAnsi="Times New Roman" w:cs="Times New Roman"/>
          <w:bCs/>
          <w:iCs/>
          <w:sz w:val="24"/>
          <w:szCs w:val="24"/>
        </w:rPr>
        <w:t xml:space="preserve">Koostöövestlusi on võimalik vajaduse korral </w:t>
      </w:r>
      <w:r w:rsidR="001F4CC2">
        <w:rPr>
          <w:rFonts w:ascii="Times New Roman" w:hAnsi="Times New Roman" w:cs="Times New Roman"/>
          <w:bCs/>
          <w:iCs/>
          <w:sz w:val="24"/>
          <w:szCs w:val="24"/>
        </w:rPr>
        <w:t>pidada</w:t>
      </w:r>
      <w:r w:rsidR="00E5334E">
        <w:rPr>
          <w:rFonts w:ascii="Times New Roman" w:hAnsi="Times New Roman" w:cs="Times New Roman"/>
          <w:bCs/>
          <w:iCs/>
          <w:sz w:val="24"/>
          <w:szCs w:val="24"/>
        </w:rPr>
        <w:t xml:space="preserve"> ka rohkem kui korra aastas</w:t>
      </w:r>
      <w:r w:rsidR="00930C4F">
        <w:rPr>
          <w:rFonts w:ascii="Times New Roman" w:hAnsi="Times New Roman" w:cs="Times New Roman"/>
          <w:bCs/>
          <w:iCs/>
          <w:sz w:val="24"/>
          <w:szCs w:val="24"/>
        </w:rPr>
        <w:t>.</w:t>
      </w:r>
      <w:r w:rsidR="00552C47">
        <w:rPr>
          <w:rFonts w:ascii="Times New Roman" w:hAnsi="Times New Roman" w:cs="Times New Roman"/>
          <w:bCs/>
          <w:iCs/>
          <w:sz w:val="24"/>
          <w:szCs w:val="24"/>
        </w:rPr>
        <w:t xml:space="preserve"> </w:t>
      </w:r>
      <w:r w:rsidRPr="00552C47" w:rsidR="00552C47">
        <w:rPr>
          <w:rFonts w:ascii="Times New Roman" w:hAnsi="Times New Roman" w:cs="Times New Roman"/>
          <w:bCs/>
          <w:iCs/>
          <w:sz w:val="24"/>
          <w:szCs w:val="24"/>
        </w:rPr>
        <w:t>Koostöövestluse tulemus vormistatakse kirjalikku taasesitamist võimaldavas vormis.</w:t>
      </w:r>
    </w:p>
    <w:p w:rsidR="004A620E" w:rsidP="005A2F71" w:rsidRDefault="004A620E" w14:paraId="62FFF903" w14:textId="77777777">
      <w:pPr>
        <w:spacing w:after="0" w:line="240" w:lineRule="auto"/>
        <w:contextualSpacing/>
        <w:jc w:val="both"/>
        <w:rPr>
          <w:rFonts w:ascii="Times New Roman" w:hAnsi="Times New Roman" w:cs="Times New Roman"/>
          <w:bCs/>
          <w:iCs/>
          <w:sz w:val="24"/>
          <w:szCs w:val="24"/>
        </w:rPr>
      </w:pPr>
    </w:p>
    <w:p w:rsidR="004A620E" w:rsidP="005A2F71" w:rsidRDefault="004A620E" w14:paraId="49550F16" w14:textId="38908746">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Ametnikele kehtestab </w:t>
      </w:r>
      <w:r w:rsidR="00D64DA4">
        <w:rPr>
          <w:rFonts w:ascii="Times New Roman" w:hAnsi="Times New Roman" w:cs="Times New Roman"/>
          <w:bCs/>
          <w:iCs/>
          <w:sz w:val="24"/>
          <w:szCs w:val="24"/>
        </w:rPr>
        <w:t xml:space="preserve">arengu- ja koostöövestluse regulatsiooni ATS § 30. Eelnõu koostamise käigus kaaluti ka nimetatud regulatsiooni kohaldamist TVK juhatajatele, kuid ATS § 30 lõikes 1 sätestatud vestluse sisu ei arvesta TVK juhatajate töö eripäradega. TVK juhatajate töö sarnaneb rohkem kohtunikele kui tavalistele ametnikele. TVK juhatajad on sõltumatud ning keeruline on mõõta ja arutada nende töö tulemusi nagu ametnike puhul tehakse. TVK juhatajate puhul puudub tööandja ning alluvussuhe. Tööinspektsioon korraldab küll TVK-de tööd, kuid neile täiendavate ülesannete andmisel tuleb seda teha selgesõnaliselt seaduses. Seetõttu on oluline sisustada </w:t>
      </w:r>
      <w:proofErr w:type="spellStart"/>
      <w:r w:rsidR="00D64DA4">
        <w:rPr>
          <w:rFonts w:ascii="Times New Roman" w:hAnsi="Times New Roman" w:cs="Times New Roman"/>
          <w:bCs/>
          <w:iCs/>
          <w:sz w:val="24"/>
          <w:szCs w:val="24"/>
        </w:rPr>
        <w:t>TvLS-is</w:t>
      </w:r>
      <w:proofErr w:type="spellEnd"/>
      <w:r w:rsidR="00D64DA4">
        <w:rPr>
          <w:rFonts w:ascii="Times New Roman" w:hAnsi="Times New Roman" w:cs="Times New Roman"/>
          <w:bCs/>
          <w:iCs/>
          <w:sz w:val="24"/>
          <w:szCs w:val="24"/>
        </w:rPr>
        <w:t xml:space="preserve"> koostöövestluste mõiste TVK juhataja omapärasid arvestades ning anda Tööinspektsioonile roll nende vestluse läbiviimiseks. </w:t>
      </w:r>
    </w:p>
    <w:p w:rsidR="00A74F68" w:rsidP="005A2F71" w:rsidRDefault="00A74F68" w14:paraId="51E7EBCB" w14:textId="77777777">
      <w:pPr>
        <w:spacing w:after="0" w:line="240" w:lineRule="auto"/>
        <w:contextualSpacing/>
        <w:jc w:val="both"/>
        <w:rPr>
          <w:rFonts w:ascii="Times New Roman" w:hAnsi="Times New Roman" w:cs="Times New Roman"/>
          <w:bCs/>
          <w:iCs/>
          <w:sz w:val="24"/>
          <w:szCs w:val="24"/>
        </w:rPr>
      </w:pPr>
    </w:p>
    <w:p w:rsidRPr="00A74F68" w:rsidR="00A74F68" w:rsidP="00A74F68" w:rsidRDefault="00A74F68" w14:paraId="469337CF" w14:textId="55AC60DE">
      <w:pPr>
        <w:spacing w:after="0" w:line="240" w:lineRule="auto"/>
        <w:contextualSpacing/>
        <w:jc w:val="both"/>
        <w:rPr>
          <w:rFonts w:ascii="Times New Roman" w:hAnsi="Times New Roman" w:cs="Times New Roman"/>
          <w:bCs/>
          <w:iCs/>
          <w:sz w:val="24"/>
          <w:szCs w:val="24"/>
        </w:rPr>
      </w:pPr>
      <w:r w:rsidRPr="00A74F68">
        <w:rPr>
          <w:rFonts w:ascii="Times New Roman" w:hAnsi="Times New Roman" w:cs="Times New Roman"/>
          <w:bCs/>
          <w:iCs/>
          <w:sz w:val="24"/>
          <w:szCs w:val="24"/>
        </w:rPr>
        <w:t xml:space="preserve">TVK juhataja esimesel ametisoleku aastal </w:t>
      </w:r>
      <w:r w:rsidR="001F4CC2">
        <w:rPr>
          <w:rFonts w:ascii="Times New Roman" w:hAnsi="Times New Roman" w:cs="Times New Roman"/>
          <w:bCs/>
          <w:iCs/>
          <w:sz w:val="24"/>
          <w:szCs w:val="24"/>
        </w:rPr>
        <w:t>peetakse</w:t>
      </w:r>
      <w:r w:rsidRPr="00A74F68" w:rsidR="001F4CC2">
        <w:rPr>
          <w:rFonts w:ascii="Times New Roman" w:hAnsi="Times New Roman" w:cs="Times New Roman"/>
          <w:bCs/>
          <w:iCs/>
          <w:sz w:val="24"/>
          <w:szCs w:val="24"/>
        </w:rPr>
        <w:t xml:space="preserve"> </w:t>
      </w:r>
      <w:r w:rsidRPr="00A74F68">
        <w:rPr>
          <w:rFonts w:ascii="Times New Roman" w:hAnsi="Times New Roman" w:cs="Times New Roman"/>
          <w:bCs/>
          <w:iCs/>
          <w:sz w:val="24"/>
          <w:szCs w:val="24"/>
        </w:rPr>
        <w:t>koostöövestlus vähemalt ka</w:t>
      </w:r>
      <w:r w:rsidR="00625EFF">
        <w:rPr>
          <w:rFonts w:ascii="Times New Roman" w:hAnsi="Times New Roman" w:cs="Times New Roman"/>
          <w:bCs/>
          <w:iCs/>
          <w:sz w:val="24"/>
          <w:szCs w:val="24"/>
        </w:rPr>
        <w:t>ks</w:t>
      </w:r>
      <w:r w:rsidRPr="00A74F68">
        <w:rPr>
          <w:rFonts w:ascii="Times New Roman" w:hAnsi="Times New Roman" w:cs="Times New Roman"/>
          <w:bCs/>
          <w:iCs/>
          <w:sz w:val="24"/>
          <w:szCs w:val="24"/>
        </w:rPr>
        <w:t xml:space="preserve"> kor</w:t>
      </w:r>
      <w:r w:rsidR="00625EFF">
        <w:rPr>
          <w:rFonts w:ascii="Times New Roman" w:hAnsi="Times New Roman" w:cs="Times New Roman"/>
          <w:bCs/>
          <w:iCs/>
          <w:sz w:val="24"/>
          <w:szCs w:val="24"/>
        </w:rPr>
        <w:t>da</w:t>
      </w:r>
      <w:r w:rsidRPr="00A74F68">
        <w:rPr>
          <w:rFonts w:ascii="Times New Roman" w:hAnsi="Times New Roman" w:cs="Times New Roman"/>
          <w:bCs/>
          <w:iCs/>
          <w:sz w:val="24"/>
          <w:szCs w:val="24"/>
        </w:rPr>
        <w:t xml:space="preserve">. Nii on võimalik paremini toetada TVK juhatajat ametisse sisseelamisel ning kiiremini reageerida esile kerkinud murekohtadele. </w:t>
      </w:r>
    </w:p>
    <w:p w:rsidR="00802F71" w:rsidP="005A2F71" w:rsidRDefault="00802F71" w14:paraId="0163EACB" w14:textId="77777777">
      <w:pPr>
        <w:spacing w:after="0" w:line="240" w:lineRule="auto"/>
        <w:contextualSpacing/>
        <w:jc w:val="both"/>
        <w:rPr>
          <w:rFonts w:ascii="Times New Roman" w:hAnsi="Times New Roman" w:cs="Times New Roman"/>
          <w:bCs/>
          <w:iCs/>
          <w:sz w:val="24"/>
          <w:szCs w:val="24"/>
        </w:rPr>
      </w:pPr>
    </w:p>
    <w:p w:rsidRPr="005A2F71" w:rsidR="005A2F71" w:rsidP="005A2F71" w:rsidRDefault="00FA1A31" w14:paraId="183AAE24" w14:textId="112B5866">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Lõige </w:t>
      </w:r>
      <w:r w:rsidR="005F4CDD">
        <w:rPr>
          <w:rFonts w:ascii="Times New Roman" w:hAnsi="Times New Roman" w:cs="Times New Roman"/>
          <w:bCs/>
          <w:iCs/>
          <w:sz w:val="24"/>
          <w:szCs w:val="24"/>
        </w:rPr>
        <w:t>2</w:t>
      </w:r>
      <w:r>
        <w:rPr>
          <w:rFonts w:ascii="Times New Roman" w:hAnsi="Times New Roman" w:cs="Times New Roman"/>
          <w:bCs/>
          <w:iCs/>
          <w:sz w:val="24"/>
          <w:szCs w:val="24"/>
        </w:rPr>
        <w:t xml:space="preserve"> reguleerib TVK juhatajate koolitamist. </w:t>
      </w:r>
      <w:r w:rsidRPr="005A2F71" w:rsidR="005A2F71">
        <w:rPr>
          <w:rFonts w:ascii="Times New Roman" w:hAnsi="Times New Roman" w:cs="Times New Roman"/>
          <w:bCs/>
          <w:iCs/>
          <w:sz w:val="24"/>
          <w:szCs w:val="24"/>
        </w:rPr>
        <w:t>Tööinspektsioon selgitab iga</w:t>
      </w:r>
      <w:r w:rsidR="00F275A0">
        <w:rPr>
          <w:rFonts w:ascii="Times New Roman" w:hAnsi="Times New Roman" w:cs="Times New Roman"/>
          <w:bCs/>
          <w:iCs/>
          <w:sz w:val="24"/>
          <w:szCs w:val="24"/>
        </w:rPr>
        <w:t xml:space="preserve">l </w:t>
      </w:r>
      <w:r w:rsidRPr="005A2F71" w:rsidR="005A2F71">
        <w:rPr>
          <w:rFonts w:ascii="Times New Roman" w:hAnsi="Times New Roman" w:cs="Times New Roman"/>
          <w:bCs/>
          <w:iCs/>
          <w:sz w:val="24"/>
          <w:szCs w:val="24"/>
        </w:rPr>
        <w:t xml:space="preserve">aastal välja </w:t>
      </w:r>
      <w:r w:rsidR="00C370BD">
        <w:rPr>
          <w:rFonts w:ascii="Times New Roman" w:hAnsi="Times New Roman" w:cs="Times New Roman"/>
          <w:bCs/>
          <w:iCs/>
          <w:sz w:val="24"/>
          <w:szCs w:val="24"/>
        </w:rPr>
        <w:t>TVK</w:t>
      </w:r>
      <w:r w:rsidRPr="005A2F71" w:rsidR="005A2F71">
        <w:rPr>
          <w:rFonts w:ascii="Times New Roman" w:hAnsi="Times New Roman" w:cs="Times New Roman"/>
          <w:bCs/>
          <w:iCs/>
          <w:sz w:val="24"/>
          <w:szCs w:val="24"/>
        </w:rPr>
        <w:t xml:space="preserve"> juhatajate koolitusvajaduse ning </w:t>
      </w:r>
      <w:r w:rsidRPr="005A2F71" w:rsidR="00F275A0">
        <w:rPr>
          <w:rFonts w:ascii="Times New Roman" w:hAnsi="Times New Roman" w:cs="Times New Roman"/>
          <w:bCs/>
          <w:iCs/>
          <w:sz w:val="24"/>
          <w:szCs w:val="24"/>
        </w:rPr>
        <w:t>koostab</w:t>
      </w:r>
      <w:r w:rsidR="00F275A0">
        <w:rPr>
          <w:rFonts w:ascii="Times New Roman" w:hAnsi="Times New Roman" w:cs="Times New Roman"/>
          <w:bCs/>
          <w:iCs/>
          <w:sz w:val="24"/>
          <w:szCs w:val="24"/>
        </w:rPr>
        <w:t>,</w:t>
      </w:r>
      <w:r w:rsidRPr="005A2F71" w:rsidR="00F275A0">
        <w:rPr>
          <w:rFonts w:ascii="Times New Roman" w:hAnsi="Times New Roman" w:cs="Times New Roman"/>
          <w:bCs/>
          <w:iCs/>
          <w:sz w:val="24"/>
          <w:szCs w:val="24"/>
        </w:rPr>
        <w:t xml:space="preserve"> </w:t>
      </w:r>
      <w:r w:rsidRPr="005A2F71" w:rsidR="005A2F71">
        <w:rPr>
          <w:rFonts w:ascii="Times New Roman" w:hAnsi="Times New Roman" w:cs="Times New Roman"/>
          <w:bCs/>
          <w:iCs/>
          <w:sz w:val="24"/>
          <w:szCs w:val="24"/>
        </w:rPr>
        <w:t xml:space="preserve">arvestades </w:t>
      </w:r>
      <w:r w:rsidR="00C370BD">
        <w:rPr>
          <w:rFonts w:ascii="Times New Roman" w:hAnsi="Times New Roman" w:cs="Times New Roman"/>
          <w:bCs/>
          <w:iCs/>
          <w:sz w:val="24"/>
          <w:szCs w:val="24"/>
        </w:rPr>
        <w:t>TVK</w:t>
      </w:r>
      <w:r w:rsidR="00C36762">
        <w:rPr>
          <w:rFonts w:ascii="Times New Roman" w:hAnsi="Times New Roman" w:cs="Times New Roman"/>
          <w:bCs/>
          <w:iCs/>
          <w:sz w:val="24"/>
          <w:szCs w:val="24"/>
        </w:rPr>
        <w:t xml:space="preserve"> </w:t>
      </w:r>
      <w:r w:rsidRPr="005A2F71" w:rsidR="005A2F71">
        <w:rPr>
          <w:rFonts w:ascii="Times New Roman" w:hAnsi="Times New Roman" w:cs="Times New Roman"/>
          <w:bCs/>
          <w:iCs/>
          <w:sz w:val="24"/>
          <w:szCs w:val="24"/>
        </w:rPr>
        <w:t xml:space="preserve">juhatajate ja </w:t>
      </w:r>
      <w:r w:rsidR="00C370BD">
        <w:rPr>
          <w:rFonts w:ascii="Times New Roman" w:hAnsi="Times New Roman" w:cs="Times New Roman"/>
          <w:bCs/>
          <w:iCs/>
          <w:sz w:val="24"/>
          <w:szCs w:val="24"/>
        </w:rPr>
        <w:t>MKM-i</w:t>
      </w:r>
      <w:r w:rsidRPr="005A2F71" w:rsidR="005A2F71">
        <w:rPr>
          <w:rFonts w:ascii="Times New Roman" w:hAnsi="Times New Roman" w:cs="Times New Roman"/>
          <w:bCs/>
          <w:iCs/>
          <w:sz w:val="24"/>
          <w:szCs w:val="24"/>
        </w:rPr>
        <w:t xml:space="preserve"> arvamust, koolituskava, milles märgib kohustuslike koolituste mahu. </w:t>
      </w:r>
    </w:p>
    <w:p w:rsidR="00E56E65" w:rsidP="00E56E65" w:rsidRDefault="00E56E65" w14:paraId="16F902F8" w14:textId="77777777">
      <w:pPr>
        <w:spacing w:after="0" w:line="240" w:lineRule="auto"/>
        <w:contextualSpacing/>
        <w:jc w:val="both"/>
        <w:rPr>
          <w:rFonts w:ascii="Times New Roman" w:hAnsi="Times New Roman" w:cs="Times New Roman"/>
          <w:bCs/>
          <w:iCs/>
          <w:sz w:val="24"/>
          <w:szCs w:val="24"/>
        </w:rPr>
      </w:pPr>
    </w:p>
    <w:p w:rsidRPr="00E56E65" w:rsidR="00E56E65" w:rsidP="00E56E65" w:rsidRDefault="00E56E65" w14:paraId="5C49FC65" w14:textId="75019D48">
      <w:pPr>
        <w:spacing w:after="0" w:line="240" w:lineRule="auto"/>
        <w:contextualSpacing/>
        <w:jc w:val="both"/>
        <w:rPr>
          <w:rFonts w:ascii="Times New Roman" w:hAnsi="Times New Roman" w:cs="Times New Roman"/>
          <w:bCs/>
          <w:iCs/>
          <w:sz w:val="24"/>
          <w:szCs w:val="24"/>
        </w:rPr>
      </w:pPr>
      <w:r w:rsidRPr="00E56E65">
        <w:rPr>
          <w:rFonts w:ascii="Times New Roman" w:hAnsi="Times New Roman" w:cs="Times New Roman"/>
          <w:bCs/>
          <w:iCs/>
          <w:sz w:val="24"/>
          <w:szCs w:val="24"/>
        </w:rPr>
        <w:t xml:space="preserve">TVK töö kvaliteedi hoidmiseks </w:t>
      </w:r>
      <w:r w:rsidR="00A25F10">
        <w:rPr>
          <w:rFonts w:ascii="Times New Roman" w:hAnsi="Times New Roman" w:cs="Times New Roman"/>
          <w:bCs/>
          <w:iCs/>
          <w:sz w:val="24"/>
          <w:szCs w:val="24"/>
        </w:rPr>
        <w:t xml:space="preserve">on </w:t>
      </w:r>
      <w:r w:rsidRPr="00E56E65">
        <w:rPr>
          <w:rFonts w:ascii="Times New Roman" w:hAnsi="Times New Roman" w:cs="Times New Roman"/>
          <w:bCs/>
          <w:iCs/>
          <w:sz w:val="24"/>
          <w:szCs w:val="24"/>
        </w:rPr>
        <w:t xml:space="preserve">vaja tagada, et TVK juhatajad oleksid </w:t>
      </w:r>
      <w:r w:rsidR="00F275A0">
        <w:rPr>
          <w:rFonts w:ascii="Times New Roman" w:hAnsi="Times New Roman" w:cs="Times New Roman"/>
          <w:bCs/>
          <w:iCs/>
          <w:sz w:val="24"/>
          <w:szCs w:val="24"/>
        </w:rPr>
        <w:t>hea</w:t>
      </w:r>
      <w:r w:rsidRPr="00E56E65" w:rsidR="00F275A0">
        <w:rPr>
          <w:rFonts w:ascii="Times New Roman" w:hAnsi="Times New Roman" w:cs="Times New Roman"/>
          <w:bCs/>
          <w:iCs/>
          <w:sz w:val="24"/>
          <w:szCs w:val="24"/>
        </w:rPr>
        <w:t xml:space="preserve"> </w:t>
      </w:r>
      <w:r w:rsidRPr="00E56E65">
        <w:rPr>
          <w:rFonts w:ascii="Times New Roman" w:hAnsi="Times New Roman" w:cs="Times New Roman"/>
          <w:bCs/>
          <w:iCs/>
          <w:sz w:val="24"/>
          <w:szCs w:val="24"/>
        </w:rPr>
        <w:t>kvalifikatsiooniga, sh</w:t>
      </w:r>
      <w:r w:rsidR="00927CD1">
        <w:rPr>
          <w:rFonts w:ascii="Times New Roman" w:hAnsi="Times New Roman" w:cs="Times New Roman"/>
          <w:bCs/>
          <w:iCs/>
          <w:sz w:val="24"/>
          <w:szCs w:val="24"/>
        </w:rPr>
        <w:t xml:space="preserve"> </w:t>
      </w:r>
      <w:r w:rsidRPr="00E56E65" w:rsidR="00927CD1">
        <w:rPr>
          <w:rFonts w:ascii="Times New Roman" w:hAnsi="Times New Roman" w:cs="Times New Roman"/>
          <w:bCs/>
          <w:iCs/>
          <w:sz w:val="24"/>
          <w:szCs w:val="24"/>
        </w:rPr>
        <w:t>vastaksid</w:t>
      </w:r>
      <w:r w:rsidRPr="00E56E65">
        <w:rPr>
          <w:rFonts w:ascii="Times New Roman" w:hAnsi="Times New Roman" w:cs="Times New Roman"/>
          <w:bCs/>
          <w:iCs/>
          <w:sz w:val="24"/>
          <w:szCs w:val="24"/>
        </w:rPr>
        <w:t xml:space="preserve"> nende oskused TVK juhataja töö nõudmistele, nende õigusalased teadmised oleksid ajakohased ning nende otsused lähtuksid kohtupraktikast. Seetõttu </w:t>
      </w:r>
      <w:r w:rsidR="0012136B">
        <w:rPr>
          <w:rFonts w:ascii="Times New Roman" w:hAnsi="Times New Roman" w:cs="Times New Roman"/>
          <w:bCs/>
          <w:iCs/>
          <w:sz w:val="24"/>
          <w:szCs w:val="24"/>
        </w:rPr>
        <w:t>on oluline</w:t>
      </w:r>
      <w:r w:rsidR="00966262">
        <w:rPr>
          <w:rFonts w:ascii="Times New Roman" w:hAnsi="Times New Roman" w:cs="Times New Roman"/>
          <w:bCs/>
          <w:iCs/>
          <w:sz w:val="24"/>
          <w:szCs w:val="24"/>
        </w:rPr>
        <w:t xml:space="preserve"> võimaldada</w:t>
      </w:r>
      <w:r w:rsidRPr="00E56E65">
        <w:rPr>
          <w:rFonts w:ascii="Times New Roman" w:hAnsi="Times New Roman" w:cs="Times New Roman"/>
          <w:bCs/>
          <w:iCs/>
          <w:sz w:val="24"/>
          <w:szCs w:val="24"/>
        </w:rPr>
        <w:t xml:space="preserve"> TVK juhatajatele </w:t>
      </w:r>
      <w:r w:rsidR="00966262">
        <w:rPr>
          <w:rFonts w:ascii="Times New Roman" w:hAnsi="Times New Roman" w:cs="Times New Roman"/>
          <w:bCs/>
          <w:iCs/>
          <w:sz w:val="24"/>
          <w:szCs w:val="24"/>
        </w:rPr>
        <w:t>regulaarselt koolitusi</w:t>
      </w:r>
      <w:r w:rsidRPr="00E56E65">
        <w:rPr>
          <w:rFonts w:ascii="Times New Roman" w:hAnsi="Times New Roman" w:cs="Times New Roman"/>
          <w:bCs/>
          <w:iCs/>
          <w:sz w:val="24"/>
          <w:szCs w:val="24"/>
        </w:rPr>
        <w:t xml:space="preserve"> asjakohastel teemadel.</w:t>
      </w:r>
      <w:r w:rsidR="00E161E1">
        <w:rPr>
          <w:rFonts w:ascii="Times New Roman" w:hAnsi="Times New Roman" w:cs="Times New Roman"/>
          <w:bCs/>
          <w:iCs/>
          <w:sz w:val="24"/>
          <w:szCs w:val="24"/>
        </w:rPr>
        <w:t xml:space="preserve"> </w:t>
      </w:r>
      <w:r w:rsidRPr="00E56E65">
        <w:rPr>
          <w:rFonts w:ascii="Times New Roman" w:hAnsi="Times New Roman" w:cs="Times New Roman"/>
          <w:bCs/>
          <w:iCs/>
          <w:sz w:val="24"/>
          <w:szCs w:val="24"/>
        </w:rPr>
        <w:t xml:space="preserve">Praegu puudub süsteemne TVK juhatajate koolituskohustus või </w:t>
      </w:r>
      <w:r w:rsidR="00F275A0">
        <w:rPr>
          <w:rFonts w:ascii="Times New Roman" w:hAnsi="Times New Roman" w:cs="Times New Roman"/>
          <w:bCs/>
          <w:iCs/>
          <w:sz w:val="24"/>
          <w:szCs w:val="24"/>
        </w:rPr>
        <w:t>-</w:t>
      </w:r>
      <w:r w:rsidRPr="00E56E65" w:rsidR="00F275A0">
        <w:rPr>
          <w:rFonts w:ascii="Times New Roman" w:hAnsi="Times New Roman" w:cs="Times New Roman"/>
          <w:bCs/>
          <w:iCs/>
          <w:sz w:val="24"/>
          <w:szCs w:val="24"/>
        </w:rPr>
        <w:t>programm</w:t>
      </w:r>
      <w:r w:rsidRPr="00E56E65">
        <w:rPr>
          <w:rFonts w:ascii="Times New Roman" w:hAnsi="Times New Roman" w:cs="Times New Roman"/>
          <w:bCs/>
          <w:iCs/>
          <w:sz w:val="24"/>
          <w:szCs w:val="24"/>
        </w:rPr>
        <w:t xml:space="preserve">. TVK juhatajate suhtes kohaldatakse </w:t>
      </w:r>
      <w:proofErr w:type="spellStart"/>
      <w:r w:rsidRPr="00E56E65">
        <w:rPr>
          <w:rFonts w:ascii="Times New Roman" w:hAnsi="Times New Roman" w:cs="Times New Roman"/>
          <w:bCs/>
          <w:iCs/>
          <w:sz w:val="24"/>
          <w:szCs w:val="24"/>
        </w:rPr>
        <w:t>ATS</w:t>
      </w:r>
      <w:r w:rsidR="00F275A0">
        <w:rPr>
          <w:rFonts w:ascii="Times New Roman" w:hAnsi="Times New Roman" w:cs="Times New Roman"/>
          <w:bCs/>
          <w:iCs/>
          <w:sz w:val="24"/>
          <w:szCs w:val="24"/>
        </w:rPr>
        <w:t>-i</w:t>
      </w:r>
      <w:proofErr w:type="spellEnd"/>
      <w:r w:rsidRPr="00E56E65">
        <w:rPr>
          <w:rFonts w:ascii="Times New Roman" w:hAnsi="Times New Roman" w:cs="Times New Roman"/>
          <w:bCs/>
          <w:iCs/>
          <w:sz w:val="24"/>
          <w:szCs w:val="24"/>
        </w:rPr>
        <w:t xml:space="preserve"> § 31. Sättest tuleneb Tööinspektsioonile kohustus rakendada abinõusid </w:t>
      </w:r>
      <w:r w:rsidRPr="00E56E65">
        <w:rPr>
          <w:rFonts w:ascii="Times New Roman" w:hAnsi="Times New Roman" w:cs="Times New Roman"/>
          <w:bCs/>
          <w:iCs/>
          <w:sz w:val="24"/>
          <w:szCs w:val="24"/>
        </w:rPr>
        <w:lastRenderedPageBreak/>
        <w:t xml:space="preserve">ametniku ametialaste teadmiste ja oskuste arendamiseks, sealhulgas kavandada ametiasutuse eelarvesse selleks vajalikud vahendid. TVK juhatajad peavad teenistusülesannete asjatundlikuks täitmiseks täiendama oma ametialaseid teadmisi ja oskusi. Samas on TVK juhatajad pidanud oluliseks koolitusvõimalust just menetlusõiguslikes ja kohtupraktikat puudutavates küsimustes. Praegu osalevad TVK juhatajad üldiselt samadel koolitustel, </w:t>
      </w:r>
      <w:r w:rsidR="00F47B60">
        <w:rPr>
          <w:rFonts w:ascii="Times New Roman" w:hAnsi="Times New Roman" w:cs="Times New Roman"/>
          <w:bCs/>
          <w:iCs/>
          <w:sz w:val="24"/>
          <w:szCs w:val="24"/>
        </w:rPr>
        <w:t>kus</w:t>
      </w:r>
      <w:r w:rsidR="006D53D3">
        <w:rPr>
          <w:rFonts w:ascii="Times New Roman" w:hAnsi="Times New Roman" w:cs="Times New Roman"/>
          <w:bCs/>
          <w:iCs/>
          <w:sz w:val="24"/>
          <w:szCs w:val="24"/>
        </w:rPr>
        <w:t xml:space="preserve"> osalevad</w:t>
      </w:r>
      <w:r w:rsidRPr="00E56E65" w:rsidR="00F47B60">
        <w:rPr>
          <w:rFonts w:ascii="Times New Roman" w:hAnsi="Times New Roman" w:cs="Times New Roman"/>
          <w:bCs/>
          <w:iCs/>
          <w:sz w:val="24"/>
          <w:szCs w:val="24"/>
        </w:rPr>
        <w:t xml:space="preserve"> </w:t>
      </w:r>
      <w:r w:rsidRPr="00E56E65">
        <w:rPr>
          <w:rFonts w:ascii="Times New Roman" w:hAnsi="Times New Roman" w:cs="Times New Roman"/>
          <w:bCs/>
          <w:iCs/>
          <w:sz w:val="24"/>
          <w:szCs w:val="24"/>
        </w:rPr>
        <w:t xml:space="preserve">Tööinspektsiooni muud teenistujad (eelkõige iga-aastased koolitused </w:t>
      </w:r>
      <w:r w:rsidR="00927CD1">
        <w:rPr>
          <w:rFonts w:ascii="Times New Roman" w:hAnsi="Times New Roman" w:cs="Times New Roman"/>
          <w:bCs/>
          <w:iCs/>
          <w:sz w:val="24"/>
          <w:szCs w:val="24"/>
        </w:rPr>
        <w:t>arvestades</w:t>
      </w:r>
      <w:r w:rsidRPr="00E56E65" w:rsidR="00927CD1">
        <w:rPr>
          <w:rFonts w:ascii="Times New Roman" w:hAnsi="Times New Roman" w:cs="Times New Roman"/>
          <w:bCs/>
          <w:iCs/>
          <w:sz w:val="24"/>
          <w:szCs w:val="24"/>
        </w:rPr>
        <w:t xml:space="preserve"> </w:t>
      </w:r>
      <w:r w:rsidRPr="00E56E65">
        <w:rPr>
          <w:rFonts w:ascii="Times New Roman" w:hAnsi="Times New Roman" w:cs="Times New Roman"/>
          <w:bCs/>
          <w:iCs/>
          <w:sz w:val="24"/>
          <w:szCs w:val="24"/>
        </w:rPr>
        <w:t>teenistujate vajadus</w:t>
      </w:r>
      <w:r w:rsidR="00927CD1">
        <w:rPr>
          <w:rFonts w:ascii="Times New Roman" w:hAnsi="Times New Roman" w:cs="Times New Roman"/>
          <w:bCs/>
          <w:iCs/>
          <w:sz w:val="24"/>
          <w:szCs w:val="24"/>
        </w:rPr>
        <w:t>i</w:t>
      </w:r>
      <w:r w:rsidRPr="00E56E65">
        <w:rPr>
          <w:rFonts w:ascii="Times New Roman" w:hAnsi="Times New Roman" w:cs="Times New Roman"/>
          <w:bCs/>
          <w:iCs/>
          <w:sz w:val="24"/>
          <w:szCs w:val="24"/>
        </w:rPr>
        <w:t xml:space="preserve"> ning </w:t>
      </w:r>
      <w:r w:rsidR="00C370BD">
        <w:rPr>
          <w:rFonts w:ascii="Times New Roman" w:hAnsi="Times New Roman" w:cs="Times New Roman"/>
          <w:bCs/>
          <w:iCs/>
          <w:sz w:val="24"/>
          <w:szCs w:val="24"/>
        </w:rPr>
        <w:t>MKM-i</w:t>
      </w:r>
      <w:r w:rsidRPr="00E56E65">
        <w:rPr>
          <w:rFonts w:ascii="Times New Roman" w:hAnsi="Times New Roman" w:cs="Times New Roman"/>
          <w:bCs/>
          <w:iCs/>
          <w:sz w:val="24"/>
          <w:szCs w:val="24"/>
        </w:rPr>
        <w:t xml:space="preserve"> töövaldkonna nõunike korraldatavad koolitused tööõigusalaste seadus</w:t>
      </w:r>
      <w:r w:rsidR="006D53D3">
        <w:rPr>
          <w:rFonts w:ascii="Times New Roman" w:hAnsi="Times New Roman" w:cs="Times New Roman"/>
          <w:bCs/>
          <w:iCs/>
          <w:sz w:val="24"/>
          <w:szCs w:val="24"/>
        </w:rPr>
        <w:t>e</w:t>
      </w:r>
      <w:r w:rsidRPr="00E56E65">
        <w:rPr>
          <w:rFonts w:ascii="Times New Roman" w:hAnsi="Times New Roman" w:cs="Times New Roman"/>
          <w:bCs/>
          <w:iCs/>
          <w:sz w:val="24"/>
          <w:szCs w:val="24"/>
        </w:rPr>
        <w:t xml:space="preserve">muudatuste või rakenduspraktika kohta), kuid TVK juhatajate kui töövaidluse </w:t>
      </w:r>
      <w:proofErr w:type="spellStart"/>
      <w:r w:rsidRPr="00E56E65">
        <w:rPr>
          <w:rFonts w:ascii="Times New Roman" w:hAnsi="Times New Roman" w:cs="Times New Roman"/>
          <w:bCs/>
          <w:iCs/>
          <w:sz w:val="24"/>
          <w:szCs w:val="24"/>
        </w:rPr>
        <w:t>lahendajate</w:t>
      </w:r>
      <w:proofErr w:type="spellEnd"/>
      <w:r w:rsidRPr="00E56E65">
        <w:rPr>
          <w:rFonts w:ascii="Times New Roman" w:hAnsi="Times New Roman" w:cs="Times New Roman"/>
          <w:bCs/>
          <w:iCs/>
          <w:sz w:val="24"/>
          <w:szCs w:val="24"/>
        </w:rPr>
        <w:t xml:space="preserve"> koolitusvajadus on </w:t>
      </w:r>
      <w:r w:rsidR="006D53D3">
        <w:rPr>
          <w:rFonts w:ascii="Times New Roman" w:hAnsi="Times New Roman" w:cs="Times New Roman"/>
          <w:bCs/>
          <w:iCs/>
          <w:sz w:val="24"/>
          <w:szCs w:val="24"/>
        </w:rPr>
        <w:t>suurem</w:t>
      </w:r>
      <w:r w:rsidRPr="00E56E65">
        <w:rPr>
          <w:rFonts w:ascii="Times New Roman" w:hAnsi="Times New Roman" w:cs="Times New Roman"/>
          <w:bCs/>
          <w:iCs/>
          <w:sz w:val="24"/>
          <w:szCs w:val="24"/>
        </w:rPr>
        <w:t>. Seejuures on vaidluse osapoolte õiguste kaitse aspektist võtmetähtsusega, et TVK juhatajad oleksid hästi kursis kõige uuema kohtupraktika ja tsiviilkohtumenetlust puudutavate põhimõtetega.</w:t>
      </w:r>
    </w:p>
    <w:p w:rsidR="009940DE" w:rsidP="0066092A" w:rsidRDefault="009940DE" w14:paraId="543FB80E" w14:textId="77777777">
      <w:pPr>
        <w:spacing w:after="0" w:line="240" w:lineRule="auto"/>
        <w:contextualSpacing/>
        <w:jc w:val="both"/>
        <w:rPr>
          <w:rFonts w:ascii="Times New Roman" w:hAnsi="Times New Roman" w:cs="Times New Roman"/>
          <w:bCs/>
          <w:iCs/>
          <w:sz w:val="24"/>
          <w:szCs w:val="24"/>
        </w:rPr>
      </w:pPr>
    </w:p>
    <w:p w:rsidR="0034395D" w:rsidP="0066092A" w:rsidRDefault="0034395D" w14:paraId="5F38FED3" w14:textId="2B87C84E">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Seet</w:t>
      </w:r>
      <w:r w:rsidR="004308CD">
        <w:rPr>
          <w:rFonts w:ascii="Times New Roman" w:hAnsi="Times New Roman" w:cs="Times New Roman"/>
          <w:bCs/>
          <w:iCs/>
          <w:sz w:val="24"/>
          <w:szCs w:val="24"/>
        </w:rPr>
        <w:t>õttu</w:t>
      </w:r>
      <w:r>
        <w:rPr>
          <w:rFonts w:ascii="Times New Roman" w:hAnsi="Times New Roman" w:cs="Times New Roman"/>
          <w:bCs/>
          <w:iCs/>
          <w:sz w:val="24"/>
          <w:szCs w:val="24"/>
        </w:rPr>
        <w:t xml:space="preserve"> antakse eelnõu</w:t>
      </w:r>
      <w:r w:rsidR="004308CD">
        <w:rPr>
          <w:rFonts w:ascii="Times New Roman" w:hAnsi="Times New Roman" w:cs="Times New Roman"/>
          <w:bCs/>
          <w:iCs/>
          <w:sz w:val="24"/>
          <w:szCs w:val="24"/>
        </w:rPr>
        <w:t xml:space="preserve"> kohaselt</w:t>
      </w:r>
      <w:r>
        <w:rPr>
          <w:rFonts w:ascii="Times New Roman" w:hAnsi="Times New Roman" w:cs="Times New Roman"/>
          <w:bCs/>
          <w:iCs/>
          <w:sz w:val="24"/>
          <w:szCs w:val="24"/>
        </w:rPr>
        <w:t xml:space="preserve"> Tööinspektsioonile ülesanne selgitada välja TVK juhatajate koolitusvajadus ning selle alusel panna paika </w:t>
      </w:r>
      <w:r w:rsidR="00B60A0C">
        <w:rPr>
          <w:rFonts w:ascii="Times New Roman" w:hAnsi="Times New Roman" w:cs="Times New Roman"/>
          <w:bCs/>
          <w:iCs/>
          <w:sz w:val="24"/>
          <w:szCs w:val="24"/>
        </w:rPr>
        <w:t>koolituskava</w:t>
      </w:r>
      <w:r w:rsidR="00257975">
        <w:rPr>
          <w:rFonts w:ascii="Times New Roman" w:hAnsi="Times New Roman" w:cs="Times New Roman"/>
          <w:bCs/>
          <w:iCs/>
          <w:sz w:val="24"/>
          <w:szCs w:val="24"/>
        </w:rPr>
        <w:t>. Koolituskava koostami</w:t>
      </w:r>
      <w:r w:rsidR="00CF47C0">
        <w:rPr>
          <w:rFonts w:ascii="Times New Roman" w:hAnsi="Times New Roman" w:cs="Times New Roman"/>
          <w:bCs/>
          <w:iCs/>
          <w:sz w:val="24"/>
          <w:szCs w:val="24"/>
        </w:rPr>
        <w:t>sel tuleb</w:t>
      </w:r>
      <w:r w:rsidR="007C70C7">
        <w:rPr>
          <w:rFonts w:ascii="Times New Roman" w:hAnsi="Times New Roman" w:cs="Times New Roman"/>
          <w:bCs/>
          <w:iCs/>
          <w:sz w:val="24"/>
          <w:szCs w:val="24"/>
        </w:rPr>
        <w:t xml:space="preserve"> arvesta</w:t>
      </w:r>
      <w:r w:rsidR="00CF47C0">
        <w:rPr>
          <w:rFonts w:ascii="Times New Roman" w:hAnsi="Times New Roman" w:cs="Times New Roman"/>
          <w:bCs/>
          <w:iCs/>
          <w:sz w:val="24"/>
          <w:szCs w:val="24"/>
        </w:rPr>
        <w:t>da</w:t>
      </w:r>
      <w:r w:rsidR="007C70C7">
        <w:rPr>
          <w:rFonts w:ascii="Times New Roman" w:hAnsi="Times New Roman" w:cs="Times New Roman"/>
          <w:bCs/>
          <w:iCs/>
          <w:sz w:val="24"/>
          <w:szCs w:val="24"/>
        </w:rPr>
        <w:t xml:space="preserve"> ka </w:t>
      </w:r>
      <w:r w:rsidR="00C370BD">
        <w:rPr>
          <w:rFonts w:ascii="Times New Roman" w:hAnsi="Times New Roman" w:cs="Times New Roman"/>
          <w:bCs/>
          <w:iCs/>
          <w:sz w:val="24"/>
          <w:szCs w:val="24"/>
        </w:rPr>
        <w:t>MKM-i</w:t>
      </w:r>
      <w:r w:rsidR="007C70C7">
        <w:rPr>
          <w:rFonts w:ascii="Times New Roman" w:hAnsi="Times New Roman" w:cs="Times New Roman"/>
          <w:bCs/>
          <w:iCs/>
          <w:sz w:val="24"/>
          <w:szCs w:val="24"/>
        </w:rPr>
        <w:t xml:space="preserve"> arvamust</w:t>
      </w:r>
      <w:r w:rsidR="00B60A0C">
        <w:rPr>
          <w:rFonts w:ascii="Times New Roman" w:hAnsi="Times New Roman" w:cs="Times New Roman"/>
          <w:bCs/>
          <w:iCs/>
          <w:sz w:val="24"/>
          <w:szCs w:val="24"/>
        </w:rPr>
        <w:t xml:space="preserve">. </w:t>
      </w:r>
      <w:r w:rsidR="00C370BD">
        <w:rPr>
          <w:rFonts w:ascii="Times New Roman" w:hAnsi="Times New Roman" w:cs="Times New Roman"/>
          <w:bCs/>
          <w:iCs/>
          <w:sz w:val="24"/>
          <w:szCs w:val="24"/>
        </w:rPr>
        <w:t>MKM</w:t>
      </w:r>
      <w:r w:rsidR="00726F5C">
        <w:rPr>
          <w:rFonts w:ascii="Times New Roman" w:hAnsi="Times New Roman" w:cs="Times New Roman"/>
          <w:bCs/>
          <w:iCs/>
          <w:sz w:val="24"/>
          <w:szCs w:val="24"/>
        </w:rPr>
        <w:t xml:space="preserve"> saab hinnata, kas TVK juhatajatele ette nähtud koolitused on asjakohased ning aitavad TVK juhatajate pädevust hoida</w:t>
      </w:r>
      <w:r w:rsidR="00FA5C56">
        <w:rPr>
          <w:rFonts w:ascii="Times New Roman" w:hAnsi="Times New Roman" w:cs="Times New Roman"/>
          <w:bCs/>
          <w:iCs/>
          <w:sz w:val="24"/>
          <w:szCs w:val="24"/>
        </w:rPr>
        <w:t xml:space="preserve"> ja arendada</w:t>
      </w:r>
      <w:r w:rsidR="00726F5C">
        <w:rPr>
          <w:rFonts w:ascii="Times New Roman" w:hAnsi="Times New Roman" w:cs="Times New Roman"/>
          <w:bCs/>
          <w:iCs/>
          <w:sz w:val="24"/>
          <w:szCs w:val="24"/>
        </w:rPr>
        <w:t xml:space="preserve">. </w:t>
      </w:r>
    </w:p>
    <w:p w:rsidR="00483C68" w:rsidP="0066092A" w:rsidRDefault="00483C68" w14:paraId="5E2C7D07" w14:textId="77777777">
      <w:pPr>
        <w:spacing w:after="0" w:line="240" w:lineRule="auto"/>
        <w:contextualSpacing/>
        <w:jc w:val="both"/>
        <w:rPr>
          <w:rFonts w:ascii="Times New Roman" w:hAnsi="Times New Roman" w:cs="Times New Roman"/>
          <w:bCs/>
          <w:iCs/>
          <w:sz w:val="24"/>
          <w:szCs w:val="24"/>
        </w:rPr>
      </w:pPr>
    </w:p>
    <w:p w:rsidR="00552C47" w:rsidP="0066092A" w:rsidRDefault="00552C47" w14:paraId="575C9975" w14:textId="193750C5">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Lõike 3 kohaselt on Tööinspektsioonil võimalik vajaduse</w:t>
      </w:r>
      <w:r w:rsidR="004308CD">
        <w:rPr>
          <w:rFonts w:ascii="Times New Roman" w:hAnsi="Times New Roman" w:cs="Times New Roman"/>
          <w:bCs/>
          <w:iCs/>
          <w:sz w:val="24"/>
          <w:szCs w:val="24"/>
        </w:rPr>
        <w:t xml:space="preserve"> korra</w:t>
      </w:r>
      <w:r>
        <w:rPr>
          <w:rFonts w:ascii="Times New Roman" w:hAnsi="Times New Roman" w:cs="Times New Roman"/>
          <w:bCs/>
          <w:iCs/>
          <w:sz w:val="24"/>
          <w:szCs w:val="24"/>
        </w:rPr>
        <w:t>l kehtestada täpsem kord koolituste ja koostöövestluste jaoks</w:t>
      </w:r>
      <w:r w:rsidRPr="00552C47">
        <w:rPr>
          <w:rFonts w:ascii="Times New Roman" w:hAnsi="Times New Roman" w:cs="Times New Roman"/>
          <w:bCs/>
          <w:iCs/>
          <w:sz w:val="24"/>
          <w:szCs w:val="24"/>
        </w:rPr>
        <w:t>.</w:t>
      </w:r>
    </w:p>
    <w:p w:rsidR="00552C47" w:rsidP="0066092A" w:rsidRDefault="00552C47" w14:paraId="141953FB" w14:textId="77777777">
      <w:pPr>
        <w:spacing w:after="0" w:line="240" w:lineRule="auto"/>
        <w:contextualSpacing/>
        <w:jc w:val="both"/>
        <w:rPr>
          <w:rFonts w:ascii="Times New Roman" w:hAnsi="Times New Roman" w:cs="Times New Roman"/>
          <w:bCs/>
          <w:iCs/>
          <w:sz w:val="24"/>
          <w:szCs w:val="24"/>
        </w:rPr>
      </w:pPr>
    </w:p>
    <w:p w:rsidR="00483C68" w:rsidP="0066092A" w:rsidRDefault="00894FB1" w14:paraId="6BA92BCB" w14:textId="06E55B5F">
      <w:pPr>
        <w:spacing w:after="0" w:line="240" w:lineRule="auto"/>
        <w:contextualSpacing/>
        <w:jc w:val="both"/>
        <w:rPr>
          <w:rFonts w:ascii="Times New Roman" w:hAnsi="Times New Roman" w:cs="Times New Roman"/>
          <w:bCs/>
          <w:iCs/>
          <w:sz w:val="24"/>
          <w:szCs w:val="24"/>
        </w:rPr>
      </w:pPr>
      <w:r w:rsidRPr="00C370BD">
        <w:rPr>
          <w:rFonts w:ascii="Times New Roman" w:hAnsi="Times New Roman" w:cs="Times New Roman"/>
          <w:bCs/>
          <w:iCs/>
          <w:sz w:val="24"/>
          <w:szCs w:val="24"/>
          <w:u w:val="single"/>
        </w:rPr>
        <w:t>Paragrahv</w:t>
      </w:r>
      <w:r w:rsidRPr="00C370BD" w:rsidR="00344903">
        <w:rPr>
          <w:rFonts w:ascii="Times New Roman" w:hAnsi="Times New Roman" w:cs="Times New Roman"/>
          <w:bCs/>
          <w:iCs/>
          <w:sz w:val="24"/>
          <w:szCs w:val="24"/>
          <w:u w:val="single"/>
        </w:rPr>
        <w:t xml:space="preserve"> </w:t>
      </w:r>
      <w:r w:rsidRPr="00C370BD" w:rsidR="005C7C1E">
        <w:rPr>
          <w:rFonts w:ascii="Times New Roman" w:hAnsi="Times New Roman" w:cs="Times New Roman"/>
          <w:bCs/>
          <w:iCs/>
          <w:sz w:val="24"/>
          <w:szCs w:val="24"/>
          <w:u w:val="single"/>
        </w:rPr>
        <w:t>7</w:t>
      </w:r>
      <w:r w:rsidRPr="00C370BD">
        <w:rPr>
          <w:rFonts w:ascii="Times New Roman" w:hAnsi="Times New Roman" w:cs="Times New Roman"/>
          <w:bCs/>
          <w:iCs/>
          <w:sz w:val="24"/>
          <w:szCs w:val="24"/>
          <w:u w:val="single"/>
          <w:vertAlign w:val="superscript"/>
        </w:rPr>
        <w:t>4</w:t>
      </w:r>
      <w:r w:rsidR="0009439A">
        <w:rPr>
          <w:rFonts w:ascii="Times New Roman" w:hAnsi="Times New Roman" w:cs="Times New Roman"/>
          <w:bCs/>
          <w:iCs/>
          <w:sz w:val="24"/>
          <w:szCs w:val="24"/>
        </w:rPr>
        <w:t xml:space="preserve"> reguleerib TVK juhataja ametist vabastamist.</w:t>
      </w:r>
    </w:p>
    <w:p w:rsidR="00C9335B" w:rsidP="00450D85" w:rsidRDefault="00C9335B" w14:paraId="3EE7C5FD" w14:textId="77777777">
      <w:pPr>
        <w:spacing w:after="0" w:line="240" w:lineRule="auto"/>
        <w:contextualSpacing/>
        <w:jc w:val="both"/>
        <w:rPr>
          <w:rFonts w:ascii="Times New Roman" w:hAnsi="Times New Roman" w:cs="Times New Roman"/>
          <w:bCs/>
          <w:iCs/>
          <w:sz w:val="24"/>
          <w:szCs w:val="24"/>
        </w:rPr>
      </w:pPr>
    </w:p>
    <w:p w:rsidR="00A910DB" w:rsidP="00C50AAD" w:rsidRDefault="00FA5C56" w14:paraId="2593574A" w14:textId="2E807DA5">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Lõige 1 näeb ette, et MKM </w:t>
      </w:r>
      <w:r w:rsidRPr="00157CAA" w:rsidR="00157CAA">
        <w:rPr>
          <w:rFonts w:ascii="Times New Roman" w:hAnsi="Times New Roman" w:cs="Times New Roman"/>
          <w:bCs/>
          <w:iCs/>
          <w:sz w:val="24"/>
          <w:szCs w:val="24"/>
        </w:rPr>
        <w:t>võib põhjendatud kahtluse korral teha käesoleva seaduse § 7</w:t>
      </w:r>
      <w:r w:rsidRPr="00157CAA" w:rsidR="00157CAA">
        <w:rPr>
          <w:rFonts w:ascii="Times New Roman" w:hAnsi="Times New Roman" w:cs="Times New Roman"/>
          <w:bCs/>
          <w:iCs/>
          <w:sz w:val="24"/>
          <w:szCs w:val="24"/>
          <w:vertAlign w:val="superscript"/>
        </w:rPr>
        <w:t>1</w:t>
      </w:r>
      <w:r w:rsidRPr="00157CAA" w:rsidR="00157CAA">
        <w:rPr>
          <w:rFonts w:ascii="Times New Roman" w:hAnsi="Times New Roman" w:cs="Times New Roman"/>
          <w:bCs/>
          <w:iCs/>
          <w:sz w:val="24"/>
          <w:szCs w:val="24"/>
        </w:rPr>
        <w:t xml:space="preserve"> lõikes 2 nimetatud komisjonile ettepaneku hinnata töövaidluskomisjoni juhataja </w:t>
      </w:r>
      <w:r w:rsidRPr="00ED6EF8" w:rsidR="00ED6EF8">
        <w:rPr>
          <w:rFonts w:ascii="Times New Roman" w:hAnsi="Times New Roman" w:cs="Times New Roman"/>
          <w:bCs/>
          <w:iCs/>
          <w:sz w:val="24"/>
          <w:szCs w:val="24"/>
        </w:rPr>
        <w:t>vastavust ametikoha nõuetele</w:t>
      </w:r>
      <w:r w:rsidRPr="00157CAA" w:rsidR="00157CAA">
        <w:rPr>
          <w:rFonts w:ascii="Times New Roman" w:hAnsi="Times New Roman" w:cs="Times New Roman"/>
          <w:bCs/>
          <w:iCs/>
          <w:sz w:val="24"/>
          <w:szCs w:val="24"/>
        </w:rPr>
        <w:t>.</w:t>
      </w:r>
      <w:r w:rsidR="004916C2">
        <w:rPr>
          <w:rFonts w:ascii="Times New Roman" w:hAnsi="Times New Roman" w:cs="Times New Roman"/>
          <w:bCs/>
          <w:iCs/>
          <w:sz w:val="24"/>
          <w:szCs w:val="24"/>
        </w:rPr>
        <w:t xml:space="preserve"> Teatud olukordades võib sattuda kahtluse alla, kas TVK juhataja vastab endiselt </w:t>
      </w:r>
      <w:proofErr w:type="spellStart"/>
      <w:r w:rsidR="00B9473E">
        <w:rPr>
          <w:rFonts w:ascii="Times New Roman" w:hAnsi="Times New Roman" w:cs="Times New Roman"/>
          <w:bCs/>
          <w:iCs/>
          <w:sz w:val="24"/>
          <w:szCs w:val="24"/>
        </w:rPr>
        <w:t>TvLS</w:t>
      </w:r>
      <w:proofErr w:type="spellEnd"/>
      <w:r w:rsidR="0086587D">
        <w:rPr>
          <w:rFonts w:ascii="Times New Roman" w:hAnsi="Times New Roman" w:cs="Times New Roman"/>
          <w:bCs/>
          <w:iCs/>
          <w:sz w:val="24"/>
          <w:szCs w:val="24"/>
        </w:rPr>
        <w:t>-i</w:t>
      </w:r>
      <w:r w:rsidR="00B9473E">
        <w:rPr>
          <w:rFonts w:ascii="Times New Roman" w:hAnsi="Times New Roman" w:cs="Times New Roman"/>
          <w:bCs/>
          <w:iCs/>
          <w:sz w:val="24"/>
          <w:szCs w:val="24"/>
        </w:rPr>
        <w:t xml:space="preserve"> § 7 lõikes 2 sätestatud tingimustele. </w:t>
      </w:r>
      <w:r w:rsidR="002C1931">
        <w:rPr>
          <w:rFonts w:ascii="Times New Roman" w:hAnsi="Times New Roman" w:cs="Times New Roman"/>
          <w:bCs/>
          <w:iCs/>
          <w:sz w:val="24"/>
          <w:szCs w:val="24"/>
        </w:rPr>
        <w:t>M</w:t>
      </w:r>
      <w:r w:rsidR="006A64D8">
        <w:rPr>
          <w:rFonts w:ascii="Times New Roman" w:hAnsi="Times New Roman" w:cs="Times New Roman"/>
          <w:bCs/>
          <w:iCs/>
          <w:sz w:val="24"/>
          <w:szCs w:val="24"/>
        </w:rPr>
        <w:t xml:space="preserve">agistrikraadi olemasolu, kuriteo toimepanemine, </w:t>
      </w:r>
      <w:r w:rsidR="002C1931">
        <w:rPr>
          <w:rFonts w:ascii="Times New Roman" w:hAnsi="Times New Roman" w:cs="Times New Roman"/>
          <w:bCs/>
          <w:iCs/>
          <w:sz w:val="24"/>
          <w:szCs w:val="24"/>
        </w:rPr>
        <w:t>k</w:t>
      </w:r>
      <w:r w:rsidRPr="002C1931" w:rsidR="002C1931">
        <w:rPr>
          <w:rFonts w:ascii="Times New Roman" w:hAnsi="Times New Roman" w:cs="Times New Roman"/>
          <w:bCs/>
          <w:iCs/>
          <w:sz w:val="24"/>
          <w:szCs w:val="24"/>
        </w:rPr>
        <w:t>ohtuniku, notari või kohtutäituri ametikohalt taganda</w:t>
      </w:r>
      <w:r w:rsidR="002C1931">
        <w:rPr>
          <w:rFonts w:ascii="Times New Roman" w:hAnsi="Times New Roman" w:cs="Times New Roman"/>
          <w:bCs/>
          <w:iCs/>
          <w:sz w:val="24"/>
          <w:szCs w:val="24"/>
        </w:rPr>
        <w:t>mine ja advokatuurist väljaheitmine on kergesti kontrollitavad faktid ning nende</w:t>
      </w:r>
      <w:r w:rsidR="00582296">
        <w:rPr>
          <w:rFonts w:ascii="Times New Roman" w:hAnsi="Times New Roman" w:cs="Times New Roman"/>
          <w:bCs/>
          <w:iCs/>
          <w:sz w:val="24"/>
          <w:szCs w:val="24"/>
        </w:rPr>
        <w:t>le</w:t>
      </w:r>
      <w:r w:rsidR="002C1931">
        <w:rPr>
          <w:rFonts w:ascii="Times New Roman" w:hAnsi="Times New Roman" w:cs="Times New Roman"/>
          <w:bCs/>
          <w:iCs/>
          <w:sz w:val="24"/>
          <w:szCs w:val="24"/>
        </w:rPr>
        <w:t xml:space="preserve"> nõuete</w:t>
      </w:r>
      <w:r w:rsidR="00582296">
        <w:rPr>
          <w:rFonts w:ascii="Times New Roman" w:hAnsi="Times New Roman" w:cs="Times New Roman"/>
          <w:bCs/>
          <w:iCs/>
          <w:sz w:val="24"/>
          <w:szCs w:val="24"/>
        </w:rPr>
        <w:t xml:space="preserve">le vastamist </w:t>
      </w:r>
      <w:r w:rsidR="006D7C00">
        <w:rPr>
          <w:rFonts w:ascii="Times New Roman" w:hAnsi="Times New Roman" w:cs="Times New Roman"/>
          <w:bCs/>
          <w:iCs/>
          <w:sz w:val="24"/>
          <w:szCs w:val="24"/>
        </w:rPr>
        <w:t xml:space="preserve">on lihtne </w:t>
      </w:r>
      <w:r w:rsidR="00582296">
        <w:rPr>
          <w:rFonts w:ascii="Times New Roman" w:hAnsi="Times New Roman" w:cs="Times New Roman"/>
          <w:bCs/>
          <w:iCs/>
          <w:sz w:val="24"/>
          <w:szCs w:val="24"/>
        </w:rPr>
        <w:t xml:space="preserve">kontrollida. Samas </w:t>
      </w:r>
      <w:r w:rsidR="00C50AAD">
        <w:rPr>
          <w:rFonts w:ascii="Times New Roman" w:hAnsi="Times New Roman" w:cs="Times New Roman"/>
          <w:bCs/>
          <w:iCs/>
          <w:sz w:val="24"/>
          <w:szCs w:val="24"/>
        </w:rPr>
        <w:t xml:space="preserve">peab </w:t>
      </w:r>
      <w:proofErr w:type="spellStart"/>
      <w:r w:rsidR="00C50AAD">
        <w:rPr>
          <w:rFonts w:ascii="Times New Roman" w:hAnsi="Times New Roman" w:cs="Times New Roman"/>
          <w:bCs/>
          <w:iCs/>
          <w:sz w:val="24"/>
          <w:szCs w:val="24"/>
        </w:rPr>
        <w:t>TvLS</w:t>
      </w:r>
      <w:proofErr w:type="spellEnd"/>
      <w:r w:rsidR="00EA0392">
        <w:rPr>
          <w:rFonts w:ascii="Times New Roman" w:hAnsi="Times New Roman" w:cs="Times New Roman"/>
          <w:bCs/>
          <w:iCs/>
          <w:sz w:val="24"/>
          <w:szCs w:val="24"/>
        </w:rPr>
        <w:t>-i</w:t>
      </w:r>
      <w:r w:rsidR="00C50AAD">
        <w:rPr>
          <w:rFonts w:ascii="Times New Roman" w:hAnsi="Times New Roman" w:cs="Times New Roman"/>
          <w:bCs/>
          <w:iCs/>
          <w:sz w:val="24"/>
          <w:szCs w:val="24"/>
        </w:rPr>
        <w:t xml:space="preserve"> § 7 lõike 2 kohaselt</w:t>
      </w:r>
      <w:r w:rsidR="00DB547C">
        <w:rPr>
          <w:rFonts w:ascii="Times New Roman" w:hAnsi="Times New Roman" w:cs="Times New Roman"/>
          <w:bCs/>
          <w:iCs/>
          <w:sz w:val="24"/>
          <w:szCs w:val="24"/>
        </w:rPr>
        <w:t xml:space="preserve"> TVK juhataja</w:t>
      </w:r>
      <w:r w:rsidR="00C50AAD">
        <w:rPr>
          <w:rFonts w:ascii="Times New Roman" w:hAnsi="Times New Roman" w:cs="Times New Roman"/>
          <w:bCs/>
          <w:iCs/>
          <w:sz w:val="24"/>
          <w:szCs w:val="24"/>
        </w:rPr>
        <w:t xml:space="preserve"> tundma</w:t>
      </w:r>
      <w:r w:rsidRPr="00C50AAD" w:rsidR="00C50AAD">
        <w:rPr>
          <w:rFonts w:ascii="Times New Roman" w:hAnsi="Times New Roman" w:cs="Times New Roman"/>
          <w:bCs/>
          <w:iCs/>
          <w:sz w:val="24"/>
          <w:szCs w:val="24"/>
        </w:rPr>
        <w:t xml:space="preserve"> tööõigust ja töövaidluse menetluse läbiviimist</w:t>
      </w:r>
      <w:r w:rsidR="00092179">
        <w:rPr>
          <w:rFonts w:ascii="Times New Roman" w:hAnsi="Times New Roman" w:cs="Times New Roman"/>
          <w:bCs/>
          <w:iCs/>
          <w:sz w:val="24"/>
          <w:szCs w:val="24"/>
        </w:rPr>
        <w:t xml:space="preserve"> ning olema </w:t>
      </w:r>
      <w:r w:rsidRPr="00C50AAD" w:rsidR="00C50AAD">
        <w:rPr>
          <w:rFonts w:ascii="Times New Roman" w:hAnsi="Times New Roman" w:cs="Times New Roman"/>
          <w:bCs/>
          <w:iCs/>
          <w:sz w:val="24"/>
          <w:szCs w:val="24"/>
        </w:rPr>
        <w:t>ametikohale vajalike võimete</w:t>
      </w:r>
      <w:r w:rsidR="000A5D37">
        <w:rPr>
          <w:rFonts w:ascii="Times New Roman" w:hAnsi="Times New Roman" w:cs="Times New Roman"/>
          <w:bCs/>
          <w:iCs/>
          <w:sz w:val="24"/>
          <w:szCs w:val="24"/>
        </w:rPr>
        <w:t>,</w:t>
      </w:r>
      <w:r w:rsidRPr="00C50AAD" w:rsidR="00C50AAD">
        <w:rPr>
          <w:rFonts w:ascii="Times New Roman" w:hAnsi="Times New Roman" w:cs="Times New Roman"/>
          <w:bCs/>
          <w:iCs/>
          <w:sz w:val="24"/>
          <w:szCs w:val="24"/>
        </w:rPr>
        <w:t xml:space="preserve"> isiksuse</w:t>
      </w:r>
      <w:r w:rsidR="003D0C8B">
        <w:rPr>
          <w:rFonts w:ascii="Times New Roman" w:hAnsi="Times New Roman" w:cs="Times New Roman"/>
          <w:bCs/>
          <w:iCs/>
          <w:sz w:val="24"/>
          <w:szCs w:val="24"/>
        </w:rPr>
        <w:t>-</w:t>
      </w:r>
      <w:r w:rsidR="00092179">
        <w:rPr>
          <w:rFonts w:ascii="Times New Roman" w:hAnsi="Times New Roman" w:cs="Times New Roman"/>
          <w:bCs/>
          <w:iCs/>
          <w:sz w:val="24"/>
          <w:szCs w:val="24"/>
        </w:rPr>
        <w:t xml:space="preserve"> ja </w:t>
      </w:r>
      <w:r w:rsidRPr="00C50AAD" w:rsidR="00C50AAD">
        <w:rPr>
          <w:rFonts w:ascii="Times New Roman" w:hAnsi="Times New Roman" w:cs="Times New Roman"/>
          <w:bCs/>
          <w:iCs/>
          <w:sz w:val="24"/>
          <w:szCs w:val="24"/>
        </w:rPr>
        <w:t>kõlbeliste omadustega</w:t>
      </w:r>
      <w:r w:rsidR="00092179">
        <w:rPr>
          <w:rFonts w:ascii="Times New Roman" w:hAnsi="Times New Roman" w:cs="Times New Roman"/>
          <w:bCs/>
          <w:iCs/>
          <w:sz w:val="24"/>
          <w:szCs w:val="24"/>
        </w:rPr>
        <w:t xml:space="preserve">. </w:t>
      </w:r>
      <w:r w:rsidR="002D3BA2">
        <w:rPr>
          <w:rFonts w:ascii="Times New Roman" w:hAnsi="Times New Roman" w:cs="Times New Roman"/>
          <w:bCs/>
          <w:iCs/>
          <w:sz w:val="24"/>
          <w:szCs w:val="24"/>
        </w:rPr>
        <w:t xml:space="preserve">TVK juhataja tehtud otsuste, läbiviidud menetluste ja </w:t>
      </w:r>
      <w:r w:rsidR="006C6224">
        <w:rPr>
          <w:rFonts w:ascii="Times New Roman" w:hAnsi="Times New Roman" w:cs="Times New Roman"/>
          <w:bCs/>
          <w:iCs/>
          <w:sz w:val="24"/>
          <w:szCs w:val="24"/>
        </w:rPr>
        <w:t>tema</w:t>
      </w:r>
      <w:r w:rsidR="002D3BA2">
        <w:rPr>
          <w:rFonts w:ascii="Times New Roman" w:hAnsi="Times New Roman" w:cs="Times New Roman"/>
          <w:bCs/>
          <w:iCs/>
          <w:sz w:val="24"/>
          <w:szCs w:val="24"/>
        </w:rPr>
        <w:t xml:space="preserve"> kohta tehtud kaebuste </w:t>
      </w:r>
      <w:r w:rsidR="006C6224">
        <w:rPr>
          <w:rFonts w:ascii="Times New Roman" w:hAnsi="Times New Roman" w:cs="Times New Roman"/>
          <w:bCs/>
          <w:iCs/>
          <w:sz w:val="24"/>
          <w:szCs w:val="24"/>
        </w:rPr>
        <w:t xml:space="preserve">põhjal võib </w:t>
      </w:r>
      <w:r w:rsidR="00993BD0">
        <w:rPr>
          <w:rFonts w:ascii="Times New Roman" w:hAnsi="Times New Roman" w:cs="Times New Roman"/>
          <w:bCs/>
          <w:iCs/>
          <w:sz w:val="24"/>
          <w:szCs w:val="24"/>
        </w:rPr>
        <w:t xml:space="preserve">tekkida kahtlus, et TVK juhataja ei täida </w:t>
      </w:r>
      <w:r w:rsidR="006C6224">
        <w:rPr>
          <w:rFonts w:ascii="Times New Roman" w:hAnsi="Times New Roman" w:cs="Times New Roman"/>
          <w:bCs/>
          <w:iCs/>
          <w:sz w:val="24"/>
          <w:szCs w:val="24"/>
        </w:rPr>
        <w:t xml:space="preserve">nimetatud </w:t>
      </w:r>
      <w:r w:rsidR="00993BD0">
        <w:rPr>
          <w:rFonts w:ascii="Times New Roman" w:hAnsi="Times New Roman" w:cs="Times New Roman"/>
          <w:bCs/>
          <w:iCs/>
          <w:sz w:val="24"/>
          <w:szCs w:val="24"/>
        </w:rPr>
        <w:t xml:space="preserve">nõudeid. </w:t>
      </w:r>
      <w:r w:rsidR="00071CB8">
        <w:rPr>
          <w:rFonts w:ascii="Times New Roman" w:hAnsi="Times New Roman" w:cs="Times New Roman"/>
          <w:bCs/>
          <w:iCs/>
          <w:sz w:val="24"/>
          <w:szCs w:val="24"/>
        </w:rPr>
        <w:t xml:space="preserve">Hindamine ei saa toimuda siiski iga väiksema vea või kaebuse </w:t>
      </w:r>
      <w:r w:rsidR="00AA4E83">
        <w:rPr>
          <w:rFonts w:ascii="Times New Roman" w:hAnsi="Times New Roman" w:cs="Times New Roman"/>
          <w:bCs/>
          <w:iCs/>
          <w:sz w:val="24"/>
          <w:szCs w:val="24"/>
        </w:rPr>
        <w:t>tõttu</w:t>
      </w:r>
      <w:r w:rsidR="00071CB8">
        <w:rPr>
          <w:rFonts w:ascii="Times New Roman" w:hAnsi="Times New Roman" w:cs="Times New Roman"/>
          <w:bCs/>
          <w:iCs/>
          <w:sz w:val="24"/>
          <w:szCs w:val="24"/>
        </w:rPr>
        <w:t xml:space="preserve">. </w:t>
      </w:r>
      <w:r w:rsidR="00D50B99">
        <w:rPr>
          <w:rFonts w:ascii="Times New Roman" w:hAnsi="Times New Roman" w:cs="Times New Roman"/>
          <w:bCs/>
          <w:iCs/>
          <w:sz w:val="24"/>
          <w:szCs w:val="24"/>
        </w:rPr>
        <w:t xml:space="preserve">TVK juhataja peab olema korduvalt valesti käitunud või </w:t>
      </w:r>
      <w:r w:rsidR="00004AAE">
        <w:rPr>
          <w:rFonts w:ascii="Times New Roman" w:hAnsi="Times New Roman" w:cs="Times New Roman"/>
          <w:bCs/>
          <w:iCs/>
          <w:sz w:val="24"/>
          <w:szCs w:val="24"/>
        </w:rPr>
        <w:t xml:space="preserve">peab </w:t>
      </w:r>
      <w:r w:rsidR="000E126C">
        <w:rPr>
          <w:rFonts w:ascii="Times New Roman" w:hAnsi="Times New Roman" w:cs="Times New Roman"/>
          <w:bCs/>
          <w:iCs/>
          <w:sz w:val="24"/>
          <w:szCs w:val="24"/>
        </w:rPr>
        <w:t>nähtu</w:t>
      </w:r>
      <w:r w:rsidR="00004AAE">
        <w:rPr>
          <w:rFonts w:ascii="Times New Roman" w:hAnsi="Times New Roman" w:cs="Times New Roman"/>
          <w:bCs/>
          <w:iCs/>
          <w:sz w:val="24"/>
          <w:szCs w:val="24"/>
        </w:rPr>
        <w:t>ma</w:t>
      </w:r>
      <w:r w:rsidR="000E126C">
        <w:rPr>
          <w:rFonts w:ascii="Times New Roman" w:hAnsi="Times New Roman" w:cs="Times New Roman"/>
          <w:bCs/>
          <w:iCs/>
          <w:sz w:val="24"/>
          <w:szCs w:val="24"/>
        </w:rPr>
        <w:t xml:space="preserve"> selgelt ja järjepidevalt</w:t>
      </w:r>
      <w:r w:rsidR="00004AAE">
        <w:rPr>
          <w:rFonts w:ascii="Times New Roman" w:hAnsi="Times New Roman" w:cs="Times New Roman"/>
          <w:bCs/>
          <w:iCs/>
          <w:sz w:val="24"/>
          <w:szCs w:val="24"/>
        </w:rPr>
        <w:t>, et ta ei tunne</w:t>
      </w:r>
      <w:r w:rsidR="000E126C">
        <w:rPr>
          <w:rFonts w:ascii="Times New Roman" w:hAnsi="Times New Roman" w:cs="Times New Roman"/>
          <w:bCs/>
          <w:iCs/>
          <w:sz w:val="24"/>
          <w:szCs w:val="24"/>
        </w:rPr>
        <w:t xml:space="preserve"> </w:t>
      </w:r>
      <w:r w:rsidR="00FA57A7">
        <w:rPr>
          <w:rFonts w:ascii="Times New Roman" w:hAnsi="Times New Roman" w:cs="Times New Roman"/>
          <w:bCs/>
          <w:iCs/>
          <w:sz w:val="24"/>
          <w:szCs w:val="24"/>
        </w:rPr>
        <w:t>vajalik</w:t>
      </w:r>
      <w:r w:rsidR="00004AAE">
        <w:rPr>
          <w:rFonts w:ascii="Times New Roman" w:hAnsi="Times New Roman" w:cs="Times New Roman"/>
          <w:bCs/>
          <w:iCs/>
          <w:sz w:val="24"/>
          <w:szCs w:val="24"/>
        </w:rPr>
        <w:t>k</w:t>
      </w:r>
      <w:r w:rsidR="00FA57A7">
        <w:rPr>
          <w:rFonts w:ascii="Times New Roman" w:hAnsi="Times New Roman" w:cs="Times New Roman"/>
          <w:bCs/>
          <w:iCs/>
          <w:sz w:val="24"/>
          <w:szCs w:val="24"/>
        </w:rPr>
        <w:t>e õigusakt</w:t>
      </w:r>
      <w:r w:rsidR="00004AAE">
        <w:rPr>
          <w:rFonts w:ascii="Times New Roman" w:hAnsi="Times New Roman" w:cs="Times New Roman"/>
          <w:bCs/>
          <w:iCs/>
          <w:sz w:val="24"/>
          <w:szCs w:val="24"/>
        </w:rPr>
        <w:t>e</w:t>
      </w:r>
      <w:r w:rsidR="00FA57A7">
        <w:rPr>
          <w:rFonts w:ascii="Times New Roman" w:hAnsi="Times New Roman" w:cs="Times New Roman"/>
          <w:bCs/>
          <w:iCs/>
          <w:sz w:val="24"/>
          <w:szCs w:val="24"/>
        </w:rPr>
        <w:t xml:space="preserve">. </w:t>
      </w:r>
      <w:r w:rsidR="000175DA">
        <w:rPr>
          <w:rFonts w:ascii="Times New Roman" w:hAnsi="Times New Roman" w:cs="Times New Roman"/>
          <w:bCs/>
          <w:iCs/>
          <w:sz w:val="24"/>
          <w:szCs w:val="24"/>
        </w:rPr>
        <w:t>Enne hindamise korraldamist</w:t>
      </w:r>
      <w:r w:rsidR="001E1F48">
        <w:rPr>
          <w:rFonts w:ascii="Times New Roman" w:hAnsi="Times New Roman" w:cs="Times New Roman"/>
          <w:bCs/>
          <w:iCs/>
          <w:sz w:val="24"/>
          <w:szCs w:val="24"/>
        </w:rPr>
        <w:t xml:space="preserve"> saab</w:t>
      </w:r>
      <w:r w:rsidR="000175DA">
        <w:rPr>
          <w:rFonts w:ascii="Times New Roman" w:hAnsi="Times New Roman" w:cs="Times New Roman"/>
          <w:bCs/>
          <w:iCs/>
          <w:sz w:val="24"/>
          <w:szCs w:val="24"/>
        </w:rPr>
        <w:t xml:space="preserve"> </w:t>
      </w:r>
      <w:r w:rsidR="003D0C8B">
        <w:rPr>
          <w:rFonts w:ascii="Times New Roman" w:hAnsi="Times New Roman" w:cs="Times New Roman"/>
          <w:bCs/>
          <w:iCs/>
          <w:sz w:val="24"/>
          <w:szCs w:val="24"/>
        </w:rPr>
        <w:t xml:space="preserve">tekkinud murekohti </w:t>
      </w:r>
      <w:r w:rsidR="004B0DC2">
        <w:rPr>
          <w:rFonts w:ascii="Times New Roman" w:hAnsi="Times New Roman" w:cs="Times New Roman"/>
          <w:bCs/>
          <w:iCs/>
          <w:sz w:val="24"/>
          <w:szCs w:val="24"/>
        </w:rPr>
        <w:t>vajaduse</w:t>
      </w:r>
      <w:r w:rsidR="003D0C8B">
        <w:rPr>
          <w:rFonts w:ascii="Times New Roman" w:hAnsi="Times New Roman" w:cs="Times New Roman"/>
          <w:bCs/>
          <w:iCs/>
          <w:sz w:val="24"/>
          <w:szCs w:val="24"/>
        </w:rPr>
        <w:t xml:space="preserve"> korra</w:t>
      </w:r>
      <w:r w:rsidR="004B0DC2">
        <w:rPr>
          <w:rFonts w:ascii="Times New Roman" w:hAnsi="Times New Roman" w:cs="Times New Roman"/>
          <w:bCs/>
          <w:iCs/>
          <w:sz w:val="24"/>
          <w:szCs w:val="24"/>
        </w:rPr>
        <w:t xml:space="preserve">l </w:t>
      </w:r>
      <w:r w:rsidR="00D0649C">
        <w:rPr>
          <w:rFonts w:ascii="Times New Roman" w:hAnsi="Times New Roman" w:cs="Times New Roman"/>
          <w:bCs/>
          <w:iCs/>
          <w:sz w:val="24"/>
          <w:szCs w:val="24"/>
        </w:rPr>
        <w:t xml:space="preserve">arutada </w:t>
      </w:r>
      <w:r w:rsidR="000175DA">
        <w:rPr>
          <w:rFonts w:ascii="Times New Roman" w:hAnsi="Times New Roman" w:cs="Times New Roman"/>
          <w:bCs/>
          <w:iCs/>
          <w:sz w:val="24"/>
          <w:szCs w:val="24"/>
        </w:rPr>
        <w:t xml:space="preserve">TVK juhatajaga </w:t>
      </w:r>
      <w:r w:rsidR="001E1F48">
        <w:rPr>
          <w:rFonts w:ascii="Times New Roman" w:hAnsi="Times New Roman" w:cs="Times New Roman"/>
          <w:bCs/>
          <w:iCs/>
          <w:sz w:val="24"/>
          <w:szCs w:val="24"/>
        </w:rPr>
        <w:t xml:space="preserve">koostöövestlusel ning </w:t>
      </w:r>
      <w:r w:rsidR="000175DA">
        <w:rPr>
          <w:rFonts w:ascii="Times New Roman" w:hAnsi="Times New Roman" w:cs="Times New Roman"/>
          <w:bCs/>
          <w:iCs/>
          <w:sz w:val="24"/>
          <w:szCs w:val="24"/>
        </w:rPr>
        <w:t>selgitada</w:t>
      </w:r>
      <w:r w:rsidR="00D0649C">
        <w:rPr>
          <w:rFonts w:ascii="Times New Roman" w:hAnsi="Times New Roman" w:cs="Times New Roman"/>
          <w:bCs/>
          <w:iCs/>
          <w:sz w:val="24"/>
          <w:szCs w:val="24"/>
        </w:rPr>
        <w:t xml:space="preserve"> välja</w:t>
      </w:r>
      <w:r w:rsidR="001E1F48">
        <w:rPr>
          <w:rFonts w:ascii="Times New Roman" w:hAnsi="Times New Roman" w:cs="Times New Roman"/>
          <w:bCs/>
          <w:iCs/>
          <w:sz w:val="24"/>
          <w:szCs w:val="24"/>
        </w:rPr>
        <w:t>, k</w:t>
      </w:r>
      <w:r w:rsidR="000175DA">
        <w:rPr>
          <w:rFonts w:ascii="Times New Roman" w:hAnsi="Times New Roman" w:cs="Times New Roman"/>
          <w:bCs/>
          <w:iCs/>
          <w:sz w:val="24"/>
          <w:szCs w:val="24"/>
        </w:rPr>
        <w:t>as</w:t>
      </w:r>
      <w:r w:rsidR="001E1F48">
        <w:rPr>
          <w:rFonts w:ascii="Times New Roman" w:hAnsi="Times New Roman" w:cs="Times New Roman"/>
          <w:bCs/>
          <w:iCs/>
          <w:sz w:val="24"/>
          <w:szCs w:val="24"/>
        </w:rPr>
        <w:t xml:space="preserve"> </w:t>
      </w:r>
      <w:r w:rsidR="00EE4F7E">
        <w:rPr>
          <w:rFonts w:ascii="Times New Roman" w:hAnsi="Times New Roman" w:cs="Times New Roman"/>
          <w:bCs/>
          <w:iCs/>
          <w:sz w:val="24"/>
          <w:szCs w:val="24"/>
        </w:rPr>
        <w:t>teda</w:t>
      </w:r>
      <w:r w:rsidR="000175DA">
        <w:rPr>
          <w:rFonts w:ascii="Times New Roman" w:hAnsi="Times New Roman" w:cs="Times New Roman"/>
          <w:bCs/>
          <w:iCs/>
          <w:sz w:val="24"/>
          <w:szCs w:val="24"/>
        </w:rPr>
        <w:t xml:space="preserve"> saaks</w:t>
      </w:r>
      <w:r w:rsidR="001E1F48">
        <w:rPr>
          <w:rFonts w:ascii="Times New Roman" w:hAnsi="Times New Roman" w:cs="Times New Roman"/>
          <w:bCs/>
          <w:iCs/>
          <w:sz w:val="24"/>
          <w:szCs w:val="24"/>
        </w:rPr>
        <w:t xml:space="preserve"> </w:t>
      </w:r>
      <w:r w:rsidR="00693B3F">
        <w:rPr>
          <w:rFonts w:ascii="Times New Roman" w:hAnsi="Times New Roman" w:cs="Times New Roman"/>
          <w:bCs/>
          <w:iCs/>
          <w:sz w:val="24"/>
          <w:szCs w:val="24"/>
        </w:rPr>
        <w:t xml:space="preserve">probleemide </w:t>
      </w:r>
      <w:r w:rsidR="00EE4F7E">
        <w:rPr>
          <w:rFonts w:ascii="Times New Roman" w:hAnsi="Times New Roman" w:cs="Times New Roman"/>
          <w:bCs/>
          <w:iCs/>
          <w:sz w:val="24"/>
          <w:szCs w:val="24"/>
        </w:rPr>
        <w:t>lahendamisel toetada</w:t>
      </w:r>
      <w:r w:rsidR="001E1F48">
        <w:rPr>
          <w:rFonts w:ascii="Times New Roman" w:hAnsi="Times New Roman" w:cs="Times New Roman"/>
          <w:bCs/>
          <w:iCs/>
          <w:sz w:val="24"/>
          <w:szCs w:val="24"/>
        </w:rPr>
        <w:t>.</w:t>
      </w:r>
      <w:r w:rsidR="00693B3F">
        <w:rPr>
          <w:rFonts w:ascii="Times New Roman" w:hAnsi="Times New Roman" w:cs="Times New Roman"/>
          <w:bCs/>
          <w:iCs/>
          <w:sz w:val="24"/>
          <w:szCs w:val="24"/>
        </w:rPr>
        <w:t xml:space="preserve"> </w:t>
      </w:r>
    </w:p>
    <w:p w:rsidR="00A910DB" w:rsidP="00C50AAD" w:rsidRDefault="00A910DB" w14:paraId="2C3505A1" w14:textId="77777777">
      <w:pPr>
        <w:spacing w:after="0" w:line="240" w:lineRule="auto"/>
        <w:contextualSpacing/>
        <w:jc w:val="both"/>
        <w:rPr>
          <w:rFonts w:ascii="Times New Roman" w:hAnsi="Times New Roman" w:cs="Times New Roman"/>
          <w:bCs/>
          <w:iCs/>
          <w:sz w:val="24"/>
          <w:szCs w:val="24"/>
        </w:rPr>
      </w:pPr>
    </w:p>
    <w:p w:rsidR="00C96538" w:rsidP="00157CAA" w:rsidRDefault="00F55CD7" w14:paraId="48D09425" w14:textId="3637271C">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Kuivõrd TVK juhataja on sõltumatu ning tal puudub </w:t>
      </w:r>
      <w:r w:rsidR="00050319">
        <w:rPr>
          <w:rFonts w:ascii="Times New Roman" w:hAnsi="Times New Roman" w:cs="Times New Roman"/>
          <w:bCs/>
          <w:iCs/>
          <w:sz w:val="24"/>
          <w:szCs w:val="24"/>
        </w:rPr>
        <w:t xml:space="preserve">otsene </w:t>
      </w:r>
      <w:r>
        <w:rPr>
          <w:rFonts w:ascii="Times New Roman" w:hAnsi="Times New Roman" w:cs="Times New Roman"/>
          <w:bCs/>
          <w:iCs/>
          <w:sz w:val="24"/>
          <w:szCs w:val="24"/>
        </w:rPr>
        <w:t>tööandja, kellele ta allub ning kes tema töö</w:t>
      </w:r>
      <w:r w:rsidR="00D80B44">
        <w:rPr>
          <w:rFonts w:ascii="Times New Roman" w:hAnsi="Times New Roman" w:cs="Times New Roman"/>
          <w:bCs/>
          <w:iCs/>
          <w:sz w:val="24"/>
          <w:szCs w:val="24"/>
        </w:rPr>
        <w:t xml:space="preserve"> tulemusi jälgiks, kutsutakse TVK juhataja hindamiseks kokku sama komisjon, kes </w:t>
      </w:r>
      <w:r w:rsidR="007418CA">
        <w:rPr>
          <w:rFonts w:ascii="Times New Roman" w:hAnsi="Times New Roman" w:cs="Times New Roman"/>
          <w:bCs/>
          <w:iCs/>
          <w:sz w:val="24"/>
          <w:szCs w:val="24"/>
        </w:rPr>
        <w:t xml:space="preserve">hindab TVK juhataja kandidaate värbamise protsessis. </w:t>
      </w:r>
      <w:r w:rsidR="00514EC4">
        <w:rPr>
          <w:rFonts w:ascii="Times New Roman" w:hAnsi="Times New Roman" w:cs="Times New Roman"/>
          <w:bCs/>
          <w:iCs/>
          <w:sz w:val="24"/>
          <w:szCs w:val="24"/>
        </w:rPr>
        <w:t xml:space="preserve">Komisjoni rakendamine võimaldab </w:t>
      </w:r>
      <w:r w:rsidR="0069373B">
        <w:rPr>
          <w:rFonts w:ascii="Times New Roman" w:hAnsi="Times New Roman" w:cs="Times New Roman"/>
          <w:bCs/>
          <w:iCs/>
          <w:sz w:val="24"/>
          <w:szCs w:val="24"/>
        </w:rPr>
        <w:t xml:space="preserve">tagada TVK juhataja hindamise objektiivsuse. </w:t>
      </w:r>
    </w:p>
    <w:p w:rsidR="00190D33" w:rsidP="00157CAA" w:rsidRDefault="00190D33" w14:paraId="1AFB1E53" w14:textId="77777777">
      <w:pPr>
        <w:spacing w:after="0" w:line="240" w:lineRule="auto"/>
        <w:contextualSpacing/>
        <w:jc w:val="both"/>
        <w:rPr>
          <w:rFonts w:ascii="Times New Roman" w:hAnsi="Times New Roman" w:cs="Times New Roman"/>
          <w:bCs/>
          <w:iCs/>
          <w:sz w:val="24"/>
          <w:szCs w:val="24"/>
        </w:rPr>
      </w:pPr>
    </w:p>
    <w:p w:rsidR="00157CAA" w:rsidP="00157CAA" w:rsidRDefault="002017AA" w14:paraId="3CD59AAF" w14:textId="1B04B53A">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Lõi</w:t>
      </w:r>
      <w:r w:rsidR="00050319">
        <w:rPr>
          <w:rFonts w:ascii="Times New Roman" w:hAnsi="Times New Roman" w:cs="Times New Roman"/>
          <w:bCs/>
          <w:iCs/>
          <w:sz w:val="24"/>
          <w:szCs w:val="24"/>
        </w:rPr>
        <w:t>g</w:t>
      </w:r>
      <w:r>
        <w:rPr>
          <w:rFonts w:ascii="Times New Roman" w:hAnsi="Times New Roman" w:cs="Times New Roman"/>
          <w:bCs/>
          <w:iCs/>
          <w:sz w:val="24"/>
          <w:szCs w:val="24"/>
        </w:rPr>
        <w:t xml:space="preserve">e 2 annab komisjonile </w:t>
      </w:r>
      <w:r w:rsidR="00C96538">
        <w:rPr>
          <w:rFonts w:ascii="Times New Roman" w:hAnsi="Times New Roman" w:cs="Times New Roman"/>
          <w:bCs/>
          <w:iCs/>
          <w:sz w:val="24"/>
          <w:szCs w:val="24"/>
        </w:rPr>
        <w:t xml:space="preserve">vabaduse hindamise </w:t>
      </w:r>
      <w:r w:rsidR="0020687E">
        <w:rPr>
          <w:rFonts w:ascii="Times New Roman" w:hAnsi="Times New Roman" w:cs="Times New Roman"/>
          <w:bCs/>
          <w:iCs/>
          <w:sz w:val="24"/>
          <w:szCs w:val="24"/>
        </w:rPr>
        <w:t xml:space="preserve">põhjal </w:t>
      </w:r>
      <w:r w:rsidR="00C96538">
        <w:rPr>
          <w:rFonts w:ascii="Times New Roman" w:hAnsi="Times New Roman" w:cs="Times New Roman"/>
          <w:bCs/>
          <w:iCs/>
          <w:sz w:val="24"/>
          <w:szCs w:val="24"/>
        </w:rPr>
        <w:t xml:space="preserve">otsustada, mis TVK juhatajaga edasi toimub. Komisjon võib anda soovitusi TVK juhataja oskuste ja </w:t>
      </w:r>
      <w:r w:rsidR="003875EF">
        <w:rPr>
          <w:rFonts w:ascii="Times New Roman" w:hAnsi="Times New Roman" w:cs="Times New Roman"/>
          <w:bCs/>
          <w:iCs/>
          <w:sz w:val="24"/>
          <w:szCs w:val="24"/>
        </w:rPr>
        <w:t xml:space="preserve">teadmiste täiendamiseks, kui nähakse, et </w:t>
      </w:r>
      <w:r w:rsidR="0020687E">
        <w:rPr>
          <w:rFonts w:ascii="Times New Roman" w:hAnsi="Times New Roman" w:cs="Times New Roman"/>
          <w:bCs/>
          <w:iCs/>
          <w:sz w:val="24"/>
          <w:szCs w:val="24"/>
        </w:rPr>
        <w:t>ta</w:t>
      </w:r>
      <w:r w:rsidR="003875EF">
        <w:rPr>
          <w:rFonts w:ascii="Times New Roman" w:hAnsi="Times New Roman" w:cs="Times New Roman"/>
          <w:bCs/>
          <w:iCs/>
          <w:sz w:val="24"/>
          <w:szCs w:val="24"/>
        </w:rPr>
        <w:t xml:space="preserve"> võib ennast parandada. Samas on komisjonil võimalus teha </w:t>
      </w:r>
      <w:r w:rsidR="001F4545">
        <w:rPr>
          <w:rFonts w:ascii="Times New Roman" w:hAnsi="Times New Roman" w:cs="Times New Roman"/>
          <w:bCs/>
          <w:iCs/>
          <w:sz w:val="24"/>
          <w:szCs w:val="24"/>
        </w:rPr>
        <w:t xml:space="preserve">valdkonna eest vastutavale ministrile ettepanek TVK </w:t>
      </w:r>
      <w:r w:rsidRPr="00157CAA" w:rsidR="00157CAA">
        <w:rPr>
          <w:rFonts w:ascii="Times New Roman" w:hAnsi="Times New Roman" w:cs="Times New Roman"/>
          <w:bCs/>
          <w:iCs/>
          <w:sz w:val="24"/>
          <w:szCs w:val="24"/>
        </w:rPr>
        <w:t>juhataja ametist vabasta</w:t>
      </w:r>
      <w:r w:rsidR="0085611E">
        <w:rPr>
          <w:rFonts w:ascii="Times New Roman" w:hAnsi="Times New Roman" w:cs="Times New Roman"/>
          <w:bCs/>
          <w:iCs/>
          <w:sz w:val="24"/>
          <w:szCs w:val="24"/>
        </w:rPr>
        <w:t>da</w:t>
      </w:r>
      <w:r w:rsidRPr="00157CAA" w:rsidR="00157CAA">
        <w:rPr>
          <w:rFonts w:ascii="Times New Roman" w:hAnsi="Times New Roman" w:cs="Times New Roman"/>
          <w:bCs/>
          <w:iCs/>
          <w:sz w:val="24"/>
          <w:szCs w:val="24"/>
        </w:rPr>
        <w:t>.</w:t>
      </w:r>
    </w:p>
    <w:p w:rsidR="00CA0CC3" w:rsidP="00157CAA" w:rsidRDefault="00CA0CC3" w14:paraId="7A29EFAB" w14:textId="77777777">
      <w:pPr>
        <w:spacing w:after="0" w:line="240" w:lineRule="auto"/>
        <w:contextualSpacing/>
        <w:jc w:val="both"/>
        <w:rPr>
          <w:rFonts w:ascii="Times New Roman" w:hAnsi="Times New Roman" w:cs="Times New Roman"/>
          <w:bCs/>
          <w:iCs/>
          <w:sz w:val="24"/>
          <w:szCs w:val="24"/>
        </w:rPr>
      </w:pPr>
    </w:p>
    <w:p w:rsidRPr="00157CAA" w:rsidR="00CA0CC3" w:rsidP="00157CAA" w:rsidRDefault="00CA0CC3" w14:paraId="641BD617" w14:textId="2672A294">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Lõige 3 võimaldab komisjonil otsuse tegemiseks hinnata TVK juhataja teadmisi. Selleks võib </w:t>
      </w:r>
      <w:r w:rsidR="002520D3">
        <w:rPr>
          <w:rFonts w:ascii="Times New Roman" w:hAnsi="Times New Roman" w:cs="Times New Roman"/>
          <w:bCs/>
          <w:iCs/>
          <w:sz w:val="24"/>
          <w:szCs w:val="24"/>
        </w:rPr>
        <w:t>korraldada</w:t>
      </w:r>
      <w:r>
        <w:rPr>
          <w:rFonts w:ascii="Times New Roman" w:hAnsi="Times New Roman" w:cs="Times New Roman"/>
          <w:bCs/>
          <w:iCs/>
          <w:sz w:val="24"/>
          <w:szCs w:val="24"/>
        </w:rPr>
        <w:t xml:space="preserve"> testi või kaasuse lahendamise</w:t>
      </w:r>
      <w:r w:rsidR="00A11059">
        <w:rPr>
          <w:rFonts w:ascii="Times New Roman" w:hAnsi="Times New Roman" w:cs="Times New Roman"/>
          <w:bCs/>
          <w:iCs/>
          <w:sz w:val="24"/>
          <w:szCs w:val="24"/>
        </w:rPr>
        <w:t xml:space="preserve">. </w:t>
      </w:r>
      <w:r w:rsidR="00EF0006">
        <w:rPr>
          <w:rFonts w:ascii="Times New Roman" w:hAnsi="Times New Roman" w:cs="Times New Roman"/>
          <w:bCs/>
          <w:iCs/>
          <w:sz w:val="24"/>
          <w:szCs w:val="24"/>
        </w:rPr>
        <w:t xml:space="preserve">Selline hindamine sarnaneb </w:t>
      </w:r>
      <w:r w:rsidR="002520D3">
        <w:rPr>
          <w:rFonts w:ascii="Times New Roman" w:hAnsi="Times New Roman" w:cs="Times New Roman"/>
          <w:bCs/>
          <w:iCs/>
          <w:sz w:val="24"/>
          <w:szCs w:val="24"/>
        </w:rPr>
        <w:t xml:space="preserve">praegu </w:t>
      </w:r>
      <w:r w:rsidR="00EF0006">
        <w:rPr>
          <w:rFonts w:ascii="Times New Roman" w:hAnsi="Times New Roman" w:cs="Times New Roman"/>
          <w:bCs/>
          <w:iCs/>
          <w:sz w:val="24"/>
          <w:szCs w:val="24"/>
        </w:rPr>
        <w:t>kehtiva õiguse</w:t>
      </w:r>
      <w:r w:rsidR="002520D3">
        <w:rPr>
          <w:rFonts w:ascii="Times New Roman" w:hAnsi="Times New Roman" w:cs="Times New Roman"/>
          <w:bCs/>
          <w:iCs/>
          <w:sz w:val="24"/>
          <w:szCs w:val="24"/>
        </w:rPr>
        <w:t xml:space="preserve"> kohaselt</w:t>
      </w:r>
      <w:r w:rsidR="00EF0006">
        <w:rPr>
          <w:rFonts w:ascii="Times New Roman" w:hAnsi="Times New Roman" w:cs="Times New Roman"/>
          <w:bCs/>
          <w:iCs/>
          <w:sz w:val="24"/>
          <w:szCs w:val="24"/>
        </w:rPr>
        <w:t xml:space="preserve"> ette nähtud </w:t>
      </w:r>
      <w:r w:rsidR="00AC3FC5">
        <w:rPr>
          <w:rFonts w:ascii="Times New Roman" w:hAnsi="Times New Roman" w:cs="Times New Roman"/>
          <w:bCs/>
          <w:iCs/>
          <w:sz w:val="24"/>
          <w:szCs w:val="24"/>
        </w:rPr>
        <w:t xml:space="preserve">regulaarse hindamisega, mille raames TVK juhatajad lahendavad kaasuse </w:t>
      </w:r>
      <w:r w:rsidR="00AC3FC5">
        <w:rPr>
          <w:rFonts w:ascii="Times New Roman" w:hAnsi="Times New Roman" w:cs="Times New Roman"/>
          <w:bCs/>
          <w:iCs/>
          <w:sz w:val="24"/>
          <w:szCs w:val="24"/>
        </w:rPr>
        <w:lastRenderedPageBreak/>
        <w:t xml:space="preserve">ja läbivad vestluse. </w:t>
      </w:r>
      <w:r w:rsidR="00FB0854">
        <w:rPr>
          <w:rFonts w:ascii="Times New Roman" w:hAnsi="Times New Roman" w:cs="Times New Roman"/>
          <w:bCs/>
          <w:iCs/>
          <w:sz w:val="24"/>
          <w:szCs w:val="24"/>
        </w:rPr>
        <w:t xml:space="preserve">Seega vabanevad TVK juhatajad regulaarse hindamise </w:t>
      </w:r>
      <w:r w:rsidR="00396E9A">
        <w:rPr>
          <w:rFonts w:ascii="Times New Roman" w:hAnsi="Times New Roman" w:cs="Times New Roman"/>
          <w:bCs/>
          <w:iCs/>
          <w:sz w:val="24"/>
          <w:szCs w:val="24"/>
        </w:rPr>
        <w:t xml:space="preserve">läbimise </w:t>
      </w:r>
      <w:r w:rsidR="00FB0854">
        <w:rPr>
          <w:rFonts w:ascii="Times New Roman" w:hAnsi="Times New Roman" w:cs="Times New Roman"/>
          <w:bCs/>
          <w:iCs/>
          <w:sz w:val="24"/>
          <w:szCs w:val="24"/>
        </w:rPr>
        <w:t xml:space="preserve">kohustusest ning nende ametisse sobivust hinnatakse ainult </w:t>
      </w:r>
      <w:r w:rsidR="004E2A6E">
        <w:rPr>
          <w:rFonts w:ascii="Times New Roman" w:hAnsi="Times New Roman" w:cs="Times New Roman"/>
          <w:bCs/>
          <w:iCs/>
          <w:sz w:val="24"/>
          <w:szCs w:val="24"/>
        </w:rPr>
        <w:t>juhul, kui tekib päriselt kahtlus, et TVK juhataja ei sobi ametisse.</w:t>
      </w:r>
    </w:p>
    <w:p w:rsidR="00157CAA" w:rsidP="00157CAA" w:rsidRDefault="00157CAA" w14:paraId="01C27C82" w14:textId="6A164F0B">
      <w:pPr>
        <w:spacing w:after="0" w:line="240" w:lineRule="auto"/>
        <w:contextualSpacing/>
        <w:jc w:val="both"/>
        <w:rPr>
          <w:rFonts w:ascii="Times New Roman" w:hAnsi="Times New Roman" w:cs="Times New Roman"/>
          <w:bCs/>
          <w:iCs/>
          <w:sz w:val="24"/>
          <w:szCs w:val="24"/>
        </w:rPr>
      </w:pPr>
    </w:p>
    <w:p w:rsidR="00F95A46" w:rsidP="00157CAA" w:rsidRDefault="00190D33" w14:paraId="1DFB376D" w14:textId="300EF408">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Kui TVK juhataja hindamise tulemusel teeb komisjon ettepaneku TVK juhataja </w:t>
      </w:r>
      <w:r w:rsidR="000D452B">
        <w:rPr>
          <w:rFonts w:ascii="Times New Roman" w:hAnsi="Times New Roman" w:cs="Times New Roman"/>
          <w:bCs/>
          <w:iCs/>
          <w:sz w:val="24"/>
          <w:szCs w:val="24"/>
        </w:rPr>
        <w:t xml:space="preserve">ametikohalt vabastada, siis tehakse seda </w:t>
      </w:r>
      <w:proofErr w:type="spellStart"/>
      <w:r w:rsidR="000D452B">
        <w:rPr>
          <w:rFonts w:ascii="Times New Roman" w:hAnsi="Times New Roman" w:cs="Times New Roman"/>
          <w:bCs/>
          <w:iCs/>
          <w:sz w:val="24"/>
          <w:szCs w:val="24"/>
        </w:rPr>
        <w:t>ATS</w:t>
      </w:r>
      <w:r w:rsidR="00497BBE">
        <w:rPr>
          <w:rFonts w:ascii="Times New Roman" w:hAnsi="Times New Roman" w:cs="Times New Roman"/>
          <w:bCs/>
          <w:iCs/>
          <w:sz w:val="24"/>
          <w:szCs w:val="24"/>
        </w:rPr>
        <w:t>-i</w:t>
      </w:r>
      <w:proofErr w:type="spellEnd"/>
      <w:r w:rsidR="000D452B">
        <w:rPr>
          <w:rFonts w:ascii="Times New Roman" w:hAnsi="Times New Roman" w:cs="Times New Roman"/>
          <w:bCs/>
          <w:iCs/>
          <w:sz w:val="24"/>
          <w:szCs w:val="24"/>
        </w:rPr>
        <w:t xml:space="preserve"> </w:t>
      </w:r>
      <w:r w:rsidRPr="00157CAA" w:rsidR="00157CAA">
        <w:rPr>
          <w:rFonts w:ascii="Times New Roman" w:hAnsi="Times New Roman" w:cs="Times New Roman"/>
          <w:bCs/>
          <w:iCs/>
          <w:sz w:val="24"/>
          <w:szCs w:val="24"/>
        </w:rPr>
        <w:t>§ 95 alusel ametikoha nõuetele vasta</w:t>
      </w:r>
      <w:r w:rsidR="00497BBE">
        <w:rPr>
          <w:rFonts w:ascii="Times New Roman" w:hAnsi="Times New Roman" w:cs="Times New Roman"/>
          <w:bCs/>
          <w:iCs/>
          <w:sz w:val="24"/>
          <w:szCs w:val="24"/>
        </w:rPr>
        <w:t>mata jätmise</w:t>
      </w:r>
      <w:r w:rsidRPr="00157CAA" w:rsidR="00157CAA">
        <w:rPr>
          <w:rFonts w:ascii="Times New Roman" w:hAnsi="Times New Roman" w:cs="Times New Roman"/>
          <w:bCs/>
          <w:iCs/>
          <w:sz w:val="24"/>
          <w:szCs w:val="24"/>
        </w:rPr>
        <w:t xml:space="preserve"> tõttu</w:t>
      </w:r>
      <w:r w:rsidR="004B2BF0">
        <w:rPr>
          <w:rFonts w:ascii="Times New Roman" w:hAnsi="Times New Roman" w:cs="Times New Roman"/>
          <w:bCs/>
          <w:iCs/>
          <w:sz w:val="24"/>
          <w:szCs w:val="24"/>
        </w:rPr>
        <w:t xml:space="preserve"> (lõige 4).</w:t>
      </w:r>
    </w:p>
    <w:p w:rsidR="00450D85" w:rsidP="00DC2066" w:rsidRDefault="00450D85" w14:paraId="4D97832C" w14:textId="77777777">
      <w:pPr>
        <w:spacing w:after="0" w:line="240" w:lineRule="auto"/>
        <w:contextualSpacing/>
        <w:jc w:val="both"/>
        <w:rPr>
          <w:rFonts w:ascii="Times New Roman" w:hAnsi="Times New Roman" w:cs="Times New Roman"/>
          <w:bCs/>
          <w:iCs/>
          <w:sz w:val="24"/>
          <w:szCs w:val="24"/>
        </w:rPr>
      </w:pPr>
    </w:p>
    <w:p w:rsidRPr="008F0AE5" w:rsidR="009339F3" w:rsidP="00DC2066" w:rsidRDefault="009339F3" w14:paraId="2A6E1BFB" w14:textId="7DCA7B4F">
      <w:pPr>
        <w:spacing w:after="0" w:line="240" w:lineRule="auto"/>
        <w:contextualSpacing/>
        <w:jc w:val="both"/>
        <w:rPr>
          <w:rFonts w:ascii="Times New Roman" w:hAnsi="Times New Roman" w:cs="Times New Roman"/>
          <w:bCs/>
          <w:iCs/>
          <w:sz w:val="24"/>
          <w:szCs w:val="24"/>
        </w:rPr>
      </w:pPr>
      <w:r w:rsidRPr="009339F3">
        <w:rPr>
          <w:rFonts w:ascii="Times New Roman" w:hAnsi="Times New Roman" w:cs="Times New Roman"/>
          <w:b/>
          <w:iCs/>
          <w:sz w:val="24"/>
          <w:szCs w:val="24"/>
        </w:rPr>
        <w:t>Punktiga 3</w:t>
      </w:r>
      <w:r w:rsidR="00157CAA">
        <w:rPr>
          <w:rFonts w:ascii="Times New Roman" w:hAnsi="Times New Roman" w:cs="Times New Roman"/>
          <w:b/>
          <w:iCs/>
          <w:sz w:val="24"/>
          <w:szCs w:val="24"/>
        </w:rPr>
        <w:t xml:space="preserve"> </w:t>
      </w:r>
      <w:r w:rsidR="00157CAA">
        <w:rPr>
          <w:rFonts w:ascii="Times New Roman" w:hAnsi="Times New Roman" w:cs="Times New Roman"/>
          <w:bCs/>
          <w:iCs/>
          <w:sz w:val="24"/>
          <w:szCs w:val="24"/>
        </w:rPr>
        <w:t xml:space="preserve">täiendatakse </w:t>
      </w:r>
      <w:proofErr w:type="spellStart"/>
      <w:r w:rsidR="00157CAA">
        <w:rPr>
          <w:rFonts w:ascii="Times New Roman" w:hAnsi="Times New Roman" w:cs="Times New Roman"/>
          <w:bCs/>
          <w:iCs/>
          <w:sz w:val="24"/>
          <w:szCs w:val="24"/>
        </w:rPr>
        <w:t>TvLS</w:t>
      </w:r>
      <w:proofErr w:type="spellEnd"/>
      <w:r w:rsidR="00157CAA">
        <w:rPr>
          <w:rFonts w:ascii="Times New Roman" w:hAnsi="Times New Roman" w:cs="Times New Roman"/>
          <w:bCs/>
          <w:iCs/>
          <w:sz w:val="24"/>
          <w:szCs w:val="24"/>
        </w:rPr>
        <w:t xml:space="preserve">-i </w:t>
      </w:r>
      <w:r w:rsidR="008F0AE5">
        <w:rPr>
          <w:rFonts w:ascii="Times New Roman" w:hAnsi="Times New Roman" w:cs="Times New Roman"/>
          <w:bCs/>
          <w:iCs/>
          <w:sz w:val="24"/>
          <w:szCs w:val="24"/>
        </w:rPr>
        <w:t>§-g</w:t>
      </w:r>
      <w:r w:rsidR="003B166C">
        <w:rPr>
          <w:rFonts w:ascii="Times New Roman" w:hAnsi="Times New Roman" w:cs="Times New Roman"/>
          <w:bCs/>
          <w:iCs/>
          <w:sz w:val="24"/>
          <w:szCs w:val="24"/>
        </w:rPr>
        <w:t>a</w:t>
      </w:r>
      <w:r w:rsidR="008F0AE5">
        <w:rPr>
          <w:rFonts w:ascii="Times New Roman" w:hAnsi="Times New Roman" w:cs="Times New Roman"/>
          <w:bCs/>
          <w:iCs/>
          <w:sz w:val="24"/>
          <w:szCs w:val="24"/>
        </w:rPr>
        <w:t xml:space="preserve"> 66</w:t>
      </w:r>
      <w:r w:rsidR="008F0AE5">
        <w:rPr>
          <w:rFonts w:ascii="Times New Roman" w:hAnsi="Times New Roman" w:cs="Times New Roman"/>
          <w:bCs/>
          <w:iCs/>
          <w:sz w:val="24"/>
          <w:szCs w:val="24"/>
          <w:vertAlign w:val="superscript"/>
        </w:rPr>
        <w:t>1</w:t>
      </w:r>
      <w:r w:rsidR="00AB101A">
        <w:rPr>
          <w:rFonts w:ascii="Times New Roman" w:hAnsi="Times New Roman" w:cs="Times New Roman"/>
          <w:bCs/>
          <w:iCs/>
          <w:sz w:val="24"/>
          <w:szCs w:val="24"/>
        </w:rPr>
        <w:t>.</w:t>
      </w:r>
    </w:p>
    <w:p w:rsidR="009339F3" w:rsidP="00DC2066" w:rsidRDefault="009339F3" w14:paraId="44615C73" w14:textId="77777777">
      <w:pPr>
        <w:spacing w:after="0" w:line="240" w:lineRule="auto"/>
        <w:contextualSpacing/>
        <w:jc w:val="both"/>
        <w:rPr>
          <w:rFonts w:ascii="Times New Roman" w:hAnsi="Times New Roman" w:cs="Times New Roman"/>
          <w:bCs/>
          <w:iCs/>
          <w:sz w:val="24"/>
          <w:szCs w:val="24"/>
        </w:rPr>
      </w:pPr>
    </w:p>
    <w:p w:rsidR="00DE5557" w:rsidP="00C374C4" w:rsidRDefault="00AB101A" w14:paraId="2A3E82E3" w14:textId="0FC00C88">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Lõige 1 </w:t>
      </w:r>
      <w:r w:rsidR="005932DC">
        <w:rPr>
          <w:rFonts w:ascii="Times New Roman" w:hAnsi="Times New Roman" w:cs="Times New Roman"/>
          <w:bCs/>
          <w:iCs/>
          <w:sz w:val="24"/>
          <w:szCs w:val="24"/>
        </w:rPr>
        <w:t xml:space="preserve">näeb ette </w:t>
      </w:r>
      <w:r w:rsidR="003B166C">
        <w:rPr>
          <w:rFonts w:ascii="Times New Roman" w:hAnsi="Times New Roman" w:cs="Times New Roman"/>
          <w:bCs/>
          <w:iCs/>
          <w:sz w:val="24"/>
          <w:szCs w:val="24"/>
        </w:rPr>
        <w:t xml:space="preserve">juba ametis </w:t>
      </w:r>
      <w:r>
        <w:rPr>
          <w:rFonts w:ascii="Times New Roman" w:hAnsi="Times New Roman" w:cs="Times New Roman"/>
          <w:bCs/>
          <w:iCs/>
          <w:sz w:val="24"/>
          <w:szCs w:val="24"/>
        </w:rPr>
        <w:t xml:space="preserve">olevatele TVK juhatajatele kohustuse </w:t>
      </w:r>
      <w:r w:rsidR="007A35BD">
        <w:rPr>
          <w:rFonts w:ascii="Times New Roman" w:hAnsi="Times New Roman" w:cs="Times New Roman"/>
          <w:bCs/>
          <w:iCs/>
          <w:sz w:val="24"/>
          <w:szCs w:val="24"/>
        </w:rPr>
        <w:t xml:space="preserve">teha </w:t>
      </w:r>
      <w:r>
        <w:rPr>
          <w:rFonts w:ascii="Times New Roman" w:hAnsi="Times New Roman" w:cs="Times New Roman"/>
          <w:bCs/>
          <w:iCs/>
          <w:sz w:val="24"/>
          <w:szCs w:val="24"/>
        </w:rPr>
        <w:t xml:space="preserve">sama õigusalaseid teadmisi hindav test, mille edaspidi </w:t>
      </w:r>
      <w:r w:rsidR="007A35BD">
        <w:rPr>
          <w:rFonts w:ascii="Times New Roman" w:hAnsi="Times New Roman" w:cs="Times New Roman"/>
          <w:bCs/>
          <w:iCs/>
          <w:sz w:val="24"/>
          <w:szCs w:val="24"/>
        </w:rPr>
        <w:t xml:space="preserve">teevad </w:t>
      </w:r>
      <w:r>
        <w:rPr>
          <w:rFonts w:ascii="Times New Roman" w:hAnsi="Times New Roman" w:cs="Times New Roman"/>
          <w:bCs/>
          <w:iCs/>
          <w:sz w:val="24"/>
          <w:szCs w:val="24"/>
        </w:rPr>
        <w:t>TVK juhataja ametikohale kandideerijad</w:t>
      </w:r>
      <w:r w:rsidR="00D6561F">
        <w:rPr>
          <w:rFonts w:ascii="Times New Roman" w:hAnsi="Times New Roman" w:cs="Times New Roman"/>
          <w:bCs/>
          <w:iCs/>
          <w:sz w:val="24"/>
          <w:szCs w:val="24"/>
        </w:rPr>
        <w:t xml:space="preserve"> </w:t>
      </w:r>
      <w:r w:rsidRPr="00C374C4" w:rsidR="00C374C4">
        <w:rPr>
          <w:rFonts w:ascii="Times New Roman" w:hAnsi="Times New Roman" w:cs="Times New Roman"/>
          <w:bCs/>
          <w:iCs/>
          <w:sz w:val="24"/>
          <w:szCs w:val="24"/>
        </w:rPr>
        <w:t>§ 7</w:t>
      </w:r>
      <w:r w:rsidRPr="00C374C4" w:rsidR="00C374C4">
        <w:rPr>
          <w:rFonts w:ascii="Times New Roman" w:hAnsi="Times New Roman" w:cs="Times New Roman"/>
          <w:bCs/>
          <w:iCs/>
          <w:sz w:val="24"/>
          <w:szCs w:val="24"/>
          <w:vertAlign w:val="superscript"/>
        </w:rPr>
        <w:t>1</w:t>
      </w:r>
      <w:r w:rsidRPr="00C374C4" w:rsidR="00C374C4">
        <w:rPr>
          <w:rFonts w:ascii="Times New Roman" w:hAnsi="Times New Roman" w:cs="Times New Roman"/>
          <w:bCs/>
          <w:iCs/>
          <w:sz w:val="24"/>
          <w:szCs w:val="24"/>
        </w:rPr>
        <w:t xml:space="preserve"> lõike 1 </w:t>
      </w:r>
      <w:r w:rsidR="00D6561F">
        <w:rPr>
          <w:rFonts w:ascii="Times New Roman" w:hAnsi="Times New Roman" w:cs="Times New Roman"/>
          <w:bCs/>
          <w:iCs/>
          <w:sz w:val="24"/>
          <w:szCs w:val="24"/>
        </w:rPr>
        <w:t xml:space="preserve">alusel. </w:t>
      </w:r>
      <w:r w:rsidR="007A35BD">
        <w:rPr>
          <w:rFonts w:ascii="Times New Roman" w:hAnsi="Times New Roman" w:cs="Times New Roman"/>
          <w:bCs/>
          <w:iCs/>
          <w:sz w:val="24"/>
          <w:szCs w:val="24"/>
        </w:rPr>
        <w:t xml:space="preserve">Praegu </w:t>
      </w:r>
      <w:r w:rsidR="000D359C">
        <w:rPr>
          <w:rFonts w:ascii="Times New Roman" w:hAnsi="Times New Roman" w:cs="Times New Roman"/>
          <w:bCs/>
          <w:iCs/>
          <w:sz w:val="24"/>
          <w:szCs w:val="24"/>
        </w:rPr>
        <w:t xml:space="preserve">ametis olevate TVK juhatajate </w:t>
      </w:r>
      <w:r w:rsidR="0079520C">
        <w:rPr>
          <w:rFonts w:ascii="Times New Roman" w:hAnsi="Times New Roman" w:cs="Times New Roman"/>
          <w:bCs/>
          <w:iCs/>
          <w:sz w:val="24"/>
          <w:szCs w:val="24"/>
        </w:rPr>
        <w:t>õigusalaseid teadmisi ei ole sellisel viisil kontrollitud, seega selleks, et uued ja praegused TVK juhatajad oleksid võrdses olukorras</w:t>
      </w:r>
      <w:r w:rsidR="00E637E7">
        <w:rPr>
          <w:rFonts w:ascii="Times New Roman" w:hAnsi="Times New Roman" w:cs="Times New Roman"/>
          <w:bCs/>
          <w:iCs/>
          <w:sz w:val="24"/>
          <w:szCs w:val="24"/>
        </w:rPr>
        <w:t>, on oluline, et</w:t>
      </w:r>
      <w:r w:rsidR="0079520C">
        <w:rPr>
          <w:rFonts w:ascii="Times New Roman" w:hAnsi="Times New Roman" w:cs="Times New Roman"/>
          <w:bCs/>
          <w:iCs/>
          <w:sz w:val="24"/>
          <w:szCs w:val="24"/>
        </w:rPr>
        <w:t xml:space="preserve"> </w:t>
      </w:r>
      <w:r w:rsidR="00E637E7">
        <w:rPr>
          <w:rFonts w:ascii="Times New Roman" w:hAnsi="Times New Roman" w:cs="Times New Roman"/>
          <w:bCs/>
          <w:iCs/>
          <w:sz w:val="24"/>
          <w:szCs w:val="24"/>
        </w:rPr>
        <w:t xml:space="preserve">nende teadmisi on kontrollitud </w:t>
      </w:r>
      <w:r w:rsidR="0079520C">
        <w:rPr>
          <w:rFonts w:ascii="Times New Roman" w:hAnsi="Times New Roman" w:cs="Times New Roman"/>
          <w:bCs/>
          <w:iCs/>
          <w:sz w:val="24"/>
          <w:szCs w:val="24"/>
        </w:rPr>
        <w:t>samal viisil</w:t>
      </w:r>
      <w:r w:rsidR="00E637E7">
        <w:rPr>
          <w:rFonts w:ascii="Times New Roman" w:hAnsi="Times New Roman" w:cs="Times New Roman"/>
          <w:bCs/>
          <w:iCs/>
          <w:sz w:val="24"/>
          <w:szCs w:val="24"/>
        </w:rPr>
        <w:t xml:space="preserve">. </w:t>
      </w:r>
      <w:r w:rsidR="004A5E1B">
        <w:rPr>
          <w:rFonts w:ascii="Times New Roman" w:hAnsi="Times New Roman" w:cs="Times New Roman"/>
          <w:bCs/>
          <w:iCs/>
          <w:sz w:val="24"/>
          <w:szCs w:val="24"/>
        </w:rPr>
        <w:t>Ametis</w:t>
      </w:r>
      <w:r w:rsidR="007A35BD">
        <w:rPr>
          <w:rFonts w:ascii="Times New Roman" w:hAnsi="Times New Roman" w:cs="Times New Roman"/>
          <w:bCs/>
          <w:iCs/>
          <w:sz w:val="24"/>
          <w:szCs w:val="24"/>
        </w:rPr>
        <w:t xml:space="preserve"> </w:t>
      </w:r>
      <w:r w:rsidR="004A5E1B">
        <w:rPr>
          <w:rFonts w:ascii="Times New Roman" w:hAnsi="Times New Roman" w:cs="Times New Roman"/>
          <w:bCs/>
          <w:iCs/>
          <w:sz w:val="24"/>
          <w:szCs w:val="24"/>
        </w:rPr>
        <w:t>oleva</w:t>
      </w:r>
      <w:r w:rsidR="00BC06C2">
        <w:rPr>
          <w:rFonts w:ascii="Times New Roman" w:hAnsi="Times New Roman" w:cs="Times New Roman"/>
          <w:bCs/>
          <w:iCs/>
          <w:sz w:val="24"/>
          <w:szCs w:val="24"/>
        </w:rPr>
        <w:t>i</w:t>
      </w:r>
      <w:r w:rsidR="004A5E1B">
        <w:rPr>
          <w:rFonts w:ascii="Times New Roman" w:hAnsi="Times New Roman" w:cs="Times New Roman"/>
          <w:bCs/>
          <w:iCs/>
          <w:sz w:val="24"/>
          <w:szCs w:val="24"/>
        </w:rPr>
        <w:t>d TVK juhataja</w:t>
      </w:r>
      <w:r w:rsidR="007A35BD">
        <w:rPr>
          <w:rFonts w:ascii="Times New Roman" w:hAnsi="Times New Roman" w:cs="Times New Roman"/>
          <w:bCs/>
          <w:iCs/>
          <w:sz w:val="24"/>
          <w:szCs w:val="24"/>
        </w:rPr>
        <w:t>i</w:t>
      </w:r>
      <w:r w:rsidR="004A5E1B">
        <w:rPr>
          <w:rFonts w:ascii="Times New Roman" w:hAnsi="Times New Roman" w:cs="Times New Roman"/>
          <w:bCs/>
          <w:iCs/>
          <w:sz w:val="24"/>
          <w:szCs w:val="24"/>
        </w:rPr>
        <w:t>d on küll varem hin</w:t>
      </w:r>
      <w:r w:rsidR="007A35BD">
        <w:rPr>
          <w:rFonts w:ascii="Times New Roman" w:hAnsi="Times New Roman" w:cs="Times New Roman"/>
          <w:bCs/>
          <w:iCs/>
          <w:sz w:val="24"/>
          <w:szCs w:val="24"/>
        </w:rPr>
        <w:t>natud</w:t>
      </w:r>
      <w:r w:rsidR="004A5E1B">
        <w:rPr>
          <w:rFonts w:ascii="Times New Roman" w:hAnsi="Times New Roman" w:cs="Times New Roman"/>
          <w:bCs/>
          <w:iCs/>
          <w:sz w:val="24"/>
          <w:szCs w:val="24"/>
        </w:rPr>
        <w:t xml:space="preserve">, kuid </w:t>
      </w:r>
      <w:r w:rsidR="007A35BD">
        <w:rPr>
          <w:rFonts w:ascii="Times New Roman" w:hAnsi="Times New Roman" w:cs="Times New Roman"/>
          <w:bCs/>
          <w:iCs/>
          <w:sz w:val="24"/>
          <w:szCs w:val="24"/>
        </w:rPr>
        <w:t>selle</w:t>
      </w:r>
      <w:r w:rsidR="004A5E1B">
        <w:rPr>
          <w:rFonts w:ascii="Times New Roman" w:hAnsi="Times New Roman" w:cs="Times New Roman"/>
          <w:bCs/>
          <w:iCs/>
          <w:sz w:val="24"/>
          <w:szCs w:val="24"/>
        </w:rPr>
        <w:t xml:space="preserve"> käigus lahendatava kaasusega kontrollitakse nende teadmisi ainult osaliselt</w:t>
      </w:r>
      <w:r w:rsidR="00A75254">
        <w:rPr>
          <w:rFonts w:ascii="Times New Roman" w:hAnsi="Times New Roman" w:cs="Times New Roman"/>
          <w:bCs/>
          <w:iCs/>
          <w:sz w:val="24"/>
          <w:szCs w:val="24"/>
        </w:rPr>
        <w:t>, t</w:t>
      </w:r>
      <w:r w:rsidR="00BF6549">
        <w:rPr>
          <w:rFonts w:ascii="Times New Roman" w:hAnsi="Times New Roman" w:cs="Times New Roman"/>
          <w:bCs/>
          <w:iCs/>
          <w:sz w:val="24"/>
          <w:szCs w:val="24"/>
        </w:rPr>
        <w:t>est võimaldab</w:t>
      </w:r>
      <w:r w:rsidR="00D622AF">
        <w:rPr>
          <w:rFonts w:ascii="Times New Roman" w:hAnsi="Times New Roman" w:cs="Times New Roman"/>
          <w:bCs/>
          <w:iCs/>
          <w:sz w:val="24"/>
          <w:szCs w:val="24"/>
        </w:rPr>
        <w:t xml:space="preserve"> õigusalaseid</w:t>
      </w:r>
      <w:r w:rsidR="00BF6549">
        <w:rPr>
          <w:rFonts w:ascii="Times New Roman" w:hAnsi="Times New Roman" w:cs="Times New Roman"/>
          <w:bCs/>
          <w:iCs/>
          <w:sz w:val="24"/>
          <w:szCs w:val="24"/>
        </w:rPr>
        <w:t xml:space="preserve"> teadmisi kontrollida laiemalt</w:t>
      </w:r>
      <w:r w:rsidR="000F42B7">
        <w:rPr>
          <w:rFonts w:ascii="Times New Roman" w:hAnsi="Times New Roman" w:cs="Times New Roman"/>
          <w:bCs/>
          <w:iCs/>
          <w:sz w:val="24"/>
          <w:szCs w:val="24"/>
        </w:rPr>
        <w:t>. Seetõttu on vaja</w:t>
      </w:r>
      <w:r w:rsidR="007A35BD">
        <w:rPr>
          <w:rFonts w:ascii="Times New Roman" w:hAnsi="Times New Roman" w:cs="Times New Roman"/>
          <w:bCs/>
          <w:iCs/>
          <w:sz w:val="24"/>
          <w:szCs w:val="24"/>
        </w:rPr>
        <w:t>, et</w:t>
      </w:r>
      <w:r w:rsidR="000F42B7">
        <w:rPr>
          <w:rFonts w:ascii="Times New Roman" w:hAnsi="Times New Roman" w:cs="Times New Roman"/>
          <w:bCs/>
          <w:iCs/>
          <w:sz w:val="24"/>
          <w:szCs w:val="24"/>
        </w:rPr>
        <w:t xml:space="preserve"> testi </w:t>
      </w:r>
      <w:r w:rsidR="007A35BD">
        <w:rPr>
          <w:rFonts w:ascii="Times New Roman" w:hAnsi="Times New Roman" w:cs="Times New Roman"/>
          <w:bCs/>
          <w:iCs/>
          <w:sz w:val="24"/>
          <w:szCs w:val="24"/>
        </w:rPr>
        <w:t>teeksid</w:t>
      </w:r>
      <w:r w:rsidR="000F42B7">
        <w:rPr>
          <w:rFonts w:ascii="Times New Roman" w:hAnsi="Times New Roman" w:cs="Times New Roman"/>
          <w:bCs/>
          <w:iCs/>
          <w:sz w:val="24"/>
          <w:szCs w:val="24"/>
        </w:rPr>
        <w:t xml:space="preserve"> ka juba ametis</w:t>
      </w:r>
      <w:r w:rsidR="007A35BD">
        <w:rPr>
          <w:rFonts w:ascii="Times New Roman" w:hAnsi="Times New Roman" w:cs="Times New Roman"/>
          <w:bCs/>
          <w:iCs/>
          <w:sz w:val="24"/>
          <w:szCs w:val="24"/>
        </w:rPr>
        <w:t xml:space="preserve"> </w:t>
      </w:r>
      <w:r w:rsidR="000F42B7">
        <w:rPr>
          <w:rFonts w:ascii="Times New Roman" w:hAnsi="Times New Roman" w:cs="Times New Roman"/>
          <w:bCs/>
          <w:iCs/>
          <w:sz w:val="24"/>
          <w:szCs w:val="24"/>
        </w:rPr>
        <w:t>oleva</w:t>
      </w:r>
      <w:r w:rsidR="007A35BD">
        <w:rPr>
          <w:rFonts w:ascii="Times New Roman" w:hAnsi="Times New Roman" w:cs="Times New Roman"/>
          <w:bCs/>
          <w:iCs/>
          <w:sz w:val="24"/>
          <w:szCs w:val="24"/>
        </w:rPr>
        <w:t>d</w:t>
      </w:r>
      <w:r w:rsidR="000F42B7">
        <w:rPr>
          <w:rFonts w:ascii="Times New Roman" w:hAnsi="Times New Roman" w:cs="Times New Roman"/>
          <w:bCs/>
          <w:iCs/>
          <w:sz w:val="24"/>
          <w:szCs w:val="24"/>
        </w:rPr>
        <w:t xml:space="preserve"> TVK juhataja</w:t>
      </w:r>
      <w:r w:rsidR="007A35BD">
        <w:rPr>
          <w:rFonts w:ascii="Times New Roman" w:hAnsi="Times New Roman" w:cs="Times New Roman"/>
          <w:bCs/>
          <w:iCs/>
          <w:sz w:val="24"/>
          <w:szCs w:val="24"/>
        </w:rPr>
        <w:t>d</w:t>
      </w:r>
      <w:r w:rsidR="000F42B7">
        <w:rPr>
          <w:rFonts w:ascii="Times New Roman" w:hAnsi="Times New Roman" w:cs="Times New Roman"/>
          <w:bCs/>
          <w:iCs/>
          <w:sz w:val="24"/>
          <w:szCs w:val="24"/>
        </w:rPr>
        <w:t>.</w:t>
      </w:r>
      <w:r w:rsidR="004B360D">
        <w:rPr>
          <w:rFonts w:ascii="Times New Roman" w:hAnsi="Times New Roman" w:cs="Times New Roman"/>
          <w:bCs/>
          <w:iCs/>
          <w:sz w:val="24"/>
          <w:szCs w:val="24"/>
        </w:rPr>
        <w:t xml:space="preserve"> </w:t>
      </w:r>
      <w:r w:rsidR="007A35BD">
        <w:rPr>
          <w:rFonts w:ascii="Times New Roman" w:hAnsi="Times New Roman" w:cs="Times New Roman"/>
          <w:bCs/>
          <w:iCs/>
          <w:sz w:val="24"/>
          <w:szCs w:val="24"/>
        </w:rPr>
        <w:t xml:space="preserve">Edaspidi on </w:t>
      </w:r>
      <w:r w:rsidR="00EF5994">
        <w:rPr>
          <w:rFonts w:ascii="Times New Roman" w:hAnsi="Times New Roman" w:cs="Times New Roman"/>
          <w:bCs/>
          <w:iCs/>
          <w:sz w:val="24"/>
          <w:szCs w:val="24"/>
        </w:rPr>
        <w:t>TVK juhatajad regulaarsest hindamisest ja teadmiste kontrollist</w:t>
      </w:r>
      <w:r w:rsidR="004A5E1B">
        <w:rPr>
          <w:rFonts w:ascii="Times New Roman" w:hAnsi="Times New Roman" w:cs="Times New Roman"/>
          <w:bCs/>
          <w:iCs/>
          <w:sz w:val="24"/>
          <w:szCs w:val="24"/>
        </w:rPr>
        <w:t xml:space="preserve"> </w:t>
      </w:r>
      <w:r w:rsidR="007A35BD">
        <w:rPr>
          <w:rFonts w:ascii="Times New Roman" w:hAnsi="Times New Roman" w:cs="Times New Roman"/>
          <w:bCs/>
          <w:iCs/>
          <w:sz w:val="24"/>
          <w:szCs w:val="24"/>
        </w:rPr>
        <w:t xml:space="preserve">vabastatud </w:t>
      </w:r>
      <w:r w:rsidR="004A5E1B">
        <w:rPr>
          <w:rFonts w:ascii="Times New Roman" w:hAnsi="Times New Roman" w:cs="Times New Roman"/>
          <w:bCs/>
          <w:iCs/>
          <w:sz w:val="24"/>
          <w:szCs w:val="24"/>
        </w:rPr>
        <w:t xml:space="preserve">ning selle asemel tuleb üks kord </w:t>
      </w:r>
      <w:r w:rsidR="007A35BD">
        <w:rPr>
          <w:rFonts w:ascii="Times New Roman" w:hAnsi="Times New Roman" w:cs="Times New Roman"/>
          <w:bCs/>
          <w:iCs/>
          <w:sz w:val="24"/>
          <w:szCs w:val="24"/>
        </w:rPr>
        <w:t xml:space="preserve">teha </w:t>
      </w:r>
      <w:r w:rsidR="004A5E1B">
        <w:rPr>
          <w:rFonts w:ascii="Times New Roman" w:hAnsi="Times New Roman" w:cs="Times New Roman"/>
          <w:bCs/>
          <w:iCs/>
          <w:sz w:val="24"/>
          <w:szCs w:val="24"/>
        </w:rPr>
        <w:t xml:space="preserve">test õigusalaste teadmiste kontrollimiseks. </w:t>
      </w:r>
    </w:p>
    <w:p w:rsidR="00DE5557" w:rsidP="00C374C4" w:rsidRDefault="00DE5557" w14:paraId="3F71B663" w14:textId="77777777">
      <w:pPr>
        <w:spacing w:after="0" w:line="240" w:lineRule="auto"/>
        <w:contextualSpacing/>
        <w:jc w:val="both"/>
        <w:rPr>
          <w:rFonts w:ascii="Times New Roman" w:hAnsi="Times New Roman" w:cs="Times New Roman"/>
          <w:bCs/>
          <w:iCs/>
          <w:sz w:val="24"/>
          <w:szCs w:val="24"/>
        </w:rPr>
      </w:pPr>
    </w:p>
    <w:p w:rsidRPr="00A2639D" w:rsidR="00A2639D" w:rsidP="00A2639D" w:rsidRDefault="00A2639D" w14:paraId="14CF4CDE" w14:textId="0535C1A9">
      <w:pPr>
        <w:spacing w:after="0" w:line="240" w:lineRule="auto"/>
        <w:contextualSpacing/>
        <w:jc w:val="both"/>
        <w:rPr>
          <w:rFonts w:ascii="Times New Roman" w:hAnsi="Times New Roman" w:cs="Times New Roman"/>
          <w:bCs/>
          <w:iCs/>
          <w:sz w:val="24"/>
          <w:szCs w:val="24"/>
        </w:rPr>
      </w:pPr>
      <w:r w:rsidRPr="00A2639D">
        <w:rPr>
          <w:rFonts w:ascii="Times New Roman" w:hAnsi="Times New Roman" w:cs="Times New Roman"/>
          <w:bCs/>
          <w:iCs/>
          <w:sz w:val="24"/>
          <w:szCs w:val="24"/>
        </w:rPr>
        <w:t xml:space="preserve">Testi </w:t>
      </w:r>
      <w:r w:rsidR="007A35BD">
        <w:rPr>
          <w:rFonts w:ascii="Times New Roman" w:hAnsi="Times New Roman" w:cs="Times New Roman"/>
          <w:bCs/>
          <w:iCs/>
          <w:sz w:val="24"/>
          <w:szCs w:val="24"/>
        </w:rPr>
        <w:t>korraldab</w:t>
      </w:r>
      <w:r w:rsidRPr="00A2639D">
        <w:rPr>
          <w:rFonts w:ascii="Times New Roman" w:hAnsi="Times New Roman" w:cs="Times New Roman"/>
          <w:bCs/>
          <w:iCs/>
          <w:sz w:val="24"/>
          <w:szCs w:val="24"/>
        </w:rPr>
        <w:t xml:space="preserve"> ja tulemus</w:t>
      </w:r>
      <w:r w:rsidR="005932DC">
        <w:rPr>
          <w:rFonts w:ascii="Times New Roman" w:hAnsi="Times New Roman" w:cs="Times New Roman"/>
          <w:bCs/>
          <w:iCs/>
          <w:sz w:val="24"/>
          <w:szCs w:val="24"/>
        </w:rPr>
        <w:t>t</w:t>
      </w:r>
      <w:r w:rsidRPr="00A2639D">
        <w:rPr>
          <w:rFonts w:ascii="Times New Roman" w:hAnsi="Times New Roman" w:cs="Times New Roman"/>
          <w:bCs/>
          <w:iCs/>
          <w:sz w:val="24"/>
          <w:szCs w:val="24"/>
        </w:rPr>
        <w:t xml:space="preserve"> hindab </w:t>
      </w:r>
      <w:proofErr w:type="spellStart"/>
      <w:r>
        <w:rPr>
          <w:rFonts w:ascii="Times New Roman" w:hAnsi="Times New Roman" w:cs="Times New Roman"/>
          <w:bCs/>
          <w:iCs/>
          <w:sz w:val="24"/>
          <w:szCs w:val="24"/>
        </w:rPr>
        <w:t>TvLS</w:t>
      </w:r>
      <w:proofErr w:type="spellEnd"/>
      <w:r w:rsidR="007A35BD">
        <w:rPr>
          <w:rFonts w:ascii="Times New Roman" w:hAnsi="Times New Roman" w:cs="Times New Roman"/>
          <w:bCs/>
          <w:iCs/>
          <w:sz w:val="24"/>
          <w:szCs w:val="24"/>
        </w:rPr>
        <w:t>-i</w:t>
      </w:r>
      <w:r w:rsidRPr="00A2639D">
        <w:rPr>
          <w:rFonts w:ascii="Times New Roman" w:hAnsi="Times New Roman" w:cs="Times New Roman"/>
          <w:bCs/>
          <w:iCs/>
          <w:sz w:val="24"/>
          <w:szCs w:val="24"/>
        </w:rPr>
        <w:t xml:space="preserve"> § 7</w:t>
      </w:r>
      <w:r w:rsidRPr="00A2639D">
        <w:rPr>
          <w:rFonts w:ascii="Times New Roman" w:hAnsi="Times New Roman" w:cs="Times New Roman"/>
          <w:bCs/>
          <w:iCs/>
          <w:sz w:val="24"/>
          <w:szCs w:val="24"/>
          <w:vertAlign w:val="superscript"/>
        </w:rPr>
        <w:t>1</w:t>
      </w:r>
      <w:r w:rsidRPr="00A2639D">
        <w:rPr>
          <w:rFonts w:ascii="Times New Roman" w:hAnsi="Times New Roman" w:cs="Times New Roman"/>
          <w:bCs/>
          <w:iCs/>
          <w:sz w:val="24"/>
          <w:szCs w:val="24"/>
        </w:rPr>
        <w:t xml:space="preserve"> lõikes 2 nimetatud komisjon.</w:t>
      </w:r>
      <w:r>
        <w:rPr>
          <w:rFonts w:ascii="Times New Roman" w:hAnsi="Times New Roman" w:cs="Times New Roman"/>
          <w:bCs/>
          <w:iCs/>
          <w:sz w:val="24"/>
          <w:szCs w:val="24"/>
        </w:rPr>
        <w:t xml:space="preserve"> Kui komisjon hindab TVK juhajata testi tulemuse positiivseks, jätkub tema teenistussuhe. </w:t>
      </w:r>
    </w:p>
    <w:p w:rsidRPr="00C374C4" w:rsidR="00C374C4" w:rsidP="00C374C4" w:rsidRDefault="00C374C4" w14:paraId="07ECBC3C" w14:textId="77777777">
      <w:pPr>
        <w:spacing w:after="0" w:line="240" w:lineRule="auto"/>
        <w:contextualSpacing/>
        <w:jc w:val="both"/>
        <w:rPr>
          <w:rFonts w:ascii="Times New Roman" w:hAnsi="Times New Roman" w:cs="Times New Roman"/>
          <w:bCs/>
          <w:iCs/>
          <w:sz w:val="24"/>
          <w:szCs w:val="24"/>
        </w:rPr>
      </w:pPr>
    </w:p>
    <w:p w:rsidRPr="00C374C4" w:rsidR="00C374C4" w:rsidP="00C374C4" w:rsidRDefault="001741F1" w14:paraId="1FFDF6FB" w14:textId="47CB22D7">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Lõi</w:t>
      </w:r>
      <w:r w:rsidR="005932DC">
        <w:rPr>
          <w:rFonts w:ascii="Times New Roman" w:hAnsi="Times New Roman" w:cs="Times New Roman"/>
          <w:bCs/>
          <w:iCs/>
          <w:sz w:val="24"/>
          <w:szCs w:val="24"/>
        </w:rPr>
        <w:t>g</w:t>
      </w:r>
      <w:r>
        <w:rPr>
          <w:rFonts w:ascii="Times New Roman" w:hAnsi="Times New Roman" w:cs="Times New Roman"/>
          <w:bCs/>
          <w:iCs/>
          <w:sz w:val="24"/>
          <w:szCs w:val="24"/>
        </w:rPr>
        <w:t xml:space="preserve">e </w:t>
      </w:r>
      <w:r w:rsidR="00A2639D">
        <w:rPr>
          <w:rFonts w:ascii="Times New Roman" w:hAnsi="Times New Roman" w:cs="Times New Roman"/>
          <w:bCs/>
          <w:iCs/>
          <w:sz w:val="24"/>
          <w:szCs w:val="24"/>
        </w:rPr>
        <w:t>2</w:t>
      </w:r>
      <w:r>
        <w:rPr>
          <w:rFonts w:ascii="Times New Roman" w:hAnsi="Times New Roman" w:cs="Times New Roman"/>
          <w:bCs/>
          <w:iCs/>
          <w:sz w:val="24"/>
          <w:szCs w:val="24"/>
        </w:rPr>
        <w:t xml:space="preserve"> </w:t>
      </w:r>
      <w:r w:rsidR="005932DC">
        <w:rPr>
          <w:rFonts w:ascii="Times New Roman" w:hAnsi="Times New Roman" w:cs="Times New Roman"/>
          <w:bCs/>
          <w:iCs/>
          <w:sz w:val="24"/>
          <w:szCs w:val="24"/>
        </w:rPr>
        <w:t>näeb ette</w:t>
      </w:r>
      <w:r w:rsidRPr="00FF78BB" w:rsidR="005932DC">
        <w:rPr>
          <w:rFonts w:ascii="Times New Roman" w:hAnsi="Times New Roman" w:cs="Times New Roman"/>
          <w:bCs/>
          <w:iCs/>
          <w:sz w:val="24"/>
          <w:szCs w:val="24"/>
        </w:rPr>
        <w:t xml:space="preserve"> </w:t>
      </w:r>
      <w:r w:rsidRPr="00FF78BB" w:rsidR="00FF78BB">
        <w:rPr>
          <w:rFonts w:ascii="Times New Roman" w:hAnsi="Times New Roman" w:cs="Times New Roman"/>
          <w:bCs/>
          <w:iCs/>
          <w:sz w:val="24"/>
          <w:szCs w:val="24"/>
        </w:rPr>
        <w:t xml:space="preserve">teenistussuhte lõpetamise aluse, kui </w:t>
      </w:r>
      <w:r w:rsidR="00FF78BB">
        <w:rPr>
          <w:rFonts w:ascii="Times New Roman" w:hAnsi="Times New Roman" w:cs="Times New Roman"/>
          <w:bCs/>
          <w:iCs/>
          <w:sz w:val="24"/>
          <w:szCs w:val="24"/>
        </w:rPr>
        <w:t>TVK</w:t>
      </w:r>
      <w:r w:rsidRPr="00FF78BB" w:rsidR="00FF78BB">
        <w:rPr>
          <w:rFonts w:ascii="Times New Roman" w:hAnsi="Times New Roman" w:cs="Times New Roman"/>
          <w:bCs/>
          <w:iCs/>
          <w:sz w:val="24"/>
          <w:szCs w:val="24"/>
        </w:rPr>
        <w:t xml:space="preserve"> juhataja </w:t>
      </w:r>
      <w:r w:rsidR="00FF78BB">
        <w:rPr>
          <w:rFonts w:ascii="Times New Roman" w:hAnsi="Times New Roman" w:cs="Times New Roman"/>
          <w:bCs/>
          <w:iCs/>
          <w:sz w:val="24"/>
          <w:szCs w:val="24"/>
        </w:rPr>
        <w:t>ei läbi testi</w:t>
      </w:r>
      <w:r w:rsidR="005932DC">
        <w:rPr>
          <w:rFonts w:ascii="Times New Roman" w:hAnsi="Times New Roman" w:cs="Times New Roman"/>
          <w:bCs/>
          <w:iCs/>
          <w:sz w:val="24"/>
          <w:szCs w:val="24"/>
        </w:rPr>
        <w:t xml:space="preserve"> edukalt</w:t>
      </w:r>
      <w:r w:rsidRPr="00FF78BB" w:rsidR="00FF78BB">
        <w:rPr>
          <w:rFonts w:ascii="Times New Roman" w:hAnsi="Times New Roman" w:cs="Times New Roman"/>
          <w:bCs/>
          <w:iCs/>
          <w:sz w:val="24"/>
          <w:szCs w:val="24"/>
        </w:rPr>
        <w:t xml:space="preserve">. </w:t>
      </w:r>
    </w:p>
    <w:p w:rsidRPr="00C374C4" w:rsidR="00C374C4" w:rsidP="00C374C4" w:rsidRDefault="00C374C4" w14:paraId="6CF8C2F6" w14:textId="77777777">
      <w:pPr>
        <w:spacing w:after="0" w:line="240" w:lineRule="auto"/>
        <w:contextualSpacing/>
        <w:jc w:val="both"/>
        <w:rPr>
          <w:rFonts w:ascii="Times New Roman" w:hAnsi="Times New Roman" w:cs="Times New Roman"/>
          <w:bCs/>
          <w:iCs/>
          <w:sz w:val="24"/>
          <w:szCs w:val="24"/>
        </w:rPr>
      </w:pPr>
    </w:p>
    <w:p w:rsidRPr="00C374C4" w:rsidR="00C374C4" w:rsidP="00C374C4" w:rsidRDefault="001741F1" w14:paraId="1E5C5805" w14:textId="75A1F096">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Lõige </w:t>
      </w:r>
      <w:r w:rsidR="00A2639D">
        <w:rPr>
          <w:rFonts w:ascii="Times New Roman" w:hAnsi="Times New Roman" w:cs="Times New Roman"/>
          <w:bCs/>
          <w:iCs/>
          <w:sz w:val="24"/>
          <w:szCs w:val="24"/>
        </w:rPr>
        <w:t>3</w:t>
      </w:r>
      <w:r>
        <w:rPr>
          <w:rFonts w:ascii="Times New Roman" w:hAnsi="Times New Roman" w:cs="Times New Roman"/>
          <w:bCs/>
          <w:iCs/>
          <w:sz w:val="24"/>
          <w:szCs w:val="24"/>
        </w:rPr>
        <w:t xml:space="preserve"> </w:t>
      </w:r>
      <w:r w:rsidRPr="004B2C87" w:rsidR="004B2C87">
        <w:rPr>
          <w:rFonts w:ascii="Times New Roman" w:hAnsi="Times New Roman" w:cs="Times New Roman"/>
          <w:bCs/>
          <w:iCs/>
          <w:sz w:val="24"/>
          <w:szCs w:val="24"/>
        </w:rPr>
        <w:t>reguleerib</w:t>
      </w:r>
      <w:r w:rsidR="004B2C87">
        <w:rPr>
          <w:rFonts w:ascii="Times New Roman" w:hAnsi="Times New Roman" w:cs="Times New Roman"/>
          <w:bCs/>
          <w:iCs/>
          <w:sz w:val="24"/>
          <w:szCs w:val="24"/>
        </w:rPr>
        <w:t xml:space="preserve"> TVK</w:t>
      </w:r>
      <w:r w:rsidRPr="004B2C87" w:rsidR="004B2C87">
        <w:rPr>
          <w:rFonts w:ascii="Times New Roman" w:hAnsi="Times New Roman" w:cs="Times New Roman"/>
          <w:bCs/>
          <w:iCs/>
          <w:sz w:val="24"/>
          <w:szCs w:val="24"/>
        </w:rPr>
        <w:t xml:space="preserve"> juhataja teenistussuhte lõpetamist, kui </w:t>
      </w:r>
      <w:r w:rsidR="005932DC">
        <w:rPr>
          <w:rFonts w:ascii="Times New Roman" w:hAnsi="Times New Roman" w:cs="Times New Roman"/>
          <w:bCs/>
          <w:iCs/>
          <w:sz w:val="24"/>
          <w:szCs w:val="24"/>
        </w:rPr>
        <w:t>juhataja</w:t>
      </w:r>
      <w:r w:rsidRPr="004B2C87" w:rsidR="005932DC">
        <w:rPr>
          <w:rFonts w:ascii="Times New Roman" w:hAnsi="Times New Roman" w:cs="Times New Roman"/>
          <w:bCs/>
          <w:iCs/>
          <w:sz w:val="24"/>
          <w:szCs w:val="24"/>
        </w:rPr>
        <w:t xml:space="preserve"> </w:t>
      </w:r>
      <w:r w:rsidRPr="004B2C87" w:rsidR="004B2C87">
        <w:rPr>
          <w:rFonts w:ascii="Times New Roman" w:hAnsi="Times New Roman" w:cs="Times New Roman"/>
          <w:bCs/>
          <w:iCs/>
          <w:sz w:val="24"/>
          <w:szCs w:val="24"/>
        </w:rPr>
        <w:t xml:space="preserve">keeldub hindamisest, jätab mõjuva põhjuseta hindamisele ilmumata või kasutab hindamisel lubamatuid abivahendeid. Sellisel juhul tunnistatakse isik ametikoha nõuetele mittevastavaks ja vabastatakse ametikohalt </w:t>
      </w:r>
      <w:proofErr w:type="spellStart"/>
      <w:r w:rsidRPr="004B2C87" w:rsidR="004B2C87">
        <w:rPr>
          <w:rFonts w:ascii="Times New Roman" w:hAnsi="Times New Roman" w:cs="Times New Roman"/>
          <w:bCs/>
          <w:iCs/>
          <w:sz w:val="24"/>
          <w:szCs w:val="24"/>
        </w:rPr>
        <w:t>ATS</w:t>
      </w:r>
      <w:r w:rsidR="005932DC">
        <w:rPr>
          <w:rFonts w:ascii="Times New Roman" w:hAnsi="Times New Roman" w:cs="Times New Roman"/>
          <w:bCs/>
          <w:iCs/>
          <w:sz w:val="24"/>
          <w:szCs w:val="24"/>
        </w:rPr>
        <w:t>-i</w:t>
      </w:r>
      <w:proofErr w:type="spellEnd"/>
      <w:r w:rsidRPr="004B2C87" w:rsidR="004B2C87">
        <w:rPr>
          <w:rFonts w:ascii="Times New Roman" w:hAnsi="Times New Roman" w:cs="Times New Roman"/>
          <w:bCs/>
          <w:iCs/>
          <w:sz w:val="24"/>
          <w:szCs w:val="24"/>
        </w:rPr>
        <w:t xml:space="preserve"> § 95 alusel. </w:t>
      </w:r>
      <w:proofErr w:type="spellStart"/>
      <w:r w:rsidRPr="004B2C87" w:rsidR="004B2C87">
        <w:rPr>
          <w:rFonts w:ascii="Times New Roman" w:hAnsi="Times New Roman" w:cs="Times New Roman"/>
          <w:bCs/>
          <w:iCs/>
          <w:sz w:val="24"/>
          <w:szCs w:val="24"/>
        </w:rPr>
        <w:t>ATS</w:t>
      </w:r>
      <w:r w:rsidR="005932DC">
        <w:rPr>
          <w:rFonts w:ascii="Times New Roman" w:hAnsi="Times New Roman" w:cs="Times New Roman"/>
          <w:bCs/>
          <w:iCs/>
          <w:sz w:val="24"/>
          <w:szCs w:val="24"/>
        </w:rPr>
        <w:t>-i</w:t>
      </w:r>
      <w:proofErr w:type="spellEnd"/>
      <w:r w:rsidRPr="004B2C87" w:rsidR="004B2C87">
        <w:rPr>
          <w:rFonts w:ascii="Times New Roman" w:hAnsi="Times New Roman" w:cs="Times New Roman"/>
          <w:bCs/>
          <w:iCs/>
          <w:sz w:val="24"/>
          <w:szCs w:val="24"/>
        </w:rPr>
        <w:t xml:space="preserve"> § 95 reguleerib teenistusest vabastamist asjaolude tõttu, mis välistaksid teenistusse võtmise. </w:t>
      </w:r>
      <w:r w:rsidR="005932DC">
        <w:rPr>
          <w:rFonts w:ascii="Times New Roman" w:hAnsi="Times New Roman" w:cs="Times New Roman"/>
          <w:bCs/>
          <w:iCs/>
          <w:sz w:val="24"/>
          <w:szCs w:val="24"/>
        </w:rPr>
        <w:t>Sellekohased</w:t>
      </w:r>
      <w:r w:rsidRPr="004B2C87" w:rsidR="005932DC">
        <w:rPr>
          <w:rFonts w:ascii="Times New Roman" w:hAnsi="Times New Roman" w:cs="Times New Roman"/>
          <w:bCs/>
          <w:iCs/>
          <w:sz w:val="24"/>
          <w:szCs w:val="24"/>
        </w:rPr>
        <w:t xml:space="preserve"> </w:t>
      </w:r>
      <w:r w:rsidRPr="004B2C87" w:rsidR="004B2C87">
        <w:rPr>
          <w:rFonts w:ascii="Times New Roman" w:hAnsi="Times New Roman" w:cs="Times New Roman"/>
          <w:bCs/>
          <w:iCs/>
          <w:sz w:val="24"/>
          <w:szCs w:val="24"/>
        </w:rPr>
        <w:t xml:space="preserve">nõuded tulenevad </w:t>
      </w:r>
      <w:proofErr w:type="spellStart"/>
      <w:r w:rsidRPr="004B2C87" w:rsidR="004B2C87">
        <w:rPr>
          <w:rFonts w:ascii="Times New Roman" w:hAnsi="Times New Roman" w:cs="Times New Roman"/>
          <w:bCs/>
          <w:iCs/>
          <w:sz w:val="24"/>
          <w:szCs w:val="24"/>
        </w:rPr>
        <w:t>ATS</w:t>
      </w:r>
      <w:r w:rsidR="005932DC">
        <w:rPr>
          <w:rFonts w:ascii="Times New Roman" w:hAnsi="Times New Roman" w:cs="Times New Roman"/>
          <w:bCs/>
          <w:iCs/>
          <w:sz w:val="24"/>
          <w:szCs w:val="24"/>
        </w:rPr>
        <w:t>-i</w:t>
      </w:r>
      <w:proofErr w:type="spellEnd"/>
      <w:r w:rsidRPr="004B2C87" w:rsidR="004B2C87">
        <w:rPr>
          <w:rFonts w:ascii="Times New Roman" w:hAnsi="Times New Roman" w:cs="Times New Roman"/>
          <w:bCs/>
          <w:iCs/>
          <w:sz w:val="24"/>
          <w:szCs w:val="24"/>
        </w:rPr>
        <w:t xml:space="preserve"> §-dest 14 ja 15 ning </w:t>
      </w:r>
      <w:proofErr w:type="spellStart"/>
      <w:r w:rsidR="00E253D3">
        <w:rPr>
          <w:rFonts w:ascii="Times New Roman" w:hAnsi="Times New Roman" w:cs="Times New Roman"/>
          <w:bCs/>
          <w:iCs/>
          <w:sz w:val="24"/>
          <w:szCs w:val="24"/>
        </w:rPr>
        <w:t>TvLS</w:t>
      </w:r>
      <w:proofErr w:type="spellEnd"/>
      <w:r w:rsidR="00E253D3">
        <w:rPr>
          <w:rFonts w:ascii="Times New Roman" w:hAnsi="Times New Roman" w:cs="Times New Roman"/>
          <w:bCs/>
          <w:iCs/>
          <w:sz w:val="24"/>
          <w:szCs w:val="24"/>
        </w:rPr>
        <w:t>-</w:t>
      </w:r>
      <w:r w:rsidR="005932DC">
        <w:rPr>
          <w:rFonts w:ascii="Times New Roman" w:hAnsi="Times New Roman" w:cs="Times New Roman"/>
          <w:bCs/>
          <w:iCs/>
          <w:sz w:val="24"/>
          <w:szCs w:val="24"/>
        </w:rPr>
        <w:t>i</w:t>
      </w:r>
      <w:r w:rsidR="00E253D3">
        <w:rPr>
          <w:rFonts w:ascii="Times New Roman" w:hAnsi="Times New Roman" w:cs="Times New Roman"/>
          <w:bCs/>
          <w:iCs/>
          <w:sz w:val="24"/>
          <w:szCs w:val="24"/>
        </w:rPr>
        <w:t>st</w:t>
      </w:r>
      <w:r w:rsidRPr="004B2C87" w:rsidR="004B2C87">
        <w:rPr>
          <w:rFonts w:ascii="Times New Roman" w:hAnsi="Times New Roman" w:cs="Times New Roman"/>
          <w:bCs/>
          <w:iCs/>
          <w:sz w:val="24"/>
          <w:szCs w:val="24"/>
        </w:rPr>
        <w:t xml:space="preserve">, mis on </w:t>
      </w:r>
      <w:r w:rsidR="005932DC">
        <w:rPr>
          <w:rFonts w:ascii="Times New Roman" w:hAnsi="Times New Roman" w:cs="Times New Roman"/>
          <w:bCs/>
          <w:iCs/>
          <w:sz w:val="24"/>
          <w:szCs w:val="24"/>
        </w:rPr>
        <w:t>lisa</w:t>
      </w:r>
      <w:r w:rsidRPr="004B2C87" w:rsidR="004B2C87">
        <w:rPr>
          <w:rFonts w:ascii="Times New Roman" w:hAnsi="Times New Roman" w:cs="Times New Roman"/>
          <w:bCs/>
          <w:iCs/>
          <w:sz w:val="24"/>
          <w:szCs w:val="24"/>
        </w:rPr>
        <w:t>tingimus</w:t>
      </w:r>
      <w:r w:rsidR="005932DC">
        <w:rPr>
          <w:rFonts w:ascii="Times New Roman" w:hAnsi="Times New Roman" w:cs="Times New Roman"/>
          <w:bCs/>
          <w:iCs/>
          <w:sz w:val="24"/>
          <w:szCs w:val="24"/>
        </w:rPr>
        <w:t>ed</w:t>
      </w:r>
      <w:r w:rsidRPr="004B2C87" w:rsidR="004B2C87">
        <w:rPr>
          <w:rFonts w:ascii="Times New Roman" w:hAnsi="Times New Roman" w:cs="Times New Roman"/>
          <w:bCs/>
          <w:iCs/>
          <w:sz w:val="24"/>
          <w:szCs w:val="24"/>
        </w:rPr>
        <w:t xml:space="preserve"> </w:t>
      </w:r>
      <w:proofErr w:type="spellStart"/>
      <w:r w:rsidRPr="004B2C87" w:rsidR="004B2C87">
        <w:rPr>
          <w:rFonts w:ascii="Times New Roman" w:hAnsi="Times New Roman" w:cs="Times New Roman"/>
          <w:bCs/>
          <w:iCs/>
          <w:sz w:val="24"/>
          <w:szCs w:val="24"/>
        </w:rPr>
        <w:t>ATS</w:t>
      </w:r>
      <w:r w:rsidR="005932DC">
        <w:rPr>
          <w:rFonts w:ascii="Times New Roman" w:hAnsi="Times New Roman" w:cs="Times New Roman"/>
          <w:bCs/>
          <w:iCs/>
          <w:sz w:val="24"/>
          <w:szCs w:val="24"/>
        </w:rPr>
        <w:t>-i</w:t>
      </w:r>
      <w:proofErr w:type="spellEnd"/>
      <w:r w:rsidRPr="004B2C87" w:rsidR="004B2C87">
        <w:rPr>
          <w:rFonts w:ascii="Times New Roman" w:hAnsi="Times New Roman" w:cs="Times New Roman"/>
          <w:bCs/>
          <w:iCs/>
          <w:sz w:val="24"/>
          <w:szCs w:val="24"/>
        </w:rPr>
        <w:t xml:space="preserve"> § 15 punkti 5 mõttes.</w:t>
      </w:r>
    </w:p>
    <w:p w:rsidRPr="00C374C4" w:rsidR="00C374C4" w:rsidP="00C374C4" w:rsidRDefault="00C374C4" w14:paraId="57A98D02" w14:textId="77777777">
      <w:pPr>
        <w:spacing w:after="0" w:line="240" w:lineRule="auto"/>
        <w:contextualSpacing/>
        <w:jc w:val="both"/>
        <w:rPr>
          <w:rFonts w:ascii="Times New Roman" w:hAnsi="Times New Roman" w:cs="Times New Roman"/>
          <w:bCs/>
          <w:iCs/>
          <w:sz w:val="24"/>
          <w:szCs w:val="24"/>
        </w:rPr>
      </w:pPr>
    </w:p>
    <w:p w:rsidR="00FE5C33" w:rsidP="00C374C4" w:rsidRDefault="00B14889" w14:paraId="601BCB77" w14:textId="5C43DB4D">
      <w:pPr>
        <w:spacing w:after="0"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Lõige </w:t>
      </w:r>
      <w:r w:rsidR="00D573DE">
        <w:rPr>
          <w:rFonts w:ascii="Times New Roman" w:hAnsi="Times New Roman" w:cs="Times New Roman"/>
          <w:bCs/>
          <w:iCs/>
          <w:sz w:val="24"/>
          <w:szCs w:val="24"/>
        </w:rPr>
        <w:t>4</w:t>
      </w:r>
      <w:r>
        <w:rPr>
          <w:rFonts w:ascii="Times New Roman" w:hAnsi="Times New Roman" w:cs="Times New Roman"/>
          <w:bCs/>
          <w:iCs/>
          <w:sz w:val="24"/>
          <w:szCs w:val="24"/>
        </w:rPr>
        <w:t xml:space="preserve"> </w:t>
      </w:r>
      <w:r w:rsidR="005932DC">
        <w:rPr>
          <w:rFonts w:ascii="Times New Roman" w:hAnsi="Times New Roman" w:cs="Times New Roman"/>
          <w:bCs/>
          <w:iCs/>
          <w:sz w:val="24"/>
          <w:szCs w:val="24"/>
        </w:rPr>
        <w:t>näeb ette</w:t>
      </w:r>
      <w:r w:rsidRPr="00B14889">
        <w:rPr>
          <w:rFonts w:ascii="Times New Roman" w:hAnsi="Times New Roman" w:cs="Times New Roman"/>
          <w:bCs/>
          <w:iCs/>
          <w:sz w:val="24"/>
          <w:szCs w:val="24"/>
        </w:rPr>
        <w:t>, et lõikes 3 nimetatud isikule ehk isikule</w:t>
      </w:r>
      <w:r w:rsidR="005932DC">
        <w:rPr>
          <w:rFonts w:ascii="Times New Roman" w:hAnsi="Times New Roman" w:cs="Times New Roman"/>
          <w:bCs/>
          <w:iCs/>
          <w:sz w:val="24"/>
          <w:szCs w:val="24"/>
        </w:rPr>
        <w:t>,</w:t>
      </w:r>
      <w:r w:rsidRPr="00B14889">
        <w:rPr>
          <w:rFonts w:ascii="Times New Roman" w:hAnsi="Times New Roman" w:cs="Times New Roman"/>
          <w:bCs/>
          <w:iCs/>
          <w:sz w:val="24"/>
          <w:szCs w:val="24"/>
        </w:rPr>
        <w:t xml:space="preserve"> kes </w:t>
      </w:r>
      <w:r>
        <w:rPr>
          <w:rFonts w:ascii="Times New Roman" w:hAnsi="Times New Roman" w:cs="Times New Roman"/>
          <w:bCs/>
          <w:iCs/>
          <w:sz w:val="24"/>
          <w:szCs w:val="24"/>
        </w:rPr>
        <w:t xml:space="preserve">ei </w:t>
      </w:r>
      <w:r w:rsidR="005932DC">
        <w:rPr>
          <w:rFonts w:ascii="Times New Roman" w:hAnsi="Times New Roman" w:cs="Times New Roman"/>
          <w:bCs/>
          <w:iCs/>
          <w:sz w:val="24"/>
          <w:szCs w:val="24"/>
        </w:rPr>
        <w:t xml:space="preserve">saa </w:t>
      </w:r>
      <w:r>
        <w:rPr>
          <w:rFonts w:ascii="Times New Roman" w:hAnsi="Times New Roman" w:cs="Times New Roman"/>
          <w:bCs/>
          <w:iCs/>
          <w:sz w:val="24"/>
          <w:szCs w:val="24"/>
        </w:rPr>
        <w:t>testi</w:t>
      </w:r>
      <w:r w:rsidR="005932DC">
        <w:rPr>
          <w:rFonts w:ascii="Times New Roman" w:hAnsi="Times New Roman" w:cs="Times New Roman"/>
          <w:bCs/>
          <w:iCs/>
          <w:sz w:val="24"/>
          <w:szCs w:val="24"/>
        </w:rPr>
        <w:t>s</w:t>
      </w:r>
      <w:r>
        <w:rPr>
          <w:rFonts w:ascii="Times New Roman" w:hAnsi="Times New Roman" w:cs="Times New Roman"/>
          <w:bCs/>
          <w:iCs/>
          <w:sz w:val="24"/>
          <w:szCs w:val="24"/>
        </w:rPr>
        <w:t xml:space="preserve"> positiivse</w:t>
      </w:r>
      <w:r w:rsidR="005932DC">
        <w:rPr>
          <w:rFonts w:ascii="Times New Roman" w:hAnsi="Times New Roman" w:cs="Times New Roman"/>
          <w:bCs/>
          <w:iCs/>
          <w:sz w:val="24"/>
          <w:szCs w:val="24"/>
        </w:rPr>
        <w:t>t</w:t>
      </w:r>
      <w:r>
        <w:rPr>
          <w:rFonts w:ascii="Times New Roman" w:hAnsi="Times New Roman" w:cs="Times New Roman"/>
          <w:bCs/>
          <w:iCs/>
          <w:sz w:val="24"/>
          <w:szCs w:val="24"/>
        </w:rPr>
        <w:t xml:space="preserve"> tulemus</w:t>
      </w:r>
      <w:r w:rsidR="005932DC">
        <w:rPr>
          <w:rFonts w:ascii="Times New Roman" w:hAnsi="Times New Roman" w:cs="Times New Roman"/>
          <w:bCs/>
          <w:iCs/>
          <w:sz w:val="24"/>
          <w:szCs w:val="24"/>
        </w:rPr>
        <w:t>t</w:t>
      </w:r>
      <w:r w:rsidRPr="00B14889">
        <w:rPr>
          <w:rFonts w:ascii="Times New Roman" w:hAnsi="Times New Roman" w:cs="Times New Roman"/>
          <w:bCs/>
          <w:iCs/>
          <w:sz w:val="24"/>
          <w:szCs w:val="24"/>
        </w:rPr>
        <w:t xml:space="preserve">, on õigus </w:t>
      </w:r>
      <w:proofErr w:type="spellStart"/>
      <w:r w:rsidRPr="00B14889">
        <w:rPr>
          <w:rFonts w:ascii="Times New Roman" w:hAnsi="Times New Roman" w:cs="Times New Roman"/>
          <w:bCs/>
          <w:iCs/>
          <w:sz w:val="24"/>
          <w:szCs w:val="24"/>
        </w:rPr>
        <w:t>ATS</w:t>
      </w:r>
      <w:r w:rsidR="005932DC">
        <w:rPr>
          <w:rFonts w:ascii="Times New Roman" w:hAnsi="Times New Roman" w:cs="Times New Roman"/>
          <w:bCs/>
          <w:iCs/>
          <w:sz w:val="24"/>
          <w:szCs w:val="24"/>
        </w:rPr>
        <w:t>-i</w:t>
      </w:r>
      <w:proofErr w:type="spellEnd"/>
      <w:r w:rsidRPr="00B14889">
        <w:rPr>
          <w:rFonts w:ascii="Times New Roman" w:hAnsi="Times New Roman" w:cs="Times New Roman"/>
          <w:bCs/>
          <w:iCs/>
          <w:sz w:val="24"/>
          <w:szCs w:val="24"/>
        </w:rPr>
        <w:t xml:space="preserve"> § 102 lõigetes 1 ja 2 sätestatud hüvitistele.</w:t>
      </w:r>
      <w:r w:rsidR="009B5E3D">
        <w:rPr>
          <w:rFonts w:ascii="Times New Roman" w:hAnsi="Times New Roman" w:cs="Times New Roman"/>
          <w:bCs/>
          <w:iCs/>
          <w:sz w:val="24"/>
          <w:szCs w:val="24"/>
        </w:rPr>
        <w:t xml:space="preserve"> </w:t>
      </w:r>
      <w:r w:rsidR="00644D61">
        <w:rPr>
          <w:rFonts w:ascii="Times New Roman" w:hAnsi="Times New Roman" w:cs="Times New Roman"/>
          <w:bCs/>
          <w:iCs/>
          <w:sz w:val="24"/>
          <w:szCs w:val="24"/>
        </w:rPr>
        <w:t xml:space="preserve">Kuivõrd antud olukorras võib TVK juhataja ootamatult töö kaotada, aitavad ette nähtud hüvitised </w:t>
      </w:r>
      <w:r w:rsidR="00A3650B">
        <w:rPr>
          <w:rFonts w:ascii="Times New Roman" w:hAnsi="Times New Roman" w:cs="Times New Roman"/>
          <w:bCs/>
          <w:iCs/>
          <w:sz w:val="24"/>
          <w:szCs w:val="24"/>
        </w:rPr>
        <w:t xml:space="preserve">vähendada töökaotuse </w:t>
      </w:r>
      <w:r w:rsidR="000420F5">
        <w:rPr>
          <w:rFonts w:ascii="Times New Roman" w:hAnsi="Times New Roman" w:cs="Times New Roman"/>
          <w:bCs/>
          <w:iCs/>
          <w:sz w:val="24"/>
          <w:szCs w:val="24"/>
        </w:rPr>
        <w:t>negatiivset mõju.</w:t>
      </w:r>
    </w:p>
    <w:p w:rsidR="00644D61" w:rsidP="00C374C4" w:rsidRDefault="00644D61" w14:paraId="590392A8" w14:textId="77777777">
      <w:pPr>
        <w:spacing w:after="0" w:line="240" w:lineRule="auto"/>
        <w:contextualSpacing/>
        <w:jc w:val="both"/>
        <w:rPr>
          <w:rFonts w:ascii="Times New Roman" w:hAnsi="Times New Roman" w:cs="Times New Roman"/>
          <w:bCs/>
          <w:iCs/>
          <w:sz w:val="24"/>
          <w:szCs w:val="24"/>
        </w:rPr>
      </w:pPr>
    </w:p>
    <w:p w:rsidRPr="00590C3F" w:rsidR="00FE5C33" w:rsidP="00C374C4" w:rsidRDefault="00FE5C33" w14:paraId="57954F32" w14:textId="0FFD0573">
      <w:pPr>
        <w:spacing w:after="0" w:line="240"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3.2. Eelnõu põhiseaduspärasuse analüüs</w:t>
      </w:r>
    </w:p>
    <w:p w:rsidR="007A6D19" w:rsidP="002F3FFC" w:rsidRDefault="007A6D19" w14:paraId="00E20495" w14:textId="77777777">
      <w:pPr>
        <w:tabs>
          <w:tab w:val="left" w:pos="426"/>
        </w:tabs>
        <w:spacing w:after="0" w:line="240" w:lineRule="auto"/>
        <w:jc w:val="both"/>
        <w:rPr>
          <w:rFonts w:ascii="Times New Roman" w:hAnsi="Times New Roman" w:cs="Times New Roman"/>
          <w:sz w:val="24"/>
          <w:szCs w:val="24"/>
        </w:rPr>
      </w:pPr>
    </w:p>
    <w:p w:rsidRPr="0027006E" w:rsidR="0027006E" w:rsidP="0027006E" w:rsidRDefault="0027006E" w14:paraId="1247E37A" w14:textId="77777777">
      <w:pPr>
        <w:tabs>
          <w:tab w:val="left" w:pos="426"/>
        </w:tabs>
        <w:spacing w:after="0" w:line="240" w:lineRule="auto"/>
        <w:jc w:val="both"/>
        <w:rPr>
          <w:rFonts w:ascii="Times New Roman" w:hAnsi="Times New Roman" w:cs="Times New Roman"/>
          <w:b/>
          <w:bCs/>
          <w:sz w:val="24"/>
          <w:szCs w:val="24"/>
        </w:rPr>
      </w:pPr>
      <w:r w:rsidRPr="0027006E">
        <w:rPr>
          <w:rFonts w:ascii="Times New Roman" w:hAnsi="Times New Roman" w:cs="Times New Roman"/>
          <w:b/>
          <w:bCs/>
          <w:sz w:val="24"/>
          <w:szCs w:val="24"/>
        </w:rPr>
        <w:t>Põhiõiguse</w:t>
      </w:r>
      <w:r w:rsidRPr="0027006E">
        <w:rPr>
          <w:rFonts w:ascii="Times New Roman" w:hAnsi="Times New Roman" w:cs="Times New Roman"/>
          <w:sz w:val="24"/>
          <w:szCs w:val="24"/>
        </w:rPr>
        <w:t xml:space="preserve"> </w:t>
      </w:r>
      <w:r w:rsidRPr="0027006E">
        <w:rPr>
          <w:rFonts w:ascii="Times New Roman" w:hAnsi="Times New Roman" w:cs="Times New Roman"/>
          <w:b/>
          <w:bCs/>
          <w:sz w:val="24"/>
          <w:szCs w:val="24"/>
        </w:rPr>
        <w:t>riive</w:t>
      </w:r>
    </w:p>
    <w:p w:rsidRPr="0027006E" w:rsidR="0027006E" w:rsidP="0027006E" w:rsidRDefault="0027006E" w14:paraId="6AEE6FF2" w14:textId="77777777">
      <w:pPr>
        <w:tabs>
          <w:tab w:val="left" w:pos="426"/>
        </w:tabs>
        <w:spacing w:after="0" w:line="240" w:lineRule="auto"/>
        <w:jc w:val="both"/>
        <w:rPr>
          <w:rFonts w:ascii="Times New Roman" w:hAnsi="Times New Roman" w:cs="Times New Roman"/>
          <w:sz w:val="24"/>
          <w:szCs w:val="24"/>
        </w:rPr>
      </w:pPr>
    </w:p>
    <w:p w:rsidRPr="0027006E" w:rsidR="0027006E" w:rsidP="0027006E" w:rsidRDefault="00845A7C" w14:paraId="6754F1E1" w14:textId="3FCF099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muudatused on eelkõige seotud inimese õigusega vabalt valida </w:t>
      </w:r>
      <w:r w:rsidR="00554CF0">
        <w:rPr>
          <w:rFonts w:ascii="Times New Roman" w:hAnsi="Times New Roman" w:cs="Times New Roman"/>
          <w:sz w:val="24"/>
          <w:szCs w:val="24"/>
        </w:rPr>
        <w:t xml:space="preserve">töökohta. </w:t>
      </w:r>
      <w:r w:rsidRPr="0027006E" w:rsidR="0027006E">
        <w:rPr>
          <w:rFonts w:ascii="Times New Roman" w:hAnsi="Times New Roman" w:cs="Times New Roman"/>
          <w:sz w:val="24"/>
          <w:szCs w:val="24"/>
        </w:rPr>
        <w:t xml:space="preserve">Põhiseaduse (PS) § 29 lõike 1 esimese lause kohaselt on Eesti kodanikul õigus vabalt valida tegevusala, elukutset ja töökohta. Sama lõike teine lause näeb ette, et seadus võib sätestada selle õiguse kasutamise tingimused ja korra. PS § 29 on mitmetahuline õigus, hõlmates nii isiku õigust, et riik ei sekkuks põhjendamatult tegevusala, elukutse ja töökoha vaba valiku õigusesse (PS § 29 lõige 1), kui ka õigust riigi positiivsele tegevusele selle vabaduse kindlustamisel (PS § 29 lõiked 3 ja 4). </w:t>
      </w:r>
    </w:p>
    <w:p w:rsidR="0027006E" w:rsidP="002F3FFC" w:rsidRDefault="0027006E" w14:paraId="2EE1E184" w14:textId="77777777">
      <w:pPr>
        <w:tabs>
          <w:tab w:val="left" w:pos="426"/>
        </w:tabs>
        <w:spacing w:after="0" w:line="240" w:lineRule="auto"/>
        <w:jc w:val="both"/>
        <w:rPr>
          <w:rFonts w:ascii="Times New Roman" w:hAnsi="Times New Roman" w:cs="Times New Roman"/>
          <w:sz w:val="24"/>
          <w:szCs w:val="24"/>
        </w:rPr>
      </w:pPr>
    </w:p>
    <w:p w:rsidR="0027006E" w:rsidP="002F3FFC" w:rsidRDefault="00A72E9C" w14:paraId="17AA5203" w14:textId="256F62A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Siiski</w:t>
      </w:r>
      <w:r w:rsidRPr="0027006E" w:rsidR="0027006E">
        <w:rPr>
          <w:rFonts w:ascii="Times New Roman" w:hAnsi="Times New Roman" w:cs="Times New Roman"/>
          <w:sz w:val="24"/>
          <w:szCs w:val="24"/>
        </w:rPr>
        <w:t xml:space="preserve"> võib seadusandja põhjendatud juhtudel piirata inimese valikuõigust. Ühe suure piirangute grupi moodustavad kitsendused, mis sätestavad haridus- ja kogemusnõuded teatud elukutsetele või töökohtadele tagamaks nende valdkondade esindajatega kokku puutuvate </w:t>
      </w:r>
      <w:r w:rsidR="00BE29DC">
        <w:rPr>
          <w:rFonts w:ascii="Times New Roman" w:hAnsi="Times New Roman" w:cs="Times New Roman"/>
          <w:sz w:val="24"/>
          <w:szCs w:val="24"/>
        </w:rPr>
        <w:t>isikute</w:t>
      </w:r>
      <w:r w:rsidRPr="0027006E" w:rsidR="0027006E">
        <w:rPr>
          <w:rFonts w:ascii="Times New Roman" w:hAnsi="Times New Roman" w:cs="Times New Roman"/>
          <w:sz w:val="24"/>
          <w:szCs w:val="24"/>
        </w:rPr>
        <w:t xml:space="preserve"> ohutuse ja heaolu.</w:t>
      </w:r>
      <w:r w:rsidR="005A771A">
        <w:rPr>
          <w:rStyle w:val="Allmrkuseviide"/>
          <w:rFonts w:ascii="Times New Roman" w:hAnsi="Times New Roman"/>
          <w:sz w:val="24"/>
          <w:szCs w:val="24"/>
        </w:rPr>
        <w:footnoteReference w:id="7"/>
      </w:r>
      <w:r w:rsidRPr="0027006E" w:rsidR="0027006E">
        <w:rPr>
          <w:rFonts w:ascii="Times New Roman" w:hAnsi="Times New Roman" w:cs="Times New Roman"/>
          <w:sz w:val="24"/>
          <w:szCs w:val="24"/>
        </w:rPr>
        <w:t xml:space="preserve"> </w:t>
      </w:r>
      <w:r w:rsidR="005A771A">
        <w:rPr>
          <w:rFonts w:ascii="Times New Roman" w:hAnsi="Times New Roman" w:cs="Times New Roman"/>
          <w:sz w:val="24"/>
          <w:szCs w:val="24"/>
        </w:rPr>
        <w:t xml:space="preserve">Nii on ka </w:t>
      </w:r>
      <w:proofErr w:type="spellStart"/>
      <w:r w:rsidR="005A771A">
        <w:rPr>
          <w:rFonts w:ascii="Times New Roman" w:hAnsi="Times New Roman" w:cs="Times New Roman"/>
          <w:sz w:val="24"/>
          <w:szCs w:val="24"/>
        </w:rPr>
        <w:t>TvLS</w:t>
      </w:r>
      <w:proofErr w:type="spellEnd"/>
      <w:r w:rsidR="005A771A">
        <w:rPr>
          <w:rFonts w:ascii="Times New Roman" w:hAnsi="Times New Roman" w:cs="Times New Roman"/>
          <w:sz w:val="24"/>
          <w:szCs w:val="24"/>
        </w:rPr>
        <w:t>-s sätestatud nõuded TVK juhataja ametikohale ning käesolev</w:t>
      </w:r>
      <w:r w:rsidR="00F54DE2">
        <w:rPr>
          <w:rFonts w:ascii="Times New Roman" w:hAnsi="Times New Roman" w:cs="Times New Roman"/>
          <w:sz w:val="24"/>
          <w:szCs w:val="24"/>
        </w:rPr>
        <w:t xml:space="preserve"> </w:t>
      </w:r>
      <w:r w:rsidR="005A771A">
        <w:rPr>
          <w:rFonts w:ascii="Times New Roman" w:hAnsi="Times New Roman" w:cs="Times New Roman"/>
          <w:sz w:val="24"/>
          <w:szCs w:val="24"/>
        </w:rPr>
        <w:t>eelnõu</w:t>
      </w:r>
      <w:r w:rsidR="00F54DE2">
        <w:rPr>
          <w:rFonts w:ascii="Times New Roman" w:hAnsi="Times New Roman" w:cs="Times New Roman"/>
          <w:sz w:val="24"/>
          <w:szCs w:val="24"/>
        </w:rPr>
        <w:t xml:space="preserve"> ei puuduta neid nõudeid, vaid</w:t>
      </w:r>
      <w:r w:rsidR="005A771A">
        <w:rPr>
          <w:rFonts w:ascii="Times New Roman" w:hAnsi="Times New Roman" w:cs="Times New Roman"/>
          <w:sz w:val="24"/>
          <w:szCs w:val="24"/>
        </w:rPr>
        <w:t xml:space="preserve"> </w:t>
      </w:r>
      <w:r w:rsidR="00A23ABB">
        <w:rPr>
          <w:rFonts w:ascii="Times New Roman" w:hAnsi="Times New Roman" w:cs="Times New Roman"/>
          <w:sz w:val="24"/>
          <w:szCs w:val="24"/>
        </w:rPr>
        <w:t xml:space="preserve">sätestatakse, kuidas nõuetele vastavust kontrollitakse ametikohale kandideerimisel ja </w:t>
      </w:r>
      <w:r w:rsidR="006F1EFF">
        <w:rPr>
          <w:rFonts w:ascii="Times New Roman" w:hAnsi="Times New Roman" w:cs="Times New Roman"/>
          <w:sz w:val="24"/>
          <w:szCs w:val="24"/>
        </w:rPr>
        <w:t xml:space="preserve">ametisoleku ajal. </w:t>
      </w:r>
      <w:r w:rsidR="00033640">
        <w:rPr>
          <w:rFonts w:ascii="Times New Roman" w:hAnsi="Times New Roman" w:cs="Times New Roman"/>
          <w:sz w:val="24"/>
          <w:szCs w:val="24"/>
        </w:rPr>
        <w:t xml:space="preserve">Seega kavandatavad muudatused ei </w:t>
      </w:r>
      <w:r w:rsidR="00615D6C">
        <w:rPr>
          <w:rFonts w:ascii="Times New Roman" w:hAnsi="Times New Roman" w:cs="Times New Roman"/>
          <w:sz w:val="24"/>
          <w:szCs w:val="24"/>
        </w:rPr>
        <w:t xml:space="preserve">mõjuta oluliselt PS § 29 lõikes 1 sätestatud õiguse teostamist. </w:t>
      </w:r>
    </w:p>
    <w:p w:rsidR="0027006E" w:rsidP="002F3FFC" w:rsidRDefault="0027006E" w14:paraId="16A399E6" w14:textId="77777777">
      <w:pPr>
        <w:tabs>
          <w:tab w:val="left" w:pos="426"/>
        </w:tabs>
        <w:spacing w:after="0" w:line="240" w:lineRule="auto"/>
        <w:jc w:val="both"/>
        <w:rPr>
          <w:rFonts w:ascii="Times New Roman" w:hAnsi="Times New Roman" w:cs="Times New Roman"/>
          <w:sz w:val="24"/>
          <w:szCs w:val="24"/>
        </w:rPr>
      </w:pPr>
    </w:p>
    <w:p w:rsidRPr="00EA1D86" w:rsidR="00AB70C5" w:rsidP="002F3FFC" w:rsidRDefault="00AB70C5" w14:paraId="2F034C87" w14:textId="629ABACC">
      <w:pPr>
        <w:spacing w:after="0" w:line="240" w:lineRule="auto"/>
        <w:contextual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w:t>
      </w:r>
      <w:r w:rsidRPr="00EA1D86">
        <w:rPr>
          <w:rFonts w:ascii="Times New Roman" w:hAnsi="Times New Roman" w:eastAsia="Times New Roman" w:cs="Times New Roman"/>
          <w:b/>
          <w:bCs/>
          <w:sz w:val="24"/>
          <w:szCs w:val="24"/>
        </w:rPr>
        <w:t xml:space="preserve">. Eelnõu </w:t>
      </w:r>
      <w:r>
        <w:rPr>
          <w:rFonts w:ascii="Times New Roman" w:hAnsi="Times New Roman" w:eastAsia="Times New Roman" w:cs="Times New Roman"/>
          <w:b/>
          <w:bCs/>
          <w:sz w:val="24"/>
          <w:szCs w:val="24"/>
        </w:rPr>
        <w:t>terminoloogia</w:t>
      </w:r>
    </w:p>
    <w:p w:rsidR="00AB70C5" w:rsidP="002F3FFC" w:rsidRDefault="00AB70C5" w14:paraId="2C9B9456" w14:textId="77777777">
      <w:pPr>
        <w:spacing w:after="0" w:line="240" w:lineRule="auto"/>
        <w:contextualSpacing/>
        <w:jc w:val="both"/>
        <w:rPr>
          <w:rFonts w:ascii="Times New Roman" w:hAnsi="Times New Roman" w:cs="Times New Roman"/>
          <w:sz w:val="24"/>
          <w:szCs w:val="24"/>
        </w:rPr>
      </w:pPr>
    </w:p>
    <w:p w:rsidR="00AB70C5" w:rsidP="002F3FFC" w:rsidRDefault="008B5D8A" w14:paraId="5646F377" w14:textId="2A329CCF">
      <w:pPr>
        <w:spacing w:after="0" w:line="240" w:lineRule="auto"/>
        <w:contextualSpacing/>
        <w:jc w:val="both"/>
        <w:rPr>
          <w:rFonts w:ascii="Times New Roman" w:hAnsi="Times New Roman" w:cs="Times New Roman"/>
          <w:sz w:val="24"/>
          <w:szCs w:val="24"/>
        </w:rPr>
      </w:pPr>
      <w:r w:rsidRPr="008B5D8A">
        <w:rPr>
          <w:rFonts w:ascii="Times New Roman" w:hAnsi="Times New Roman" w:cs="Times New Roman"/>
          <w:sz w:val="24"/>
          <w:szCs w:val="24"/>
        </w:rPr>
        <w:t xml:space="preserve">Eelnõuga </w:t>
      </w:r>
      <w:r>
        <w:rPr>
          <w:rFonts w:ascii="Times New Roman" w:hAnsi="Times New Roman" w:cs="Times New Roman"/>
          <w:sz w:val="24"/>
          <w:szCs w:val="24"/>
        </w:rPr>
        <w:t>ei võeta</w:t>
      </w:r>
      <w:r w:rsidRPr="008B5D8A">
        <w:rPr>
          <w:rFonts w:ascii="Times New Roman" w:hAnsi="Times New Roman" w:cs="Times New Roman"/>
          <w:sz w:val="24"/>
          <w:szCs w:val="24"/>
        </w:rPr>
        <w:t xml:space="preserve"> kasutusele </w:t>
      </w:r>
      <w:r>
        <w:rPr>
          <w:rFonts w:ascii="Times New Roman" w:hAnsi="Times New Roman" w:cs="Times New Roman"/>
          <w:sz w:val="24"/>
          <w:szCs w:val="24"/>
        </w:rPr>
        <w:t>uusi õiguslikke termineid.</w:t>
      </w:r>
    </w:p>
    <w:p w:rsidRPr="00EA1D86" w:rsidR="008B5D8A" w:rsidP="002F3FFC" w:rsidRDefault="008B5D8A" w14:paraId="7895BC49" w14:textId="77777777">
      <w:pPr>
        <w:spacing w:after="0" w:line="240" w:lineRule="auto"/>
        <w:contextualSpacing/>
        <w:jc w:val="both"/>
        <w:rPr>
          <w:rFonts w:ascii="Times New Roman" w:hAnsi="Times New Roman" w:eastAsia="Times New Roman" w:cs="Times New Roman"/>
          <w:b/>
          <w:bCs/>
          <w:sz w:val="24"/>
          <w:szCs w:val="24"/>
        </w:rPr>
      </w:pPr>
    </w:p>
    <w:p w:rsidRPr="00EA1D86" w:rsidR="004422B0" w:rsidP="002F3FFC" w:rsidRDefault="008B5D8A" w14:paraId="074980C4" w14:textId="60206EE1">
      <w:pPr>
        <w:spacing w:after="0" w:line="240" w:lineRule="auto"/>
        <w:contextual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w:t>
      </w:r>
      <w:r w:rsidRPr="00EA1D86" w:rsidR="004422B0">
        <w:rPr>
          <w:rFonts w:ascii="Times New Roman" w:hAnsi="Times New Roman" w:eastAsia="Times New Roman" w:cs="Times New Roman"/>
          <w:b/>
          <w:bCs/>
          <w:sz w:val="24"/>
          <w:szCs w:val="24"/>
        </w:rPr>
        <w:t>. Eelnõu vastavus Euroopa Liidu õigusele</w:t>
      </w:r>
    </w:p>
    <w:p w:rsidR="00F24736" w:rsidP="002F3FFC" w:rsidRDefault="00F24736" w14:paraId="3B17B591" w14:textId="77777777">
      <w:pPr>
        <w:spacing w:after="0" w:line="240" w:lineRule="auto"/>
        <w:contextualSpacing/>
        <w:jc w:val="both"/>
        <w:rPr>
          <w:rFonts w:ascii="Times New Roman" w:hAnsi="Times New Roman" w:cs="Times New Roman"/>
          <w:sz w:val="24"/>
          <w:szCs w:val="24"/>
        </w:rPr>
      </w:pPr>
    </w:p>
    <w:p w:rsidRPr="005279C5" w:rsidR="005279C5" w:rsidP="005279C5" w:rsidRDefault="005279C5" w14:paraId="0CF70C7E" w14:textId="1795CEE7">
      <w:pPr>
        <w:spacing w:after="0" w:line="240" w:lineRule="auto"/>
        <w:contextualSpacing/>
        <w:jc w:val="both"/>
        <w:rPr>
          <w:rFonts w:ascii="Times New Roman" w:hAnsi="Times New Roman" w:cs="Times New Roman"/>
          <w:sz w:val="24"/>
          <w:szCs w:val="24"/>
        </w:rPr>
      </w:pPr>
      <w:r w:rsidRPr="005279C5">
        <w:rPr>
          <w:rFonts w:ascii="Times New Roman" w:hAnsi="Times New Roman" w:cs="Times New Roman"/>
          <w:sz w:val="24"/>
          <w:szCs w:val="24"/>
        </w:rPr>
        <w:t>Eelnõu on puutumuses Euroopa Liidu põhiõiguste hartaga</w:t>
      </w:r>
      <w:r w:rsidRPr="005279C5">
        <w:rPr>
          <w:rFonts w:ascii="Times New Roman" w:hAnsi="Times New Roman" w:cs="Times New Roman"/>
          <w:sz w:val="24"/>
          <w:szCs w:val="24"/>
          <w:vertAlign w:val="superscript"/>
        </w:rPr>
        <w:footnoteReference w:id="8"/>
      </w:r>
      <w:r w:rsidRPr="005279C5">
        <w:rPr>
          <w:rFonts w:ascii="Times New Roman" w:hAnsi="Times New Roman" w:cs="Times New Roman"/>
          <w:sz w:val="24"/>
          <w:szCs w:val="24"/>
        </w:rPr>
        <w:t xml:space="preserve">. Harta artikli 47 kohaselt on igaühel õigus tõhusale õiguskaitsevahendile ja õiglasele kohtulikule arutamisele.  </w:t>
      </w:r>
    </w:p>
    <w:p w:rsidRPr="00EA1D86" w:rsidR="004422B0" w:rsidP="002F3FFC" w:rsidRDefault="004422B0" w14:paraId="17D128D0" w14:textId="77777777">
      <w:pPr>
        <w:spacing w:after="0" w:line="240" w:lineRule="auto"/>
        <w:contextualSpacing/>
        <w:jc w:val="both"/>
        <w:rPr>
          <w:rFonts w:ascii="Times New Roman" w:hAnsi="Times New Roman" w:eastAsia="Times New Roman" w:cs="Times New Roman"/>
          <w:sz w:val="24"/>
          <w:szCs w:val="24"/>
        </w:rPr>
      </w:pPr>
    </w:p>
    <w:p w:rsidRPr="00102959" w:rsidR="004422B0" w:rsidP="002F3FFC" w:rsidRDefault="008B5D8A" w14:paraId="4E176085" w14:textId="3BEDB759">
      <w:pPr>
        <w:spacing w:after="0" w:line="240" w:lineRule="auto"/>
        <w:contextualSpacing/>
        <w:jc w:val="both"/>
        <w:rPr>
          <w:rFonts w:ascii="Times New Roman" w:hAnsi="Times New Roman" w:eastAsia="Times New Roman" w:cs="Times New Roman"/>
          <w:b/>
          <w:bCs/>
          <w:sz w:val="24"/>
          <w:szCs w:val="24"/>
        </w:rPr>
      </w:pPr>
      <w:r w:rsidRPr="00102959">
        <w:rPr>
          <w:rFonts w:ascii="Times New Roman" w:hAnsi="Times New Roman" w:eastAsia="Times New Roman" w:cs="Times New Roman"/>
          <w:b/>
          <w:bCs/>
          <w:sz w:val="24"/>
          <w:szCs w:val="24"/>
        </w:rPr>
        <w:t>6</w:t>
      </w:r>
      <w:r w:rsidRPr="00102959" w:rsidR="004422B0">
        <w:rPr>
          <w:rFonts w:ascii="Times New Roman" w:hAnsi="Times New Roman" w:eastAsia="Times New Roman" w:cs="Times New Roman"/>
          <w:b/>
          <w:bCs/>
          <w:sz w:val="24"/>
          <w:szCs w:val="24"/>
        </w:rPr>
        <w:t xml:space="preserve">. </w:t>
      </w:r>
      <w:r w:rsidRPr="00102959" w:rsidR="00174A6D">
        <w:rPr>
          <w:rFonts w:ascii="Times New Roman" w:hAnsi="Times New Roman" w:eastAsia="Times New Roman" w:cs="Times New Roman"/>
          <w:b/>
          <w:bCs/>
          <w:sz w:val="24"/>
          <w:szCs w:val="24"/>
        </w:rPr>
        <w:t>Seaduse</w:t>
      </w:r>
      <w:r w:rsidRPr="00102959" w:rsidR="004422B0">
        <w:rPr>
          <w:rFonts w:ascii="Times New Roman" w:hAnsi="Times New Roman" w:eastAsia="Times New Roman" w:cs="Times New Roman"/>
          <w:b/>
          <w:bCs/>
          <w:sz w:val="24"/>
          <w:szCs w:val="24"/>
        </w:rPr>
        <w:t xml:space="preserve"> mõjud</w:t>
      </w:r>
    </w:p>
    <w:p w:rsidRPr="00102959" w:rsidR="004422B0" w:rsidP="002F3FFC" w:rsidRDefault="004422B0" w14:paraId="4C987FD6" w14:textId="77777777">
      <w:pPr>
        <w:shd w:val="clear" w:color="auto" w:fill="FFFFFF"/>
        <w:spacing w:after="0" w:line="240" w:lineRule="auto"/>
        <w:contextualSpacing/>
        <w:jc w:val="both"/>
        <w:textAlignment w:val="center"/>
        <w:rPr>
          <w:rFonts w:ascii="Times New Roman" w:hAnsi="Times New Roman" w:cs="Times New Roman"/>
          <w:sz w:val="24"/>
          <w:szCs w:val="24"/>
          <w:shd w:val="clear" w:color="auto" w:fill="FFFFFF"/>
          <w:lang w:eastAsia="et-EE"/>
        </w:rPr>
      </w:pPr>
    </w:p>
    <w:p w:rsidR="004460B1" w:rsidP="004460B1" w:rsidRDefault="004460B1" w14:paraId="323BE0FB" w14:textId="24C5AA73">
      <w:pPr>
        <w:spacing w:after="0" w:line="240" w:lineRule="auto"/>
        <w:contextualSpacing/>
        <w:jc w:val="both"/>
        <w:rPr>
          <w:rFonts w:ascii="Times New Roman" w:hAnsi="Times New Roman" w:eastAsia="Times New Roman" w:cs="Times New Roman"/>
          <w:sz w:val="24"/>
          <w:szCs w:val="24"/>
        </w:rPr>
      </w:pPr>
      <w:bookmarkStart w:name="_Hlk218867917" w:id="4"/>
      <w:r w:rsidRPr="004460B1">
        <w:rPr>
          <w:rFonts w:ascii="Times New Roman" w:hAnsi="Times New Roman" w:eastAsia="Times New Roman" w:cs="Times New Roman"/>
          <w:sz w:val="24"/>
          <w:szCs w:val="24"/>
        </w:rPr>
        <w:t xml:space="preserve">Uue regulatsiooniga luuakse TVK juhatajate sisseelamise ja ametialase arengu süsteem ning kujundatakse ümber ametisse sobivuse hindamise süsteem. Alustavate TVK juhatajate toetamiseks hakatakse rakendama mentorlust kuni 12 kuu jooksul. Lisaks hakatakse kõigi TVK juhatajatega regulaarselt </w:t>
      </w:r>
      <w:r w:rsidR="0020627A">
        <w:rPr>
          <w:rFonts w:ascii="Times New Roman" w:hAnsi="Times New Roman" w:eastAsia="Times New Roman" w:cs="Times New Roman"/>
          <w:sz w:val="24"/>
          <w:szCs w:val="24"/>
        </w:rPr>
        <w:t>pidama</w:t>
      </w:r>
      <w:r w:rsidRPr="004460B1">
        <w:rPr>
          <w:rFonts w:ascii="Times New Roman" w:hAnsi="Times New Roman" w:eastAsia="Times New Roman" w:cs="Times New Roman"/>
          <w:sz w:val="24"/>
          <w:szCs w:val="24"/>
        </w:rPr>
        <w:t xml:space="preserve"> koostöövestlusi ning välja selgitama nende koolitusvajadus</w:t>
      </w:r>
      <w:r w:rsidR="00C112CE">
        <w:rPr>
          <w:rFonts w:ascii="Times New Roman" w:hAnsi="Times New Roman" w:eastAsia="Times New Roman" w:cs="Times New Roman"/>
          <w:sz w:val="24"/>
          <w:szCs w:val="24"/>
        </w:rPr>
        <w:t>t</w:t>
      </w:r>
      <w:r w:rsidRPr="004460B1">
        <w:rPr>
          <w:rFonts w:ascii="Times New Roman" w:hAnsi="Times New Roman" w:eastAsia="Times New Roman" w:cs="Times New Roman"/>
          <w:sz w:val="24"/>
          <w:szCs w:val="24"/>
        </w:rPr>
        <w:t>, mille alusel koostatakse TVK juhatajate ja MKM</w:t>
      </w:r>
      <w:r w:rsidR="0036018D">
        <w:rPr>
          <w:rFonts w:ascii="Times New Roman" w:hAnsi="Times New Roman" w:eastAsia="Times New Roman" w:cs="Times New Roman"/>
          <w:sz w:val="24"/>
          <w:szCs w:val="24"/>
        </w:rPr>
        <w:t>-</w:t>
      </w:r>
      <w:r w:rsidRPr="004460B1">
        <w:rPr>
          <w:rFonts w:ascii="Times New Roman" w:hAnsi="Times New Roman" w:eastAsia="Times New Roman" w:cs="Times New Roman"/>
          <w:sz w:val="24"/>
          <w:szCs w:val="24"/>
        </w:rPr>
        <w:t xml:space="preserve">i arvamust arvestav koolituskava. </w:t>
      </w:r>
      <w:r w:rsidR="0020627A">
        <w:rPr>
          <w:rFonts w:ascii="Times New Roman" w:hAnsi="Times New Roman" w:eastAsia="Times New Roman" w:cs="Times New Roman"/>
          <w:sz w:val="24"/>
          <w:szCs w:val="24"/>
        </w:rPr>
        <w:t>L</w:t>
      </w:r>
      <w:r w:rsidRPr="004460B1">
        <w:rPr>
          <w:rFonts w:ascii="Times New Roman" w:hAnsi="Times New Roman" w:eastAsia="Times New Roman" w:cs="Times New Roman"/>
          <w:sz w:val="24"/>
          <w:szCs w:val="24"/>
        </w:rPr>
        <w:t xml:space="preserve">õpetatakse senine </w:t>
      </w:r>
      <w:r w:rsidRPr="004460B1" w:rsidR="0020627A">
        <w:rPr>
          <w:rFonts w:ascii="Times New Roman" w:hAnsi="Times New Roman" w:eastAsia="Times New Roman" w:cs="Times New Roman"/>
          <w:sz w:val="24"/>
          <w:szCs w:val="24"/>
        </w:rPr>
        <w:t>perioodiline</w:t>
      </w:r>
      <w:r w:rsidR="0020627A">
        <w:rPr>
          <w:rFonts w:ascii="Times New Roman" w:hAnsi="Times New Roman" w:eastAsia="Times New Roman" w:cs="Times New Roman"/>
          <w:sz w:val="24"/>
          <w:szCs w:val="24"/>
        </w:rPr>
        <w:t>,</w:t>
      </w:r>
      <w:r w:rsidRPr="004460B1" w:rsidR="0020627A">
        <w:rPr>
          <w:rFonts w:ascii="Times New Roman" w:hAnsi="Times New Roman" w:eastAsia="Times New Roman" w:cs="Times New Roman"/>
          <w:sz w:val="24"/>
          <w:szCs w:val="24"/>
        </w:rPr>
        <w:t xml:space="preserve"> </w:t>
      </w:r>
      <w:r w:rsidRPr="004460B1">
        <w:rPr>
          <w:rFonts w:ascii="Times New Roman" w:hAnsi="Times New Roman" w:eastAsia="Times New Roman" w:cs="Times New Roman"/>
          <w:sz w:val="24"/>
          <w:szCs w:val="24"/>
        </w:rPr>
        <w:t xml:space="preserve">iga kolme aasta järel toimuv </w:t>
      </w:r>
      <w:r w:rsidR="0020627A">
        <w:rPr>
          <w:rFonts w:ascii="Times New Roman" w:hAnsi="Times New Roman" w:eastAsia="Times New Roman" w:cs="Times New Roman"/>
          <w:sz w:val="24"/>
          <w:szCs w:val="24"/>
        </w:rPr>
        <w:t xml:space="preserve">ametisse sobivuse </w:t>
      </w:r>
      <w:r w:rsidRPr="004460B1">
        <w:rPr>
          <w:rFonts w:ascii="Times New Roman" w:hAnsi="Times New Roman" w:eastAsia="Times New Roman" w:cs="Times New Roman"/>
          <w:sz w:val="24"/>
          <w:szCs w:val="24"/>
        </w:rPr>
        <w:t xml:space="preserve">hindamine. Selle asemel hakatakse juhatajate sobivust hindama põhjalikumalt värbamisprotsessis, alustava juhataja puhul mentorlusperioodi lõpus ning edaspidi üksnes põhjendatud vajaduse korral ametiaja jooksul. </w:t>
      </w:r>
      <w:r w:rsidR="0020627A">
        <w:rPr>
          <w:rFonts w:ascii="Times New Roman" w:hAnsi="Times New Roman" w:eastAsia="Times New Roman" w:cs="Times New Roman"/>
          <w:sz w:val="24"/>
          <w:szCs w:val="24"/>
        </w:rPr>
        <w:t>Lisaks</w:t>
      </w:r>
      <w:r w:rsidRPr="004460B1" w:rsidR="0020627A">
        <w:rPr>
          <w:rFonts w:ascii="Times New Roman" w:hAnsi="Times New Roman" w:eastAsia="Times New Roman" w:cs="Times New Roman"/>
          <w:sz w:val="24"/>
          <w:szCs w:val="24"/>
        </w:rPr>
        <w:t xml:space="preserve"> </w:t>
      </w:r>
      <w:r w:rsidRPr="004460B1">
        <w:rPr>
          <w:rFonts w:ascii="Times New Roman" w:hAnsi="Times New Roman" w:eastAsia="Times New Roman" w:cs="Times New Roman"/>
          <w:sz w:val="24"/>
          <w:szCs w:val="24"/>
        </w:rPr>
        <w:t xml:space="preserve">kehtestatakse sätted, mille kohaselt </w:t>
      </w:r>
      <w:r w:rsidR="0020627A">
        <w:rPr>
          <w:rFonts w:ascii="Times New Roman" w:hAnsi="Times New Roman" w:eastAsia="Times New Roman" w:cs="Times New Roman"/>
          <w:sz w:val="24"/>
          <w:szCs w:val="24"/>
        </w:rPr>
        <w:t xml:space="preserve">peavad </w:t>
      </w:r>
      <w:r w:rsidRPr="004460B1">
        <w:rPr>
          <w:rFonts w:ascii="Times New Roman" w:hAnsi="Times New Roman" w:eastAsia="Times New Roman" w:cs="Times New Roman"/>
          <w:sz w:val="24"/>
          <w:szCs w:val="24"/>
        </w:rPr>
        <w:t xml:space="preserve">enne muudatuse jõustumist ametisse nimetatud TVK juhatajad läbima </w:t>
      </w:r>
      <w:r w:rsidR="0020627A">
        <w:rPr>
          <w:rFonts w:ascii="Times New Roman" w:hAnsi="Times New Roman" w:eastAsia="Times New Roman" w:cs="Times New Roman"/>
          <w:sz w:val="24"/>
          <w:szCs w:val="24"/>
        </w:rPr>
        <w:t xml:space="preserve">ühe korra </w:t>
      </w:r>
      <w:r w:rsidRPr="004460B1">
        <w:rPr>
          <w:rFonts w:ascii="Times New Roman" w:hAnsi="Times New Roman" w:eastAsia="Times New Roman" w:cs="Times New Roman"/>
          <w:sz w:val="24"/>
          <w:szCs w:val="24"/>
        </w:rPr>
        <w:t>õigusalaste teadmiste testi.</w:t>
      </w:r>
    </w:p>
    <w:p w:rsidRPr="004460B1" w:rsidR="004460B1" w:rsidP="004460B1" w:rsidRDefault="004460B1" w14:paraId="3C4B099A" w14:textId="77777777">
      <w:pPr>
        <w:spacing w:after="0" w:line="240" w:lineRule="auto"/>
        <w:contextualSpacing/>
        <w:jc w:val="both"/>
        <w:rPr>
          <w:rFonts w:ascii="Times New Roman" w:hAnsi="Times New Roman" w:eastAsia="Times New Roman" w:cs="Times New Roman"/>
          <w:sz w:val="24"/>
          <w:szCs w:val="24"/>
        </w:rPr>
      </w:pPr>
    </w:p>
    <w:p w:rsidR="004460B1" w:rsidP="004460B1" w:rsidRDefault="004460B1" w14:paraId="3E32B84D" w14:textId="77777777">
      <w:pPr>
        <w:spacing w:after="0" w:line="240" w:lineRule="auto"/>
        <w:contextualSpacing/>
        <w:jc w:val="both"/>
        <w:rPr>
          <w:rFonts w:ascii="Times New Roman" w:hAnsi="Times New Roman" w:eastAsia="Times New Roman" w:cs="Times New Roman"/>
          <w:sz w:val="24"/>
          <w:szCs w:val="24"/>
        </w:rPr>
      </w:pPr>
      <w:r w:rsidRPr="004460B1">
        <w:rPr>
          <w:rFonts w:ascii="Times New Roman" w:hAnsi="Times New Roman" w:eastAsia="Times New Roman" w:cs="Times New Roman"/>
          <w:sz w:val="24"/>
          <w:szCs w:val="24"/>
        </w:rPr>
        <w:t>Seaduse rakendamisega kaasneb sotsiaalne mõju ja mõju riigiasutustele. Muudatused ei mõjuta haridust, kultuuri ja sporti; keskkonda; infotehnoloogiat ja infoühiskonda; riigikaitset ja välissuhteid; siseturvalisust ega regionaalarengut.</w:t>
      </w:r>
    </w:p>
    <w:p w:rsidRPr="004460B1" w:rsidR="004460B1" w:rsidP="004460B1" w:rsidRDefault="004460B1" w14:paraId="3EE6E6D9" w14:textId="77777777">
      <w:pPr>
        <w:spacing w:after="0" w:line="240" w:lineRule="auto"/>
        <w:contextualSpacing/>
        <w:jc w:val="both"/>
        <w:rPr>
          <w:rFonts w:ascii="Times New Roman" w:hAnsi="Times New Roman" w:eastAsia="Times New Roman" w:cs="Times New Roman"/>
          <w:sz w:val="24"/>
          <w:szCs w:val="24"/>
        </w:rPr>
      </w:pPr>
    </w:p>
    <w:bookmarkEnd w:id="4"/>
    <w:p w:rsidRPr="004460B1" w:rsidR="004460B1" w:rsidP="004460B1" w:rsidRDefault="004460B1" w14:paraId="3AD547E0" w14:textId="2A23E601">
      <w:pPr>
        <w:spacing w:after="0" w:line="240" w:lineRule="auto"/>
        <w:contextualSpacing/>
        <w:jc w:val="both"/>
        <w:rPr>
          <w:rFonts w:ascii="Times New Roman" w:hAnsi="Times New Roman" w:eastAsia="Times New Roman" w:cs="Times New Roman"/>
          <w:b/>
          <w:bCs/>
          <w:sz w:val="24"/>
          <w:szCs w:val="24"/>
        </w:rPr>
      </w:pPr>
      <w:r w:rsidRPr="004460B1">
        <w:rPr>
          <w:rFonts w:ascii="Times New Roman" w:hAnsi="Times New Roman" w:eastAsia="Times New Roman" w:cs="Times New Roman"/>
          <w:b/>
          <w:bCs/>
          <w:sz w:val="24"/>
          <w:szCs w:val="24"/>
        </w:rPr>
        <w:t>6.1</w:t>
      </w:r>
      <w:r w:rsidR="0020627A">
        <w:rPr>
          <w:rFonts w:ascii="Times New Roman" w:hAnsi="Times New Roman" w:eastAsia="Times New Roman" w:cs="Times New Roman"/>
          <w:b/>
          <w:bCs/>
          <w:sz w:val="24"/>
          <w:szCs w:val="24"/>
        </w:rPr>
        <w:t>.</w:t>
      </w:r>
      <w:r w:rsidRPr="004460B1">
        <w:rPr>
          <w:rFonts w:ascii="Times New Roman" w:hAnsi="Times New Roman" w:eastAsia="Times New Roman" w:cs="Times New Roman"/>
          <w:b/>
          <w:bCs/>
          <w:sz w:val="24"/>
          <w:szCs w:val="24"/>
        </w:rPr>
        <w:t xml:space="preserve"> Sotsiaalsed mõjud</w:t>
      </w:r>
    </w:p>
    <w:p w:rsidR="00AD466F" w:rsidP="004460B1" w:rsidRDefault="00AD466F" w14:paraId="006BA75C" w14:textId="77777777">
      <w:pPr>
        <w:spacing w:after="0" w:line="240" w:lineRule="auto"/>
        <w:contextualSpacing/>
        <w:jc w:val="both"/>
        <w:rPr>
          <w:rFonts w:ascii="Times New Roman" w:hAnsi="Times New Roman" w:eastAsia="Times New Roman" w:cs="Times New Roman"/>
          <w:i/>
          <w:iCs/>
          <w:sz w:val="24"/>
          <w:szCs w:val="24"/>
        </w:rPr>
      </w:pPr>
    </w:p>
    <w:p w:rsidRPr="00690111" w:rsidR="004460B1" w:rsidP="004460B1" w:rsidRDefault="004460B1" w14:paraId="2333376A" w14:textId="06281EBB">
      <w:pPr>
        <w:spacing w:after="0" w:line="240" w:lineRule="auto"/>
        <w:contextualSpacing/>
        <w:jc w:val="both"/>
        <w:rPr>
          <w:rFonts w:ascii="Times New Roman" w:hAnsi="Times New Roman" w:eastAsia="Times New Roman" w:cs="Times New Roman"/>
          <w:i/>
          <w:iCs/>
          <w:sz w:val="24"/>
          <w:szCs w:val="24"/>
        </w:rPr>
      </w:pPr>
      <w:r w:rsidRPr="00690111">
        <w:rPr>
          <w:rFonts w:ascii="Times New Roman" w:hAnsi="Times New Roman" w:eastAsia="Times New Roman" w:cs="Times New Roman"/>
          <w:i/>
          <w:iCs/>
          <w:sz w:val="24"/>
          <w:szCs w:val="24"/>
        </w:rPr>
        <w:t xml:space="preserve">Sihtrühm: </w:t>
      </w:r>
      <w:r w:rsidRPr="00690111" w:rsidR="0020627A">
        <w:rPr>
          <w:rFonts w:ascii="Times New Roman" w:hAnsi="Times New Roman" w:eastAsia="Times New Roman" w:cs="Times New Roman"/>
          <w:i/>
          <w:iCs/>
          <w:sz w:val="24"/>
          <w:szCs w:val="24"/>
        </w:rPr>
        <w:t>t</w:t>
      </w:r>
      <w:r w:rsidRPr="00690111">
        <w:rPr>
          <w:rFonts w:ascii="Times New Roman" w:hAnsi="Times New Roman" w:eastAsia="Times New Roman" w:cs="Times New Roman"/>
          <w:i/>
          <w:iCs/>
          <w:sz w:val="24"/>
          <w:szCs w:val="24"/>
        </w:rPr>
        <w:t>öövaidluskomisjonide juhatajad</w:t>
      </w:r>
    </w:p>
    <w:p w:rsidR="0036018D" w:rsidP="004460B1" w:rsidRDefault="0036018D" w14:paraId="51F4978E" w14:textId="77777777">
      <w:pPr>
        <w:spacing w:after="0" w:line="240" w:lineRule="auto"/>
        <w:contextualSpacing/>
        <w:jc w:val="both"/>
        <w:rPr>
          <w:rFonts w:ascii="Times New Roman" w:hAnsi="Times New Roman" w:eastAsia="Times New Roman" w:cs="Times New Roman"/>
          <w:bCs/>
          <w:sz w:val="24"/>
          <w:szCs w:val="24"/>
        </w:rPr>
      </w:pPr>
    </w:p>
    <w:p w:rsidRPr="004460B1" w:rsidR="004460B1" w:rsidP="004460B1" w:rsidRDefault="004460B1" w14:paraId="7EE1AB94" w14:textId="0D05F355">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 xml:space="preserve">Eestis on </w:t>
      </w:r>
      <w:r w:rsidR="0020627A">
        <w:rPr>
          <w:rFonts w:ascii="Times New Roman" w:hAnsi="Times New Roman" w:eastAsia="Times New Roman" w:cs="Times New Roman"/>
          <w:bCs/>
          <w:sz w:val="24"/>
          <w:szCs w:val="24"/>
        </w:rPr>
        <w:t>kaheksa</w:t>
      </w:r>
      <w:r w:rsidRPr="004460B1">
        <w:rPr>
          <w:rFonts w:ascii="Times New Roman" w:hAnsi="Times New Roman" w:eastAsia="Times New Roman" w:cs="Times New Roman"/>
          <w:bCs/>
          <w:sz w:val="24"/>
          <w:szCs w:val="24"/>
        </w:rPr>
        <w:t xml:space="preserve"> töövaidluskomisjoni, igaühes on üks juhataja. Muudatused puudutavad kõiki TVK juhatajaid, kuid kokkuvõttes väikest sihtrühma.</w:t>
      </w:r>
    </w:p>
    <w:p w:rsidR="0036018D" w:rsidP="004460B1" w:rsidRDefault="0036018D" w14:paraId="203EAD1F" w14:textId="77777777">
      <w:pPr>
        <w:spacing w:after="0" w:line="240" w:lineRule="auto"/>
        <w:contextualSpacing/>
        <w:jc w:val="both"/>
        <w:rPr>
          <w:rFonts w:ascii="Times New Roman" w:hAnsi="Times New Roman" w:eastAsia="Times New Roman" w:cs="Times New Roman"/>
          <w:bCs/>
          <w:sz w:val="24"/>
          <w:szCs w:val="24"/>
        </w:rPr>
      </w:pPr>
    </w:p>
    <w:p w:rsidRPr="004460B1" w:rsidR="004460B1" w:rsidP="004460B1" w:rsidRDefault="004460B1" w14:paraId="3280574F" w14:textId="2F671288">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Muudatuste tulemusena muutub TVK juhatajate ametisse sobivuse hindamise ja ametialase arengu süsteem toetavamaks, paindlikumaks ja sisulisemaks. Suurem rõhk liigub juhatajate põhjalikumale valikule värbamisprotsessis, sisseelamise toetamisele ning ametialase arengu järjepidevale toetamisele kogu ametiaja jooksul.</w:t>
      </w:r>
    </w:p>
    <w:p w:rsidR="0036018D" w:rsidP="004460B1" w:rsidRDefault="0036018D" w14:paraId="2F2CBD8C" w14:textId="77777777">
      <w:pPr>
        <w:spacing w:after="0" w:line="240" w:lineRule="auto"/>
        <w:contextualSpacing/>
        <w:jc w:val="both"/>
        <w:rPr>
          <w:rFonts w:ascii="Times New Roman" w:hAnsi="Times New Roman" w:eastAsia="Times New Roman" w:cs="Times New Roman"/>
          <w:bCs/>
          <w:sz w:val="24"/>
          <w:szCs w:val="24"/>
        </w:rPr>
      </w:pPr>
    </w:p>
    <w:p w:rsidRPr="004460B1" w:rsidR="004460B1" w:rsidP="004460B1" w:rsidRDefault="004460B1" w14:paraId="00A245FF" w14:textId="7ED00B47">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 xml:space="preserve">Juhatajate professionaalset pädevust toetatakse ja arendatakse senisest enam mentorluse, koostöövestluste ja sihitud koolituste kaudu. Mentoriks valitud TVK juhatajale kaasneb sellega </w:t>
      </w:r>
      <w:r w:rsidRPr="004460B1">
        <w:rPr>
          <w:rFonts w:ascii="Times New Roman" w:hAnsi="Times New Roman" w:eastAsia="Times New Roman" w:cs="Times New Roman"/>
          <w:bCs/>
          <w:sz w:val="24"/>
          <w:szCs w:val="24"/>
        </w:rPr>
        <w:lastRenderedPageBreak/>
        <w:t>küll mõnevõrra suurem töökoormus, kuid praktikas on viimastel aastatel korraldatud ligikaudu üks konkurss aastas, mistõttu on mentorlusega seotud lisakoormus eeld</w:t>
      </w:r>
      <w:r w:rsidR="0020627A">
        <w:rPr>
          <w:rFonts w:ascii="Times New Roman" w:hAnsi="Times New Roman" w:eastAsia="Times New Roman" w:cs="Times New Roman"/>
          <w:bCs/>
          <w:sz w:val="24"/>
          <w:szCs w:val="24"/>
        </w:rPr>
        <w:t>atavasti</w:t>
      </w:r>
      <w:r w:rsidRPr="004460B1">
        <w:rPr>
          <w:rFonts w:ascii="Times New Roman" w:hAnsi="Times New Roman" w:eastAsia="Times New Roman" w:cs="Times New Roman"/>
          <w:bCs/>
          <w:sz w:val="24"/>
          <w:szCs w:val="24"/>
        </w:rPr>
        <w:t xml:space="preserve"> piiratud. Mentorirolli on võimalik kogenumate TVK juhatajate vahel</w:t>
      </w:r>
      <w:r w:rsidR="0020627A">
        <w:rPr>
          <w:rFonts w:ascii="Times New Roman" w:hAnsi="Times New Roman" w:eastAsia="Times New Roman" w:cs="Times New Roman"/>
          <w:bCs/>
          <w:sz w:val="24"/>
          <w:szCs w:val="24"/>
        </w:rPr>
        <w:t xml:space="preserve"> periooditi jagada</w:t>
      </w:r>
      <w:r w:rsidRPr="004460B1">
        <w:rPr>
          <w:rFonts w:ascii="Times New Roman" w:hAnsi="Times New Roman" w:eastAsia="Times New Roman" w:cs="Times New Roman"/>
          <w:bCs/>
          <w:sz w:val="24"/>
          <w:szCs w:val="24"/>
        </w:rPr>
        <w:t>, kuna pikaajalise kogemusega TVK juhatajaid on ametis mitu. Koostöövestlused ja sihitud koolitused pakuvad edaspidi TVK juhatajatele paremaid võimalusi töökorralduse</w:t>
      </w:r>
      <w:r w:rsidR="0020627A">
        <w:rPr>
          <w:rFonts w:ascii="Times New Roman" w:hAnsi="Times New Roman" w:eastAsia="Times New Roman" w:cs="Times New Roman"/>
          <w:bCs/>
          <w:sz w:val="24"/>
          <w:szCs w:val="24"/>
        </w:rPr>
        <w:t>s</w:t>
      </w:r>
      <w:r w:rsidRPr="004460B1">
        <w:rPr>
          <w:rFonts w:ascii="Times New Roman" w:hAnsi="Times New Roman" w:eastAsia="Times New Roman" w:cs="Times New Roman"/>
          <w:bCs/>
          <w:sz w:val="24"/>
          <w:szCs w:val="24"/>
        </w:rPr>
        <w:t xml:space="preserve"> ja oma tööalase</w:t>
      </w:r>
      <w:r w:rsidR="0020627A">
        <w:rPr>
          <w:rFonts w:ascii="Times New Roman" w:hAnsi="Times New Roman" w:eastAsia="Times New Roman" w:cs="Times New Roman"/>
          <w:bCs/>
          <w:sz w:val="24"/>
          <w:szCs w:val="24"/>
        </w:rPr>
        <w:t>s</w:t>
      </w:r>
      <w:r w:rsidRPr="004460B1">
        <w:rPr>
          <w:rFonts w:ascii="Times New Roman" w:hAnsi="Times New Roman" w:eastAsia="Times New Roman" w:cs="Times New Roman"/>
          <w:bCs/>
          <w:sz w:val="24"/>
          <w:szCs w:val="24"/>
        </w:rPr>
        <w:t xml:space="preserve"> arengu</w:t>
      </w:r>
      <w:r w:rsidR="0020627A">
        <w:rPr>
          <w:rFonts w:ascii="Times New Roman" w:hAnsi="Times New Roman" w:eastAsia="Times New Roman" w:cs="Times New Roman"/>
          <w:bCs/>
          <w:sz w:val="24"/>
          <w:szCs w:val="24"/>
        </w:rPr>
        <w:t>s</w:t>
      </w:r>
      <w:r w:rsidRPr="004460B1">
        <w:rPr>
          <w:rFonts w:ascii="Times New Roman" w:hAnsi="Times New Roman" w:eastAsia="Times New Roman" w:cs="Times New Roman"/>
          <w:bCs/>
          <w:sz w:val="24"/>
          <w:szCs w:val="24"/>
        </w:rPr>
        <w:t xml:space="preserve"> kaasa rääkida ning oma teadmisi ja oskusi vajaduspõhiselt arendada. Seni on TVK juhatajad saanud osaleda peamiselt teistele TI ametnikele suunatud koolitustel, mis ei pruugi alati arvestada TVK juhataja töö spetsiifilisi vajadusi. TVK juhatajate sisseelamise ja arengu toetamise tulemusena võivad paraneda TVK juhatajate ametialased oskused, motivatsioon ning töö kvaliteet.</w:t>
      </w:r>
    </w:p>
    <w:p w:rsidR="00AD466F" w:rsidP="004460B1" w:rsidRDefault="00AD466F" w14:paraId="46C2F9DD" w14:textId="77777777">
      <w:pPr>
        <w:spacing w:after="0" w:line="240" w:lineRule="auto"/>
        <w:contextualSpacing/>
        <w:jc w:val="both"/>
        <w:rPr>
          <w:rFonts w:ascii="Times New Roman" w:hAnsi="Times New Roman" w:eastAsia="Times New Roman" w:cs="Times New Roman"/>
          <w:bCs/>
          <w:sz w:val="24"/>
          <w:szCs w:val="24"/>
        </w:rPr>
      </w:pPr>
    </w:p>
    <w:p w:rsidR="004460B1" w:rsidP="004460B1" w:rsidRDefault="004460B1" w14:paraId="6C64085F" w14:textId="3AEE8C83">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 xml:space="preserve">Muudatuste tulemusena väheneb perioodilise hindamise roll ning TVK juhatajate pädevuse hindamine muutub vajaduspõhiseks. See võib vähendada juhatajates kohustusliku testimisega seotud pinget, mis tuleneb kohustuslikust formaalse iseloomuga testimisest, millega kaasneb ametist vabastamise risk isegi töökvaliteedi </w:t>
      </w:r>
      <w:r w:rsidR="0020627A">
        <w:rPr>
          <w:rFonts w:ascii="Times New Roman" w:hAnsi="Times New Roman" w:eastAsia="Times New Roman" w:cs="Times New Roman"/>
          <w:bCs/>
          <w:sz w:val="24"/>
          <w:szCs w:val="24"/>
        </w:rPr>
        <w:t xml:space="preserve">ja töö sisu </w:t>
      </w:r>
      <w:r w:rsidR="00690111">
        <w:rPr>
          <w:rFonts w:ascii="Times New Roman" w:hAnsi="Times New Roman" w:eastAsia="Times New Roman" w:cs="Times New Roman"/>
          <w:bCs/>
          <w:sz w:val="24"/>
          <w:szCs w:val="24"/>
        </w:rPr>
        <w:t>seisukohast</w:t>
      </w:r>
      <w:r w:rsidRPr="004460B1" w:rsidR="00690111">
        <w:rPr>
          <w:rFonts w:ascii="Times New Roman" w:hAnsi="Times New Roman" w:eastAsia="Times New Roman" w:cs="Times New Roman"/>
          <w:bCs/>
          <w:sz w:val="24"/>
          <w:szCs w:val="24"/>
        </w:rPr>
        <w:t xml:space="preserve"> </w:t>
      </w:r>
      <w:r w:rsidRPr="004460B1">
        <w:rPr>
          <w:rFonts w:ascii="Times New Roman" w:hAnsi="Times New Roman" w:eastAsia="Times New Roman" w:cs="Times New Roman"/>
          <w:bCs/>
          <w:sz w:val="24"/>
          <w:szCs w:val="24"/>
        </w:rPr>
        <w:t xml:space="preserve">ebaoluliste eksimuste tõttu. Kuigi sellised juhtumid on praktikas väga ebatõenäolised, kaasneb sellega siiski psühholoogiline pinge, mis võib </w:t>
      </w:r>
      <w:r w:rsidR="00690111">
        <w:rPr>
          <w:rFonts w:ascii="Times New Roman" w:hAnsi="Times New Roman" w:eastAsia="Times New Roman" w:cs="Times New Roman"/>
          <w:bCs/>
          <w:sz w:val="24"/>
          <w:szCs w:val="24"/>
        </w:rPr>
        <w:t>halvendada</w:t>
      </w:r>
      <w:r w:rsidRPr="004460B1" w:rsidR="00690111">
        <w:rPr>
          <w:rFonts w:ascii="Times New Roman" w:hAnsi="Times New Roman" w:eastAsia="Times New Roman" w:cs="Times New Roman"/>
          <w:bCs/>
          <w:sz w:val="24"/>
          <w:szCs w:val="24"/>
        </w:rPr>
        <w:t xml:space="preserve"> </w:t>
      </w:r>
      <w:r w:rsidRPr="004460B1">
        <w:rPr>
          <w:rFonts w:ascii="Times New Roman" w:hAnsi="Times New Roman" w:eastAsia="Times New Roman" w:cs="Times New Roman"/>
          <w:bCs/>
          <w:sz w:val="24"/>
          <w:szCs w:val="24"/>
        </w:rPr>
        <w:t xml:space="preserve">ka töökvaliteeti. Kuigi ka vajaduspõhine hindamine võib teatud määral tekitada ebakindlust, kuna hindamine ei ole enam ajaliselt ette teada ning võib tulla ootamatult, eeldab sellise hindamise algatamine alati põhjendatud kahtlust ning senise praktika </w:t>
      </w:r>
      <w:r w:rsidR="00690111">
        <w:rPr>
          <w:rFonts w:ascii="Times New Roman" w:hAnsi="Times New Roman" w:eastAsia="Times New Roman" w:cs="Times New Roman"/>
          <w:bCs/>
          <w:sz w:val="24"/>
          <w:szCs w:val="24"/>
        </w:rPr>
        <w:t>kohaselt</w:t>
      </w:r>
      <w:r w:rsidRPr="004460B1" w:rsidR="00690111">
        <w:rPr>
          <w:rFonts w:ascii="Times New Roman" w:hAnsi="Times New Roman" w:eastAsia="Times New Roman" w:cs="Times New Roman"/>
          <w:bCs/>
          <w:sz w:val="24"/>
          <w:szCs w:val="24"/>
        </w:rPr>
        <w:t xml:space="preserve"> </w:t>
      </w:r>
      <w:r w:rsidRPr="004460B1">
        <w:rPr>
          <w:rFonts w:ascii="Times New Roman" w:hAnsi="Times New Roman" w:eastAsia="Times New Roman" w:cs="Times New Roman"/>
          <w:bCs/>
          <w:sz w:val="24"/>
          <w:szCs w:val="24"/>
        </w:rPr>
        <w:t xml:space="preserve">on </w:t>
      </w:r>
      <w:r w:rsidR="00690111">
        <w:rPr>
          <w:rFonts w:ascii="Times New Roman" w:hAnsi="Times New Roman" w:eastAsia="Times New Roman" w:cs="Times New Roman"/>
          <w:bCs/>
          <w:sz w:val="24"/>
          <w:szCs w:val="24"/>
        </w:rPr>
        <w:t xml:space="preserve">vajadus </w:t>
      </w:r>
      <w:r w:rsidRPr="004460B1">
        <w:rPr>
          <w:rFonts w:ascii="Times New Roman" w:hAnsi="Times New Roman" w:eastAsia="Times New Roman" w:cs="Times New Roman"/>
          <w:bCs/>
          <w:sz w:val="24"/>
          <w:szCs w:val="24"/>
        </w:rPr>
        <w:t xml:space="preserve">selleks tõenäoliselt väga harv. Lisaks võimaldab uus süsteem TVK juhatajal vajaduse korral selle protsessi raames oma teadmisi ja oskusi selgitada või täiendada. Seega </w:t>
      </w:r>
      <w:r w:rsidRPr="004460B1" w:rsidR="00690111">
        <w:rPr>
          <w:rFonts w:ascii="Times New Roman" w:hAnsi="Times New Roman" w:eastAsia="Times New Roman" w:cs="Times New Roman"/>
          <w:bCs/>
          <w:sz w:val="24"/>
          <w:szCs w:val="24"/>
        </w:rPr>
        <w:t xml:space="preserve">edaspidi </w:t>
      </w:r>
      <w:r w:rsidRPr="004460B1">
        <w:rPr>
          <w:rFonts w:ascii="Times New Roman" w:hAnsi="Times New Roman" w:eastAsia="Times New Roman" w:cs="Times New Roman"/>
          <w:bCs/>
          <w:sz w:val="24"/>
          <w:szCs w:val="24"/>
        </w:rPr>
        <w:t xml:space="preserve">TVK juhataja jaoks hindamiste arv ja sellega kaasnev stress tõenäoliselt väheneb. </w:t>
      </w:r>
      <w:r w:rsidR="00690111">
        <w:rPr>
          <w:rFonts w:ascii="Times New Roman" w:hAnsi="Times New Roman" w:eastAsia="Times New Roman" w:cs="Times New Roman"/>
          <w:bCs/>
          <w:sz w:val="24"/>
          <w:szCs w:val="24"/>
        </w:rPr>
        <w:t>Praegu</w:t>
      </w:r>
      <w:r w:rsidRPr="004460B1" w:rsidR="00690111">
        <w:rPr>
          <w:rFonts w:ascii="Times New Roman" w:hAnsi="Times New Roman" w:eastAsia="Times New Roman" w:cs="Times New Roman"/>
          <w:bCs/>
          <w:sz w:val="24"/>
          <w:szCs w:val="24"/>
        </w:rPr>
        <w:t xml:space="preserve"> </w:t>
      </w:r>
      <w:r w:rsidRPr="004460B1">
        <w:rPr>
          <w:rFonts w:ascii="Times New Roman" w:hAnsi="Times New Roman" w:eastAsia="Times New Roman" w:cs="Times New Roman"/>
          <w:bCs/>
          <w:sz w:val="24"/>
          <w:szCs w:val="24"/>
        </w:rPr>
        <w:t>on pikaajalise, viie või enama aasta pikkuse staažiga TVK juhatajaid ametis mitu.</w:t>
      </w:r>
    </w:p>
    <w:p w:rsidRPr="004460B1" w:rsidR="00577053" w:rsidP="004460B1" w:rsidRDefault="00577053" w14:paraId="0F44CBAD" w14:textId="77777777">
      <w:pPr>
        <w:spacing w:after="0" w:line="240" w:lineRule="auto"/>
        <w:contextualSpacing/>
        <w:jc w:val="both"/>
        <w:rPr>
          <w:rFonts w:ascii="Times New Roman" w:hAnsi="Times New Roman" w:eastAsia="Times New Roman" w:cs="Times New Roman"/>
          <w:bCs/>
          <w:sz w:val="24"/>
          <w:szCs w:val="24"/>
        </w:rPr>
      </w:pPr>
    </w:p>
    <w:p w:rsidR="004460B1" w:rsidP="004460B1" w:rsidRDefault="004460B1" w14:paraId="54A22251" w14:textId="4FFE324D">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Ühekordne test enne uue regulatsiooni jõustumist toob ametis olevatele TVK juhatajatele ajutiselt kaasa lisakoormuse ja pinge, kuid asendab edaspidi korduva hindamise kohustuse.</w:t>
      </w:r>
    </w:p>
    <w:p w:rsidRPr="004460B1" w:rsidR="00577053" w:rsidP="004460B1" w:rsidRDefault="00577053" w14:paraId="6E5F54DC" w14:textId="77777777">
      <w:pPr>
        <w:spacing w:after="0" w:line="240" w:lineRule="auto"/>
        <w:contextualSpacing/>
        <w:jc w:val="both"/>
        <w:rPr>
          <w:rFonts w:ascii="Times New Roman" w:hAnsi="Times New Roman" w:eastAsia="Times New Roman" w:cs="Times New Roman"/>
          <w:bCs/>
          <w:sz w:val="24"/>
          <w:szCs w:val="24"/>
        </w:rPr>
      </w:pPr>
    </w:p>
    <w:p w:rsidR="004460B1" w:rsidP="004460B1" w:rsidRDefault="004460B1" w14:paraId="6B0B61E7" w14:textId="533F3097">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 xml:space="preserve">Kokkuvõttes võib muudatuste tulemusena väheneda TVK juhatajate tööga seotud pinge ning samal ajal tugevneda nende ametialane tugi ja </w:t>
      </w:r>
      <w:r w:rsidR="00690111">
        <w:rPr>
          <w:rFonts w:ascii="Times New Roman" w:hAnsi="Times New Roman" w:eastAsia="Times New Roman" w:cs="Times New Roman"/>
          <w:bCs/>
          <w:sz w:val="24"/>
          <w:szCs w:val="24"/>
        </w:rPr>
        <w:t xml:space="preserve">paraneda </w:t>
      </w:r>
      <w:r w:rsidRPr="004460B1">
        <w:rPr>
          <w:rFonts w:ascii="Times New Roman" w:hAnsi="Times New Roman" w:eastAsia="Times New Roman" w:cs="Times New Roman"/>
          <w:bCs/>
          <w:sz w:val="24"/>
          <w:szCs w:val="24"/>
        </w:rPr>
        <w:t>arenguvõimalused, mis võib suurendada tööalast kindlustunnet</w:t>
      </w:r>
      <w:r w:rsidR="00C112CE">
        <w:rPr>
          <w:rFonts w:ascii="Times New Roman" w:hAnsi="Times New Roman" w:eastAsia="Times New Roman" w:cs="Times New Roman"/>
          <w:bCs/>
          <w:sz w:val="24"/>
          <w:szCs w:val="24"/>
        </w:rPr>
        <w:t xml:space="preserve"> ja</w:t>
      </w:r>
      <w:r w:rsidRPr="004460B1">
        <w:rPr>
          <w:rFonts w:ascii="Times New Roman" w:hAnsi="Times New Roman" w:eastAsia="Times New Roman" w:cs="Times New Roman"/>
          <w:bCs/>
          <w:sz w:val="24"/>
          <w:szCs w:val="24"/>
        </w:rPr>
        <w:t xml:space="preserve"> autonoomiat </w:t>
      </w:r>
      <w:r w:rsidR="00C112CE">
        <w:rPr>
          <w:rFonts w:ascii="Times New Roman" w:hAnsi="Times New Roman" w:eastAsia="Times New Roman" w:cs="Times New Roman"/>
          <w:bCs/>
          <w:sz w:val="24"/>
          <w:szCs w:val="24"/>
        </w:rPr>
        <w:t>ning</w:t>
      </w:r>
      <w:r w:rsidRPr="004460B1">
        <w:rPr>
          <w:rFonts w:ascii="Times New Roman" w:hAnsi="Times New Roman" w:eastAsia="Times New Roman" w:cs="Times New Roman"/>
          <w:bCs/>
          <w:sz w:val="24"/>
          <w:szCs w:val="24"/>
        </w:rPr>
        <w:t xml:space="preserve"> parandada </w:t>
      </w:r>
      <w:proofErr w:type="spellStart"/>
      <w:r w:rsidRPr="004460B1">
        <w:rPr>
          <w:rFonts w:ascii="Times New Roman" w:hAnsi="Times New Roman" w:eastAsia="Times New Roman" w:cs="Times New Roman"/>
          <w:bCs/>
          <w:sz w:val="24"/>
          <w:szCs w:val="24"/>
        </w:rPr>
        <w:t>psühhosotsiaalset</w:t>
      </w:r>
      <w:proofErr w:type="spellEnd"/>
      <w:r w:rsidRPr="004460B1">
        <w:rPr>
          <w:rFonts w:ascii="Times New Roman" w:hAnsi="Times New Roman" w:eastAsia="Times New Roman" w:cs="Times New Roman"/>
          <w:bCs/>
          <w:sz w:val="24"/>
          <w:szCs w:val="24"/>
        </w:rPr>
        <w:t xml:space="preserve"> töökeskkonda. Mõju avaldumise ulatus on keskmine, kuna TVK juhatajate töökorraldus teatud määral muutub, kuid see ei muuda nende põhitegevust ega nõua märkimisväärseid kohanemistegevusi. Mõju avaldumise sagedus on keskmine, kuna kavandatud meetmeid rakendatakse regulaarselt. Ebasoovitavate mõjude risk on väike.</w:t>
      </w:r>
    </w:p>
    <w:p w:rsidRPr="004460B1" w:rsidR="006F3832" w:rsidP="004460B1" w:rsidRDefault="006F3832" w14:paraId="21A4871B" w14:textId="77777777">
      <w:pPr>
        <w:spacing w:after="0" w:line="240" w:lineRule="auto"/>
        <w:contextualSpacing/>
        <w:jc w:val="both"/>
        <w:rPr>
          <w:rFonts w:ascii="Times New Roman" w:hAnsi="Times New Roman" w:eastAsia="Times New Roman" w:cs="Times New Roman"/>
          <w:bCs/>
          <w:sz w:val="24"/>
          <w:szCs w:val="24"/>
        </w:rPr>
      </w:pPr>
    </w:p>
    <w:p w:rsidR="004460B1" w:rsidP="004460B1" w:rsidRDefault="004460B1" w14:paraId="2EB7CB03" w14:textId="77777777">
      <w:pPr>
        <w:spacing w:after="0" w:line="240" w:lineRule="auto"/>
        <w:contextualSpacing/>
        <w:jc w:val="both"/>
        <w:rPr>
          <w:rFonts w:ascii="Times New Roman" w:hAnsi="Times New Roman" w:eastAsia="Times New Roman" w:cs="Times New Roman"/>
          <w:b/>
          <w:sz w:val="24"/>
          <w:szCs w:val="24"/>
        </w:rPr>
      </w:pPr>
      <w:r w:rsidRPr="004460B1">
        <w:rPr>
          <w:rFonts w:ascii="Times New Roman" w:hAnsi="Times New Roman" w:eastAsia="Times New Roman" w:cs="Times New Roman"/>
          <w:b/>
          <w:sz w:val="24"/>
          <w:szCs w:val="24"/>
        </w:rPr>
        <w:t>Kaasnevad sotsiaalsed mõjud</w:t>
      </w:r>
    </w:p>
    <w:p w:rsidRPr="004460B1" w:rsidR="006F3832" w:rsidP="004460B1" w:rsidRDefault="006F3832" w14:paraId="0AF51AF1" w14:textId="77777777">
      <w:pPr>
        <w:spacing w:after="0" w:line="240" w:lineRule="auto"/>
        <w:contextualSpacing/>
        <w:jc w:val="both"/>
        <w:rPr>
          <w:rFonts w:ascii="Times New Roman" w:hAnsi="Times New Roman" w:eastAsia="Times New Roman" w:cs="Times New Roman"/>
          <w:b/>
          <w:sz w:val="24"/>
          <w:szCs w:val="24"/>
        </w:rPr>
      </w:pPr>
    </w:p>
    <w:p w:rsidRPr="009E1594" w:rsidR="004460B1" w:rsidP="004460B1" w:rsidRDefault="004460B1" w14:paraId="5BF401BD" w14:textId="30E8582E">
      <w:pPr>
        <w:spacing w:after="0" w:line="240" w:lineRule="auto"/>
        <w:contextualSpacing/>
        <w:jc w:val="both"/>
        <w:rPr>
          <w:rFonts w:ascii="Times New Roman" w:hAnsi="Times New Roman" w:eastAsia="Times New Roman" w:cs="Times New Roman"/>
          <w:b/>
          <w:sz w:val="24"/>
          <w:szCs w:val="24"/>
        </w:rPr>
      </w:pPr>
      <w:r w:rsidRPr="00690111">
        <w:rPr>
          <w:rFonts w:ascii="Times New Roman" w:hAnsi="Times New Roman" w:eastAsia="Times New Roman" w:cs="Times New Roman"/>
          <w:bCs/>
          <w:i/>
          <w:iCs/>
          <w:sz w:val="24"/>
          <w:szCs w:val="24"/>
        </w:rPr>
        <w:t>Sihtrühm: töötajad ja tööandjad, kellest pöördub TVK-</w:t>
      </w:r>
      <w:proofErr w:type="spellStart"/>
      <w:r w:rsidRPr="00690111">
        <w:rPr>
          <w:rFonts w:ascii="Times New Roman" w:hAnsi="Times New Roman" w:eastAsia="Times New Roman" w:cs="Times New Roman"/>
          <w:bCs/>
          <w:i/>
          <w:iCs/>
          <w:sz w:val="24"/>
          <w:szCs w:val="24"/>
        </w:rPr>
        <w:t>sse</w:t>
      </w:r>
      <w:proofErr w:type="spellEnd"/>
      <w:r w:rsidRPr="00690111">
        <w:rPr>
          <w:rFonts w:ascii="Times New Roman" w:hAnsi="Times New Roman" w:eastAsia="Times New Roman" w:cs="Times New Roman"/>
          <w:bCs/>
          <w:i/>
          <w:iCs/>
          <w:sz w:val="24"/>
          <w:szCs w:val="24"/>
        </w:rPr>
        <w:t xml:space="preserve"> aastas vastavalt 0,3% ja 0,2%</w:t>
      </w:r>
      <w:r w:rsidRPr="009E1594">
        <w:rPr>
          <w:rFonts w:ascii="Times New Roman" w:hAnsi="Times New Roman" w:eastAsia="Times New Roman" w:cs="Times New Roman"/>
          <w:b/>
          <w:sz w:val="24"/>
          <w:szCs w:val="24"/>
        </w:rPr>
        <w:t xml:space="preserve"> </w:t>
      </w:r>
    </w:p>
    <w:p w:rsidRPr="004460B1" w:rsidR="006F3832" w:rsidP="004460B1" w:rsidRDefault="006F3832" w14:paraId="2DD827B6" w14:textId="77777777">
      <w:pPr>
        <w:spacing w:after="0" w:line="240" w:lineRule="auto"/>
        <w:contextualSpacing/>
        <w:jc w:val="both"/>
        <w:rPr>
          <w:rFonts w:ascii="Times New Roman" w:hAnsi="Times New Roman" w:eastAsia="Times New Roman" w:cs="Times New Roman"/>
          <w:bCs/>
          <w:i/>
          <w:iCs/>
          <w:sz w:val="24"/>
          <w:szCs w:val="24"/>
        </w:rPr>
      </w:pPr>
    </w:p>
    <w:p w:rsidR="004460B1" w:rsidP="004460B1" w:rsidRDefault="004460B1" w14:paraId="3AF38CB9" w14:textId="5B95D1A6">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 xml:space="preserve">TVK juhatajate töökvaliteedi paranemine võib omakorda parandada töövaidluskomisjonide otsuste kvaliteeti, mis võib vähendada edasikaebamiste arvu ning võimaldada töövaidluste osapooltel saada oma vaidlustele kiirem ja usaldusväärsem lahendus. Seega võib kaudselt avalduda positiivne mõju ka tööturu </w:t>
      </w:r>
      <w:r w:rsidR="00C112CE">
        <w:rPr>
          <w:rFonts w:ascii="Times New Roman" w:hAnsi="Times New Roman" w:eastAsia="Times New Roman" w:cs="Times New Roman"/>
          <w:bCs/>
          <w:sz w:val="24"/>
          <w:szCs w:val="24"/>
        </w:rPr>
        <w:t xml:space="preserve">teistele </w:t>
      </w:r>
      <w:r w:rsidRPr="004460B1">
        <w:rPr>
          <w:rFonts w:ascii="Times New Roman" w:hAnsi="Times New Roman" w:eastAsia="Times New Roman" w:cs="Times New Roman"/>
          <w:bCs/>
          <w:sz w:val="24"/>
          <w:szCs w:val="24"/>
        </w:rPr>
        <w:t>osa</w:t>
      </w:r>
      <w:r w:rsidR="00C112CE">
        <w:rPr>
          <w:rFonts w:ascii="Times New Roman" w:hAnsi="Times New Roman" w:eastAsia="Times New Roman" w:cs="Times New Roman"/>
          <w:bCs/>
          <w:sz w:val="24"/>
          <w:szCs w:val="24"/>
        </w:rPr>
        <w:t>liste</w:t>
      </w:r>
      <w:r w:rsidRPr="004460B1">
        <w:rPr>
          <w:rFonts w:ascii="Times New Roman" w:hAnsi="Times New Roman" w:eastAsia="Times New Roman" w:cs="Times New Roman"/>
          <w:bCs/>
          <w:sz w:val="24"/>
          <w:szCs w:val="24"/>
        </w:rPr>
        <w:t>le. Samas on mõju eeld</w:t>
      </w:r>
      <w:r w:rsidR="00690111">
        <w:rPr>
          <w:rFonts w:ascii="Times New Roman" w:hAnsi="Times New Roman" w:eastAsia="Times New Roman" w:cs="Times New Roman"/>
          <w:bCs/>
          <w:sz w:val="24"/>
          <w:szCs w:val="24"/>
        </w:rPr>
        <w:t>atavasti</w:t>
      </w:r>
      <w:r w:rsidRPr="004460B1">
        <w:rPr>
          <w:rFonts w:ascii="Times New Roman" w:hAnsi="Times New Roman" w:eastAsia="Times New Roman" w:cs="Times New Roman"/>
          <w:bCs/>
          <w:sz w:val="24"/>
          <w:szCs w:val="24"/>
        </w:rPr>
        <w:t xml:space="preserve"> piiratud, kuna andmed ei viita olulistele süsteemsetele kvaliteediprobleemidele. TVK otsustega pöördutakse keskmiselt ligikaudu 15% juhtudel maakohtusse ning </w:t>
      </w:r>
      <w:r w:rsidR="00690111">
        <w:rPr>
          <w:rFonts w:ascii="Times New Roman" w:hAnsi="Times New Roman" w:eastAsia="Times New Roman" w:cs="Times New Roman"/>
          <w:bCs/>
          <w:sz w:val="24"/>
          <w:szCs w:val="24"/>
        </w:rPr>
        <w:t>üle</w:t>
      </w:r>
      <w:r w:rsidRPr="004460B1">
        <w:rPr>
          <w:rFonts w:ascii="Times New Roman" w:hAnsi="Times New Roman" w:eastAsia="Times New Roman" w:cs="Times New Roman"/>
          <w:bCs/>
          <w:sz w:val="24"/>
          <w:szCs w:val="24"/>
        </w:rPr>
        <w:t xml:space="preserve"> pooltel juhtudel jõuab kohus samale järeldusele, mis viitab, et TVK otsuste kvaliteet on juba praegu üldjoontes hea</w:t>
      </w:r>
      <w:r w:rsidRPr="004460B1">
        <w:rPr>
          <w:rFonts w:ascii="Times New Roman" w:hAnsi="Times New Roman" w:eastAsia="Times New Roman" w:cs="Times New Roman"/>
          <w:bCs/>
          <w:sz w:val="24"/>
          <w:szCs w:val="24"/>
          <w:vertAlign w:val="superscript"/>
        </w:rPr>
        <w:footnoteReference w:id="9"/>
      </w:r>
      <w:r w:rsidRPr="004460B1">
        <w:rPr>
          <w:rFonts w:ascii="Times New Roman" w:hAnsi="Times New Roman" w:eastAsia="Times New Roman" w:cs="Times New Roman"/>
          <w:bCs/>
          <w:sz w:val="24"/>
          <w:szCs w:val="24"/>
        </w:rPr>
        <w:t xml:space="preserve">. </w:t>
      </w:r>
    </w:p>
    <w:p w:rsidR="006F3832" w:rsidP="004460B1" w:rsidRDefault="006F3832" w14:paraId="1626159D" w14:textId="77777777">
      <w:pPr>
        <w:spacing w:after="0" w:line="240" w:lineRule="auto"/>
        <w:contextualSpacing/>
        <w:jc w:val="both"/>
        <w:rPr>
          <w:rFonts w:ascii="Times New Roman" w:hAnsi="Times New Roman" w:eastAsia="Times New Roman" w:cs="Times New Roman"/>
          <w:bCs/>
          <w:sz w:val="24"/>
          <w:szCs w:val="24"/>
        </w:rPr>
      </w:pPr>
    </w:p>
    <w:p w:rsidRPr="004460B1" w:rsidR="00294C42" w:rsidP="004460B1" w:rsidRDefault="00294C42" w14:paraId="2331CDEA" w14:textId="77777777">
      <w:pPr>
        <w:spacing w:after="0" w:line="240" w:lineRule="auto"/>
        <w:contextualSpacing/>
        <w:jc w:val="both"/>
        <w:rPr>
          <w:rFonts w:ascii="Times New Roman" w:hAnsi="Times New Roman" w:eastAsia="Times New Roman" w:cs="Times New Roman"/>
          <w:bCs/>
          <w:sz w:val="24"/>
          <w:szCs w:val="24"/>
        </w:rPr>
      </w:pPr>
    </w:p>
    <w:p w:rsidRPr="004460B1" w:rsidR="004460B1" w:rsidP="004460B1" w:rsidRDefault="004460B1" w14:paraId="2C6A5F9D" w14:textId="71AF91E8">
      <w:pPr>
        <w:spacing w:after="0" w:line="240" w:lineRule="auto"/>
        <w:contextualSpacing/>
        <w:jc w:val="both"/>
        <w:rPr>
          <w:rFonts w:ascii="Times New Roman" w:hAnsi="Times New Roman" w:eastAsia="Times New Roman" w:cs="Times New Roman"/>
          <w:b/>
          <w:sz w:val="24"/>
          <w:szCs w:val="24"/>
        </w:rPr>
      </w:pPr>
      <w:r w:rsidRPr="004460B1">
        <w:rPr>
          <w:rFonts w:ascii="Times New Roman" w:hAnsi="Times New Roman" w:eastAsia="Times New Roman" w:cs="Times New Roman"/>
          <w:b/>
          <w:sz w:val="24"/>
          <w:szCs w:val="24"/>
        </w:rPr>
        <w:lastRenderedPageBreak/>
        <w:t>6.2</w:t>
      </w:r>
      <w:r w:rsidR="00690111">
        <w:rPr>
          <w:rFonts w:ascii="Times New Roman" w:hAnsi="Times New Roman" w:eastAsia="Times New Roman" w:cs="Times New Roman"/>
          <w:b/>
          <w:sz w:val="24"/>
          <w:szCs w:val="24"/>
        </w:rPr>
        <w:t>.</w:t>
      </w:r>
      <w:r w:rsidRPr="004460B1">
        <w:rPr>
          <w:rFonts w:ascii="Times New Roman" w:hAnsi="Times New Roman" w:eastAsia="Times New Roman" w:cs="Times New Roman"/>
          <w:b/>
          <w:sz w:val="24"/>
          <w:szCs w:val="24"/>
        </w:rPr>
        <w:t xml:space="preserve"> Mõjud riigiasutustele</w:t>
      </w:r>
    </w:p>
    <w:p w:rsidR="006F3832" w:rsidP="004460B1" w:rsidRDefault="006F3832" w14:paraId="080D1712" w14:textId="77777777">
      <w:pPr>
        <w:spacing w:after="0" w:line="240" w:lineRule="auto"/>
        <w:contextualSpacing/>
        <w:jc w:val="both"/>
        <w:rPr>
          <w:rFonts w:ascii="Times New Roman" w:hAnsi="Times New Roman" w:eastAsia="Times New Roman" w:cs="Times New Roman"/>
          <w:bCs/>
          <w:i/>
          <w:iCs/>
          <w:sz w:val="24"/>
          <w:szCs w:val="24"/>
        </w:rPr>
      </w:pPr>
    </w:p>
    <w:p w:rsidRPr="004460B1" w:rsidR="004460B1" w:rsidP="004460B1" w:rsidRDefault="004460B1" w14:paraId="07E2CBAD" w14:textId="4E17F489">
      <w:pPr>
        <w:spacing w:after="0" w:line="240" w:lineRule="auto"/>
        <w:contextualSpacing/>
        <w:jc w:val="both"/>
        <w:rPr>
          <w:rFonts w:ascii="Times New Roman" w:hAnsi="Times New Roman" w:eastAsia="Times New Roman" w:cs="Times New Roman"/>
          <w:bCs/>
          <w:i/>
          <w:iCs/>
          <w:sz w:val="24"/>
          <w:szCs w:val="24"/>
        </w:rPr>
      </w:pPr>
      <w:r w:rsidRPr="004460B1">
        <w:rPr>
          <w:rFonts w:ascii="Times New Roman" w:hAnsi="Times New Roman" w:eastAsia="Times New Roman" w:cs="Times New Roman"/>
          <w:bCs/>
          <w:i/>
          <w:iCs/>
          <w:sz w:val="24"/>
          <w:szCs w:val="24"/>
        </w:rPr>
        <w:t>Sihtrühm: Tööinspektsioon</w:t>
      </w:r>
    </w:p>
    <w:p w:rsidR="006F3832" w:rsidP="004460B1" w:rsidRDefault="006F3832" w14:paraId="5EAC80E2" w14:textId="77777777">
      <w:pPr>
        <w:spacing w:after="0" w:line="240" w:lineRule="auto"/>
        <w:contextualSpacing/>
        <w:jc w:val="both"/>
        <w:rPr>
          <w:rFonts w:ascii="Times New Roman" w:hAnsi="Times New Roman" w:eastAsia="Times New Roman" w:cs="Times New Roman"/>
          <w:bCs/>
          <w:sz w:val="24"/>
          <w:szCs w:val="24"/>
        </w:rPr>
      </w:pPr>
    </w:p>
    <w:p w:rsidRPr="004460B1" w:rsidR="004460B1" w:rsidP="004460B1" w:rsidRDefault="004460B1" w14:paraId="22AC63D2" w14:textId="6CA4F2AC">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 xml:space="preserve">Muudatuste tulemusena ühest küljest TI töökoormus väheneb, kuna lõpeb TVK juhatajate perioodiline hindamine, mille protsessis TI hindamiskomisjoni liikmena osaleb. Hindamine muutub vajaduspõhiseks ning senise praktika </w:t>
      </w:r>
      <w:r w:rsidR="00690111">
        <w:rPr>
          <w:rFonts w:ascii="Times New Roman" w:hAnsi="Times New Roman" w:eastAsia="Times New Roman" w:cs="Times New Roman"/>
          <w:bCs/>
          <w:sz w:val="24"/>
          <w:szCs w:val="24"/>
        </w:rPr>
        <w:t>põhjal</w:t>
      </w:r>
      <w:r w:rsidRPr="004460B1" w:rsidR="00690111">
        <w:rPr>
          <w:rFonts w:ascii="Times New Roman" w:hAnsi="Times New Roman" w:eastAsia="Times New Roman" w:cs="Times New Roman"/>
          <w:bCs/>
          <w:sz w:val="24"/>
          <w:szCs w:val="24"/>
        </w:rPr>
        <w:t xml:space="preserve"> </w:t>
      </w:r>
      <w:r w:rsidRPr="004460B1">
        <w:rPr>
          <w:rFonts w:ascii="Times New Roman" w:hAnsi="Times New Roman" w:eastAsia="Times New Roman" w:cs="Times New Roman"/>
          <w:bCs/>
          <w:sz w:val="24"/>
          <w:szCs w:val="24"/>
        </w:rPr>
        <w:t xml:space="preserve">võib eeldada, et tõenäoliselt hakatakse vajaduspõhiseid hindamisi väga harva </w:t>
      </w:r>
      <w:r w:rsidR="00690111">
        <w:rPr>
          <w:rFonts w:ascii="Times New Roman" w:hAnsi="Times New Roman" w:eastAsia="Times New Roman" w:cs="Times New Roman"/>
          <w:bCs/>
          <w:sz w:val="24"/>
          <w:szCs w:val="24"/>
        </w:rPr>
        <w:t>korraldama</w:t>
      </w:r>
      <w:r w:rsidRPr="004460B1">
        <w:rPr>
          <w:rFonts w:ascii="Times New Roman" w:hAnsi="Times New Roman" w:eastAsia="Times New Roman" w:cs="Times New Roman"/>
          <w:bCs/>
          <w:sz w:val="24"/>
          <w:szCs w:val="24"/>
        </w:rPr>
        <w:t xml:space="preserve">. Teisalt toovad muudatused </w:t>
      </w:r>
      <w:proofErr w:type="spellStart"/>
      <w:r w:rsidRPr="004460B1">
        <w:rPr>
          <w:rFonts w:ascii="Times New Roman" w:hAnsi="Times New Roman" w:eastAsia="Times New Roman" w:cs="Times New Roman"/>
          <w:bCs/>
          <w:sz w:val="24"/>
          <w:szCs w:val="24"/>
        </w:rPr>
        <w:t>TI-le</w:t>
      </w:r>
      <w:proofErr w:type="spellEnd"/>
      <w:r w:rsidRPr="004460B1">
        <w:rPr>
          <w:rFonts w:ascii="Times New Roman" w:hAnsi="Times New Roman" w:eastAsia="Times New Roman" w:cs="Times New Roman"/>
          <w:bCs/>
          <w:sz w:val="24"/>
          <w:szCs w:val="24"/>
        </w:rPr>
        <w:t xml:space="preserve"> kaasa korralduslikke </w:t>
      </w:r>
      <w:r w:rsidR="00690111">
        <w:rPr>
          <w:rFonts w:ascii="Times New Roman" w:hAnsi="Times New Roman" w:eastAsia="Times New Roman" w:cs="Times New Roman"/>
          <w:bCs/>
          <w:sz w:val="24"/>
          <w:szCs w:val="24"/>
        </w:rPr>
        <w:t>lisa</w:t>
      </w:r>
      <w:r w:rsidRPr="004460B1">
        <w:rPr>
          <w:rFonts w:ascii="Times New Roman" w:hAnsi="Times New Roman" w:eastAsia="Times New Roman" w:cs="Times New Roman"/>
          <w:bCs/>
          <w:sz w:val="24"/>
          <w:szCs w:val="24"/>
        </w:rPr>
        <w:t xml:space="preserve">ülesandeid, nagu põhjalikum värbamisprotsess ning TVK juhatajate arengu toetamine. Suurem koormus võib tekkida eelkõige muudatuste rakendamise algfaasis, näiteks koostöövestluste formaadi väljatöötamisel. Samuti on koolituste korraldamiseks vaja planeerida rahalisi </w:t>
      </w:r>
      <w:r w:rsidR="00690111">
        <w:rPr>
          <w:rFonts w:ascii="Times New Roman" w:hAnsi="Times New Roman" w:eastAsia="Times New Roman" w:cs="Times New Roman"/>
          <w:bCs/>
          <w:sz w:val="24"/>
          <w:szCs w:val="24"/>
        </w:rPr>
        <w:t>lisa</w:t>
      </w:r>
      <w:r w:rsidRPr="004460B1">
        <w:rPr>
          <w:rFonts w:ascii="Times New Roman" w:hAnsi="Times New Roman" w:eastAsia="Times New Roman" w:cs="Times New Roman"/>
          <w:bCs/>
          <w:sz w:val="24"/>
          <w:szCs w:val="24"/>
        </w:rPr>
        <w:t>vahendeid. Muudatuste mõju ulatus ja sagedus on siiski piiratud, kuna TVK juhatajad (8 inimest) moodustavad väikese osa kõikidest TI töötajatest (</w:t>
      </w:r>
      <w:r w:rsidRPr="009E1594">
        <w:rPr>
          <w:rFonts w:ascii="Times New Roman" w:hAnsi="Times New Roman" w:eastAsia="Times New Roman" w:cs="Times New Roman"/>
          <w:bCs/>
          <w:i/>
          <w:iCs/>
          <w:sz w:val="24"/>
          <w:szCs w:val="24"/>
        </w:rPr>
        <w:t>ca</w:t>
      </w:r>
      <w:r w:rsidRPr="004460B1">
        <w:rPr>
          <w:rFonts w:ascii="Times New Roman" w:hAnsi="Times New Roman" w:eastAsia="Times New Roman" w:cs="Times New Roman"/>
          <w:bCs/>
          <w:sz w:val="24"/>
          <w:szCs w:val="24"/>
        </w:rPr>
        <w:t xml:space="preserve"> 90 inimest) ning uued tegevused toimuvad kord aastas ja on planeeritava töömahu ja kuluga. </w:t>
      </w:r>
    </w:p>
    <w:p w:rsidR="006F3832" w:rsidP="004460B1" w:rsidRDefault="006F3832" w14:paraId="1A216BC7" w14:textId="77777777">
      <w:pPr>
        <w:spacing w:after="0" w:line="240" w:lineRule="auto"/>
        <w:contextualSpacing/>
        <w:jc w:val="both"/>
        <w:rPr>
          <w:rFonts w:ascii="Times New Roman" w:hAnsi="Times New Roman" w:eastAsia="Times New Roman" w:cs="Times New Roman"/>
          <w:i/>
          <w:sz w:val="24"/>
          <w:szCs w:val="24"/>
        </w:rPr>
      </w:pPr>
    </w:p>
    <w:p w:rsidR="004460B1" w:rsidP="004460B1" w:rsidRDefault="004460B1" w14:paraId="4A7E3D10" w14:textId="1AD9370B">
      <w:pPr>
        <w:spacing w:after="0" w:line="240" w:lineRule="auto"/>
        <w:contextualSpacing/>
        <w:jc w:val="both"/>
        <w:rPr>
          <w:rFonts w:ascii="Times New Roman" w:hAnsi="Times New Roman" w:eastAsia="Times New Roman" w:cs="Times New Roman"/>
          <w:i/>
          <w:sz w:val="24"/>
          <w:szCs w:val="24"/>
        </w:rPr>
      </w:pPr>
      <w:r w:rsidRPr="004460B1">
        <w:rPr>
          <w:rFonts w:ascii="Times New Roman" w:hAnsi="Times New Roman" w:eastAsia="Times New Roman" w:cs="Times New Roman"/>
          <w:i/>
          <w:sz w:val="24"/>
          <w:szCs w:val="24"/>
        </w:rPr>
        <w:t>Sihtrühm: MKM</w:t>
      </w:r>
    </w:p>
    <w:p w:rsidRPr="004460B1" w:rsidR="006F3832" w:rsidP="004460B1" w:rsidRDefault="006F3832" w14:paraId="502ED8E0" w14:textId="77777777">
      <w:pPr>
        <w:spacing w:after="0" w:line="240" w:lineRule="auto"/>
        <w:contextualSpacing/>
        <w:jc w:val="both"/>
        <w:rPr>
          <w:rFonts w:ascii="Times New Roman" w:hAnsi="Times New Roman" w:eastAsia="Times New Roman" w:cs="Times New Roman"/>
          <w:i/>
          <w:sz w:val="24"/>
          <w:szCs w:val="24"/>
        </w:rPr>
      </w:pPr>
    </w:p>
    <w:p w:rsidR="004460B1" w:rsidP="004460B1" w:rsidRDefault="004460B1" w14:paraId="67F97D7B" w14:textId="38589AEC">
      <w:pPr>
        <w:spacing w:after="0" w:line="240" w:lineRule="auto"/>
        <w:contextualSpacing/>
        <w:jc w:val="both"/>
        <w:rPr>
          <w:rFonts w:ascii="Times New Roman" w:hAnsi="Times New Roman" w:eastAsia="Times New Roman" w:cs="Times New Roman"/>
          <w:bCs/>
          <w:sz w:val="24"/>
          <w:szCs w:val="24"/>
        </w:rPr>
      </w:pPr>
      <w:proofErr w:type="spellStart"/>
      <w:r w:rsidRPr="004460B1">
        <w:rPr>
          <w:rFonts w:ascii="Times New Roman" w:hAnsi="Times New Roman" w:eastAsia="Times New Roman" w:cs="Times New Roman"/>
          <w:bCs/>
          <w:sz w:val="24"/>
          <w:szCs w:val="24"/>
        </w:rPr>
        <w:t>MKMi</w:t>
      </w:r>
      <w:proofErr w:type="spellEnd"/>
      <w:r w:rsidRPr="004460B1">
        <w:rPr>
          <w:rFonts w:ascii="Times New Roman" w:hAnsi="Times New Roman" w:eastAsia="Times New Roman" w:cs="Times New Roman"/>
          <w:bCs/>
          <w:sz w:val="24"/>
          <w:szCs w:val="24"/>
        </w:rPr>
        <w:t xml:space="preserve"> töökoormus tõenäoliselt väheneb </w:t>
      </w:r>
      <w:r w:rsidR="00F51778">
        <w:rPr>
          <w:rFonts w:ascii="Times New Roman" w:hAnsi="Times New Roman" w:eastAsia="Times New Roman" w:cs="Times New Roman"/>
          <w:bCs/>
          <w:sz w:val="24"/>
          <w:szCs w:val="24"/>
        </w:rPr>
        <w:t>nagu</w:t>
      </w:r>
      <w:r w:rsidRPr="004460B1" w:rsidR="00F51778">
        <w:rPr>
          <w:rFonts w:ascii="Times New Roman" w:hAnsi="Times New Roman" w:eastAsia="Times New Roman" w:cs="Times New Roman"/>
          <w:bCs/>
          <w:sz w:val="24"/>
          <w:szCs w:val="24"/>
        </w:rPr>
        <w:t xml:space="preserve"> </w:t>
      </w:r>
      <w:proofErr w:type="spellStart"/>
      <w:r w:rsidRPr="004460B1">
        <w:rPr>
          <w:rFonts w:ascii="Times New Roman" w:hAnsi="Times New Roman" w:eastAsia="Times New Roman" w:cs="Times New Roman"/>
          <w:bCs/>
          <w:sz w:val="24"/>
          <w:szCs w:val="24"/>
        </w:rPr>
        <w:t>TI-l</w:t>
      </w:r>
      <w:proofErr w:type="spellEnd"/>
      <w:r w:rsidRPr="004460B1">
        <w:rPr>
          <w:rFonts w:ascii="Times New Roman" w:hAnsi="Times New Roman" w:eastAsia="Times New Roman" w:cs="Times New Roman"/>
          <w:bCs/>
          <w:sz w:val="24"/>
          <w:szCs w:val="24"/>
        </w:rPr>
        <w:t>, kuna lõpeb TVK juhatajate perioodiline hindamine, mille protsessis MKM hindamiskomisjoni liikmena osaleb. Teisalt lisanduvad MKM</w:t>
      </w:r>
      <w:r w:rsidR="00F51778">
        <w:rPr>
          <w:rFonts w:ascii="Times New Roman" w:hAnsi="Times New Roman" w:eastAsia="Times New Roman" w:cs="Times New Roman"/>
          <w:bCs/>
          <w:sz w:val="24"/>
          <w:szCs w:val="24"/>
        </w:rPr>
        <w:t>-</w:t>
      </w:r>
      <w:proofErr w:type="spellStart"/>
      <w:r w:rsidRPr="004460B1">
        <w:rPr>
          <w:rFonts w:ascii="Times New Roman" w:hAnsi="Times New Roman" w:eastAsia="Times New Roman" w:cs="Times New Roman"/>
          <w:bCs/>
          <w:sz w:val="24"/>
          <w:szCs w:val="24"/>
        </w:rPr>
        <w:t>ile</w:t>
      </w:r>
      <w:proofErr w:type="spellEnd"/>
      <w:r w:rsidRPr="004460B1">
        <w:rPr>
          <w:rFonts w:ascii="Times New Roman" w:hAnsi="Times New Roman" w:eastAsia="Times New Roman" w:cs="Times New Roman"/>
          <w:bCs/>
          <w:sz w:val="24"/>
          <w:szCs w:val="24"/>
        </w:rPr>
        <w:t xml:space="preserve"> uued ülesanded, nagu arvamuse avaldamine TVK juhatajate iga-aastase koolituskava kohta, õigusalaste teadmiste testi väljatöötamine ning praegu ametis olevate TVK juhatajate teadmiste testi korraldami</w:t>
      </w:r>
      <w:r w:rsidR="00F51778">
        <w:rPr>
          <w:rFonts w:ascii="Times New Roman" w:hAnsi="Times New Roman" w:eastAsia="Times New Roman" w:cs="Times New Roman"/>
          <w:bCs/>
          <w:sz w:val="24"/>
          <w:szCs w:val="24"/>
        </w:rPr>
        <w:t>n</w:t>
      </w:r>
      <w:r w:rsidRPr="004460B1">
        <w:rPr>
          <w:rFonts w:ascii="Times New Roman" w:hAnsi="Times New Roman" w:eastAsia="Times New Roman" w:cs="Times New Roman"/>
          <w:bCs/>
          <w:sz w:val="24"/>
          <w:szCs w:val="24"/>
        </w:rPr>
        <w:t>e ja hindami</w:t>
      </w:r>
      <w:r w:rsidR="00F51778">
        <w:rPr>
          <w:rFonts w:ascii="Times New Roman" w:hAnsi="Times New Roman" w:eastAsia="Times New Roman" w:cs="Times New Roman"/>
          <w:bCs/>
          <w:sz w:val="24"/>
          <w:szCs w:val="24"/>
        </w:rPr>
        <w:t>n</w:t>
      </w:r>
      <w:r w:rsidRPr="004460B1">
        <w:rPr>
          <w:rFonts w:ascii="Times New Roman" w:hAnsi="Times New Roman" w:eastAsia="Times New Roman" w:cs="Times New Roman"/>
          <w:bCs/>
          <w:sz w:val="24"/>
          <w:szCs w:val="24"/>
        </w:rPr>
        <w:t>e. Muudatuste mõju ulatus ja sagedus on piiratud, kuna TVK juhatajaid on vähe ning värbamis</w:t>
      </w:r>
      <w:r w:rsidR="00F51778">
        <w:rPr>
          <w:rFonts w:ascii="Times New Roman" w:hAnsi="Times New Roman" w:eastAsia="Times New Roman" w:cs="Times New Roman"/>
          <w:bCs/>
          <w:sz w:val="24"/>
          <w:szCs w:val="24"/>
        </w:rPr>
        <w:t>i</w:t>
      </w:r>
      <w:r w:rsidRPr="004460B1">
        <w:rPr>
          <w:rFonts w:ascii="Times New Roman" w:hAnsi="Times New Roman" w:eastAsia="Times New Roman" w:cs="Times New Roman"/>
          <w:bCs/>
          <w:sz w:val="24"/>
          <w:szCs w:val="24"/>
        </w:rPr>
        <w:t xml:space="preserve"> ja võimalik</w:t>
      </w:r>
      <w:r w:rsidR="00F51778">
        <w:rPr>
          <w:rFonts w:ascii="Times New Roman" w:hAnsi="Times New Roman" w:eastAsia="Times New Roman" w:cs="Times New Roman"/>
          <w:bCs/>
          <w:sz w:val="24"/>
          <w:szCs w:val="24"/>
        </w:rPr>
        <w:t>ke</w:t>
      </w:r>
      <w:r w:rsidRPr="004460B1">
        <w:rPr>
          <w:rFonts w:ascii="Times New Roman" w:hAnsi="Times New Roman" w:eastAsia="Times New Roman" w:cs="Times New Roman"/>
          <w:bCs/>
          <w:sz w:val="24"/>
          <w:szCs w:val="24"/>
        </w:rPr>
        <w:t xml:space="preserve"> sobivuse hindamis</w:t>
      </w:r>
      <w:r w:rsidR="00F51778">
        <w:rPr>
          <w:rFonts w:ascii="Times New Roman" w:hAnsi="Times New Roman" w:eastAsia="Times New Roman" w:cs="Times New Roman"/>
          <w:bCs/>
          <w:sz w:val="24"/>
          <w:szCs w:val="24"/>
        </w:rPr>
        <w:t>i</w:t>
      </w:r>
      <w:r w:rsidRPr="004460B1">
        <w:rPr>
          <w:rFonts w:ascii="Times New Roman" w:hAnsi="Times New Roman" w:eastAsia="Times New Roman" w:cs="Times New Roman"/>
          <w:bCs/>
          <w:sz w:val="24"/>
          <w:szCs w:val="24"/>
        </w:rPr>
        <w:t xml:space="preserve"> toimu</w:t>
      </w:r>
      <w:r w:rsidR="00F51778">
        <w:rPr>
          <w:rFonts w:ascii="Times New Roman" w:hAnsi="Times New Roman" w:eastAsia="Times New Roman" w:cs="Times New Roman"/>
          <w:bCs/>
          <w:sz w:val="24"/>
          <w:szCs w:val="24"/>
        </w:rPr>
        <w:t>b</w:t>
      </w:r>
      <w:r w:rsidRPr="004460B1">
        <w:rPr>
          <w:rFonts w:ascii="Times New Roman" w:hAnsi="Times New Roman" w:eastAsia="Times New Roman" w:cs="Times New Roman"/>
          <w:bCs/>
          <w:sz w:val="24"/>
          <w:szCs w:val="24"/>
        </w:rPr>
        <w:t xml:space="preserve"> pigem harva. Lisaks on enne muudatuse jõustumist ametis olevate TVK juhatajate testimine vaid ühekordne tegevus. Muudatused ei muuda </w:t>
      </w:r>
      <w:proofErr w:type="spellStart"/>
      <w:r w:rsidRPr="004460B1">
        <w:rPr>
          <w:rFonts w:ascii="Times New Roman" w:hAnsi="Times New Roman" w:eastAsia="Times New Roman" w:cs="Times New Roman"/>
          <w:bCs/>
          <w:sz w:val="24"/>
          <w:szCs w:val="24"/>
        </w:rPr>
        <w:t>MKMi</w:t>
      </w:r>
      <w:proofErr w:type="spellEnd"/>
      <w:r w:rsidRPr="004460B1">
        <w:rPr>
          <w:rFonts w:ascii="Times New Roman" w:hAnsi="Times New Roman" w:eastAsia="Times New Roman" w:cs="Times New Roman"/>
          <w:bCs/>
          <w:sz w:val="24"/>
          <w:szCs w:val="24"/>
        </w:rPr>
        <w:t xml:space="preserve"> põhifunktsioone ega eelda märkimisväärseid kohanemistegevusi. </w:t>
      </w:r>
    </w:p>
    <w:p w:rsidRPr="004460B1" w:rsidR="006F3832" w:rsidP="004460B1" w:rsidRDefault="006F3832" w14:paraId="0F8C983E" w14:textId="77777777">
      <w:pPr>
        <w:spacing w:after="0" w:line="240" w:lineRule="auto"/>
        <w:contextualSpacing/>
        <w:jc w:val="both"/>
        <w:rPr>
          <w:rFonts w:ascii="Times New Roman" w:hAnsi="Times New Roman" w:eastAsia="Times New Roman" w:cs="Times New Roman"/>
          <w:bCs/>
          <w:sz w:val="24"/>
          <w:szCs w:val="24"/>
        </w:rPr>
      </w:pPr>
    </w:p>
    <w:p w:rsidR="004460B1" w:rsidP="004460B1" w:rsidRDefault="004460B1" w14:paraId="694FBC63" w14:textId="77777777">
      <w:pPr>
        <w:spacing w:after="0" w:line="240" w:lineRule="auto"/>
        <w:contextualSpacing/>
        <w:jc w:val="both"/>
        <w:rPr>
          <w:rFonts w:ascii="Times New Roman" w:hAnsi="Times New Roman" w:eastAsia="Times New Roman" w:cs="Times New Roman"/>
          <w:bCs/>
          <w:i/>
          <w:sz w:val="24"/>
          <w:szCs w:val="24"/>
        </w:rPr>
      </w:pPr>
      <w:r w:rsidRPr="004460B1">
        <w:rPr>
          <w:rFonts w:ascii="Times New Roman" w:hAnsi="Times New Roman" w:eastAsia="Times New Roman" w:cs="Times New Roman"/>
          <w:bCs/>
          <w:i/>
          <w:sz w:val="24"/>
          <w:szCs w:val="24"/>
        </w:rPr>
        <w:t>Sihtrühm: hindamiskomisjoni liikmed (kohtud, ülikoolid ja JDM)</w:t>
      </w:r>
    </w:p>
    <w:p w:rsidRPr="004460B1" w:rsidR="006F3832" w:rsidP="004460B1" w:rsidRDefault="006F3832" w14:paraId="22C9081A" w14:textId="77777777">
      <w:pPr>
        <w:spacing w:after="0" w:line="240" w:lineRule="auto"/>
        <w:contextualSpacing/>
        <w:jc w:val="both"/>
        <w:rPr>
          <w:rFonts w:ascii="Times New Roman" w:hAnsi="Times New Roman" w:eastAsia="Times New Roman" w:cs="Times New Roman"/>
          <w:bCs/>
          <w:i/>
          <w:sz w:val="24"/>
          <w:szCs w:val="24"/>
        </w:rPr>
      </w:pPr>
    </w:p>
    <w:p w:rsidRPr="004460B1" w:rsidR="004460B1" w:rsidP="004460B1" w:rsidRDefault="004460B1" w14:paraId="32FB009A" w14:textId="20FD825C">
      <w:pPr>
        <w:spacing w:after="0" w:line="240" w:lineRule="auto"/>
        <w:contextualSpacing/>
        <w:jc w:val="both"/>
        <w:rPr>
          <w:rFonts w:ascii="Times New Roman" w:hAnsi="Times New Roman" w:eastAsia="Times New Roman" w:cs="Times New Roman"/>
          <w:bCs/>
          <w:sz w:val="24"/>
          <w:szCs w:val="24"/>
        </w:rPr>
      </w:pPr>
      <w:r w:rsidRPr="004460B1">
        <w:rPr>
          <w:rFonts w:ascii="Times New Roman" w:hAnsi="Times New Roman" w:eastAsia="Times New Roman" w:cs="Times New Roman"/>
          <w:bCs/>
          <w:sz w:val="24"/>
          <w:szCs w:val="24"/>
        </w:rPr>
        <w:t xml:space="preserve">Kehtiva korra kohaselt osalevad </w:t>
      </w:r>
      <w:proofErr w:type="spellStart"/>
      <w:r w:rsidRPr="004460B1">
        <w:rPr>
          <w:rFonts w:ascii="Times New Roman" w:hAnsi="Times New Roman" w:eastAsia="Times New Roman" w:cs="Times New Roman"/>
          <w:bCs/>
          <w:sz w:val="24"/>
          <w:szCs w:val="24"/>
        </w:rPr>
        <w:t>JDMi</w:t>
      </w:r>
      <w:proofErr w:type="spellEnd"/>
      <w:r w:rsidRPr="004460B1">
        <w:rPr>
          <w:rFonts w:ascii="Times New Roman" w:hAnsi="Times New Roman" w:eastAsia="Times New Roman" w:cs="Times New Roman"/>
          <w:bCs/>
          <w:sz w:val="24"/>
          <w:szCs w:val="24"/>
        </w:rPr>
        <w:t>, kohtunike ja ülikoolide esindajad hindamiskomisjoni liikmetena TVK juhatajate iga kolme aasta järel toimuvas perioodilises hindamises. Muudatuste tulemusena muutub komisjoni liikmete osalemine hindamisprotsessis vajaduspõhiseks. Seetõttu võib komisjoni töö olla edaspidi mõnevõrra vähem planeeritav. Sisuliselt komisjoni töö olemus ei muutu ning värbamis</w:t>
      </w:r>
      <w:r w:rsidR="00F51778">
        <w:rPr>
          <w:rFonts w:ascii="Times New Roman" w:hAnsi="Times New Roman" w:eastAsia="Times New Roman" w:cs="Times New Roman"/>
          <w:bCs/>
          <w:sz w:val="24"/>
          <w:szCs w:val="24"/>
        </w:rPr>
        <w:t>i</w:t>
      </w:r>
      <w:r w:rsidRPr="004460B1">
        <w:rPr>
          <w:rFonts w:ascii="Times New Roman" w:hAnsi="Times New Roman" w:eastAsia="Times New Roman" w:cs="Times New Roman"/>
          <w:bCs/>
          <w:sz w:val="24"/>
          <w:szCs w:val="24"/>
        </w:rPr>
        <w:t xml:space="preserve"> ja võimalik</w:t>
      </w:r>
      <w:r w:rsidR="00F51778">
        <w:rPr>
          <w:rFonts w:ascii="Times New Roman" w:hAnsi="Times New Roman" w:eastAsia="Times New Roman" w:cs="Times New Roman"/>
          <w:bCs/>
          <w:sz w:val="24"/>
          <w:szCs w:val="24"/>
        </w:rPr>
        <w:t>ke</w:t>
      </w:r>
      <w:r w:rsidRPr="004460B1">
        <w:rPr>
          <w:rFonts w:ascii="Times New Roman" w:hAnsi="Times New Roman" w:eastAsia="Times New Roman" w:cs="Times New Roman"/>
          <w:bCs/>
          <w:sz w:val="24"/>
          <w:szCs w:val="24"/>
        </w:rPr>
        <w:t xml:space="preserve"> sobivuse hindamis</w:t>
      </w:r>
      <w:r w:rsidR="00F51778">
        <w:rPr>
          <w:rFonts w:ascii="Times New Roman" w:hAnsi="Times New Roman" w:eastAsia="Times New Roman" w:cs="Times New Roman"/>
          <w:bCs/>
          <w:sz w:val="24"/>
          <w:szCs w:val="24"/>
        </w:rPr>
        <w:t>i</w:t>
      </w:r>
      <w:r w:rsidRPr="004460B1">
        <w:rPr>
          <w:rFonts w:ascii="Times New Roman" w:hAnsi="Times New Roman" w:eastAsia="Times New Roman" w:cs="Times New Roman"/>
          <w:bCs/>
          <w:sz w:val="24"/>
          <w:szCs w:val="24"/>
        </w:rPr>
        <w:t xml:space="preserve"> toimu</w:t>
      </w:r>
      <w:r w:rsidR="00F51778">
        <w:rPr>
          <w:rFonts w:ascii="Times New Roman" w:hAnsi="Times New Roman" w:eastAsia="Times New Roman" w:cs="Times New Roman"/>
          <w:bCs/>
          <w:sz w:val="24"/>
          <w:szCs w:val="24"/>
        </w:rPr>
        <w:t>b</w:t>
      </w:r>
      <w:r w:rsidRPr="004460B1">
        <w:rPr>
          <w:rFonts w:ascii="Times New Roman" w:hAnsi="Times New Roman" w:eastAsia="Times New Roman" w:cs="Times New Roman"/>
          <w:bCs/>
          <w:sz w:val="24"/>
          <w:szCs w:val="24"/>
        </w:rPr>
        <w:t xml:space="preserve"> pigem harva. Senise praktika kohaselt on TVK juhatajate värbamisi toimunud ligikaudu üks kord aastas ning ametis olevate TVK juhatajate vajaduspõhiseid hindamisi hakkab tõenäoliselt esinema väga harva. Seega on mõju piiratud.</w:t>
      </w:r>
    </w:p>
    <w:p w:rsidRPr="00102959" w:rsidR="005B00FC" w:rsidP="002F3FFC" w:rsidRDefault="005B00FC" w14:paraId="77C3F623" w14:textId="77777777">
      <w:pPr>
        <w:spacing w:after="0" w:line="240" w:lineRule="auto"/>
        <w:contextualSpacing/>
        <w:jc w:val="both"/>
        <w:rPr>
          <w:rFonts w:ascii="Times New Roman" w:hAnsi="Times New Roman" w:eastAsia="Times New Roman" w:cs="Times New Roman"/>
          <w:sz w:val="24"/>
          <w:szCs w:val="24"/>
        </w:rPr>
      </w:pPr>
    </w:p>
    <w:p w:rsidRPr="00102959" w:rsidR="00903EB2" w:rsidP="002F3FFC" w:rsidRDefault="00903EB2" w14:paraId="0866F75C" w14:textId="573CBAE4">
      <w:pPr>
        <w:spacing w:after="0" w:line="240" w:lineRule="auto"/>
        <w:contextualSpacing/>
        <w:jc w:val="both"/>
        <w:rPr>
          <w:rFonts w:ascii="Times New Roman" w:hAnsi="Times New Roman" w:eastAsia="Times New Roman" w:cs="Times New Roman"/>
          <w:b/>
          <w:bCs/>
          <w:sz w:val="24"/>
          <w:szCs w:val="24"/>
        </w:rPr>
      </w:pPr>
      <w:r w:rsidRPr="00102959">
        <w:rPr>
          <w:rFonts w:ascii="Times New Roman" w:hAnsi="Times New Roman" w:eastAsia="Times New Roman" w:cs="Times New Roman"/>
          <w:b/>
          <w:bCs/>
          <w:sz w:val="24"/>
          <w:szCs w:val="24"/>
        </w:rPr>
        <w:t>7. Seaduse rakendamisega seotud riigi ja kohaliku omavalitsuse tegevused, eeldatavad kulud ja tulud</w:t>
      </w:r>
    </w:p>
    <w:p w:rsidRPr="00102959" w:rsidR="00903EB2" w:rsidP="002F3FFC" w:rsidRDefault="00903EB2" w14:paraId="57AA72EC" w14:textId="77777777">
      <w:pPr>
        <w:spacing w:after="0" w:line="240" w:lineRule="auto"/>
        <w:contextualSpacing/>
        <w:jc w:val="both"/>
        <w:rPr>
          <w:rFonts w:ascii="Times New Roman" w:hAnsi="Times New Roman" w:eastAsia="Times New Roman" w:cs="Times New Roman"/>
          <w:sz w:val="24"/>
          <w:szCs w:val="24"/>
        </w:rPr>
      </w:pPr>
    </w:p>
    <w:p w:rsidR="00903EB2" w:rsidP="002F3FFC" w:rsidRDefault="006C6CD3" w14:paraId="5E8EC1E6" w14:textId="64DC1849">
      <w:pPr>
        <w:spacing w:after="0" w:line="240" w:lineRule="auto"/>
        <w:contextualSpacing/>
        <w:jc w:val="both"/>
        <w:rPr>
          <w:rFonts w:ascii="Times New Roman" w:hAnsi="Times New Roman" w:eastAsia="Times New Roman" w:cs="Times New Roman"/>
          <w:sz w:val="24"/>
          <w:szCs w:val="24"/>
        </w:rPr>
      </w:pPr>
      <w:r w:rsidRPr="006C6CD3">
        <w:rPr>
          <w:rFonts w:ascii="Times New Roman" w:hAnsi="Times New Roman" w:eastAsia="Times New Roman" w:cs="Times New Roman"/>
          <w:sz w:val="24"/>
          <w:szCs w:val="24"/>
        </w:rPr>
        <w:t>Seaduse rakend</w:t>
      </w:r>
      <w:r w:rsidR="00F51778">
        <w:rPr>
          <w:rFonts w:ascii="Times New Roman" w:hAnsi="Times New Roman" w:eastAsia="Times New Roman" w:cs="Times New Roman"/>
          <w:sz w:val="24"/>
          <w:szCs w:val="24"/>
        </w:rPr>
        <w:t>a</w:t>
      </w:r>
      <w:r w:rsidRPr="006C6CD3">
        <w:rPr>
          <w:rFonts w:ascii="Times New Roman" w:hAnsi="Times New Roman" w:eastAsia="Times New Roman" w:cs="Times New Roman"/>
          <w:sz w:val="24"/>
          <w:szCs w:val="24"/>
        </w:rPr>
        <w:t xml:space="preserve">misega kaasnevad kulud Tööinspektsioonile seoses TVK juhatajate koolituste võimaldamisega ning alustava TVK juhataja mentorile makstava lisatasuga. </w:t>
      </w:r>
      <w:r>
        <w:rPr>
          <w:rFonts w:ascii="Times New Roman" w:hAnsi="Times New Roman" w:eastAsia="Times New Roman" w:cs="Times New Roman"/>
          <w:sz w:val="24"/>
          <w:szCs w:val="24"/>
        </w:rPr>
        <w:t>MKM-</w:t>
      </w:r>
      <w:proofErr w:type="spellStart"/>
      <w:r>
        <w:rPr>
          <w:rFonts w:ascii="Times New Roman" w:hAnsi="Times New Roman" w:eastAsia="Times New Roman" w:cs="Times New Roman"/>
          <w:sz w:val="24"/>
          <w:szCs w:val="24"/>
        </w:rPr>
        <w:t>ile</w:t>
      </w:r>
      <w:proofErr w:type="spellEnd"/>
      <w:r>
        <w:rPr>
          <w:rFonts w:ascii="Times New Roman" w:hAnsi="Times New Roman" w:eastAsia="Times New Roman" w:cs="Times New Roman"/>
          <w:sz w:val="24"/>
          <w:szCs w:val="24"/>
        </w:rPr>
        <w:t xml:space="preserve"> võivad kaasneda kulud seoses värbamisel kasutatava testi koostamisega. </w:t>
      </w:r>
      <w:r w:rsidRPr="006C6CD3">
        <w:rPr>
          <w:rFonts w:ascii="Times New Roman" w:hAnsi="Times New Roman" w:eastAsia="Times New Roman" w:cs="Times New Roman"/>
          <w:sz w:val="24"/>
          <w:szCs w:val="24"/>
        </w:rPr>
        <w:t xml:space="preserve">Kulud kaetakse </w:t>
      </w:r>
      <w:r w:rsidR="006B0F09">
        <w:rPr>
          <w:rFonts w:ascii="Times New Roman" w:hAnsi="Times New Roman" w:eastAsia="Times New Roman" w:cs="Times New Roman"/>
          <w:sz w:val="24"/>
          <w:szCs w:val="24"/>
        </w:rPr>
        <w:t xml:space="preserve">Tööinspektsiooni eelarvest ja </w:t>
      </w:r>
      <w:r>
        <w:rPr>
          <w:rFonts w:ascii="Times New Roman" w:hAnsi="Times New Roman" w:eastAsia="Times New Roman" w:cs="Times New Roman"/>
          <w:sz w:val="24"/>
          <w:szCs w:val="24"/>
        </w:rPr>
        <w:t>Euroopa Sotsiaalfondi vahenditest</w:t>
      </w:r>
      <w:r w:rsidRPr="006C6CD3">
        <w:rPr>
          <w:rFonts w:ascii="Times New Roman" w:hAnsi="Times New Roman" w:eastAsia="Times New Roman" w:cs="Times New Roman"/>
          <w:sz w:val="24"/>
          <w:szCs w:val="24"/>
        </w:rPr>
        <w:t xml:space="preserve">.  </w:t>
      </w:r>
    </w:p>
    <w:p w:rsidR="00590C3F" w:rsidP="002F3FFC" w:rsidRDefault="00590C3F" w14:paraId="62055352" w14:textId="77777777">
      <w:pPr>
        <w:spacing w:after="0" w:line="240" w:lineRule="auto"/>
        <w:contextualSpacing/>
        <w:jc w:val="both"/>
        <w:rPr>
          <w:rFonts w:ascii="Times New Roman" w:hAnsi="Times New Roman" w:eastAsia="Times New Roman" w:cs="Times New Roman"/>
          <w:sz w:val="24"/>
          <w:szCs w:val="24"/>
        </w:rPr>
      </w:pPr>
    </w:p>
    <w:p w:rsidRPr="00102959" w:rsidR="00903EB2" w:rsidP="002F3FFC" w:rsidRDefault="00903EB2" w14:paraId="4AFB869C" w14:textId="4107AD43">
      <w:pPr>
        <w:spacing w:after="0" w:line="240" w:lineRule="auto"/>
        <w:contextualSpacing/>
        <w:jc w:val="both"/>
        <w:rPr>
          <w:rFonts w:ascii="Times New Roman" w:hAnsi="Times New Roman" w:eastAsia="Times New Roman" w:cs="Times New Roman"/>
          <w:b/>
          <w:bCs/>
          <w:sz w:val="24"/>
          <w:szCs w:val="24"/>
        </w:rPr>
      </w:pPr>
      <w:r w:rsidRPr="00102959">
        <w:rPr>
          <w:rFonts w:ascii="Times New Roman" w:hAnsi="Times New Roman" w:eastAsia="Times New Roman" w:cs="Times New Roman"/>
          <w:b/>
          <w:bCs/>
          <w:sz w:val="24"/>
          <w:szCs w:val="24"/>
        </w:rPr>
        <w:t>8. Rakendusaktid</w:t>
      </w:r>
    </w:p>
    <w:p w:rsidR="00903EB2" w:rsidP="002F3FFC" w:rsidRDefault="00903EB2" w14:paraId="24381B1B" w14:textId="77777777">
      <w:pPr>
        <w:spacing w:after="0" w:line="240" w:lineRule="auto"/>
        <w:contextualSpacing/>
        <w:jc w:val="both"/>
        <w:rPr>
          <w:rFonts w:ascii="Times New Roman" w:hAnsi="Times New Roman" w:eastAsia="Times New Roman" w:cs="Times New Roman"/>
          <w:sz w:val="24"/>
          <w:szCs w:val="24"/>
        </w:rPr>
      </w:pPr>
    </w:p>
    <w:p w:rsidR="00646538" w:rsidP="022250B6" w:rsidRDefault="007F01A5" w14:paraId="12EE2470" w14:textId="41938CBD">
      <w:pPr>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7F01A5">
        <w:rPr>
          <w:rFonts w:ascii="Times New Roman" w:hAnsi="Times New Roman" w:eastAsia="Times New Roman" w:cs="Times New Roman"/>
          <w:sz w:val="24"/>
          <w:szCs w:val="24"/>
        </w:rPr>
        <w:t>elnõu</w:t>
      </w:r>
      <w:r w:rsidR="0078297C">
        <w:rPr>
          <w:rFonts w:ascii="Times New Roman" w:hAnsi="Times New Roman" w:eastAsia="Times New Roman" w:cs="Times New Roman"/>
          <w:sz w:val="24"/>
          <w:szCs w:val="24"/>
        </w:rPr>
        <w:t xml:space="preserve"> seadusena jõustumisel</w:t>
      </w:r>
      <w:r w:rsidRPr="007F01A5">
        <w:rPr>
          <w:rFonts w:ascii="Times New Roman" w:hAnsi="Times New Roman" w:eastAsia="Times New Roman" w:cs="Times New Roman"/>
          <w:sz w:val="24"/>
          <w:szCs w:val="24"/>
        </w:rPr>
        <w:t xml:space="preserve"> </w:t>
      </w:r>
      <w:r w:rsidR="0078297C">
        <w:rPr>
          <w:rFonts w:ascii="Times New Roman" w:hAnsi="Times New Roman" w:eastAsia="Times New Roman" w:cs="Times New Roman"/>
          <w:sz w:val="24"/>
          <w:szCs w:val="24"/>
        </w:rPr>
        <w:t xml:space="preserve">muutub volitusnormi kehtetuks tunnistamisega (haldusmenetluse seaduse § 93 lõige 1) </w:t>
      </w:r>
      <w:r w:rsidR="00314629">
        <w:rPr>
          <w:rFonts w:ascii="Times New Roman" w:hAnsi="Times New Roman" w:eastAsia="Times New Roman" w:cs="Times New Roman"/>
          <w:sz w:val="24"/>
          <w:szCs w:val="24"/>
        </w:rPr>
        <w:t>kehtetuks</w:t>
      </w:r>
      <w:r w:rsidRPr="007F01A5">
        <w:rPr>
          <w:rFonts w:ascii="Times New Roman" w:hAnsi="Times New Roman" w:eastAsia="Times New Roman" w:cs="Times New Roman"/>
          <w:sz w:val="24"/>
          <w:szCs w:val="24"/>
        </w:rPr>
        <w:t xml:space="preserve"> tervise- ja tööministri 23.12.2017</w:t>
      </w:r>
      <w:r w:rsidR="00F51778">
        <w:rPr>
          <w:rFonts w:ascii="Times New Roman" w:hAnsi="Times New Roman" w:eastAsia="Times New Roman" w:cs="Times New Roman"/>
          <w:sz w:val="24"/>
          <w:szCs w:val="24"/>
        </w:rPr>
        <w:t>. a</w:t>
      </w:r>
      <w:r w:rsidRPr="007F01A5">
        <w:rPr>
          <w:rFonts w:ascii="Times New Roman" w:hAnsi="Times New Roman" w:eastAsia="Times New Roman" w:cs="Times New Roman"/>
          <w:sz w:val="24"/>
          <w:szCs w:val="24"/>
        </w:rPr>
        <w:t xml:space="preserve"> </w:t>
      </w:r>
      <w:r w:rsidRPr="007F01A5">
        <w:rPr>
          <w:rFonts w:ascii="Times New Roman" w:hAnsi="Times New Roman" w:eastAsia="Times New Roman" w:cs="Times New Roman"/>
          <w:sz w:val="24"/>
          <w:szCs w:val="24"/>
        </w:rPr>
        <w:lastRenderedPageBreak/>
        <w:t>määrus</w:t>
      </w:r>
      <w:r w:rsidR="00294C42">
        <w:rPr>
          <w:rFonts w:ascii="Times New Roman" w:hAnsi="Times New Roman" w:eastAsia="Times New Roman" w:cs="Times New Roman"/>
          <w:sz w:val="24"/>
          <w:szCs w:val="24"/>
        </w:rPr>
        <w:t> </w:t>
      </w:r>
      <w:r w:rsidRPr="007F01A5">
        <w:rPr>
          <w:rFonts w:ascii="Times New Roman" w:hAnsi="Times New Roman" w:eastAsia="Times New Roman" w:cs="Times New Roman"/>
          <w:sz w:val="24"/>
          <w:szCs w:val="24"/>
        </w:rPr>
        <w:t>nr</w:t>
      </w:r>
      <w:r w:rsidR="00294C42">
        <w:rPr>
          <w:rFonts w:ascii="Times New Roman" w:hAnsi="Times New Roman" w:eastAsia="Times New Roman" w:cs="Times New Roman"/>
          <w:sz w:val="24"/>
          <w:szCs w:val="24"/>
        </w:rPr>
        <w:t> </w:t>
      </w:r>
      <w:r w:rsidRPr="007F01A5">
        <w:rPr>
          <w:rFonts w:ascii="Times New Roman" w:hAnsi="Times New Roman" w:eastAsia="Times New Roman" w:cs="Times New Roman"/>
          <w:sz w:val="24"/>
          <w:szCs w:val="24"/>
        </w:rPr>
        <w:t xml:space="preserve">71 </w:t>
      </w:r>
      <w:r w:rsidR="00646538">
        <w:rPr>
          <w:rFonts w:ascii="Times New Roman" w:hAnsi="Times New Roman" w:eastAsia="Times New Roman" w:cs="Times New Roman"/>
          <w:sz w:val="24"/>
          <w:szCs w:val="24"/>
        </w:rPr>
        <w:t>„</w:t>
      </w:r>
      <w:r w:rsidRPr="007F01A5">
        <w:rPr>
          <w:rFonts w:ascii="Times New Roman" w:hAnsi="Times New Roman" w:eastAsia="Times New Roman" w:cs="Times New Roman"/>
          <w:sz w:val="24"/>
          <w:szCs w:val="24"/>
        </w:rPr>
        <w:t>Töövaidluskomisjoni juhataja nõuetele vastavuse hindamise kord</w:t>
      </w:r>
      <w:r w:rsidR="00314629">
        <w:rPr>
          <w:rFonts w:ascii="Times New Roman" w:hAnsi="Times New Roman" w:eastAsia="Times New Roman" w:cs="Times New Roman"/>
          <w:sz w:val="24"/>
          <w:szCs w:val="24"/>
        </w:rPr>
        <w:t>“</w:t>
      </w:r>
      <w:r w:rsidR="0078297C">
        <w:rPr>
          <w:rFonts w:ascii="Times New Roman" w:hAnsi="Times New Roman" w:eastAsia="Times New Roman" w:cs="Times New Roman"/>
          <w:sz w:val="24"/>
          <w:szCs w:val="24"/>
        </w:rPr>
        <w:t xml:space="preserve"> (</w:t>
      </w:r>
      <w:r w:rsidRPr="0078297C" w:rsidR="0078297C">
        <w:rPr>
          <w:rFonts w:ascii="Times New Roman" w:hAnsi="Times New Roman" w:eastAsia="Times New Roman" w:cs="Times New Roman"/>
          <w:sz w:val="24"/>
          <w:szCs w:val="24"/>
        </w:rPr>
        <w:t>RT I, 13.07.2023, 78</w:t>
      </w:r>
      <w:r w:rsidR="0078297C">
        <w:rPr>
          <w:rFonts w:ascii="Times New Roman" w:hAnsi="Times New Roman" w:eastAsia="Times New Roman" w:cs="Times New Roman"/>
          <w:sz w:val="24"/>
          <w:szCs w:val="24"/>
        </w:rPr>
        <w:t>)</w:t>
      </w:r>
      <w:r w:rsidRPr="007F01A5">
        <w:rPr>
          <w:rFonts w:ascii="Times New Roman" w:hAnsi="Times New Roman" w:eastAsia="Times New Roman" w:cs="Times New Roman"/>
          <w:sz w:val="24"/>
          <w:szCs w:val="24"/>
        </w:rPr>
        <w:t>.</w:t>
      </w:r>
    </w:p>
    <w:p w:rsidR="002946B1" w:rsidP="022250B6" w:rsidRDefault="002946B1" w14:paraId="611FAC08" w14:textId="77777777">
      <w:pPr>
        <w:spacing w:after="0" w:line="240" w:lineRule="auto"/>
        <w:contextualSpacing/>
        <w:jc w:val="both"/>
        <w:rPr>
          <w:rFonts w:ascii="Times New Roman" w:hAnsi="Times New Roman" w:eastAsia="Times New Roman" w:cs="Times New Roman"/>
          <w:sz w:val="24"/>
          <w:szCs w:val="24"/>
        </w:rPr>
      </w:pPr>
    </w:p>
    <w:p w:rsidRPr="00BC0C76" w:rsidR="00D20B6F" w:rsidP="002F3FFC" w:rsidRDefault="00903EB2" w14:paraId="305C6E62" w14:textId="6F4F437F">
      <w:pPr>
        <w:spacing w:after="0" w:line="240" w:lineRule="auto"/>
        <w:contextualSpacing/>
        <w:jc w:val="both"/>
        <w:rPr>
          <w:rFonts w:ascii="Times New Roman" w:hAnsi="Times New Roman" w:cs="Times New Roman"/>
          <w:sz w:val="24"/>
          <w:szCs w:val="24"/>
        </w:rPr>
      </w:pPr>
      <w:bookmarkStart w:name="_Toc445785455" w:id="5"/>
      <w:bookmarkStart w:name="_Toc446107132" w:id="6"/>
      <w:bookmarkStart w:name="_Toc446179154" w:id="7"/>
      <w:bookmarkStart w:name="_Toc450052836" w:id="8"/>
      <w:bookmarkStart w:name="_Toc463856666" w:id="9"/>
      <w:r>
        <w:rPr>
          <w:rFonts w:ascii="Times New Roman" w:hAnsi="Times New Roman" w:eastAsia="Times New Roman" w:cs="Times New Roman"/>
          <w:b/>
          <w:bCs/>
          <w:sz w:val="24"/>
          <w:szCs w:val="24"/>
        </w:rPr>
        <w:t>9</w:t>
      </w:r>
      <w:r w:rsidRPr="00EA1D86" w:rsidR="004422B0">
        <w:rPr>
          <w:rFonts w:ascii="Times New Roman" w:hAnsi="Times New Roman" w:eastAsia="Times New Roman" w:cs="Times New Roman"/>
          <w:b/>
          <w:bCs/>
          <w:sz w:val="24"/>
          <w:szCs w:val="24"/>
        </w:rPr>
        <w:t xml:space="preserve">. </w:t>
      </w:r>
      <w:bookmarkEnd w:id="5"/>
      <w:bookmarkEnd w:id="6"/>
      <w:bookmarkEnd w:id="7"/>
      <w:bookmarkEnd w:id="8"/>
      <w:bookmarkEnd w:id="9"/>
      <w:r w:rsidR="002050D3">
        <w:rPr>
          <w:rFonts w:ascii="Times New Roman" w:hAnsi="Times New Roman" w:eastAsia="Times New Roman" w:cs="Times New Roman"/>
          <w:b/>
          <w:bCs/>
          <w:sz w:val="24"/>
          <w:szCs w:val="24"/>
        </w:rPr>
        <w:t>Seaduse jõustumine</w:t>
      </w:r>
    </w:p>
    <w:p w:rsidR="004422B0" w:rsidP="002F3FFC" w:rsidRDefault="004422B0" w14:paraId="6D8767E0" w14:textId="747FABB6">
      <w:pPr>
        <w:spacing w:after="0" w:line="240" w:lineRule="auto"/>
        <w:contextualSpacing/>
        <w:jc w:val="both"/>
        <w:rPr>
          <w:rFonts w:ascii="Times New Roman" w:hAnsi="Times New Roman" w:eastAsia="Times New Roman" w:cs="Times New Roman"/>
          <w:sz w:val="24"/>
          <w:szCs w:val="24"/>
        </w:rPr>
      </w:pPr>
    </w:p>
    <w:p w:rsidR="00D00E8D" w:rsidP="00D00E8D" w:rsidRDefault="00D00E8D" w14:paraId="767FD7D6" w14:textId="77777777">
      <w:pPr>
        <w:pStyle w:val="Vahedeta"/>
        <w:rPr>
          <w:rFonts w:ascii="Times New Roman" w:hAnsi="Times New Roman"/>
          <w:sz w:val="24"/>
          <w:szCs w:val="24"/>
        </w:rPr>
      </w:pPr>
      <w:r>
        <w:rPr>
          <w:rFonts w:ascii="Times New Roman" w:hAnsi="Times New Roman"/>
          <w:sz w:val="24"/>
          <w:szCs w:val="24"/>
        </w:rPr>
        <w:t xml:space="preserve">Seadus jõustub üldises korras </w:t>
      </w:r>
      <w:r w:rsidRPr="00A73DC3">
        <w:rPr>
          <w:rFonts w:ascii="Times New Roman" w:hAnsi="Times New Roman"/>
          <w:sz w:val="24"/>
          <w:szCs w:val="24"/>
        </w:rPr>
        <w:t>ehk kümnendal päeval pärast Riigi Teatajas avaldamist</w:t>
      </w:r>
      <w:r>
        <w:rPr>
          <w:rFonts w:ascii="Times New Roman" w:hAnsi="Times New Roman"/>
          <w:sz w:val="24"/>
          <w:szCs w:val="24"/>
        </w:rPr>
        <w:t xml:space="preserve">. </w:t>
      </w:r>
    </w:p>
    <w:p w:rsidR="00D00E8D" w:rsidP="00D00E8D" w:rsidRDefault="00D00E8D" w14:paraId="21881FE9" w14:textId="77777777">
      <w:pPr>
        <w:pStyle w:val="Vahedeta"/>
        <w:rPr>
          <w:rFonts w:ascii="Times New Roman" w:hAnsi="Times New Roman"/>
          <w:sz w:val="24"/>
          <w:szCs w:val="24"/>
        </w:rPr>
      </w:pPr>
    </w:p>
    <w:p w:rsidR="00174A6D" w:rsidP="00DF1161" w:rsidRDefault="00D00E8D" w14:paraId="60EB54AF" w14:textId="2CB4B85D">
      <w:pPr>
        <w:pStyle w:val="Vahedeta"/>
        <w:jc w:val="both"/>
        <w:rPr>
          <w:rFonts w:ascii="Times New Roman" w:hAnsi="Times New Roman"/>
          <w:color w:val="FF0000"/>
          <w:sz w:val="24"/>
          <w:szCs w:val="24"/>
        </w:rPr>
      </w:pPr>
      <w:commentRangeStart w:id="2052310739"/>
      <w:r w:rsidRPr="63B1BEE0" w:rsidR="00D00E8D">
        <w:rPr>
          <w:rFonts w:ascii="Times New Roman" w:hAnsi="Times New Roman"/>
          <w:sz w:val="24"/>
          <w:szCs w:val="24"/>
        </w:rPr>
        <w:t xml:space="preserve">Seaduse jõustumiseks ei ole vaja näha ette üleminekuaega. </w:t>
      </w:r>
      <w:commentRangeEnd w:id="2052310739"/>
      <w:r>
        <w:rPr>
          <w:rStyle w:val="CommentReference"/>
        </w:rPr>
        <w:commentReference w:id="2052310739"/>
      </w:r>
    </w:p>
    <w:p w:rsidRPr="00EA1D86" w:rsidR="00D20B6F" w:rsidP="002F3FFC" w:rsidRDefault="00D20B6F" w14:paraId="238CB3C5" w14:textId="77777777">
      <w:pPr>
        <w:spacing w:after="0" w:line="240" w:lineRule="auto"/>
        <w:contextualSpacing/>
        <w:jc w:val="both"/>
        <w:rPr>
          <w:rFonts w:ascii="Times New Roman" w:hAnsi="Times New Roman" w:eastAsia="Times New Roman" w:cs="Times New Roman"/>
          <w:sz w:val="24"/>
          <w:szCs w:val="24"/>
        </w:rPr>
      </w:pPr>
    </w:p>
    <w:p w:rsidRPr="00EA1D86" w:rsidR="004422B0" w:rsidP="002F3FFC" w:rsidRDefault="00903EB2" w14:paraId="7EA8F215" w14:textId="15E55235">
      <w:pPr>
        <w:spacing w:after="0" w:line="240" w:lineRule="auto"/>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w:t>
      </w:r>
      <w:r w:rsidRPr="00EA1D86" w:rsidR="004422B0">
        <w:rPr>
          <w:rFonts w:ascii="Times New Roman" w:hAnsi="Times New Roman" w:eastAsia="Times New Roman" w:cs="Times New Roman"/>
          <w:b/>
          <w:sz w:val="24"/>
          <w:szCs w:val="24"/>
        </w:rPr>
        <w:t>. Eelnõu kooskõlastamine</w:t>
      </w:r>
    </w:p>
    <w:p w:rsidRPr="00EA1D86" w:rsidR="004422B0" w:rsidP="002F3FFC" w:rsidRDefault="004422B0" w14:paraId="325C1D9F" w14:textId="77777777">
      <w:pPr>
        <w:spacing w:after="0" w:line="240" w:lineRule="auto"/>
        <w:contextualSpacing/>
        <w:jc w:val="both"/>
        <w:rPr>
          <w:rFonts w:ascii="Times New Roman" w:hAnsi="Times New Roman" w:eastAsia="Times New Roman" w:cs="Times New Roman"/>
          <w:bCs/>
          <w:sz w:val="24"/>
          <w:szCs w:val="24"/>
        </w:rPr>
      </w:pPr>
    </w:p>
    <w:p w:rsidR="002050D3" w:rsidP="002F3FFC" w:rsidRDefault="4C5CE513" w14:paraId="140701F7" w14:textId="27F8B5A5">
      <w:pPr>
        <w:spacing w:after="0" w:line="240" w:lineRule="auto"/>
        <w:contextualSpacing/>
        <w:jc w:val="both"/>
        <w:rPr>
          <w:rFonts w:ascii="Times New Roman" w:hAnsi="Times New Roman" w:cs="Times New Roman"/>
          <w:sz w:val="24"/>
          <w:szCs w:val="24"/>
        </w:rPr>
      </w:pPr>
      <w:r w:rsidRPr="022250B6">
        <w:rPr>
          <w:rFonts w:ascii="Times New Roman" w:hAnsi="Times New Roman" w:cs="Times New Roman"/>
          <w:sz w:val="24"/>
          <w:szCs w:val="24"/>
        </w:rPr>
        <w:t>Eelnõu esita</w:t>
      </w:r>
      <w:r w:rsidRPr="022250B6" w:rsidR="51431D3C">
        <w:rPr>
          <w:rFonts w:ascii="Times New Roman" w:hAnsi="Times New Roman" w:cs="Times New Roman"/>
          <w:sz w:val="24"/>
          <w:szCs w:val="24"/>
        </w:rPr>
        <w:t xml:space="preserve">takse </w:t>
      </w:r>
      <w:r w:rsidRPr="022250B6">
        <w:rPr>
          <w:rFonts w:ascii="Times New Roman" w:hAnsi="Times New Roman" w:cs="Times New Roman"/>
          <w:sz w:val="24"/>
          <w:szCs w:val="24"/>
        </w:rPr>
        <w:t xml:space="preserve">eelnõude </w:t>
      </w:r>
      <w:r w:rsidRPr="022250B6" w:rsidR="70C94959">
        <w:rPr>
          <w:rFonts w:ascii="Times New Roman" w:hAnsi="Times New Roman" w:cs="Times New Roman"/>
          <w:sz w:val="24"/>
          <w:szCs w:val="24"/>
        </w:rPr>
        <w:t xml:space="preserve">infosüsteemi </w:t>
      </w:r>
      <w:r w:rsidRPr="022250B6">
        <w:rPr>
          <w:rFonts w:ascii="Times New Roman" w:hAnsi="Times New Roman" w:cs="Times New Roman"/>
          <w:sz w:val="24"/>
          <w:szCs w:val="24"/>
        </w:rPr>
        <w:t>EIS kaudu kooskõlastamiseks</w:t>
      </w:r>
      <w:r w:rsidRPr="022250B6" w:rsidR="6B05F88C">
        <w:rPr>
          <w:rFonts w:ascii="Times New Roman" w:hAnsi="Times New Roman" w:cs="Times New Roman"/>
          <w:sz w:val="24"/>
          <w:szCs w:val="24"/>
        </w:rPr>
        <w:t xml:space="preserve"> ministeeriumidele ning arvamuse avaldamiseks Eesti Tööandjate Keskliidule, Eesti Ametiühingute Keskliidule, </w:t>
      </w:r>
      <w:r w:rsidRPr="022250B6" w:rsidR="40090F77">
        <w:rPr>
          <w:rFonts w:ascii="Times New Roman" w:hAnsi="Times New Roman" w:cs="Times New Roman"/>
          <w:sz w:val="24"/>
          <w:szCs w:val="24"/>
        </w:rPr>
        <w:t xml:space="preserve">Tööinspektsioonile, </w:t>
      </w:r>
      <w:r w:rsidRPr="022250B6" w:rsidR="6B05F88C">
        <w:rPr>
          <w:rFonts w:ascii="Times New Roman" w:hAnsi="Times New Roman" w:cs="Times New Roman"/>
          <w:sz w:val="24"/>
          <w:szCs w:val="24"/>
        </w:rPr>
        <w:t xml:space="preserve">Teenistujate Ametiliitude Keskorganisatsioonile TALO, Eesti Kaubandus-Tööstuskojale, Eesti Väike- ja Keskmiste Ettevõtjate Assotsiatsioonile, Eesti Personalijuhtimise Ühingule PARE, Eesti Advokatuurile, Eesti Juristide Liidule, Eesti Kohtunike Ühingule, </w:t>
      </w:r>
      <w:r w:rsidRPr="022250B6" w:rsidR="7A1E9463">
        <w:rPr>
          <w:rFonts w:ascii="Times New Roman" w:hAnsi="Times New Roman" w:cs="Times New Roman"/>
          <w:sz w:val="24"/>
          <w:szCs w:val="24"/>
        </w:rPr>
        <w:t xml:space="preserve">Riigikohtule, Tallinna Ringkonnakohtule, Tartu Ringkonnakohtule, </w:t>
      </w:r>
      <w:r w:rsidRPr="022250B6" w:rsidR="1CA8E7D9">
        <w:rPr>
          <w:rFonts w:ascii="Times New Roman" w:hAnsi="Times New Roman" w:cs="Times New Roman"/>
          <w:sz w:val="24"/>
          <w:szCs w:val="24"/>
        </w:rPr>
        <w:t xml:space="preserve">Harju Maakohtule, Pärnu Maakohtule, Tartu Maakohtule, Viru Maakohtule </w:t>
      </w:r>
      <w:r w:rsidRPr="022250B6" w:rsidR="40090F77">
        <w:rPr>
          <w:rFonts w:ascii="Times New Roman" w:hAnsi="Times New Roman" w:cs="Times New Roman"/>
          <w:sz w:val="24"/>
          <w:szCs w:val="24"/>
        </w:rPr>
        <w:t>ning tööõiguse ekspertidele</w:t>
      </w:r>
      <w:r w:rsidRPr="022250B6" w:rsidR="6B05F88C">
        <w:rPr>
          <w:rFonts w:ascii="Times New Roman" w:hAnsi="Times New Roman" w:cs="Times New Roman"/>
          <w:sz w:val="24"/>
          <w:szCs w:val="24"/>
        </w:rPr>
        <w:t xml:space="preserve"> Thea Rohtla</w:t>
      </w:r>
      <w:r w:rsidR="008B31FE">
        <w:rPr>
          <w:rFonts w:ascii="Times New Roman" w:hAnsi="Times New Roman" w:cs="Times New Roman"/>
          <w:sz w:val="24"/>
          <w:szCs w:val="24"/>
        </w:rPr>
        <w:t>le</w:t>
      </w:r>
      <w:r w:rsidRPr="022250B6" w:rsidR="40090F77">
        <w:rPr>
          <w:rFonts w:ascii="Times New Roman" w:hAnsi="Times New Roman" w:cs="Times New Roman"/>
          <w:sz w:val="24"/>
          <w:szCs w:val="24"/>
        </w:rPr>
        <w:t xml:space="preserve">, </w:t>
      </w:r>
      <w:r w:rsidRPr="022250B6" w:rsidR="6B05F88C">
        <w:rPr>
          <w:rFonts w:ascii="Times New Roman" w:hAnsi="Times New Roman" w:cs="Times New Roman"/>
          <w:sz w:val="24"/>
          <w:szCs w:val="24"/>
        </w:rPr>
        <w:t>Merle Erikson</w:t>
      </w:r>
      <w:r w:rsidR="008B31FE">
        <w:rPr>
          <w:rFonts w:ascii="Times New Roman" w:hAnsi="Times New Roman" w:cs="Times New Roman"/>
          <w:sz w:val="24"/>
          <w:szCs w:val="24"/>
        </w:rPr>
        <w:t>ile</w:t>
      </w:r>
      <w:r w:rsidRPr="022250B6" w:rsidR="40090F77">
        <w:rPr>
          <w:rFonts w:ascii="Times New Roman" w:hAnsi="Times New Roman" w:cs="Times New Roman"/>
          <w:sz w:val="24"/>
          <w:szCs w:val="24"/>
        </w:rPr>
        <w:t xml:space="preserve"> ja </w:t>
      </w:r>
      <w:r w:rsidRPr="022250B6" w:rsidR="6B05F88C">
        <w:rPr>
          <w:rFonts w:ascii="Times New Roman" w:hAnsi="Times New Roman" w:cs="Times New Roman"/>
          <w:sz w:val="24"/>
          <w:szCs w:val="24"/>
        </w:rPr>
        <w:t xml:space="preserve">Heli </w:t>
      </w:r>
      <w:proofErr w:type="spellStart"/>
      <w:r w:rsidRPr="022250B6" w:rsidR="6B05F88C">
        <w:rPr>
          <w:rFonts w:ascii="Times New Roman" w:hAnsi="Times New Roman" w:cs="Times New Roman"/>
          <w:sz w:val="24"/>
          <w:szCs w:val="24"/>
        </w:rPr>
        <w:t>Raidve</w:t>
      </w:r>
      <w:proofErr w:type="spellEnd"/>
      <w:r w:rsidRPr="022250B6" w:rsidR="6B05F88C">
        <w:rPr>
          <w:rFonts w:ascii="Times New Roman" w:hAnsi="Times New Roman" w:cs="Times New Roman"/>
          <w:sz w:val="24"/>
          <w:szCs w:val="24"/>
        </w:rPr>
        <w:t xml:space="preserve"> Tööõigusabi OÜ</w:t>
      </w:r>
      <w:r w:rsidR="008B31FE">
        <w:rPr>
          <w:rFonts w:ascii="Times New Roman" w:hAnsi="Times New Roman" w:cs="Times New Roman"/>
          <w:sz w:val="24"/>
          <w:szCs w:val="24"/>
        </w:rPr>
        <w:t>-le</w:t>
      </w:r>
      <w:r w:rsidRPr="022250B6" w:rsidR="51431D3C">
        <w:rPr>
          <w:rFonts w:ascii="Times New Roman" w:hAnsi="Times New Roman" w:cs="Times New Roman"/>
          <w:sz w:val="24"/>
          <w:szCs w:val="24"/>
        </w:rPr>
        <w:t>.</w:t>
      </w:r>
    </w:p>
    <w:p w:rsidRPr="003048CB" w:rsidR="00D71D8B" w:rsidP="002F3FFC" w:rsidRDefault="00D71D8B" w14:paraId="5F74CD46" w14:textId="2FEE7BE2">
      <w:pPr>
        <w:spacing w:after="0" w:line="240" w:lineRule="auto"/>
        <w:contextualSpacing/>
        <w:jc w:val="both"/>
        <w:rPr>
          <w:rFonts w:ascii="Times New Roman" w:hAnsi="Times New Roman"/>
          <w:sz w:val="24"/>
          <w:szCs w:val="24"/>
        </w:rPr>
      </w:pPr>
      <w:r>
        <w:rPr>
          <w:rFonts w:ascii="Times New Roman" w:hAnsi="Times New Roman" w:cs="Times New Roman"/>
          <w:sz w:val="24"/>
          <w:szCs w:val="24"/>
        </w:rPr>
        <w:t>___________________________________________________________________________</w:t>
      </w:r>
    </w:p>
    <w:p w:rsidR="6521F306" w:rsidP="6521F306" w:rsidRDefault="6521F306" w14:paraId="0179E178" w14:textId="0B3165EA">
      <w:pPr>
        <w:pStyle w:val="Vahedeta"/>
        <w:contextualSpacing/>
        <w:jc w:val="both"/>
        <w:rPr>
          <w:rFonts w:ascii="Times New Roman" w:hAnsi="Times New Roman"/>
          <w:sz w:val="24"/>
          <w:szCs w:val="24"/>
        </w:rPr>
      </w:pPr>
    </w:p>
    <w:p w:rsidRPr="00B20A90" w:rsidR="00B20A90" w:rsidP="00B20A90" w:rsidRDefault="00B20A90" w14:paraId="642F21E8" w14:textId="73121701">
      <w:pPr>
        <w:spacing w:after="0" w:line="240" w:lineRule="auto"/>
        <w:jc w:val="both"/>
        <w:rPr>
          <w:rFonts w:ascii="Times New Roman" w:hAnsi="Times New Roman" w:eastAsia="Aptos" w:cs="Times New Roman"/>
          <w:kern w:val="2"/>
          <w:sz w:val="24"/>
          <w:szCs w:val="24"/>
          <w14:ligatures w14:val="standardContextual"/>
        </w:rPr>
      </w:pPr>
      <w:r w:rsidRPr="00B20A90">
        <w:rPr>
          <w:rFonts w:ascii="Times New Roman" w:hAnsi="Times New Roman" w:eastAsia="Aptos" w:cs="Times New Roman"/>
          <w:kern w:val="2"/>
          <w:sz w:val="24"/>
          <w:szCs w:val="24"/>
          <w14:ligatures w14:val="standardContextual"/>
        </w:rPr>
        <w:t>Algatab Vabariigi Valitsus …………………………….. 202</w:t>
      </w:r>
      <w:r w:rsidR="00020062">
        <w:rPr>
          <w:rFonts w:ascii="Times New Roman" w:hAnsi="Times New Roman" w:eastAsia="Aptos" w:cs="Times New Roman"/>
          <w:kern w:val="2"/>
          <w:sz w:val="24"/>
          <w:szCs w:val="24"/>
          <w14:ligatures w14:val="standardContextual"/>
        </w:rPr>
        <w:t>6</w:t>
      </w:r>
    </w:p>
    <w:p w:rsidR="00D71D8B" w:rsidP="00B20A90" w:rsidRDefault="00B20A90" w14:paraId="3CC07693" w14:textId="7F34A3F5">
      <w:pPr>
        <w:pStyle w:val="Vahedeta"/>
        <w:contextualSpacing/>
        <w:jc w:val="both"/>
        <w:rPr>
          <w:rFonts w:ascii="Times New Roman" w:hAnsi="Times New Roman"/>
          <w:sz w:val="24"/>
          <w:szCs w:val="24"/>
        </w:rPr>
      </w:pPr>
      <w:r w:rsidRPr="00B20A90">
        <w:rPr>
          <w:rFonts w:ascii="Times New Roman" w:hAnsi="Times New Roman" w:eastAsia="Aptos"/>
          <w:kern w:val="2"/>
          <w:sz w:val="24"/>
          <w:szCs w:val="24"/>
          <w14:ligatures w14:val="standardContextual"/>
        </w:rPr>
        <w:t>(allkirjastatud digitaalselt)</w:t>
      </w:r>
    </w:p>
    <w:p w:rsidR="00D71D8B" w:rsidP="6521F306" w:rsidRDefault="00D71D8B" w14:paraId="474B476F" w14:textId="77777777">
      <w:pPr>
        <w:pStyle w:val="Vahedeta"/>
        <w:contextualSpacing/>
        <w:jc w:val="both"/>
        <w:rPr>
          <w:rFonts w:ascii="Times New Roman" w:hAnsi="Times New Roman"/>
          <w:sz w:val="24"/>
          <w:szCs w:val="24"/>
        </w:rPr>
      </w:pPr>
    </w:p>
    <w:p w:rsidRPr="00DE5557" w:rsidR="007E6515" w:rsidP="00DE5557" w:rsidRDefault="007E6515" w14:paraId="1BF5570D" w14:textId="5FAA81B7">
      <w:pPr>
        <w:rPr>
          <w:rFonts w:ascii="Times New Roman" w:hAnsi="Times New Roman" w:eastAsia="Times New Roman" w:cs="Times New Roman"/>
          <w:sz w:val="24"/>
          <w:szCs w:val="24"/>
        </w:rPr>
      </w:pPr>
    </w:p>
    <w:sectPr w:rsidRPr="00DE5557" w:rsidR="007E6515">
      <w:footerReference w:type="default" r:id="rId19"/>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H" w:author="Birgit Hermann - JUSTDIGI" w:date="2026-04-30T13:56:00Z" w:id="0">
    <w:p w:rsidR="00E10D4D" w:rsidP="00E10D4D" w:rsidRDefault="00E10D4D" w14:paraId="70AA8FCD" w14:textId="77777777">
      <w:pPr>
        <w:pStyle w:val="Kommentaaritekst"/>
      </w:pPr>
      <w:r>
        <w:rPr>
          <w:rStyle w:val="Kommentaariviide"/>
        </w:rPr>
        <w:annotationRef/>
      </w:r>
      <w:r>
        <w:t>Sisukokkuvõttest jääb arusaamatuks, mis probleemi eelnõuga lahendatakse. Palume lühidalt kirjeldada, mis tingis eelnõu vajalikkuse.</w:t>
      </w:r>
    </w:p>
  </w:comment>
  <w:comment w:initials="BH" w:author="Birgit Hermann - JUSTDIGI" w:date="2026-04-30T13:57:00Z" w:id="1">
    <w:p w:rsidR="002A0E1D" w:rsidP="002A0E1D" w:rsidRDefault="002A0E1D" w14:paraId="1B16458C" w14:textId="77777777">
      <w:pPr>
        <w:pStyle w:val="Kommentaaritekst"/>
      </w:pPr>
      <w:r>
        <w:rPr>
          <w:rStyle w:val="Kommentaariviide"/>
        </w:rPr>
        <w:annotationRef/>
      </w:r>
      <w:r>
        <w:t>Palume sisukokkuvõttes ka hinnata mõju halduskoormusele (ehk inimestele ja ettevõtetele avalduv koormus). Kui halduskoormus ei tõuse, siis tuleb ka seda sisukokkuvõttes kirjutada.</w:t>
      </w:r>
    </w:p>
  </w:comment>
  <w:comment w:initials="BH" w:author="Birgit Hermann - JUSTDIGI" w:date="2026-04-30T14:01:00Z" w:id="3">
    <w:p w:rsidR="00290F04" w:rsidP="00290F04" w:rsidRDefault="00290F04" w14:paraId="4EA79050" w14:textId="77777777">
      <w:pPr>
        <w:pStyle w:val="Kommentaaritekst"/>
      </w:pPr>
      <w:r>
        <w:rPr>
          <w:rStyle w:val="Kommentaariviide"/>
        </w:rPr>
        <w:annotationRef/>
      </w:r>
      <w:r>
        <w:t>Palume lisada ka viide VTK-le.</w:t>
      </w:r>
    </w:p>
  </w:comment>
  <w:comment xmlns:w="http://schemas.openxmlformats.org/wordprocessingml/2006/main" w:initials="MJ" w:author="Markus Ühtigi - JUSTDIGI" w:date="2026-05-05T09:49:05" w:id="2052310739">
    <w:p xmlns:w14="http://schemas.microsoft.com/office/word/2010/wordml" xmlns:w="http://schemas.openxmlformats.org/wordprocessingml/2006/main" w:rsidR="2AA89D4E" w:rsidRDefault="2E0F14A5" w14:paraId="1013D0AF" w14:textId="490CEC59">
      <w:pPr>
        <w:pStyle w:val="CommentText"/>
      </w:pPr>
      <w:r>
        <w:rPr>
          <w:rStyle w:val="CommentReference"/>
        </w:rPr>
        <w:annotationRef/>
      </w:r>
      <w:r w:rsidRPr="3BC5F724" w:rsidR="3C4D17E1">
        <w:t>Võiks kasvõi poole lausega olla selgitus, miks seda ette vaja näha pole. Vt ka HÕNTE käsiraamat § 49 selgitus.</w:t>
      </w:r>
    </w:p>
  </w:comment>
</w:comments>
</file>

<file path=word/commentsExtended.xml><?xml version="1.0" encoding="utf-8"?>
<w15:commentsEx xmlns:mc="http://schemas.openxmlformats.org/markup-compatibility/2006" xmlns:w15="http://schemas.microsoft.com/office/word/2012/wordml" mc:Ignorable="w15">
  <w15:commentEx w15:done="0" w15:paraId="70AA8FCD"/>
  <w15:commentEx w15:done="0" w15:paraId="1B16458C"/>
  <w15:commentEx w15:done="0" w15:paraId="4EA79050"/>
  <w15:commentEx w15:done="0" w15:paraId="1013D0A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4B6E25" w16cex:dateUtc="2026-04-30T10:56:00Z"/>
  <w16cex:commentExtensible w16cex:durableId="5686FB0E" w16cex:dateUtc="2026-04-30T10:57:00Z"/>
  <w16cex:commentExtensible w16cex:durableId="51E1EFEF" w16cex:dateUtc="2026-04-30T11:01:00Z"/>
  <w16cex:commentExtensible w16cex:durableId="2285D26F" w16cex:dateUtc="2026-05-05T06:49:05.476Z"/>
</w16cex:commentsExtensible>
</file>

<file path=word/commentsIds.xml><?xml version="1.0" encoding="utf-8"?>
<w16cid:commentsIds xmlns:mc="http://schemas.openxmlformats.org/markup-compatibility/2006" xmlns:w16cid="http://schemas.microsoft.com/office/word/2016/wordml/cid" mc:Ignorable="w16cid">
  <w16cid:commentId w16cid:paraId="70AA8FCD" w16cid:durableId="554B6E25"/>
  <w16cid:commentId w16cid:paraId="1B16458C" w16cid:durableId="5686FB0E"/>
  <w16cid:commentId w16cid:paraId="4EA79050" w16cid:durableId="51E1EFEF"/>
  <w16cid:commentId w16cid:paraId="1013D0AF" w16cid:durableId="2285D2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541" w:rsidP="005D5336" w:rsidRDefault="00936541" w14:paraId="6831AE2E" w14:textId="77777777">
      <w:pPr>
        <w:spacing w:after="0" w:line="240" w:lineRule="auto"/>
      </w:pPr>
      <w:r>
        <w:separator/>
      </w:r>
    </w:p>
  </w:endnote>
  <w:endnote w:type="continuationSeparator" w:id="0">
    <w:p w:rsidR="00936541" w:rsidP="005D5336" w:rsidRDefault="00936541" w14:paraId="2EE54C4B" w14:textId="77777777">
      <w:pPr>
        <w:spacing w:after="0" w:line="240" w:lineRule="auto"/>
      </w:pPr>
      <w:r>
        <w:continuationSeparator/>
      </w:r>
    </w:p>
  </w:endnote>
  <w:endnote w:type="continuationNotice" w:id="1">
    <w:p w:rsidR="00936541" w:rsidRDefault="00936541" w14:paraId="50A7DA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61856171"/>
      <w:docPartObj>
        <w:docPartGallery w:val="Page Numbers (Bottom of Page)"/>
        <w:docPartUnique/>
      </w:docPartObj>
    </w:sdtPr>
    <w:sdtContent>
      <w:p w:rsidRPr="00756EB1" w:rsidR="00DC6685" w:rsidRDefault="00DC6685" w14:paraId="033D194A" w14:textId="33921B34">
        <w:pPr>
          <w:pStyle w:val="Jalus"/>
          <w:jc w:val="center"/>
          <w:rPr>
            <w:rFonts w:ascii="Times New Roman" w:hAnsi="Times New Roman" w:cs="Times New Roman"/>
          </w:rPr>
        </w:pPr>
        <w:r w:rsidRPr="00756EB1">
          <w:rPr>
            <w:rFonts w:ascii="Times New Roman" w:hAnsi="Times New Roman" w:cs="Times New Roman"/>
          </w:rPr>
          <w:fldChar w:fldCharType="begin"/>
        </w:r>
        <w:r w:rsidRPr="00756EB1">
          <w:rPr>
            <w:rFonts w:ascii="Times New Roman" w:hAnsi="Times New Roman" w:cs="Times New Roman"/>
          </w:rPr>
          <w:instrText>PAGE   \* MERGEFORMAT</w:instrText>
        </w:r>
        <w:r w:rsidRPr="00756EB1">
          <w:rPr>
            <w:rFonts w:ascii="Times New Roman" w:hAnsi="Times New Roman" w:cs="Times New Roman"/>
          </w:rPr>
          <w:fldChar w:fldCharType="separate"/>
        </w:r>
        <w:r w:rsidR="000B22A6">
          <w:rPr>
            <w:rFonts w:ascii="Times New Roman" w:hAnsi="Times New Roman" w:cs="Times New Roman"/>
            <w:noProof/>
          </w:rPr>
          <w:t>23</w:t>
        </w:r>
        <w:r w:rsidRPr="00756EB1">
          <w:rPr>
            <w:rFonts w:ascii="Times New Roman" w:hAnsi="Times New Roman" w:cs="Times New Roman"/>
          </w:rPr>
          <w:fldChar w:fldCharType="end"/>
        </w:r>
      </w:p>
    </w:sdtContent>
    <w:sdtEndPr>
      <w:rPr>
        <w:rFonts w:ascii="Times New Roman" w:hAnsi="Times New Roman" w:cs="Times New Roman"/>
      </w:rPr>
    </w:sdtEndPr>
  </w:sdt>
  <w:p w:rsidRPr="00756EB1" w:rsidR="00DC6685" w:rsidRDefault="00DC6685" w14:paraId="2EF8DA0F" w14:textId="77777777">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541" w:rsidP="005D5336" w:rsidRDefault="00936541" w14:paraId="2884D329" w14:textId="77777777">
      <w:pPr>
        <w:spacing w:after="0" w:line="240" w:lineRule="auto"/>
      </w:pPr>
      <w:r>
        <w:separator/>
      </w:r>
    </w:p>
  </w:footnote>
  <w:footnote w:type="continuationSeparator" w:id="0">
    <w:p w:rsidR="00936541" w:rsidP="005D5336" w:rsidRDefault="00936541" w14:paraId="100D6C63" w14:textId="77777777">
      <w:pPr>
        <w:spacing w:after="0" w:line="240" w:lineRule="auto"/>
      </w:pPr>
      <w:r>
        <w:continuationSeparator/>
      </w:r>
    </w:p>
  </w:footnote>
  <w:footnote w:type="continuationNotice" w:id="1">
    <w:p w:rsidR="00936541" w:rsidRDefault="00936541" w14:paraId="20CE9C54" w14:textId="77777777">
      <w:pPr>
        <w:spacing w:after="0" w:line="240" w:lineRule="auto"/>
      </w:pPr>
    </w:p>
  </w:footnote>
  <w:footnote w:id="2">
    <w:p w:rsidRPr="0084135E" w:rsidR="0084135E" w:rsidRDefault="0084135E" w14:paraId="4415E30A" w14:textId="721259B3">
      <w:pPr>
        <w:pStyle w:val="Allmrkusetekst"/>
        <w:rPr>
          <w:rFonts w:ascii="Times New Roman" w:hAnsi="Times New Roman" w:cs="Times New Roman"/>
        </w:rPr>
      </w:pPr>
      <w:r w:rsidRPr="0084135E">
        <w:rPr>
          <w:rStyle w:val="Allmrkuseviide"/>
          <w:rFonts w:ascii="Times New Roman" w:hAnsi="Times New Roman"/>
        </w:rPr>
        <w:footnoteRef/>
      </w:r>
      <w:r w:rsidRPr="0084135E">
        <w:rPr>
          <w:rFonts w:ascii="Times New Roman" w:hAnsi="Times New Roman" w:cs="Times New Roman"/>
        </w:rPr>
        <w:t xml:space="preserve"> Eelnõude infosüsteemis toimik nr 26-0003. </w:t>
      </w:r>
      <w:hyperlink w:history="1" r:id="rId1">
        <w:r w:rsidRPr="001C1CCF">
          <w:rPr>
            <w:rStyle w:val="Hperlink"/>
            <w:rFonts w:ascii="Times New Roman" w:hAnsi="Times New Roman" w:cs="Times New Roman"/>
          </w:rPr>
          <w:t>https://eelnoud.valitsus.ee/main/mount/docList/ee11b559-815e-41ac-a75b-61a12d12d539</w:t>
        </w:r>
      </w:hyperlink>
      <w:r w:rsidRPr="0084135E">
        <w:rPr>
          <w:rFonts w:ascii="Times New Roman" w:hAnsi="Times New Roman" w:cs="Times New Roman"/>
        </w:rPr>
        <w:t>.</w:t>
      </w:r>
    </w:p>
  </w:footnote>
  <w:footnote w:id="3">
    <w:p w:rsidR="00FE5C33" w:rsidP="00FE5C33" w:rsidRDefault="00FE5C33" w14:paraId="23837DEE" w14:textId="77777777">
      <w:pPr>
        <w:pStyle w:val="Allmrkusetekst"/>
      </w:pPr>
      <w:r>
        <w:rPr>
          <w:rStyle w:val="Allmrkuseviide"/>
        </w:rPr>
        <w:footnoteRef/>
      </w:r>
      <w:r>
        <w:t xml:space="preserve"> </w:t>
      </w:r>
      <w:hyperlink w:history="1" r:id="rId2">
        <w:r>
          <w:rPr>
            <w:rStyle w:val="Hperlink"/>
          </w:rPr>
          <w:t>https://www.riigiteataja.ee/akt/129122017028?leiaKehtiv</w:t>
        </w:r>
      </w:hyperlink>
      <w:r>
        <w:t xml:space="preserve"> </w:t>
      </w:r>
    </w:p>
  </w:footnote>
  <w:footnote w:id="4">
    <w:p w:rsidR="00FE5C33" w:rsidP="00FE5C33" w:rsidRDefault="00FE5C33" w14:paraId="0682DDF2" w14:textId="77777777">
      <w:pPr>
        <w:pStyle w:val="Allmrkusetekst"/>
      </w:pPr>
      <w:r>
        <w:rPr>
          <w:rStyle w:val="Allmrkuseviide"/>
        </w:rPr>
        <w:footnoteRef/>
      </w:r>
      <w:r>
        <w:t xml:space="preserve"> </w:t>
      </w:r>
      <w:hyperlink w:history="1" r:id="rId3">
        <w:r>
          <w:rPr>
            <w:rStyle w:val="Hperlink"/>
          </w:rPr>
          <w:t>https://www.riigiteataja.ee/aktilisa/1130/7202/3078/SOM_m71_lisa1.pdf#</w:t>
        </w:r>
      </w:hyperlink>
      <w:r>
        <w:t xml:space="preserve"> </w:t>
      </w:r>
    </w:p>
  </w:footnote>
  <w:footnote w:id="5">
    <w:p w:rsidR="00FE5C33" w:rsidP="00FE5C33" w:rsidRDefault="00FE5C33" w14:paraId="65894628" w14:textId="77777777">
      <w:pPr>
        <w:pStyle w:val="Allmrkusetekst"/>
      </w:pPr>
      <w:r>
        <w:rPr>
          <w:rStyle w:val="Allmrkuseviide"/>
        </w:rPr>
        <w:footnoteRef/>
      </w:r>
      <w:r>
        <w:t xml:space="preserve"> </w:t>
      </w:r>
      <w:hyperlink w:history="1" r:id="rId4">
        <w:r>
          <w:rPr>
            <w:rStyle w:val="Hperlink"/>
          </w:rPr>
          <w:t>https://www.riigiteataja.ee/aktilisa/1130/7202/3078/SOM_23122017_m71_lisa2.pdf#</w:t>
        </w:r>
      </w:hyperlink>
      <w:r>
        <w:t xml:space="preserve"> </w:t>
      </w:r>
    </w:p>
  </w:footnote>
  <w:footnote w:id="6">
    <w:p w:rsidR="009076B3" w:rsidRDefault="009076B3" w14:paraId="7294A914" w14:textId="1CD5308C">
      <w:pPr>
        <w:pStyle w:val="Allmrkusetekst"/>
      </w:pPr>
      <w:r>
        <w:rPr>
          <w:rStyle w:val="Allmrkuseviide"/>
        </w:rPr>
        <w:footnoteRef/>
      </w:r>
      <w:r>
        <w:t xml:space="preserve"> </w:t>
      </w:r>
      <w:r w:rsidRPr="009F6490" w:rsidR="009F6490">
        <w:t>https://www.riigikogu.ee/tegevus/eelnoud/eelnou/cfcf3b00-ad94-43b3-88b7-c149631c2365/avaliku-teenistuse-seaduse-ja-teiste-seaduste-muutmise-seadus/</w:t>
      </w:r>
    </w:p>
  </w:footnote>
  <w:footnote w:id="7">
    <w:p w:rsidR="005A771A" w:rsidRDefault="005A771A" w14:paraId="4611BF07" w14:textId="6434FE1A">
      <w:pPr>
        <w:pStyle w:val="Allmrkusetekst"/>
      </w:pPr>
      <w:r>
        <w:rPr>
          <w:rStyle w:val="Allmrkuseviide"/>
        </w:rPr>
        <w:footnoteRef/>
      </w:r>
      <w:r>
        <w:t xml:space="preserve"> </w:t>
      </w:r>
      <w:r>
        <w:rPr>
          <w:rFonts w:ascii="Times New Roman" w:hAnsi="Times New Roman"/>
          <w:sz w:val="18"/>
          <w:szCs w:val="18"/>
        </w:rPr>
        <w:t>Henberg, A., Muller, K. PSK § 29/9</w:t>
      </w:r>
    </w:p>
  </w:footnote>
  <w:footnote w:id="8">
    <w:p w:rsidR="005279C5" w:rsidP="005279C5" w:rsidRDefault="005279C5" w14:paraId="7CA6EDE0" w14:textId="77777777">
      <w:pPr>
        <w:pStyle w:val="Lpumrkusetekst"/>
        <w:rPr>
          <w:rFonts w:ascii="Calibri" w:hAnsi="Calibri"/>
        </w:rPr>
      </w:pPr>
      <w:r>
        <w:rPr>
          <w:rStyle w:val="Allmrkuseviide"/>
          <w:rFonts w:ascii="Arial" w:hAnsi="Arial" w:cs="Arial"/>
          <w:sz w:val="18"/>
          <w:szCs w:val="18"/>
        </w:rPr>
        <w:footnoteRef/>
      </w:r>
      <w:r>
        <w:rPr>
          <w:rFonts w:ascii="Arial" w:hAnsi="Arial" w:cs="Arial"/>
          <w:sz w:val="18"/>
          <w:szCs w:val="18"/>
        </w:rPr>
        <w:t xml:space="preserve"> </w:t>
      </w:r>
      <w:hyperlink w:history="1" r:id="rId5">
        <w:r>
          <w:rPr>
            <w:rStyle w:val="Hperlink"/>
            <w:rFonts w:ascii="Arial" w:hAnsi="Arial" w:cs="Arial"/>
            <w:sz w:val="18"/>
            <w:szCs w:val="18"/>
          </w:rPr>
          <w:t>http://eur-lex.europa.eu/legal-content/ET/TXT/?uri=CELEX%3A12012P%2FTXT</w:t>
        </w:r>
      </w:hyperlink>
      <w:r>
        <w:rPr>
          <w:rFonts w:ascii="Arial" w:hAnsi="Arial" w:cs="Arial"/>
          <w:sz w:val="18"/>
          <w:szCs w:val="18"/>
        </w:rPr>
        <w:t xml:space="preserve"> </w:t>
      </w:r>
    </w:p>
  </w:footnote>
  <w:footnote w:id="9">
    <w:p w:rsidR="004460B1" w:rsidP="004460B1" w:rsidRDefault="004460B1" w14:paraId="6FAB2399" w14:textId="77777777">
      <w:pPr>
        <w:pStyle w:val="Allmrkusetekst"/>
      </w:pPr>
      <w:r>
        <w:rPr>
          <w:rStyle w:val="Allmrkuseviide"/>
        </w:rPr>
        <w:footnoteRef/>
      </w:r>
      <w:r>
        <w:t xml:space="preserve"> Justiitsministeerium. 28.06.2023. Töövaidluste lahendamise analüüs. </w:t>
      </w:r>
      <w:hyperlink w:history="1" r:id="rId6">
        <w:r w:rsidRPr="00D35FD5">
          <w:rPr>
            <w:rStyle w:val="Hperlink"/>
          </w:rPr>
          <w:t>Töövaidluste lahendamise analüüs.pdf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AB6"/>
    <w:multiLevelType w:val="hybridMultilevel"/>
    <w:tmpl w:val="93F6CA06"/>
    <w:lvl w:ilvl="0" w:tplc="40FC5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DE6760A"/>
    <w:multiLevelType w:val="hybridMultilevel"/>
    <w:tmpl w:val="7364259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12EE5CC0"/>
    <w:multiLevelType w:val="hybridMultilevel"/>
    <w:tmpl w:val="EA0A21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941052"/>
    <w:multiLevelType w:val="hybridMultilevel"/>
    <w:tmpl w:val="88EE86C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5B09F0"/>
    <w:multiLevelType w:val="multilevel"/>
    <w:tmpl w:val="DEDC4FE2"/>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F08C2"/>
    <w:multiLevelType w:val="multilevel"/>
    <w:tmpl w:val="39E21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1362D3"/>
    <w:multiLevelType w:val="multilevel"/>
    <w:tmpl w:val="51F80F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A9626F"/>
    <w:multiLevelType w:val="hybridMultilevel"/>
    <w:tmpl w:val="0054037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6D71E5"/>
    <w:multiLevelType w:val="hybridMultilevel"/>
    <w:tmpl w:val="6C161D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C3CCB"/>
    <w:multiLevelType w:val="hybridMultilevel"/>
    <w:tmpl w:val="D78EEDEC"/>
    <w:lvl w:ilvl="0" w:tplc="17AEC8C8">
      <w:start w:val="1"/>
      <w:numFmt w:val="lowerLetter"/>
      <w:lvlText w:val="%1)"/>
      <w:lvlJc w:val="left"/>
      <w:pPr>
        <w:ind w:left="720" w:hanging="360"/>
      </w:pPr>
    </w:lvl>
    <w:lvl w:ilvl="1" w:tplc="29ACF8B6">
      <w:start w:val="1"/>
      <w:numFmt w:val="lowerLetter"/>
      <w:lvlText w:val="%2)"/>
      <w:lvlJc w:val="left"/>
      <w:pPr>
        <w:ind w:left="720" w:hanging="360"/>
      </w:pPr>
    </w:lvl>
    <w:lvl w:ilvl="2" w:tplc="F28471CA">
      <w:start w:val="1"/>
      <w:numFmt w:val="lowerLetter"/>
      <w:lvlText w:val="%3)"/>
      <w:lvlJc w:val="left"/>
      <w:pPr>
        <w:ind w:left="720" w:hanging="360"/>
      </w:pPr>
    </w:lvl>
    <w:lvl w:ilvl="3" w:tplc="B8809B62">
      <w:start w:val="1"/>
      <w:numFmt w:val="lowerLetter"/>
      <w:lvlText w:val="%4)"/>
      <w:lvlJc w:val="left"/>
      <w:pPr>
        <w:ind w:left="720" w:hanging="360"/>
      </w:pPr>
    </w:lvl>
    <w:lvl w:ilvl="4" w:tplc="8272E2A0">
      <w:start w:val="1"/>
      <w:numFmt w:val="lowerLetter"/>
      <w:lvlText w:val="%5)"/>
      <w:lvlJc w:val="left"/>
      <w:pPr>
        <w:ind w:left="720" w:hanging="360"/>
      </w:pPr>
    </w:lvl>
    <w:lvl w:ilvl="5" w:tplc="B4C47A1A">
      <w:start w:val="1"/>
      <w:numFmt w:val="lowerLetter"/>
      <w:lvlText w:val="%6)"/>
      <w:lvlJc w:val="left"/>
      <w:pPr>
        <w:ind w:left="720" w:hanging="360"/>
      </w:pPr>
    </w:lvl>
    <w:lvl w:ilvl="6" w:tplc="D2A0CD18">
      <w:start w:val="1"/>
      <w:numFmt w:val="lowerLetter"/>
      <w:lvlText w:val="%7)"/>
      <w:lvlJc w:val="left"/>
      <w:pPr>
        <w:ind w:left="720" w:hanging="360"/>
      </w:pPr>
    </w:lvl>
    <w:lvl w:ilvl="7" w:tplc="906A9670">
      <w:start w:val="1"/>
      <w:numFmt w:val="lowerLetter"/>
      <w:lvlText w:val="%8)"/>
      <w:lvlJc w:val="left"/>
      <w:pPr>
        <w:ind w:left="720" w:hanging="360"/>
      </w:pPr>
    </w:lvl>
    <w:lvl w:ilvl="8" w:tplc="F080F9F6">
      <w:start w:val="1"/>
      <w:numFmt w:val="lowerLetter"/>
      <w:lvlText w:val="%9)"/>
      <w:lvlJc w:val="left"/>
      <w:pPr>
        <w:ind w:left="720" w:hanging="360"/>
      </w:pPr>
    </w:lvl>
  </w:abstractNum>
  <w:abstractNum w:abstractNumId="10" w15:restartNumberingAfterBreak="0">
    <w:nsid w:val="30375F9D"/>
    <w:multiLevelType w:val="multilevel"/>
    <w:tmpl w:val="8FE4C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0B672EA"/>
    <w:multiLevelType w:val="multilevel"/>
    <w:tmpl w:val="9FFE6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8A83BA7"/>
    <w:multiLevelType w:val="multilevel"/>
    <w:tmpl w:val="61E27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1615794"/>
    <w:multiLevelType w:val="hybridMultilevel"/>
    <w:tmpl w:val="1B0E6798"/>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14" w15:restartNumberingAfterBreak="0">
    <w:nsid w:val="47392425"/>
    <w:multiLevelType w:val="hybridMultilevel"/>
    <w:tmpl w:val="675CC60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89B2043"/>
    <w:multiLevelType w:val="multilevel"/>
    <w:tmpl w:val="BDFC1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A0C0533"/>
    <w:multiLevelType w:val="hybridMultilevel"/>
    <w:tmpl w:val="1E6C79BA"/>
    <w:lvl w:ilvl="0" w:tplc="1606423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D557A49"/>
    <w:multiLevelType w:val="multilevel"/>
    <w:tmpl w:val="4378A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F8974E7"/>
    <w:multiLevelType w:val="multilevel"/>
    <w:tmpl w:val="2BC22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31F1415"/>
    <w:multiLevelType w:val="multilevel"/>
    <w:tmpl w:val="31760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4C3405"/>
    <w:multiLevelType w:val="hybridMultilevel"/>
    <w:tmpl w:val="BDE0E30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1" w15:restartNumberingAfterBreak="0">
    <w:nsid w:val="575050A0"/>
    <w:multiLevelType w:val="hybridMultilevel"/>
    <w:tmpl w:val="A85AF2B0"/>
    <w:lvl w:ilvl="0" w:tplc="203AB04C">
      <w:start w:val="1"/>
      <w:numFmt w:val="decimal"/>
      <w:lvlText w:val="%1)"/>
      <w:lvlJc w:val="left"/>
      <w:pPr>
        <w:ind w:left="720" w:hanging="3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9B12B60"/>
    <w:multiLevelType w:val="hybridMultilevel"/>
    <w:tmpl w:val="C338C80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1234F15"/>
    <w:multiLevelType w:val="hybridMultilevel"/>
    <w:tmpl w:val="96F257C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3A454FB"/>
    <w:multiLevelType w:val="multilevel"/>
    <w:tmpl w:val="CEA88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6482E74"/>
    <w:multiLevelType w:val="multilevel"/>
    <w:tmpl w:val="905A4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8BA62F5"/>
    <w:multiLevelType w:val="hybridMultilevel"/>
    <w:tmpl w:val="0246A2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A6734FC"/>
    <w:multiLevelType w:val="multilevel"/>
    <w:tmpl w:val="B520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D80386"/>
    <w:multiLevelType w:val="multilevel"/>
    <w:tmpl w:val="ADF88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5C43C85"/>
    <w:multiLevelType w:val="hybridMultilevel"/>
    <w:tmpl w:val="ACEC660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799C2FEC"/>
    <w:multiLevelType w:val="multilevel"/>
    <w:tmpl w:val="484AA600"/>
    <w:lvl w:ilvl="0">
      <w:start w:val="20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D587A05"/>
    <w:multiLevelType w:val="hybridMultilevel"/>
    <w:tmpl w:val="9B6AAE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69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589943">
    <w:abstractNumId w:val="16"/>
  </w:num>
  <w:num w:numId="3" w16cid:durableId="996038637">
    <w:abstractNumId w:val="8"/>
  </w:num>
  <w:num w:numId="4" w16cid:durableId="1849101202">
    <w:abstractNumId w:val="31"/>
  </w:num>
  <w:num w:numId="5" w16cid:durableId="327707826">
    <w:abstractNumId w:val="2"/>
  </w:num>
  <w:num w:numId="6" w16cid:durableId="1110782990">
    <w:abstractNumId w:val="26"/>
  </w:num>
  <w:num w:numId="7" w16cid:durableId="1269850123">
    <w:abstractNumId w:val="7"/>
  </w:num>
  <w:num w:numId="8" w16cid:durableId="1002784725">
    <w:abstractNumId w:val="3"/>
  </w:num>
  <w:num w:numId="9" w16cid:durableId="370152437">
    <w:abstractNumId w:val="21"/>
  </w:num>
  <w:num w:numId="10" w16cid:durableId="1644506785">
    <w:abstractNumId w:val="22"/>
  </w:num>
  <w:num w:numId="11" w16cid:durableId="2131584863">
    <w:abstractNumId w:val="9"/>
  </w:num>
  <w:num w:numId="12" w16cid:durableId="6029837">
    <w:abstractNumId w:val="23"/>
  </w:num>
  <w:num w:numId="13" w16cid:durableId="1724132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886082">
    <w:abstractNumId w:val="6"/>
  </w:num>
  <w:num w:numId="15" w16cid:durableId="1889802811">
    <w:abstractNumId w:val="1"/>
  </w:num>
  <w:num w:numId="16" w16cid:durableId="678777552">
    <w:abstractNumId w:val="10"/>
  </w:num>
  <w:num w:numId="17" w16cid:durableId="1789739931">
    <w:abstractNumId w:val="14"/>
  </w:num>
  <w:num w:numId="18" w16cid:durableId="1824078957">
    <w:abstractNumId w:val="30"/>
  </w:num>
  <w:num w:numId="19" w16cid:durableId="1998222401">
    <w:abstractNumId w:val="13"/>
  </w:num>
  <w:num w:numId="20" w16cid:durableId="155342111">
    <w:abstractNumId w:val="12"/>
  </w:num>
  <w:num w:numId="21" w16cid:durableId="1394037456">
    <w:abstractNumId w:val="4"/>
  </w:num>
  <w:num w:numId="22" w16cid:durableId="2141722221">
    <w:abstractNumId w:val="5"/>
  </w:num>
  <w:num w:numId="23" w16cid:durableId="1006247376">
    <w:abstractNumId w:val="18"/>
  </w:num>
  <w:num w:numId="24" w16cid:durableId="1721049606">
    <w:abstractNumId w:val="28"/>
  </w:num>
  <w:num w:numId="25" w16cid:durableId="1630932979">
    <w:abstractNumId w:val="11"/>
  </w:num>
  <w:num w:numId="26" w16cid:durableId="357632562">
    <w:abstractNumId w:val="19"/>
  </w:num>
  <w:num w:numId="27" w16cid:durableId="1896113415">
    <w:abstractNumId w:val="25"/>
  </w:num>
  <w:num w:numId="28" w16cid:durableId="1777942452">
    <w:abstractNumId w:val="15"/>
  </w:num>
  <w:num w:numId="29" w16cid:durableId="185601743">
    <w:abstractNumId w:val="17"/>
  </w:num>
  <w:num w:numId="30" w16cid:durableId="911084769">
    <w:abstractNumId w:val="27"/>
  </w:num>
  <w:num w:numId="31" w16cid:durableId="563612418">
    <w:abstractNumId w:val="20"/>
  </w:num>
  <w:num w:numId="32" w16cid:durableId="1281834841">
    <w:abstractNumId w:val="0"/>
  </w:num>
</w:numbering>
</file>

<file path=word/people.xml><?xml version="1.0" encoding="utf-8"?>
<w15:people xmlns:mc="http://schemas.openxmlformats.org/markup-compatibility/2006" xmlns:w15="http://schemas.microsoft.com/office/word/2012/wordml" mc:Ignorable="w15">
  <w15:person w15:author="Birgit Hermann - JUSTDIGI">
    <w15:presenceInfo w15:providerId="AD" w15:userId="S::birgit.hermann@justdigi.ee::12975080-074a-4b35-97f1-9ed66718a891"/>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89"/>
    <w:rsid w:val="0000063C"/>
    <w:rsid w:val="00000C5F"/>
    <w:rsid w:val="00000DB6"/>
    <w:rsid w:val="0000124D"/>
    <w:rsid w:val="00001267"/>
    <w:rsid w:val="00001B90"/>
    <w:rsid w:val="00001CEE"/>
    <w:rsid w:val="00002113"/>
    <w:rsid w:val="00002DE3"/>
    <w:rsid w:val="00002FA7"/>
    <w:rsid w:val="00003587"/>
    <w:rsid w:val="00003721"/>
    <w:rsid w:val="00003B66"/>
    <w:rsid w:val="000040A8"/>
    <w:rsid w:val="00004362"/>
    <w:rsid w:val="00004AAE"/>
    <w:rsid w:val="000057EB"/>
    <w:rsid w:val="00005C06"/>
    <w:rsid w:val="00006177"/>
    <w:rsid w:val="00006585"/>
    <w:rsid w:val="00006C19"/>
    <w:rsid w:val="00006D00"/>
    <w:rsid w:val="00006DB8"/>
    <w:rsid w:val="00006E6F"/>
    <w:rsid w:val="0000714D"/>
    <w:rsid w:val="0000731F"/>
    <w:rsid w:val="00007ED9"/>
    <w:rsid w:val="000101CF"/>
    <w:rsid w:val="000103D7"/>
    <w:rsid w:val="00010964"/>
    <w:rsid w:val="000109A5"/>
    <w:rsid w:val="00011054"/>
    <w:rsid w:val="00011590"/>
    <w:rsid w:val="00011C05"/>
    <w:rsid w:val="0001258D"/>
    <w:rsid w:val="000136A5"/>
    <w:rsid w:val="00014ABE"/>
    <w:rsid w:val="00014B51"/>
    <w:rsid w:val="00014E17"/>
    <w:rsid w:val="00014EF3"/>
    <w:rsid w:val="0001579E"/>
    <w:rsid w:val="00015BDF"/>
    <w:rsid w:val="00015F3A"/>
    <w:rsid w:val="000175DA"/>
    <w:rsid w:val="000178AB"/>
    <w:rsid w:val="00017A87"/>
    <w:rsid w:val="00017AB3"/>
    <w:rsid w:val="00017DE9"/>
    <w:rsid w:val="00020062"/>
    <w:rsid w:val="000203C2"/>
    <w:rsid w:val="0002049D"/>
    <w:rsid w:val="00020699"/>
    <w:rsid w:val="00020ADB"/>
    <w:rsid w:val="00020F34"/>
    <w:rsid w:val="00021586"/>
    <w:rsid w:val="000218DD"/>
    <w:rsid w:val="00021D77"/>
    <w:rsid w:val="00022292"/>
    <w:rsid w:val="000223E7"/>
    <w:rsid w:val="0002246F"/>
    <w:rsid w:val="000226B4"/>
    <w:rsid w:val="00022CB6"/>
    <w:rsid w:val="000237FA"/>
    <w:rsid w:val="00024615"/>
    <w:rsid w:val="00024841"/>
    <w:rsid w:val="00025196"/>
    <w:rsid w:val="0002530C"/>
    <w:rsid w:val="00025331"/>
    <w:rsid w:val="000253BB"/>
    <w:rsid w:val="000254A9"/>
    <w:rsid w:val="0002557B"/>
    <w:rsid w:val="00025741"/>
    <w:rsid w:val="0002579D"/>
    <w:rsid w:val="0002742F"/>
    <w:rsid w:val="0002766D"/>
    <w:rsid w:val="00027701"/>
    <w:rsid w:val="0002792C"/>
    <w:rsid w:val="00027CFB"/>
    <w:rsid w:val="00027DC0"/>
    <w:rsid w:val="0003056C"/>
    <w:rsid w:val="00030F07"/>
    <w:rsid w:val="00031037"/>
    <w:rsid w:val="000313E1"/>
    <w:rsid w:val="00031FE1"/>
    <w:rsid w:val="000323D3"/>
    <w:rsid w:val="00032679"/>
    <w:rsid w:val="00032DDF"/>
    <w:rsid w:val="00033640"/>
    <w:rsid w:val="0003387F"/>
    <w:rsid w:val="0003398A"/>
    <w:rsid w:val="00033C6C"/>
    <w:rsid w:val="000349B1"/>
    <w:rsid w:val="00034BEA"/>
    <w:rsid w:val="000352B4"/>
    <w:rsid w:val="000359D9"/>
    <w:rsid w:val="00035AD5"/>
    <w:rsid w:val="0003623D"/>
    <w:rsid w:val="000363DE"/>
    <w:rsid w:val="00036680"/>
    <w:rsid w:val="00037BDF"/>
    <w:rsid w:val="00037C4C"/>
    <w:rsid w:val="000401E0"/>
    <w:rsid w:val="000403B4"/>
    <w:rsid w:val="0004057D"/>
    <w:rsid w:val="00041664"/>
    <w:rsid w:val="000420F5"/>
    <w:rsid w:val="00042408"/>
    <w:rsid w:val="000431C0"/>
    <w:rsid w:val="0004339B"/>
    <w:rsid w:val="0004358A"/>
    <w:rsid w:val="0004489A"/>
    <w:rsid w:val="00045D57"/>
    <w:rsid w:val="00045F9D"/>
    <w:rsid w:val="000463DD"/>
    <w:rsid w:val="0004689C"/>
    <w:rsid w:val="00046CE9"/>
    <w:rsid w:val="00046F53"/>
    <w:rsid w:val="000471E8"/>
    <w:rsid w:val="000473AF"/>
    <w:rsid w:val="00050242"/>
    <w:rsid w:val="000502C9"/>
    <w:rsid w:val="00050319"/>
    <w:rsid w:val="000509B5"/>
    <w:rsid w:val="00050E5B"/>
    <w:rsid w:val="000510F5"/>
    <w:rsid w:val="00051B34"/>
    <w:rsid w:val="000522E3"/>
    <w:rsid w:val="000522EF"/>
    <w:rsid w:val="000524E7"/>
    <w:rsid w:val="00052921"/>
    <w:rsid w:val="00053180"/>
    <w:rsid w:val="00053868"/>
    <w:rsid w:val="000538E1"/>
    <w:rsid w:val="00053C6E"/>
    <w:rsid w:val="00053F8A"/>
    <w:rsid w:val="00054CC3"/>
    <w:rsid w:val="00054CF5"/>
    <w:rsid w:val="00054F7C"/>
    <w:rsid w:val="000552D5"/>
    <w:rsid w:val="000553AC"/>
    <w:rsid w:val="00055BF1"/>
    <w:rsid w:val="000560CB"/>
    <w:rsid w:val="00056DAF"/>
    <w:rsid w:val="00056DCD"/>
    <w:rsid w:val="000572D7"/>
    <w:rsid w:val="00057C82"/>
    <w:rsid w:val="0006008A"/>
    <w:rsid w:val="000608D8"/>
    <w:rsid w:val="00061495"/>
    <w:rsid w:val="000619FE"/>
    <w:rsid w:val="0006212D"/>
    <w:rsid w:val="00062957"/>
    <w:rsid w:val="00062A3F"/>
    <w:rsid w:val="00063442"/>
    <w:rsid w:val="0006379B"/>
    <w:rsid w:val="00063B1D"/>
    <w:rsid w:val="00064BBC"/>
    <w:rsid w:val="00064E3F"/>
    <w:rsid w:val="000652D3"/>
    <w:rsid w:val="000655B1"/>
    <w:rsid w:val="00065ADE"/>
    <w:rsid w:val="00066109"/>
    <w:rsid w:val="0006616B"/>
    <w:rsid w:val="00066296"/>
    <w:rsid w:val="00066413"/>
    <w:rsid w:val="00067941"/>
    <w:rsid w:val="00067968"/>
    <w:rsid w:val="00067D49"/>
    <w:rsid w:val="00070D03"/>
    <w:rsid w:val="000712FF"/>
    <w:rsid w:val="0007132E"/>
    <w:rsid w:val="0007134A"/>
    <w:rsid w:val="000714AD"/>
    <w:rsid w:val="000717B8"/>
    <w:rsid w:val="00071CB8"/>
    <w:rsid w:val="00072125"/>
    <w:rsid w:val="0007244F"/>
    <w:rsid w:val="00073096"/>
    <w:rsid w:val="000734C1"/>
    <w:rsid w:val="00074085"/>
    <w:rsid w:val="000742BD"/>
    <w:rsid w:val="00074734"/>
    <w:rsid w:val="000749FE"/>
    <w:rsid w:val="00075A96"/>
    <w:rsid w:val="00075BB2"/>
    <w:rsid w:val="00075F24"/>
    <w:rsid w:val="00076070"/>
    <w:rsid w:val="000760E8"/>
    <w:rsid w:val="000766A1"/>
    <w:rsid w:val="00076790"/>
    <w:rsid w:val="000767AB"/>
    <w:rsid w:val="000768C2"/>
    <w:rsid w:val="000773E3"/>
    <w:rsid w:val="00077661"/>
    <w:rsid w:val="00077A04"/>
    <w:rsid w:val="0008035B"/>
    <w:rsid w:val="000805C5"/>
    <w:rsid w:val="00080962"/>
    <w:rsid w:val="00081265"/>
    <w:rsid w:val="00081AD8"/>
    <w:rsid w:val="000825A4"/>
    <w:rsid w:val="00082767"/>
    <w:rsid w:val="0008294A"/>
    <w:rsid w:val="00082AC7"/>
    <w:rsid w:val="00083691"/>
    <w:rsid w:val="00083C73"/>
    <w:rsid w:val="00083FAE"/>
    <w:rsid w:val="00084D73"/>
    <w:rsid w:val="0008515F"/>
    <w:rsid w:val="000853D2"/>
    <w:rsid w:val="000859B7"/>
    <w:rsid w:val="00085C11"/>
    <w:rsid w:val="00085C60"/>
    <w:rsid w:val="00086373"/>
    <w:rsid w:val="00086A88"/>
    <w:rsid w:val="00086AB7"/>
    <w:rsid w:val="00087033"/>
    <w:rsid w:val="00087946"/>
    <w:rsid w:val="00087C4A"/>
    <w:rsid w:val="00087ED4"/>
    <w:rsid w:val="00087F8A"/>
    <w:rsid w:val="000901D6"/>
    <w:rsid w:val="000906A2"/>
    <w:rsid w:val="000914A5"/>
    <w:rsid w:val="0009190F"/>
    <w:rsid w:val="00091AC9"/>
    <w:rsid w:val="00091CC6"/>
    <w:rsid w:val="000920BF"/>
    <w:rsid w:val="00092179"/>
    <w:rsid w:val="0009231F"/>
    <w:rsid w:val="000924C6"/>
    <w:rsid w:val="0009263E"/>
    <w:rsid w:val="0009341C"/>
    <w:rsid w:val="00093BDE"/>
    <w:rsid w:val="00093EF1"/>
    <w:rsid w:val="0009439A"/>
    <w:rsid w:val="000947C5"/>
    <w:rsid w:val="000949CF"/>
    <w:rsid w:val="00094D0C"/>
    <w:rsid w:val="00095D7F"/>
    <w:rsid w:val="00096048"/>
    <w:rsid w:val="000961FB"/>
    <w:rsid w:val="00096DCB"/>
    <w:rsid w:val="00097353"/>
    <w:rsid w:val="000975BB"/>
    <w:rsid w:val="00097683"/>
    <w:rsid w:val="00097B23"/>
    <w:rsid w:val="00097BEE"/>
    <w:rsid w:val="00097CE5"/>
    <w:rsid w:val="00097E81"/>
    <w:rsid w:val="000A01F5"/>
    <w:rsid w:val="000A036F"/>
    <w:rsid w:val="000A09FB"/>
    <w:rsid w:val="000A0E59"/>
    <w:rsid w:val="000A14F7"/>
    <w:rsid w:val="000A16EE"/>
    <w:rsid w:val="000A16F0"/>
    <w:rsid w:val="000A1750"/>
    <w:rsid w:val="000A17A0"/>
    <w:rsid w:val="000A2418"/>
    <w:rsid w:val="000A3014"/>
    <w:rsid w:val="000A305E"/>
    <w:rsid w:val="000A3952"/>
    <w:rsid w:val="000A3F5B"/>
    <w:rsid w:val="000A404E"/>
    <w:rsid w:val="000A4352"/>
    <w:rsid w:val="000A574D"/>
    <w:rsid w:val="000A5A6F"/>
    <w:rsid w:val="000A5D37"/>
    <w:rsid w:val="000A6C51"/>
    <w:rsid w:val="000A70AD"/>
    <w:rsid w:val="000B010F"/>
    <w:rsid w:val="000B05E5"/>
    <w:rsid w:val="000B0D7D"/>
    <w:rsid w:val="000B1BA1"/>
    <w:rsid w:val="000B1CB3"/>
    <w:rsid w:val="000B1E02"/>
    <w:rsid w:val="000B22A6"/>
    <w:rsid w:val="000B2EB1"/>
    <w:rsid w:val="000B341E"/>
    <w:rsid w:val="000B35F0"/>
    <w:rsid w:val="000B365E"/>
    <w:rsid w:val="000B383C"/>
    <w:rsid w:val="000B4AFA"/>
    <w:rsid w:val="000B4FAE"/>
    <w:rsid w:val="000B526C"/>
    <w:rsid w:val="000B555C"/>
    <w:rsid w:val="000B5B3B"/>
    <w:rsid w:val="000B5B89"/>
    <w:rsid w:val="000B61F9"/>
    <w:rsid w:val="000B6303"/>
    <w:rsid w:val="000B64C0"/>
    <w:rsid w:val="000B7E05"/>
    <w:rsid w:val="000B7F78"/>
    <w:rsid w:val="000C085D"/>
    <w:rsid w:val="000C097D"/>
    <w:rsid w:val="000C0DA9"/>
    <w:rsid w:val="000C131B"/>
    <w:rsid w:val="000C1CB5"/>
    <w:rsid w:val="000C1CF7"/>
    <w:rsid w:val="000C2AD6"/>
    <w:rsid w:val="000C2E80"/>
    <w:rsid w:val="000C2E8F"/>
    <w:rsid w:val="000C343E"/>
    <w:rsid w:val="000C38E5"/>
    <w:rsid w:val="000C3B72"/>
    <w:rsid w:val="000C3FA3"/>
    <w:rsid w:val="000C4AA8"/>
    <w:rsid w:val="000C5320"/>
    <w:rsid w:val="000C56FF"/>
    <w:rsid w:val="000C5A21"/>
    <w:rsid w:val="000C5BEB"/>
    <w:rsid w:val="000C5F0A"/>
    <w:rsid w:val="000C64AC"/>
    <w:rsid w:val="000C6641"/>
    <w:rsid w:val="000C68FB"/>
    <w:rsid w:val="000C6A77"/>
    <w:rsid w:val="000C720C"/>
    <w:rsid w:val="000C7F95"/>
    <w:rsid w:val="000C7FB6"/>
    <w:rsid w:val="000D0A9C"/>
    <w:rsid w:val="000D0E7A"/>
    <w:rsid w:val="000D0F0F"/>
    <w:rsid w:val="000D1F90"/>
    <w:rsid w:val="000D20FE"/>
    <w:rsid w:val="000D22B2"/>
    <w:rsid w:val="000D283F"/>
    <w:rsid w:val="000D285C"/>
    <w:rsid w:val="000D2984"/>
    <w:rsid w:val="000D2C93"/>
    <w:rsid w:val="000D2CC9"/>
    <w:rsid w:val="000D2FAF"/>
    <w:rsid w:val="000D359C"/>
    <w:rsid w:val="000D405D"/>
    <w:rsid w:val="000D4107"/>
    <w:rsid w:val="000D4460"/>
    <w:rsid w:val="000D451F"/>
    <w:rsid w:val="000D452B"/>
    <w:rsid w:val="000D46CA"/>
    <w:rsid w:val="000D47F9"/>
    <w:rsid w:val="000D4DD4"/>
    <w:rsid w:val="000D4E8F"/>
    <w:rsid w:val="000D4FE0"/>
    <w:rsid w:val="000D5185"/>
    <w:rsid w:val="000D55DA"/>
    <w:rsid w:val="000D5BFE"/>
    <w:rsid w:val="000D5DAC"/>
    <w:rsid w:val="000D656B"/>
    <w:rsid w:val="000D65EB"/>
    <w:rsid w:val="000D67A0"/>
    <w:rsid w:val="000D67D3"/>
    <w:rsid w:val="000D7EAE"/>
    <w:rsid w:val="000E0822"/>
    <w:rsid w:val="000E0C37"/>
    <w:rsid w:val="000E126C"/>
    <w:rsid w:val="000E12DA"/>
    <w:rsid w:val="000E136A"/>
    <w:rsid w:val="000E17B2"/>
    <w:rsid w:val="000E2157"/>
    <w:rsid w:val="000E2303"/>
    <w:rsid w:val="000E236E"/>
    <w:rsid w:val="000E2680"/>
    <w:rsid w:val="000E2699"/>
    <w:rsid w:val="000E28F7"/>
    <w:rsid w:val="000E2A09"/>
    <w:rsid w:val="000E2C28"/>
    <w:rsid w:val="000E319B"/>
    <w:rsid w:val="000E3482"/>
    <w:rsid w:val="000E5221"/>
    <w:rsid w:val="000E5A9D"/>
    <w:rsid w:val="000E5B38"/>
    <w:rsid w:val="000E5DDC"/>
    <w:rsid w:val="000E7376"/>
    <w:rsid w:val="000E77F5"/>
    <w:rsid w:val="000E7C45"/>
    <w:rsid w:val="000F03F5"/>
    <w:rsid w:val="000F04A8"/>
    <w:rsid w:val="000F073A"/>
    <w:rsid w:val="000F0A51"/>
    <w:rsid w:val="000F0E66"/>
    <w:rsid w:val="000F0FDD"/>
    <w:rsid w:val="000F2676"/>
    <w:rsid w:val="000F2FC4"/>
    <w:rsid w:val="000F3902"/>
    <w:rsid w:val="000F4103"/>
    <w:rsid w:val="000F41FE"/>
    <w:rsid w:val="000F42B7"/>
    <w:rsid w:val="000F4759"/>
    <w:rsid w:val="000F4FF7"/>
    <w:rsid w:val="000F5255"/>
    <w:rsid w:val="000F572E"/>
    <w:rsid w:val="000F59EC"/>
    <w:rsid w:val="000F6863"/>
    <w:rsid w:val="000F689C"/>
    <w:rsid w:val="000F68CF"/>
    <w:rsid w:val="000F6A61"/>
    <w:rsid w:val="000F6C59"/>
    <w:rsid w:val="000F76B9"/>
    <w:rsid w:val="001006FF"/>
    <w:rsid w:val="00100B1F"/>
    <w:rsid w:val="00100FC9"/>
    <w:rsid w:val="00102093"/>
    <w:rsid w:val="001028BD"/>
    <w:rsid w:val="001028DB"/>
    <w:rsid w:val="00102959"/>
    <w:rsid w:val="0010306F"/>
    <w:rsid w:val="001032AC"/>
    <w:rsid w:val="00103699"/>
    <w:rsid w:val="0010514A"/>
    <w:rsid w:val="00105440"/>
    <w:rsid w:val="001054C7"/>
    <w:rsid w:val="001059EE"/>
    <w:rsid w:val="00105B0D"/>
    <w:rsid w:val="00106BE6"/>
    <w:rsid w:val="001076C3"/>
    <w:rsid w:val="00107FB1"/>
    <w:rsid w:val="00110C45"/>
    <w:rsid w:val="00110E64"/>
    <w:rsid w:val="00111099"/>
    <w:rsid w:val="00111230"/>
    <w:rsid w:val="0011207D"/>
    <w:rsid w:val="001126C9"/>
    <w:rsid w:val="00112705"/>
    <w:rsid w:val="00112EF7"/>
    <w:rsid w:val="00113216"/>
    <w:rsid w:val="00113A52"/>
    <w:rsid w:val="00113B58"/>
    <w:rsid w:val="0011495B"/>
    <w:rsid w:val="00114C23"/>
    <w:rsid w:val="00115096"/>
    <w:rsid w:val="001158F7"/>
    <w:rsid w:val="00116226"/>
    <w:rsid w:val="0011684E"/>
    <w:rsid w:val="00116F19"/>
    <w:rsid w:val="001171EC"/>
    <w:rsid w:val="001176F3"/>
    <w:rsid w:val="00117C9F"/>
    <w:rsid w:val="00117FE4"/>
    <w:rsid w:val="0012070D"/>
    <w:rsid w:val="00120FEB"/>
    <w:rsid w:val="00121196"/>
    <w:rsid w:val="0012136B"/>
    <w:rsid w:val="00121BFB"/>
    <w:rsid w:val="00121D69"/>
    <w:rsid w:val="0012291D"/>
    <w:rsid w:val="00122C3B"/>
    <w:rsid w:val="00122DDD"/>
    <w:rsid w:val="00122E46"/>
    <w:rsid w:val="0012306C"/>
    <w:rsid w:val="00123948"/>
    <w:rsid w:val="00123BA8"/>
    <w:rsid w:val="00123BC8"/>
    <w:rsid w:val="0012401C"/>
    <w:rsid w:val="001241AF"/>
    <w:rsid w:val="00125177"/>
    <w:rsid w:val="001252E9"/>
    <w:rsid w:val="00125647"/>
    <w:rsid w:val="00125DAD"/>
    <w:rsid w:val="00126BFD"/>
    <w:rsid w:val="00126EF2"/>
    <w:rsid w:val="001271A8"/>
    <w:rsid w:val="00127222"/>
    <w:rsid w:val="00127637"/>
    <w:rsid w:val="00127A5D"/>
    <w:rsid w:val="00127B8F"/>
    <w:rsid w:val="00130AD0"/>
    <w:rsid w:val="00131249"/>
    <w:rsid w:val="001314B0"/>
    <w:rsid w:val="00131B27"/>
    <w:rsid w:val="00131FDB"/>
    <w:rsid w:val="00132657"/>
    <w:rsid w:val="0013268B"/>
    <w:rsid w:val="00132912"/>
    <w:rsid w:val="00132EC0"/>
    <w:rsid w:val="00132ED9"/>
    <w:rsid w:val="00132EE7"/>
    <w:rsid w:val="00133669"/>
    <w:rsid w:val="001338D0"/>
    <w:rsid w:val="00133B26"/>
    <w:rsid w:val="001342B4"/>
    <w:rsid w:val="00134585"/>
    <w:rsid w:val="0013481A"/>
    <w:rsid w:val="00134C3D"/>
    <w:rsid w:val="00135405"/>
    <w:rsid w:val="00135E39"/>
    <w:rsid w:val="0013635B"/>
    <w:rsid w:val="00136E91"/>
    <w:rsid w:val="00136ED9"/>
    <w:rsid w:val="00136FAD"/>
    <w:rsid w:val="00137177"/>
    <w:rsid w:val="00140774"/>
    <w:rsid w:val="00140AB3"/>
    <w:rsid w:val="00141235"/>
    <w:rsid w:val="00141C14"/>
    <w:rsid w:val="0014291D"/>
    <w:rsid w:val="00143422"/>
    <w:rsid w:val="00143838"/>
    <w:rsid w:val="001447C0"/>
    <w:rsid w:val="00144882"/>
    <w:rsid w:val="00144B5E"/>
    <w:rsid w:val="00145822"/>
    <w:rsid w:val="00146855"/>
    <w:rsid w:val="001469DC"/>
    <w:rsid w:val="00146C15"/>
    <w:rsid w:val="00147069"/>
    <w:rsid w:val="0015020C"/>
    <w:rsid w:val="0015093F"/>
    <w:rsid w:val="00150BF4"/>
    <w:rsid w:val="00150D02"/>
    <w:rsid w:val="00150F75"/>
    <w:rsid w:val="00150FE1"/>
    <w:rsid w:val="0015202E"/>
    <w:rsid w:val="0015285B"/>
    <w:rsid w:val="00152A7E"/>
    <w:rsid w:val="00152A89"/>
    <w:rsid w:val="001536AA"/>
    <w:rsid w:val="00153961"/>
    <w:rsid w:val="001543EB"/>
    <w:rsid w:val="00154B52"/>
    <w:rsid w:val="00154D90"/>
    <w:rsid w:val="00155631"/>
    <w:rsid w:val="00155729"/>
    <w:rsid w:val="001557E0"/>
    <w:rsid w:val="00155C92"/>
    <w:rsid w:val="00156FBC"/>
    <w:rsid w:val="00157AC5"/>
    <w:rsid w:val="00157CAA"/>
    <w:rsid w:val="00160213"/>
    <w:rsid w:val="00160A5C"/>
    <w:rsid w:val="0016149C"/>
    <w:rsid w:val="00161D23"/>
    <w:rsid w:val="00162A8A"/>
    <w:rsid w:val="001630DF"/>
    <w:rsid w:val="00163A3D"/>
    <w:rsid w:val="00163A51"/>
    <w:rsid w:val="00163E5C"/>
    <w:rsid w:val="0016643C"/>
    <w:rsid w:val="00166547"/>
    <w:rsid w:val="001668B7"/>
    <w:rsid w:val="0016693D"/>
    <w:rsid w:val="001669B1"/>
    <w:rsid w:val="00166D3F"/>
    <w:rsid w:val="001672B3"/>
    <w:rsid w:val="0016744E"/>
    <w:rsid w:val="00167C25"/>
    <w:rsid w:val="00170E1C"/>
    <w:rsid w:val="00170F30"/>
    <w:rsid w:val="001712AD"/>
    <w:rsid w:val="00171353"/>
    <w:rsid w:val="0017164B"/>
    <w:rsid w:val="0017316D"/>
    <w:rsid w:val="0017372D"/>
    <w:rsid w:val="001737EB"/>
    <w:rsid w:val="001741F1"/>
    <w:rsid w:val="001748BF"/>
    <w:rsid w:val="001749A0"/>
    <w:rsid w:val="00174A6D"/>
    <w:rsid w:val="00175BB3"/>
    <w:rsid w:val="001761A2"/>
    <w:rsid w:val="001764ED"/>
    <w:rsid w:val="00176510"/>
    <w:rsid w:val="001767A7"/>
    <w:rsid w:val="001776A2"/>
    <w:rsid w:val="00177C76"/>
    <w:rsid w:val="00177F80"/>
    <w:rsid w:val="00180138"/>
    <w:rsid w:val="00180957"/>
    <w:rsid w:val="001812EF"/>
    <w:rsid w:val="001817D1"/>
    <w:rsid w:val="001818F1"/>
    <w:rsid w:val="00181D49"/>
    <w:rsid w:val="00181DFF"/>
    <w:rsid w:val="001828D5"/>
    <w:rsid w:val="00182F5A"/>
    <w:rsid w:val="001832EF"/>
    <w:rsid w:val="00183DC0"/>
    <w:rsid w:val="00185C5A"/>
    <w:rsid w:val="001860C2"/>
    <w:rsid w:val="001867E5"/>
    <w:rsid w:val="0018762D"/>
    <w:rsid w:val="001879A7"/>
    <w:rsid w:val="00187E3E"/>
    <w:rsid w:val="0019041D"/>
    <w:rsid w:val="00190D33"/>
    <w:rsid w:val="001917C4"/>
    <w:rsid w:val="00191AF3"/>
    <w:rsid w:val="00191F9A"/>
    <w:rsid w:val="0019262B"/>
    <w:rsid w:val="0019263A"/>
    <w:rsid w:val="00192BE8"/>
    <w:rsid w:val="00192D50"/>
    <w:rsid w:val="00192F0D"/>
    <w:rsid w:val="0019381D"/>
    <w:rsid w:val="00194087"/>
    <w:rsid w:val="00194B4C"/>
    <w:rsid w:val="00194FB5"/>
    <w:rsid w:val="00194FEE"/>
    <w:rsid w:val="00195144"/>
    <w:rsid w:val="00195FAA"/>
    <w:rsid w:val="00196086"/>
    <w:rsid w:val="0019612B"/>
    <w:rsid w:val="00196465"/>
    <w:rsid w:val="00196479"/>
    <w:rsid w:val="00196897"/>
    <w:rsid w:val="001978D9"/>
    <w:rsid w:val="00197B4B"/>
    <w:rsid w:val="001A06CB"/>
    <w:rsid w:val="001A07F7"/>
    <w:rsid w:val="001A0F5F"/>
    <w:rsid w:val="001A18D6"/>
    <w:rsid w:val="001A1A99"/>
    <w:rsid w:val="001A1BE2"/>
    <w:rsid w:val="001A1CA6"/>
    <w:rsid w:val="001A22E4"/>
    <w:rsid w:val="001A2912"/>
    <w:rsid w:val="001A309A"/>
    <w:rsid w:val="001A33C3"/>
    <w:rsid w:val="001A5968"/>
    <w:rsid w:val="001A59B4"/>
    <w:rsid w:val="001A65F8"/>
    <w:rsid w:val="001A6785"/>
    <w:rsid w:val="001A6F9E"/>
    <w:rsid w:val="001B0359"/>
    <w:rsid w:val="001B0DC1"/>
    <w:rsid w:val="001B10C4"/>
    <w:rsid w:val="001B1767"/>
    <w:rsid w:val="001B183B"/>
    <w:rsid w:val="001B18BB"/>
    <w:rsid w:val="001B2046"/>
    <w:rsid w:val="001B2C33"/>
    <w:rsid w:val="001B48DE"/>
    <w:rsid w:val="001B4B27"/>
    <w:rsid w:val="001B4E08"/>
    <w:rsid w:val="001B51B0"/>
    <w:rsid w:val="001B59A4"/>
    <w:rsid w:val="001B5B59"/>
    <w:rsid w:val="001B5BDB"/>
    <w:rsid w:val="001B613F"/>
    <w:rsid w:val="001B62C6"/>
    <w:rsid w:val="001B7270"/>
    <w:rsid w:val="001B7D77"/>
    <w:rsid w:val="001C0353"/>
    <w:rsid w:val="001C046E"/>
    <w:rsid w:val="001C0A0F"/>
    <w:rsid w:val="001C0B4C"/>
    <w:rsid w:val="001C185C"/>
    <w:rsid w:val="001C25CA"/>
    <w:rsid w:val="001C2636"/>
    <w:rsid w:val="001C2F54"/>
    <w:rsid w:val="001C4096"/>
    <w:rsid w:val="001C41B2"/>
    <w:rsid w:val="001C4A3A"/>
    <w:rsid w:val="001C4E18"/>
    <w:rsid w:val="001C5358"/>
    <w:rsid w:val="001C5CD6"/>
    <w:rsid w:val="001C5FD2"/>
    <w:rsid w:val="001C6086"/>
    <w:rsid w:val="001C66F9"/>
    <w:rsid w:val="001C6716"/>
    <w:rsid w:val="001C67CD"/>
    <w:rsid w:val="001C6851"/>
    <w:rsid w:val="001C6E73"/>
    <w:rsid w:val="001D06DF"/>
    <w:rsid w:val="001D085F"/>
    <w:rsid w:val="001D0971"/>
    <w:rsid w:val="001D0D98"/>
    <w:rsid w:val="001D114D"/>
    <w:rsid w:val="001D12B5"/>
    <w:rsid w:val="001D19C6"/>
    <w:rsid w:val="001D29C5"/>
    <w:rsid w:val="001D2A11"/>
    <w:rsid w:val="001D3610"/>
    <w:rsid w:val="001D3624"/>
    <w:rsid w:val="001D3975"/>
    <w:rsid w:val="001D39EE"/>
    <w:rsid w:val="001D3C91"/>
    <w:rsid w:val="001D4E63"/>
    <w:rsid w:val="001D52A1"/>
    <w:rsid w:val="001D577B"/>
    <w:rsid w:val="001D57C4"/>
    <w:rsid w:val="001D5C6D"/>
    <w:rsid w:val="001D5F52"/>
    <w:rsid w:val="001D60C5"/>
    <w:rsid w:val="001D6152"/>
    <w:rsid w:val="001D6590"/>
    <w:rsid w:val="001D660E"/>
    <w:rsid w:val="001D67A6"/>
    <w:rsid w:val="001D67EC"/>
    <w:rsid w:val="001D6E3A"/>
    <w:rsid w:val="001D764F"/>
    <w:rsid w:val="001D7947"/>
    <w:rsid w:val="001D7ABC"/>
    <w:rsid w:val="001E0476"/>
    <w:rsid w:val="001E0A54"/>
    <w:rsid w:val="001E0D04"/>
    <w:rsid w:val="001E0F4E"/>
    <w:rsid w:val="001E1451"/>
    <w:rsid w:val="001E1C5F"/>
    <w:rsid w:val="001E1F48"/>
    <w:rsid w:val="001E284E"/>
    <w:rsid w:val="001E32F4"/>
    <w:rsid w:val="001E38D8"/>
    <w:rsid w:val="001E41A7"/>
    <w:rsid w:val="001E4348"/>
    <w:rsid w:val="001E4383"/>
    <w:rsid w:val="001E4457"/>
    <w:rsid w:val="001E478A"/>
    <w:rsid w:val="001E48E8"/>
    <w:rsid w:val="001E49D5"/>
    <w:rsid w:val="001E4B00"/>
    <w:rsid w:val="001E4DC9"/>
    <w:rsid w:val="001E4DD0"/>
    <w:rsid w:val="001E546F"/>
    <w:rsid w:val="001E5A81"/>
    <w:rsid w:val="001E5C9A"/>
    <w:rsid w:val="001E63F5"/>
    <w:rsid w:val="001E6C3A"/>
    <w:rsid w:val="001E7429"/>
    <w:rsid w:val="001E7610"/>
    <w:rsid w:val="001E7769"/>
    <w:rsid w:val="001E780B"/>
    <w:rsid w:val="001E7916"/>
    <w:rsid w:val="001F14A6"/>
    <w:rsid w:val="001F14BB"/>
    <w:rsid w:val="001F1894"/>
    <w:rsid w:val="001F1A2C"/>
    <w:rsid w:val="001F2B50"/>
    <w:rsid w:val="001F2BCA"/>
    <w:rsid w:val="001F2D16"/>
    <w:rsid w:val="001F2D6A"/>
    <w:rsid w:val="001F308E"/>
    <w:rsid w:val="001F330E"/>
    <w:rsid w:val="001F3A7A"/>
    <w:rsid w:val="001F3EC8"/>
    <w:rsid w:val="001F4381"/>
    <w:rsid w:val="001F4545"/>
    <w:rsid w:val="001F4A87"/>
    <w:rsid w:val="001F4C5F"/>
    <w:rsid w:val="001F4CC2"/>
    <w:rsid w:val="001F54AC"/>
    <w:rsid w:val="001F5E1C"/>
    <w:rsid w:val="001F6558"/>
    <w:rsid w:val="001F6BBF"/>
    <w:rsid w:val="001F7481"/>
    <w:rsid w:val="001F7F57"/>
    <w:rsid w:val="0020017A"/>
    <w:rsid w:val="0020058D"/>
    <w:rsid w:val="00200693"/>
    <w:rsid w:val="00200C49"/>
    <w:rsid w:val="00200C5D"/>
    <w:rsid w:val="00201252"/>
    <w:rsid w:val="002017AA"/>
    <w:rsid w:val="002026BB"/>
    <w:rsid w:val="00202DB8"/>
    <w:rsid w:val="00202E40"/>
    <w:rsid w:val="00202EA7"/>
    <w:rsid w:val="00203D4E"/>
    <w:rsid w:val="00204379"/>
    <w:rsid w:val="00204552"/>
    <w:rsid w:val="00204877"/>
    <w:rsid w:val="00204980"/>
    <w:rsid w:val="00204F59"/>
    <w:rsid w:val="0020501F"/>
    <w:rsid w:val="0020504C"/>
    <w:rsid w:val="002050D3"/>
    <w:rsid w:val="00205214"/>
    <w:rsid w:val="002052CD"/>
    <w:rsid w:val="00205531"/>
    <w:rsid w:val="002055EB"/>
    <w:rsid w:val="00205ED4"/>
    <w:rsid w:val="0020617C"/>
    <w:rsid w:val="0020627A"/>
    <w:rsid w:val="0020687E"/>
    <w:rsid w:val="0020691C"/>
    <w:rsid w:val="00206C31"/>
    <w:rsid w:val="0020720B"/>
    <w:rsid w:val="002072B1"/>
    <w:rsid w:val="00207660"/>
    <w:rsid w:val="00207948"/>
    <w:rsid w:val="00207CF5"/>
    <w:rsid w:val="00207E1A"/>
    <w:rsid w:val="00210091"/>
    <w:rsid w:val="00210B78"/>
    <w:rsid w:val="00211557"/>
    <w:rsid w:val="002116D5"/>
    <w:rsid w:val="00211877"/>
    <w:rsid w:val="002119E1"/>
    <w:rsid w:val="00211D1E"/>
    <w:rsid w:val="00212175"/>
    <w:rsid w:val="00212A42"/>
    <w:rsid w:val="0021359E"/>
    <w:rsid w:val="00213FE8"/>
    <w:rsid w:val="00214498"/>
    <w:rsid w:val="0021478C"/>
    <w:rsid w:val="00214817"/>
    <w:rsid w:val="00214F2D"/>
    <w:rsid w:val="0021506C"/>
    <w:rsid w:val="00215ED0"/>
    <w:rsid w:val="00217533"/>
    <w:rsid w:val="002176CC"/>
    <w:rsid w:val="00217B94"/>
    <w:rsid w:val="00217D1C"/>
    <w:rsid w:val="00220063"/>
    <w:rsid w:val="00221132"/>
    <w:rsid w:val="00221507"/>
    <w:rsid w:val="002215D4"/>
    <w:rsid w:val="00222519"/>
    <w:rsid w:val="00222691"/>
    <w:rsid w:val="002229FC"/>
    <w:rsid w:val="00222B64"/>
    <w:rsid w:val="00223428"/>
    <w:rsid w:val="00224355"/>
    <w:rsid w:val="00224DD0"/>
    <w:rsid w:val="00224E7C"/>
    <w:rsid w:val="00224F36"/>
    <w:rsid w:val="0022527C"/>
    <w:rsid w:val="00225452"/>
    <w:rsid w:val="00225C34"/>
    <w:rsid w:val="00226042"/>
    <w:rsid w:val="00226A37"/>
    <w:rsid w:val="00226CB0"/>
    <w:rsid w:val="00227D5E"/>
    <w:rsid w:val="00227F94"/>
    <w:rsid w:val="0023111F"/>
    <w:rsid w:val="002319C5"/>
    <w:rsid w:val="00231C01"/>
    <w:rsid w:val="00231C70"/>
    <w:rsid w:val="00232112"/>
    <w:rsid w:val="00232579"/>
    <w:rsid w:val="00232E47"/>
    <w:rsid w:val="002337D4"/>
    <w:rsid w:val="00234507"/>
    <w:rsid w:val="00235409"/>
    <w:rsid w:val="002357F7"/>
    <w:rsid w:val="00235810"/>
    <w:rsid w:val="00235878"/>
    <w:rsid w:val="00235B9C"/>
    <w:rsid w:val="00235F52"/>
    <w:rsid w:val="002361FB"/>
    <w:rsid w:val="002365C7"/>
    <w:rsid w:val="00236B92"/>
    <w:rsid w:val="00237111"/>
    <w:rsid w:val="002376B5"/>
    <w:rsid w:val="00240120"/>
    <w:rsid w:val="00240548"/>
    <w:rsid w:val="00240603"/>
    <w:rsid w:val="002419DC"/>
    <w:rsid w:val="00241A40"/>
    <w:rsid w:val="00241B6B"/>
    <w:rsid w:val="00241BBC"/>
    <w:rsid w:val="00242420"/>
    <w:rsid w:val="00242D69"/>
    <w:rsid w:val="002447FB"/>
    <w:rsid w:val="0024510A"/>
    <w:rsid w:val="00245ECC"/>
    <w:rsid w:val="00246167"/>
    <w:rsid w:val="00246359"/>
    <w:rsid w:val="002467D7"/>
    <w:rsid w:val="00246DB2"/>
    <w:rsid w:val="0024768A"/>
    <w:rsid w:val="00247D81"/>
    <w:rsid w:val="0025020E"/>
    <w:rsid w:val="002512C3"/>
    <w:rsid w:val="002520D3"/>
    <w:rsid w:val="00252102"/>
    <w:rsid w:val="002521CB"/>
    <w:rsid w:val="0025331D"/>
    <w:rsid w:val="00254114"/>
    <w:rsid w:val="00254837"/>
    <w:rsid w:val="002557CC"/>
    <w:rsid w:val="00255ADC"/>
    <w:rsid w:val="00255E7F"/>
    <w:rsid w:val="00256526"/>
    <w:rsid w:val="00256F78"/>
    <w:rsid w:val="002571FB"/>
    <w:rsid w:val="002578EE"/>
    <w:rsid w:val="00257975"/>
    <w:rsid w:val="00257D9A"/>
    <w:rsid w:val="00260056"/>
    <w:rsid w:val="002601FD"/>
    <w:rsid w:val="00260918"/>
    <w:rsid w:val="00260BF6"/>
    <w:rsid w:val="002613C0"/>
    <w:rsid w:val="002616B4"/>
    <w:rsid w:val="002618EB"/>
    <w:rsid w:val="00262D02"/>
    <w:rsid w:val="00262D66"/>
    <w:rsid w:val="002637C2"/>
    <w:rsid w:val="002638A8"/>
    <w:rsid w:val="00263A9E"/>
    <w:rsid w:val="00264F62"/>
    <w:rsid w:val="00265146"/>
    <w:rsid w:val="0026538E"/>
    <w:rsid w:val="0026655A"/>
    <w:rsid w:val="00266DFD"/>
    <w:rsid w:val="00267281"/>
    <w:rsid w:val="00267ED2"/>
    <w:rsid w:val="0027006E"/>
    <w:rsid w:val="00270074"/>
    <w:rsid w:val="0027161E"/>
    <w:rsid w:val="0027327C"/>
    <w:rsid w:val="002732AC"/>
    <w:rsid w:val="00273DF7"/>
    <w:rsid w:val="0027441B"/>
    <w:rsid w:val="00274B6E"/>
    <w:rsid w:val="00274F66"/>
    <w:rsid w:val="00275630"/>
    <w:rsid w:val="00275677"/>
    <w:rsid w:val="002758FB"/>
    <w:rsid w:val="00275BCC"/>
    <w:rsid w:val="00276658"/>
    <w:rsid w:val="00276DC6"/>
    <w:rsid w:val="00276DFD"/>
    <w:rsid w:val="00276F1E"/>
    <w:rsid w:val="0027707E"/>
    <w:rsid w:val="00277A62"/>
    <w:rsid w:val="0028008E"/>
    <w:rsid w:val="00280594"/>
    <w:rsid w:val="002819A6"/>
    <w:rsid w:val="0028239D"/>
    <w:rsid w:val="00282626"/>
    <w:rsid w:val="00282E70"/>
    <w:rsid w:val="00282F64"/>
    <w:rsid w:val="00283B89"/>
    <w:rsid w:val="0028454F"/>
    <w:rsid w:val="00284BC9"/>
    <w:rsid w:val="00284F49"/>
    <w:rsid w:val="002851DF"/>
    <w:rsid w:val="00286663"/>
    <w:rsid w:val="00286DD9"/>
    <w:rsid w:val="00287513"/>
    <w:rsid w:val="00290A8A"/>
    <w:rsid w:val="00290F04"/>
    <w:rsid w:val="00292052"/>
    <w:rsid w:val="0029205D"/>
    <w:rsid w:val="00292E22"/>
    <w:rsid w:val="002930F7"/>
    <w:rsid w:val="00293422"/>
    <w:rsid w:val="00293967"/>
    <w:rsid w:val="002941D9"/>
    <w:rsid w:val="002946B1"/>
    <w:rsid w:val="00294C42"/>
    <w:rsid w:val="0029564D"/>
    <w:rsid w:val="002957A0"/>
    <w:rsid w:val="00295F8F"/>
    <w:rsid w:val="00295FA1"/>
    <w:rsid w:val="00296B22"/>
    <w:rsid w:val="00297DF2"/>
    <w:rsid w:val="00297E95"/>
    <w:rsid w:val="002A075C"/>
    <w:rsid w:val="002A0C24"/>
    <w:rsid w:val="002A0C8F"/>
    <w:rsid w:val="002A0E1D"/>
    <w:rsid w:val="002A1008"/>
    <w:rsid w:val="002A189E"/>
    <w:rsid w:val="002A2CC9"/>
    <w:rsid w:val="002A2E8E"/>
    <w:rsid w:val="002A348E"/>
    <w:rsid w:val="002A385C"/>
    <w:rsid w:val="002A3E64"/>
    <w:rsid w:val="002A3F2B"/>
    <w:rsid w:val="002A45C6"/>
    <w:rsid w:val="002A46AE"/>
    <w:rsid w:val="002A5592"/>
    <w:rsid w:val="002A55B3"/>
    <w:rsid w:val="002A577A"/>
    <w:rsid w:val="002A5AF8"/>
    <w:rsid w:val="002A6061"/>
    <w:rsid w:val="002A678C"/>
    <w:rsid w:val="002A67F4"/>
    <w:rsid w:val="002A6C12"/>
    <w:rsid w:val="002A712B"/>
    <w:rsid w:val="002A7655"/>
    <w:rsid w:val="002A779F"/>
    <w:rsid w:val="002A7A2B"/>
    <w:rsid w:val="002B03A5"/>
    <w:rsid w:val="002B0971"/>
    <w:rsid w:val="002B12B4"/>
    <w:rsid w:val="002B21E9"/>
    <w:rsid w:val="002B255C"/>
    <w:rsid w:val="002B316A"/>
    <w:rsid w:val="002B3838"/>
    <w:rsid w:val="002B4CBB"/>
    <w:rsid w:val="002B518E"/>
    <w:rsid w:val="002B7BCC"/>
    <w:rsid w:val="002B7EA2"/>
    <w:rsid w:val="002C043C"/>
    <w:rsid w:val="002C050E"/>
    <w:rsid w:val="002C05C9"/>
    <w:rsid w:val="002C05EE"/>
    <w:rsid w:val="002C08FC"/>
    <w:rsid w:val="002C09CF"/>
    <w:rsid w:val="002C16E4"/>
    <w:rsid w:val="002C17A3"/>
    <w:rsid w:val="002C1931"/>
    <w:rsid w:val="002C1B51"/>
    <w:rsid w:val="002C2086"/>
    <w:rsid w:val="002C2C9D"/>
    <w:rsid w:val="002C34CE"/>
    <w:rsid w:val="002C385B"/>
    <w:rsid w:val="002C48CC"/>
    <w:rsid w:val="002C5044"/>
    <w:rsid w:val="002C5A24"/>
    <w:rsid w:val="002C626D"/>
    <w:rsid w:val="002C64DF"/>
    <w:rsid w:val="002C68AD"/>
    <w:rsid w:val="002C6EDC"/>
    <w:rsid w:val="002C72D9"/>
    <w:rsid w:val="002C755C"/>
    <w:rsid w:val="002C7636"/>
    <w:rsid w:val="002C7B3A"/>
    <w:rsid w:val="002C7D89"/>
    <w:rsid w:val="002C7DC3"/>
    <w:rsid w:val="002D0398"/>
    <w:rsid w:val="002D1238"/>
    <w:rsid w:val="002D1300"/>
    <w:rsid w:val="002D13BE"/>
    <w:rsid w:val="002D216D"/>
    <w:rsid w:val="002D24DE"/>
    <w:rsid w:val="002D2648"/>
    <w:rsid w:val="002D27D7"/>
    <w:rsid w:val="002D285A"/>
    <w:rsid w:val="002D29D7"/>
    <w:rsid w:val="002D345D"/>
    <w:rsid w:val="002D36BF"/>
    <w:rsid w:val="002D39F9"/>
    <w:rsid w:val="002D3BA2"/>
    <w:rsid w:val="002D3D75"/>
    <w:rsid w:val="002D4330"/>
    <w:rsid w:val="002D4BC6"/>
    <w:rsid w:val="002D533D"/>
    <w:rsid w:val="002D727D"/>
    <w:rsid w:val="002D7477"/>
    <w:rsid w:val="002D74F0"/>
    <w:rsid w:val="002D7707"/>
    <w:rsid w:val="002D7F2A"/>
    <w:rsid w:val="002E01B4"/>
    <w:rsid w:val="002E01F0"/>
    <w:rsid w:val="002E0266"/>
    <w:rsid w:val="002E0353"/>
    <w:rsid w:val="002E0719"/>
    <w:rsid w:val="002E0CCC"/>
    <w:rsid w:val="002E1824"/>
    <w:rsid w:val="002E1F85"/>
    <w:rsid w:val="002E232F"/>
    <w:rsid w:val="002E2612"/>
    <w:rsid w:val="002E281F"/>
    <w:rsid w:val="002E2DF9"/>
    <w:rsid w:val="002E306D"/>
    <w:rsid w:val="002E33B5"/>
    <w:rsid w:val="002E33C3"/>
    <w:rsid w:val="002E386E"/>
    <w:rsid w:val="002E3AF9"/>
    <w:rsid w:val="002E4087"/>
    <w:rsid w:val="002E4A0F"/>
    <w:rsid w:val="002E4B5A"/>
    <w:rsid w:val="002E5522"/>
    <w:rsid w:val="002E5C7D"/>
    <w:rsid w:val="002E5E68"/>
    <w:rsid w:val="002E5F14"/>
    <w:rsid w:val="002E611A"/>
    <w:rsid w:val="002F0474"/>
    <w:rsid w:val="002F0567"/>
    <w:rsid w:val="002F05BD"/>
    <w:rsid w:val="002F1481"/>
    <w:rsid w:val="002F1D99"/>
    <w:rsid w:val="002F1DAE"/>
    <w:rsid w:val="002F1F80"/>
    <w:rsid w:val="002F222C"/>
    <w:rsid w:val="002F25EF"/>
    <w:rsid w:val="002F2680"/>
    <w:rsid w:val="002F2C71"/>
    <w:rsid w:val="002F3FFC"/>
    <w:rsid w:val="002F4D86"/>
    <w:rsid w:val="002F5019"/>
    <w:rsid w:val="002F539A"/>
    <w:rsid w:val="002F6263"/>
    <w:rsid w:val="002F6B09"/>
    <w:rsid w:val="002F6B97"/>
    <w:rsid w:val="002F6D84"/>
    <w:rsid w:val="002F6E14"/>
    <w:rsid w:val="002F7416"/>
    <w:rsid w:val="002F7426"/>
    <w:rsid w:val="002F774D"/>
    <w:rsid w:val="002F79F2"/>
    <w:rsid w:val="002F7EBB"/>
    <w:rsid w:val="002F7EDE"/>
    <w:rsid w:val="002F7F66"/>
    <w:rsid w:val="00300C93"/>
    <w:rsid w:val="00300FE6"/>
    <w:rsid w:val="003018E8"/>
    <w:rsid w:val="003022B7"/>
    <w:rsid w:val="003022D5"/>
    <w:rsid w:val="00302306"/>
    <w:rsid w:val="00302494"/>
    <w:rsid w:val="0030259F"/>
    <w:rsid w:val="00303CED"/>
    <w:rsid w:val="00303EB9"/>
    <w:rsid w:val="003048CB"/>
    <w:rsid w:val="00304E84"/>
    <w:rsid w:val="003053EA"/>
    <w:rsid w:val="003056A7"/>
    <w:rsid w:val="00305888"/>
    <w:rsid w:val="00305FF2"/>
    <w:rsid w:val="003060E5"/>
    <w:rsid w:val="00306232"/>
    <w:rsid w:val="00306312"/>
    <w:rsid w:val="00306313"/>
    <w:rsid w:val="00307E8C"/>
    <w:rsid w:val="0031024B"/>
    <w:rsid w:val="00310709"/>
    <w:rsid w:val="00311B7C"/>
    <w:rsid w:val="00312E81"/>
    <w:rsid w:val="003130CC"/>
    <w:rsid w:val="0031337E"/>
    <w:rsid w:val="00313CF6"/>
    <w:rsid w:val="00314114"/>
    <w:rsid w:val="00314522"/>
    <w:rsid w:val="00314629"/>
    <w:rsid w:val="003146AA"/>
    <w:rsid w:val="00315C75"/>
    <w:rsid w:val="0031605A"/>
    <w:rsid w:val="003162D1"/>
    <w:rsid w:val="003170D7"/>
    <w:rsid w:val="00317512"/>
    <w:rsid w:val="003175D5"/>
    <w:rsid w:val="0032038A"/>
    <w:rsid w:val="003206C9"/>
    <w:rsid w:val="0032087E"/>
    <w:rsid w:val="00321AFC"/>
    <w:rsid w:val="003223FA"/>
    <w:rsid w:val="00322445"/>
    <w:rsid w:val="003226E9"/>
    <w:rsid w:val="0032296F"/>
    <w:rsid w:val="00322D63"/>
    <w:rsid w:val="003231CB"/>
    <w:rsid w:val="003233D1"/>
    <w:rsid w:val="003236D1"/>
    <w:rsid w:val="00324248"/>
    <w:rsid w:val="003248DB"/>
    <w:rsid w:val="00325379"/>
    <w:rsid w:val="00325405"/>
    <w:rsid w:val="0032543B"/>
    <w:rsid w:val="00325614"/>
    <w:rsid w:val="00325E9E"/>
    <w:rsid w:val="0032635B"/>
    <w:rsid w:val="00326F92"/>
    <w:rsid w:val="00326FA6"/>
    <w:rsid w:val="0032782A"/>
    <w:rsid w:val="0032795F"/>
    <w:rsid w:val="00327D49"/>
    <w:rsid w:val="0032FBB9"/>
    <w:rsid w:val="00330082"/>
    <w:rsid w:val="003300C1"/>
    <w:rsid w:val="003300F8"/>
    <w:rsid w:val="00330CF8"/>
    <w:rsid w:val="0033125D"/>
    <w:rsid w:val="00331846"/>
    <w:rsid w:val="00331A5D"/>
    <w:rsid w:val="00331E45"/>
    <w:rsid w:val="0033338C"/>
    <w:rsid w:val="00333555"/>
    <w:rsid w:val="003335FC"/>
    <w:rsid w:val="00334CF0"/>
    <w:rsid w:val="00335A43"/>
    <w:rsid w:val="00335E0B"/>
    <w:rsid w:val="00335EE3"/>
    <w:rsid w:val="00335F81"/>
    <w:rsid w:val="003368AA"/>
    <w:rsid w:val="00336FAE"/>
    <w:rsid w:val="00337DE9"/>
    <w:rsid w:val="00340A15"/>
    <w:rsid w:val="00340ACE"/>
    <w:rsid w:val="003417B8"/>
    <w:rsid w:val="00341A67"/>
    <w:rsid w:val="00341DB8"/>
    <w:rsid w:val="00341F8A"/>
    <w:rsid w:val="0034297B"/>
    <w:rsid w:val="00342988"/>
    <w:rsid w:val="00342D51"/>
    <w:rsid w:val="00342E99"/>
    <w:rsid w:val="00343623"/>
    <w:rsid w:val="003436B8"/>
    <w:rsid w:val="003438E4"/>
    <w:rsid w:val="0034395D"/>
    <w:rsid w:val="0034452A"/>
    <w:rsid w:val="00344903"/>
    <w:rsid w:val="0034496B"/>
    <w:rsid w:val="003451A7"/>
    <w:rsid w:val="0034598F"/>
    <w:rsid w:val="00346444"/>
    <w:rsid w:val="00347857"/>
    <w:rsid w:val="00347B39"/>
    <w:rsid w:val="00347B5D"/>
    <w:rsid w:val="00350CC8"/>
    <w:rsid w:val="00350E8D"/>
    <w:rsid w:val="00350FD1"/>
    <w:rsid w:val="00351039"/>
    <w:rsid w:val="0035156B"/>
    <w:rsid w:val="00351862"/>
    <w:rsid w:val="00351D89"/>
    <w:rsid w:val="003523C1"/>
    <w:rsid w:val="00352E61"/>
    <w:rsid w:val="0035483F"/>
    <w:rsid w:val="00355593"/>
    <w:rsid w:val="003558AA"/>
    <w:rsid w:val="00355FC5"/>
    <w:rsid w:val="00355FEB"/>
    <w:rsid w:val="00356336"/>
    <w:rsid w:val="003567D3"/>
    <w:rsid w:val="00356C58"/>
    <w:rsid w:val="00357285"/>
    <w:rsid w:val="0035751E"/>
    <w:rsid w:val="0035783B"/>
    <w:rsid w:val="0036018D"/>
    <w:rsid w:val="003607D7"/>
    <w:rsid w:val="00360810"/>
    <w:rsid w:val="00360B17"/>
    <w:rsid w:val="00360D3F"/>
    <w:rsid w:val="00360E4E"/>
    <w:rsid w:val="003626D0"/>
    <w:rsid w:val="003628B5"/>
    <w:rsid w:val="003646E7"/>
    <w:rsid w:val="00364797"/>
    <w:rsid w:val="00364C26"/>
    <w:rsid w:val="00364EC5"/>
    <w:rsid w:val="003654A4"/>
    <w:rsid w:val="00365A9B"/>
    <w:rsid w:val="00365D12"/>
    <w:rsid w:val="0036618A"/>
    <w:rsid w:val="003664D9"/>
    <w:rsid w:val="00366A2C"/>
    <w:rsid w:val="00367182"/>
    <w:rsid w:val="0036732E"/>
    <w:rsid w:val="003701E0"/>
    <w:rsid w:val="00370DC6"/>
    <w:rsid w:val="00371631"/>
    <w:rsid w:val="003721B7"/>
    <w:rsid w:val="003727A7"/>
    <w:rsid w:val="0037334A"/>
    <w:rsid w:val="00374D56"/>
    <w:rsid w:val="00374EE7"/>
    <w:rsid w:val="0037598D"/>
    <w:rsid w:val="003760FF"/>
    <w:rsid w:val="00376FCC"/>
    <w:rsid w:val="003806FD"/>
    <w:rsid w:val="00380CD6"/>
    <w:rsid w:val="00381FA8"/>
    <w:rsid w:val="0038228E"/>
    <w:rsid w:val="00382667"/>
    <w:rsid w:val="00382AF4"/>
    <w:rsid w:val="0038375F"/>
    <w:rsid w:val="00383A05"/>
    <w:rsid w:val="00384254"/>
    <w:rsid w:val="003844C9"/>
    <w:rsid w:val="003849C1"/>
    <w:rsid w:val="00384C96"/>
    <w:rsid w:val="00384FAA"/>
    <w:rsid w:val="00385059"/>
    <w:rsid w:val="00385494"/>
    <w:rsid w:val="00385C39"/>
    <w:rsid w:val="0038641D"/>
    <w:rsid w:val="003872D8"/>
    <w:rsid w:val="003875EF"/>
    <w:rsid w:val="00387908"/>
    <w:rsid w:val="00390AC4"/>
    <w:rsid w:val="00390F93"/>
    <w:rsid w:val="00390FC2"/>
    <w:rsid w:val="003910FC"/>
    <w:rsid w:val="0039120C"/>
    <w:rsid w:val="00391BD0"/>
    <w:rsid w:val="003934DA"/>
    <w:rsid w:val="00393DC2"/>
    <w:rsid w:val="003942F8"/>
    <w:rsid w:val="00394A46"/>
    <w:rsid w:val="00394BEB"/>
    <w:rsid w:val="00394FF6"/>
    <w:rsid w:val="00395F72"/>
    <w:rsid w:val="00396802"/>
    <w:rsid w:val="00396E9A"/>
    <w:rsid w:val="00397570"/>
    <w:rsid w:val="0039765F"/>
    <w:rsid w:val="003A05AA"/>
    <w:rsid w:val="003A0A84"/>
    <w:rsid w:val="003A0A90"/>
    <w:rsid w:val="003A0F20"/>
    <w:rsid w:val="003A123A"/>
    <w:rsid w:val="003A14C3"/>
    <w:rsid w:val="003A168C"/>
    <w:rsid w:val="003A1A39"/>
    <w:rsid w:val="003A3794"/>
    <w:rsid w:val="003A3968"/>
    <w:rsid w:val="003A3E20"/>
    <w:rsid w:val="003A5555"/>
    <w:rsid w:val="003A5773"/>
    <w:rsid w:val="003A62FC"/>
    <w:rsid w:val="003A6A58"/>
    <w:rsid w:val="003A71E2"/>
    <w:rsid w:val="003A7547"/>
    <w:rsid w:val="003B1415"/>
    <w:rsid w:val="003B166C"/>
    <w:rsid w:val="003B180E"/>
    <w:rsid w:val="003B1ADC"/>
    <w:rsid w:val="003B1BB4"/>
    <w:rsid w:val="003B1EC0"/>
    <w:rsid w:val="003B1F86"/>
    <w:rsid w:val="003B2814"/>
    <w:rsid w:val="003B2A42"/>
    <w:rsid w:val="003B2EAA"/>
    <w:rsid w:val="003B3616"/>
    <w:rsid w:val="003B42D5"/>
    <w:rsid w:val="003B477F"/>
    <w:rsid w:val="003B66DB"/>
    <w:rsid w:val="003B67EF"/>
    <w:rsid w:val="003B6D44"/>
    <w:rsid w:val="003B7507"/>
    <w:rsid w:val="003B75B6"/>
    <w:rsid w:val="003B7AD5"/>
    <w:rsid w:val="003B7CB5"/>
    <w:rsid w:val="003C0215"/>
    <w:rsid w:val="003C0CC3"/>
    <w:rsid w:val="003C16C8"/>
    <w:rsid w:val="003C1E26"/>
    <w:rsid w:val="003C24D1"/>
    <w:rsid w:val="003C3357"/>
    <w:rsid w:val="003C39BE"/>
    <w:rsid w:val="003C3C13"/>
    <w:rsid w:val="003C3C59"/>
    <w:rsid w:val="003C3EEB"/>
    <w:rsid w:val="003C42F6"/>
    <w:rsid w:val="003C4CBD"/>
    <w:rsid w:val="003C4E7C"/>
    <w:rsid w:val="003C5A99"/>
    <w:rsid w:val="003C608D"/>
    <w:rsid w:val="003C650F"/>
    <w:rsid w:val="003C7EEE"/>
    <w:rsid w:val="003D0319"/>
    <w:rsid w:val="003D08CD"/>
    <w:rsid w:val="003D0C8B"/>
    <w:rsid w:val="003D0E7D"/>
    <w:rsid w:val="003D1739"/>
    <w:rsid w:val="003D213F"/>
    <w:rsid w:val="003D2595"/>
    <w:rsid w:val="003D2D4C"/>
    <w:rsid w:val="003D301C"/>
    <w:rsid w:val="003D32DE"/>
    <w:rsid w:val="003D33DD"/>
    <w:rsid w:val="003D4047"/>
    <w:rsid w:val="003D4459"/>
    <w:rsid w:val="003D4F28"/>
    <w:rsid w:val="003D5009"/>
    <w:rsid w:val="003D5693"/>
    <w:rsid w:val="003D5851"/>
    <w:rsid w:val="003D5D76"/>
    <w:rsid w:val="003D6521"/>
    <w:rsid w:val="003D764D"/>
    <w:rsid w:val="003E08CF"/>
    <w:rsid w:val="003E0F6B"/>
    <w:rsid w:val="003E155B"/>
    <w:rsid w:val="003E1757"/>
    <w:rsid w:val="003E1A91"/>
    <w:rsid w:val="003E20D0"/>
    <w:rsid w:val="003E23E0"/>
    <w:rsid w:val="003E2F03"/>
    <w:rsid w:val="003E3640"/>
    <w:rsid w:val="003E3C57"/>
    <w:rsid w:val="003E3E94"/>
    <w:rsid w:val="003E4010"/>
    <w:rsid w:val="003E40F2"/>
    <w:rsid w:val="003E5031"/>
    <w:rsid w:val="003E5932"/>
    <w:rsid w:val="003E59B4"/>
    <w:rsid w:val="003E63CC"/>
    <w:rsid w:val="003E64B9"/>
    <w:rsid w:val="003E6B53"/>
    <w:rsid w:val="003E793D"/>
    <w:rsid w:val="003F00DF"/>
    <w:rsid w:val="003F00EA"/>
    <w:rsid w:val="003F0CEC"/>
    <w:rsid w:val="003F0E0D"/>
    <w:rsid w:val="003F2001"/>
    <w:rsid w:val="003F21AD"/>
    <w:rsid w:val="003F22D5"/>
    <w:rsid w:val="003F3AB3"/>
    <w:rsid w:val="003F4646"/>
    <w:rsid w:val="003F46B6"/>
    <w:rsid w:val="003F474A"/>
    <w:rsid w:val="003F50BE"/>
    <w:rsid w:val="003F53BE"/>
    <w:rsid w:val="003F5447"/>
    <w:rsid w:val="003F5464"/>
    <w:rsid w:val="003F5497"/>
    <w:rsid w:val="003F5879"/>
    <w:rsid w:val="003F5B7C"/>
    <w:rsid w:val="003F61D5"/>
    <w:rsid w:val="003F6D6A"/>
    <w:rsid w:val="003F7110"/>
    <w:rsid w:val="003F7468"/>
    <w:rsid w:val="003F7AAE"/>
    <w:rsid w:val="003F7CA7"/>
    <w:rsid w:val="00400737"/>
    <w:rsid w:val="004011F4"/>
    <w:rsid w:val="004018D4"/>
    <w:rsid w:val="00401C91"/>
    <w:rsid w:val="00401DB2"/>
    <w:rsid w:val="00402619"/>
    <w:rsid w:val="004028EC"/>
    <w:rsid w:val="004031CD"/>
    <w:rsid w:val="0040403A"/>
    <w:rsid w:val="00404443"/>
    <w:rsid w:val="004044A6"/>
    <w:rsid w:val="004052C2"/>
    <w:rsid w:val="004068D4"/>
    <w:rsid w:val="00406D86"/>
    <w:rsid w:val="0040716A"/>
    <w:rsid w:val="004078B6"/>
    <w:rsid w:val="00407B8C"/>
    <w:rsid w:val="00407FD6"/>
    <w:rsid w:val="00410A36"/>
    <w:rsid w:val="00410F88"/>
    <w:rsid w:val="0041153F"/>
    <w:rsid w:val="004115B5"/>
    <w:rsid w:val="0041196A"/>
    <w:rsid w:val="00411A1B"/>
    <w:rsid w:val="0041203B"/>
    <w:rsid w:val="0041236B"/>
    <w:rsid w:val="00412765"/>
    <w:rsid w:val="004128E0"/>
    <w:rsid w:val="00413473"/>
    <w:rsid w:val="004147CC"/>
    <w:rsid w:val="00414CDF"/>
    <w:rsid w:val="0041555A"/>
    <w:rsid w:val="00415702"/>
    <w:rsid w:val="00416087"/>
    <w:rsid w:val="00416213"/>
    <w:rsid w:val="00416994"/>
    <w:rsid w:val="004200AA"/>
    <w:rsid w:val="004201C0"/>
    <w:rsid w:val="00420C5B"/>
    <w:rsid w:val="0042186E"/>
    <w:rsid w:val="00422753"/>
    <w:rsid w:val="00422A16"/>
    <w:rsid w:val="004232D2"/>
    <w:rsid w:val="00423481"/>
    <w:rsid w:val="0042353D"/>
    <w:rsid w:val="00423CA0"/>
    <w:rsid w:val="00423CC7"/>
    <w:rsid w:val="00423D98"/>
    <w:rsid w:val="00424316"/>
    <w:rsid w:val="00424A6E"/>
    <w:rsid w:val="00424F66"/>
    <w:rsid w:val="004255B3"/>
    <w:rsid w:val="00425C28"/>
    <w:rsid w:val="00425D49"/>
    <w:rsid w:val="00426124"/>
    <w:rsid w:val="00426E12"/>
    <w:rsid w:val="00426F03"/>
    <w:rsid w:val="004279CF"/>
    <w:rsid w:val="00427FE3"/>
    <w:rsid w:val="00430280"/>
    <w:rsid w:val="004308CD"/>
    <w:rsid w:val="00431440"/>
    <w:rsid w:val="00431942"/>
    <w:rsid w:val="0043228F"/>
    <w:rsid w:val="00432578"/>
    <w:rsid w:val="00432962"/>
    <w:rsid w:val="0043359D"/>
    <w:rsid w:val="00433611"/>
    <w:rsid w:val="00433913"/>
    <w:rsid w:val="0043467A"/>
    <w:rsid w:val="00435B16"/>
    <w:rsid w:val="00435D8D"/>
    <w:rsid w:val="00436C08"/>
    <w:rsid w:val="004372DD"/>
    <w:rsid w:val="00437D26"/>
    <w:rsid w:val="004403B5"/>
    <w:rsid w:val="004405D4"/>
    <w:rsid w:val="004407A4"/>
    <w:rsid w:val="004409F0"/>
    <w:rsid w:val="00440ABF"/>
    <w:rsid w:val="00440D24"/>
    <w:rsid w:val="00440D2F"/>
    <w:rsid w:val="0044160B"/>
    <w:rsid w:val="00441878"/>
    <w:rsid w:val="00441A32"/>
    <w:rsid w:val="004422B0"/>
    <w:rsid w:val="00442591"/>
    <w:rsid w:val="00442E74"/>
    <w:rsid w:val="004434FD"/>
    <w:rsid w:val="00443742"/>
    <w:rsid w:val="00443DCA"/>
    <w:rsid w:val="0044421F"/>
    <w:rsid w:val="00444A0A"/>
    <w:rsid w:val="00444B55"/>
    <w:rsid w:val="00444D52"/>
    <w:rsid w:val="00445C74"/>
    <w:rsid w:val="004460B1"/>
    <w:rsid w:val="00446AD6"/>
    <w:rsid w:val="00446B9A"/>
    <w:rsid w:val="004471A6"/>
    <w:rsid w:val="00447C82"/>
    <w:rsid w:val="0045019C"/>
    <w:rsid w:val="0045071B"/>
    <w:rsid w:val="0045078A"/>
    <w:rsid w:val="004508D5"/>
    <w:rsid w:val="00450B6F"/>
    <w:rsid w:val="00450D85"/>
    <w:rsid w:val="00450FCD"/>
    <w:rsid w:val="004519DC"/>
    <w:rsid w:val="0045242F"/>
    <w:rsid w:val="00452E6E"/>
    <w:rsid w:val="0045329E"/>
    <w:rsid w:val="004541BB"/>
    <w:rsid w:val="00454B01"/>
    <w:rsid w:val="00455498"/>
    <w:rsid w:val="0045565D"/>
    <w:rsid w:val="00455816"/>
    <w:rsid w:val="00455A62"/>
    <w:rsid w:val="004563E8"/>
    <w:rsid w:val="00456920"/>
    <w:rsid w:val="004569F5"/>
    <w:rsid w:val="00456A75"/>
    <w:rsid w:val="00457251"/>
    <w:rsid w:val="004572D7"/>
    <w:rsid w:val="00457A00"/>
    <w:rsid w:val="00457ADF"/>
    <w:rsid w:val="00457E28"/>
    <w:rsid w:val="00460397"/>
    <w:rsid w:val="00460673"/>
    <w:rsid w:val="004606EB"/>
    <w:rsid w:val="00461AA7"/>
    <w:rsid w:val="004634BF"/>
    <w:rsid w:val="00463C1B"/>
    <w:rsid w:val="00463D7C"/>
    <w:rsid w:val="004640BC"/>
    <w:rsid w:val="00464A50"/>
    <w:rsid w:val="00464E4A"/>
    <w:rsid w:val="004654F3"/>
    <w:rsid w:val="00465A07"/>
    <w:rsid w:val="00465BAA"/>
    <w:rsid w:val="00465D16"/>
    <w:rsid w:val="00466E61"/>
    <w:rsid w:val="00467A2E"/>
    <w:rsid w:val="00467AFF"/>
    <w:rsid w:val="0047009D"/>
    <w:rsid w:val="004702C7"/>
    <w:rsid w:val="00470F29"/>
    <w:rsid w:val="0047162E"/>
    <w:rsid w:val="004716AE"/>
    <w:rsid w:val="00471B85"/>
    <w:rsid w:val="0047252B"/>
    <w:rsid w:val="00473F3D"/>
    <w:rsid w:val="004746E3"/>
    <w:rsid w:val="00474A51"/>
    <w:rsid w:val="0047553F"/>
    <w:rsid w:val="004755C9"/>
    <w:rsid w:val="00475B90"/>
    <w:rsid w:val="00475C4C"/>
    <w:rsid w:val="00476308"/>
    <w:rsid w:val="00476B6B"/>
    <w:rsid w:val="00476C26"/>
    <w:rsid w:val="00476D18"/>
    <w:rsid w:val="0047723D"/>
    <w:rsid w:val="00477D20"/>
    <w:rsid w:val="0048058C"/>
    <w:rsid w:val="00480F46"/>
    <w:rsid w:val="00480FA4"/>
    <w:rsid w:val="004816E2"/>
    <w:rsid w:val="004816E5"/>
    <w:rsid w:val="00481BA7"/>
    <w:rsid w:val="00481E2A"/>
    <w:rsid w:val="00482237"/>
    <w:rsid w:val="00482BDD"/>
    <w:rsid w:val="00482E24"/>
    <w:rsid w:val="00482FB4"/>
    <w:rsid w:val="0048375F"/>
    <w:rsid w:val="00483C68"/>
    <w:rsid w:val="0048441A"/>
    <w:rsid w:val="00484998"/>
    <w:rsid w:val="00484DCC"/>
    <w:rsid w:val="00484F5C"/>
    <w:rsid w:val="0048569C"/>
    <w:rsid w:val="00485CF0"/>
    <w:rsid w:val="004864B4"/>
    <w:rsid w:val="004864F9"/>
    <w:rsid w:val="0048677C"/>
    <w:rsid w:val="00486E7F"/>
    <w:rsid w:val="00486FEB"/>
    <w:rsid w:val="004879BC"/>
    <w:rsid w:val="00487EA1"/>
    <w:rsid w:val="0049045C"/>
    <w:rsid w:val="004905BE"/>
    <w:rsid w:val="0049060C"/>
    <w:rsid w:val="00490611"/>
    <w:rsid w:val="00490AC2"/>
    <w:rsid w:val="00490DEC"/>
    <w:rsid w:val="0049142C"/>
    <w:rsid w:val="004916C2"/>
    <w:rsid w:val="004925C8"/>
    <w:rsid w:val="00492D4B"/>
    <w:rsid w:val="004945A2"/>
    <w:rsid w:val="004947E4"/>
    <w:rsid w:val="00495706"/>
    <w:rsid w:val="00495B69"/>
    <w:rsid w:val="00495D80"/>
    <w:rsid w:val="004963CE"/>
    <w:rsid w:val="0049650F"/>
    <w:rsid w:val="00496576"/>
    <w:rsid w:val="00496840"/>
    <w:rsid w:val="00497110"/>
    <w:rsid w:val="0049721F"/>
    <w:rsid w:val="00497963"/>
    <w:rsid w:val="00497B3B"/>
    <w:rsid w:val="00497BBE"/>
    <w:rsid w:val="004A02FC"/>
    <w:rsid w:val="004A0A48"/>
    <w:rsid w:val="004A0A84"/>
    <w:rsid w:val="004A13D6"/>
    <w:rsid w:val="004A15F2"/>
    <w:rsid w:val="004A1DEC"/>
    <w:rsid w:val="004A1E00"/>
    <w:rsid w:val="004A1F13"/>
    <w:rsid w:val="004A270A"/>
    <w:rsid w:val="004A2755"/>
    <w:rsid w:val="004A27C8"/>
    <w:rsid w:val="004A27E4"/>
    <w:rsid w:val="004A2ED3"/>
    <w:rsid w:val="004A3071"/>
    <w:rsid w:val="004A3154"/>
    <w:rsid w:val="004A333A"/>
    <w:rsid w:val="004A34AE"/>
    <w:rsid w:val="004A3B4B"/>
    <w:rsid w:val="004A3CA5"/>
    <w:rsid w:val="004A4215"/>
    <w:rsid w:val="004A4780"/>
    <w:rsid w:val="004A4FAE"/>
    <w:rsid w:val="004A5279"/>
    <w:rsid w:val="004A5C9F"/>
    <w:rsid w:val="004A5E1B"/>
    <w:rsid w:val="004A620E"/>
    <w:rsid w:val="004A669B"/>
    <w:rsid w:val="004A6E19"/>
    <w:rsid w:val="004A767B"/>
    <w:rsid w:val="004A7F2C"/>
    <w:rsid w:val="004B0DC2"/>
    <w:rsid w:val="004B1061"/>
    <w:rsid w:val="004B1076"/>
    <w:rsid w:val="004B15AB"/>
    <w:rsid w:val="004B189F"/>
    <w:rsid w:val="004B1938"/>
    <w:rsid w:val="004B1C0D"/>
    <w:rsid w:val="004B1C3C"/>
    <w:rsid w:val="004B1E46"/>
    <w:rsid w:val="004B220D"/>
    <w:rsid w:val="004B2490"/>
    <w:rsid w:val="004B25B0"/>
    <w:rsid w:val="004B2BF0"/>
    <w:rsid w:val="004B2C87"/>
    <w:rsid w:val="004B2E62"/>
    <w:rsid w:val="004B360D"/>
    <w:rsid w:val="004B573D"/>
    <w:rsid w:val="004B5AA7"/>
    <w:rsid w:val="004B5C93"/>
    <w:rsid w:val="004B5E76"/>
    <w:rsid w:val="004B6D30"/>
    <w:rsid w:val="004B723E"/>
    <w:rsid w:val="004B7AB0"/>
    <w:rsid w:val="004B7FBB"/>
    <w:rsid w:val="004C0394"/>
    <w:rsid w:val="004C100C"/>
    <w:rsid w:val="004C12A9"/>
    <w:rsid w:val="004C1E84"/>
    <w:rsid w:val="004C2228"/>
    <w:rsid w:val="004C2356"/>
    <w:rsid w:val="004C2EFD"/>
    <w:rsid w:val="004C4A7E"/>
    <w:rsid w:val="004C5296"/>
    <w:rsid w:val="004C5723"/>
    <w:rsid w:val="004C589F"/>
    <w:rsid w:val="004C5ADC"/>
    <w:rsid w:val="004C5E94"/>
    <w:rsid w:val="004C6AFC"/>
    <w:rsid w:val="004C72DD"/>
    <w:rsid w:val="004C794A"/>
    <w:rsid w:val="004D074D"/>
    <w:rsid w:val="004D0950"/>
    <w:rsid w:val="004D095B"/>
    <w:rsid w:val="004D0D6E"/>
    <w:rsid w:val="004D0F2C"/>
    <w:rsid w:val="004D2111"/>
    <w:rsid w:val="004D25D1"/>
    <w:rsid w:val="004D2A65"/>
    <w:rsid w:val="004D2BF3"/>
    <w:rsid w:val="004D2C3C"/>
    <w:rsid w:val="004D33A0"/>
    <w:rsid w:val="004D34CD"/>
    <w:rsid w:val="004D3A12"/>
    <w:rsid w:val="004D3AAC"/>
    <w:rsid w:val="004D41F6"/>
    <w:rsid w:val="004D4FC3"/>
    <w:rsid w:val="004D543D"/>
    <w:rsid w:val="004D582F"/>
    <w:rsid w:val="004D632B"/>
    <w:rsid w:val="004D63C2"/>
    <w:rsid w:val="004D63F3"/>
    <w:rsid w:val="004D6EE9"/>
    <w:rsid w:val="004D70C9"/>
    <w:rsid w:val="004D7176"/>
    <w:rsid w:val="004D71DE"/>
    <w:rsid w:val="004D78E2"/>
    <w:rsid w:val="004D7E87"/>
    <w:rsid w:val="004E0013"/>
    <w:rsid w:val="004E0765"/>
    <w:rsid w:val="004E22D1"/>
    <w:rsid w:val="004E2353"/>
    <w:rsid w:val="004E2A6E"/>
    <w:rsid w:val="004E2CB0"/>
    <w:rsid w:val="004E2EF6"/>
    <w:rsid w:val="004E45D8"/>
    <w:rsid w:val="004E47F6"/>
    <w:rsid w:val="004E5842"/>
    <w:rsid w:val="004E5D9B"/>
    <w:rsid w:val="004E60C7"/>
    <w:rsid w:val="004E6B61"/>
    <w:rsid w:val="004E7EDD"/>
    <w:rsid w:val="004F01B9"/>
    <w:rsid w:val="004F0C2A"/>
    <w:rsid w:val="004F0C46"/>
    <w:rsid w:val="004F0F7E"/>
    <w:rsid w:val="004F0F92"/>
    <w:rsid w:val="004F11D7"/>
    <w:rsid w:val="004F12B8"/>
    <w:rsid w:val="004F1315"/>
    <w:rsid w:val="004F1544"/>
    <w:rsid w:val="004F16E3"/>
    <w:rsid w:val="004F17C8"/>
    <w:rsid w:val="004F2323"/>
    <w:rsid w:val="004F2A1E"/>
    <w:rsid w:val="004F3F3F"/>
    <w:rsid w:val="004F4094"/>
    <w:rsid w:val="004F417D"/>
    <w:rsid w:val="004F44C6"/>
    <w:rsid w:val="004F4CAE"/>
    <w:rsid w:val="004F4E17"/>
    <w:rsid w:val="004F5194"/>
    <w:rsid w:val="004F5EEC"/>
    <w:rsid w:val="004F63C6"/>
    <w:rsid w:val="004F644B"/>
    <w:rsid w:val="004F6C02"/>
    <w:rsid w:val="004F70CD"/>
    <w:rsid w:val="004F77A6"/>
    <w:rsid w:val="004F7D84"/>
    <w:rsid w:val="00501348"/>
    <w:rsid w:val="0050187A"/>
    <w:rsid w:val="00503E24"/>
    <w:rsid w:val="00503F39"/>
    <w:rsid w:val="00505400"/>
    <w:rsid w:val="0050561D"/>
    <w:rsid w:val="00505DC9"/>
    <w:rsid w:val="00505E6E"/>
    <w:rsid w:val="00506450"/>
    <w:rsid w:val="005066D3"/>
    <w:rsid w:val="00506804"/>
    <w:rsid w:val="005069EF"/>
    <w:rsid w:val="00506B4C"/>
    <w:rsid w:val="00507533"/>
    <w:rsid w:val="00507995"/>
    <w:rsid w:val="00507C00"/>
    <w:rsid w:val="00507D31"/>
    <w:rsid w:val="005102EA"/>
    <w:rsid w:val="00510822"/>
    <w:rsid w:val="00511266"/>
    <w:rsid w:val="005115D8"/>
    <w:rsid w:val="00511846"/>
    <w:rsid w:val="00512076"/>
    <w:rsid w:val="00513987"/>
    <w:rsid w:val="00513B55"/>
    <w:rsid w:val="00513F67"/>
    <w:rsid w:val="00514B37"/>
    <w:rsid w:val="00514EC4"/>
    <w:rsid w:val="0051592A"/>
    <w:rsid w:val="005159F7"/>
    <w:rsid w:val="00515ED6"/>
    <w:rsid w:val="00517525"/>
    <w:rsid w:val="00517DF5"/>
    <w:rsid w:val="00520191"/>
    <w:rsid w:val="005205E5"/>
    <w:rsid w:val="00521C4D"/>
    <w:rsid w:val="00521F0B"/>
    <w:rsid w:val="00522ACA"/>
    <w:rsid w:val="005234F2"/>
    <w:rsid w:val="00523505"/>
    <w:rsid w:val="00523A48"/>
    <w:rsid w:val="00523D11"/>
    <w:rsid w:val="0052434B"/>
    <w:rsid w:val="00524513"/>
    <w:rsid w:val="00524A8C"/>
    <w:rsid w:val="00524AC0"/>
    <w:rsid w:val="00524B66"/>
    <w:rsid w:val="00525347"/>
    <w:rsid w:val="005253CA"/>
    <w:rsid w:val="0052685B"/>
    <w:rsid w:val="00526FEA"/>
    <w:rsid w:val="005272C3"/>
    <w:rsid w:val="0052730F"/>
    <w:rsid w:val="0052731E"/>
    <w:rsid w:val="005279C5"/>
    <w:rsid w:val="00530186"/>
    <w:rsid w:val="00530BEF"/>
    <w:rsid w:val="005311D8"/>
    <w:rsid w:val="0053132D"/>
    <w:rsid w:val="00531CED"/>
    <w:rsid w:val="00531E6B"/>
    <w:rsid w:val="005321D8"/>
    <w:rsid w:val="0053251C"/>
    <w:rsid w:val="00532958"/>
    <w:rsid w:val="00532D90"/>
    <w:rsid w:val="005338D1"/>
    <w:rsid w:val="00533BD1"/>
    <w:rsid w:val="00534286"/>
    <w:rsid w:val="00534A9D"/>
    <w:rsid w:val="00534EFB"/>
    <w:rsid w:val="00534F2E"/>
    <w:rsid w:val="00534F9F"/>
    <w:rsid w:val="00535433"/>
    <w:rsid w:val="005356ED"/>
    <w:rsid w:val="0053574A"/>
    <w:rsid w:val="0053591F"/>
    <w:rsid w:val="005363E7"/>
    <w:rsid w:val="00536428"/>
    <w:rsid w:val="005368A6"/>
    <w:rsid w:val="00540092"/>
    <w:rsid w:val="00540F4C"/>
    <w:rsid w:val="005418C1"/>
    <w:rsid w:val="00542126"/>
    <w:rsid w:val="0054329F"/>
    <w:rsid w:val="00543FFD"/>
    <w:rsid w:val="005440FE"/>
    <w:rsid w:val="005445E7"/>
    <w:rsid w:val="005448DE"/>
    <w:rsid w:val="0054493D"/>
    <w:rsid w:val="0054620C"/>
    <w:rsid w:val="005463BA"/>
    <w:rsid w:val="0054683E"/>
    <w:rsid w:val="00547450"/>
    <w:rsid w:val="00547AF1"/>
    <w:rsid w:val="0055003C"/>
    <w:rsid w:val="00550275"/>
    <w:rsid w:val="00550D7C"/>
    <w:rsid w:val="0055189E"/>
    <w:rsid w:val="00552A60"/>
    <w:rsid w:val="00552B8F"/>
    <w:rsid w:val="00552C47"/>
    <w:rsid w:val="00552FCA"/>
    <w:rsid w:val="005533AD"/>
    <w:rsid w:val="0055348C"/>
    <w:rsid w:val="0055361F"/>
    <w:rsid w:val="005539C9"/>
    <w:rsid w:val="00553CA6"/>
    <w:rsid w:val="0055430B"/>
    <w:rsid w:val="00554CD0"/>
    <w:rsid w:val="00554CF0"/>
    <w:rsid w:val="00555132"/>
    <w:rsid w:val="00555CB0"/>
    <w:rsid w:val="00556856"/>
    <w:rsid w:val="00557313"/>
    <w:rsid w:val="00557841"/>
    <w:rsid w:val="00557A0E"/>
    <w:rsid w:val="005607DB"/>
    <w:rsid w:val="00560B33"/>
    <w:rsid w:val="00560DA3"/>
    <w:rsid w:val="00562586"/>
    <w:rsid w:val="005626CD"/>
    <w:rsid w:val="00562795"/>
    <w:rsid w:val="00562B2E"/>
    <w:rsid w:val="00563418"/>
    <w:rsid w:val="00563477"/>
    <w:rsid w:val="00563647"/>
    <w:rsid w:val="00563C1F"/>
    <w:rsid w:val="0056473D"/>
    <w:rsid w:val="00564974"/>
    <w:rsid w:val="00564E2B"/>
    <w:rsid w:val="005650BE"/>
    <w:rsid w:val="00565A5B"/>
    <w:rsid w:val="005662B7"/>
    <w:rsid w:val="005669CC"/>
    <w:rsid w:val="00566A28"/>
    <w:rsid w:val="0056712E"/>
    <w:rsid w:val="0056716C"/>
    <w:rsid w:val="005675B9"/>
    <w:rsid w:val="00567B7B"/>
    <w:rsid w:val="00567C74"/>
    <w:rsid w:val="00567D0E"/>
    <w:rsid w:val="00567F24"/>
    <w:rsid w:val="00570168"/>
    <w:rsid w:val="00570386"/>
    <w:rsid w:val="00570B98"/>
    <w:rsid w:val="00570F42"/>
    <w:rsid w:val="00571000"/>
    <w:rsid w:val="005712D0"/>
    <w:rsid w:val="005721DB"/>
    <w:rsid w:val="00572354"/>
    <w:rsid w:val="00572669"/>
    <w:rsid w:val="00572D25"/>
    <w:rsid w:val="00572F95"/>
    <w:rsid w:val="00573607"/>
    <w:rsid w:val="00573E26"/>
    <w:rsid w:val="00573EA1"/>
    <w:rsid w:val="005746BB"/>
    <w:rsid w:val="005746D9"/>
    <w:rsid w:val="00574F17"/>
    <w:rsid w:val="005766C0"/>
    <w:rsid w:val="00576A7B"/>
    <w:rsid w:val="00576D64"/>
    <w:rsid w:val="00577053"/>
    <w:rsid w:val="0057737B"/>
    <w:rsid w:val="00577390"/>
    <w:rsid w:val="0058066A"/>
    <w:rsid w:val="00581041"/>
    <w:rsid w:val="005813F1"/>
    <w:rsid w:val="0058161E"/>
    <w:rsid w:val="00581C0C"/>
    <w:rsid w:val="00582296"/>
    <w:rsid w:val="00582342"/>
    <w:rsid w:val="0058296B"/>
    <w:rsid w:val="00582DDB"/>
    <w:rsid w:val="0058324D"/>
    <w:rsid w:val="005832BE"/>
    <w:rsid w:val="00583ABD"/>
    <w:rsid w:val="00583B54"/>
    <w:rsid w:val="00583DD4"/>
    <w:rsid w:val="00583DFA"/>
    <w:rsid w:val="00584131"/>
    <w:rsid w:val="00584739"/>
    <w:rsid w:val="00584812"/>
    <w:rsid w:val="00584B76"/>
    <w:rsid w:val="00584B8F"/>
    <w:rsid w:val="0058533B"/>
    <w:rsid w:val="005859C6"/>
    <w:rsid w:val="00585DD4"/>
    <w:rsid w:val="00586489"/>
    <w:rsid w:val="005867C1"/>
    <w:rsid w:val="00586A1B"/>
    <w:rsid w:val="00586B88"/>
    <w:rsid w:val="005873AB"/>
    <w:rsid w:val="005876B5"/>
    <w:rsid w:val="005878F2"/>
    <w:rsid w:val="00587E20"/>
    <w:rsid w:val="00587F95"/>
    <w:rsid w:val="0059008C"/>
    <w:rsid w:val="00590C3F"/>
    <w:rsid w:val="005910FB"/>
    <w:rsid w:val="00591301"/>
    <w:rsid w:val="005914B5"/>
    <w:rsid w:val="00591714"/>
    <w:rsid w:val="005917E8"/>
    <w:rsid w:val="00592100"/>
    <w:rsid w:val="005923C5"/>
    <w:rsid w:val="00592693"/>
    <w:rsid w:val="005926DA"/>
    <w:rsid w:val="0059278E"/>
    <w:rsid w:val="005927B8"/>
    <w:rsid w:val="0059292F"/>
    <w:rsid w:val="005932DC"/>
    <w:rsid w:val="00593DEF"/>
    <w:rsid w:val="005941DC"/>
    <w:rsid w:val="0059444C"/>
    <w:rsid w:val="00594565"/>
    <w:rsid w:val="005945E7"/>
    <w:rsid w:val="00594A8B"/>
    <w:rsid w:val="00594DAD"/>
    <w:rsid w:val="00594EE1"/>
    <w:rsid w:val="005957D9"/>
    <w:rsid w:val="005959A4"/>
    <w:rsid w:val="005962FF"/>
    <w:rsid w:val="0059656A"/>
    <w:rsid w:val="005969AD"/>
    <w:rsid w:val="00596AE8"/>
    <w:rsid w:val="00596D1E"/>
    <w:rsid w:val="0059738E"/>
    <w:rsid w:val="00597707"/>
    <w:rsid w:val="00597738"/>
    <w:rsid w:val="00597B9E"/>
    <w:rsid w:val="005A0C71"/>
    <w:rsid w:val="005A0CE2"/>
    <w:rsid w:val="005A0D79"/>
    <w:rsid w:val="005A1029"/>
    <w:rsid w:val="005A10C5"/>
    <w:rsid w:val="005A1C09"/>
    <w:rsid w:val="005A2191"/>
    <w:rsid w:val="005A2867"/>
    <w:rsid w:val="005A2F71"/>
    <w:rsid w:val="005A3369"/>
    <w:rsid w:val="005A3A35"/>
    <w:rsid w:val="005A424F"/>
    <w:rsid w:val="005A4537"/>
    <w:rsid w:val="005A5CBF"/>
    <w:rsid w:val="005A607D"/>
    <w:rsid w:val="005A7269"/>
    <w:rsid w:val="005A76DE"/>
    <w:rsid w:val="005A771A"/>
    <w:rsid w:val="005A7C6A"/>
    <w:rsid w:val="005A7F8F"/>
    <w:rsid w:val="005B00FC"/>
    <w:rsid w:val="005B02BB"/>
    <w:rsid w:val="005B1722"/>
    <w:rsid w:val="005B1B98"/>
    <w:rsid w:val="005B1E73"/>
    <w:rsid w:val="005B1F12"/>
    <w:rsid w:val="005B22B8"/>
    <w:rsid w:val="005B23A0"/>
    <w:rsid w:val="005B2B8B"/>
    <w:rsid w:val="005B3085"/>
    <w:rsid w:val="005B383A"/>
    <w:rsid w:val="005B3A7E"/>
    <w:rsid w:val="005B4067"/>
    <w:rsid w:val="005B40FE"/>
    <w:rsid w:val="005B4711"/>
    <w:rsid w:val="005B4BD8"/>
    <w:rsid w:val="005B4D38"/>
    <w:rsid w:val="005B50C4"/>
    <w:rsid w:val="005B5585"/>
    <w:rsid w:val="005B5996"/>
    <w:rsid w:val="005B5B41"/>
    <w:rsid w:val="005B6152"/>
    <w:rsid w:val="005B63FD"/>
    <w:rsid w:val="005B65C1"/>
    <w:rsid w:val="005B6CEF"/>
    <w:rsid w:val="005C0329"/>
    <w:rsid w:val="005C058A"/>
    <w:rsid w:val="005C0B72"/>
    <w:rsid w:val="005C0C52"/>
    <w:rsid w:val="005C1DCA"/>
    <w:rsid w:val="005C212A"/>
    <w:rsid w:val="005C215E"/>
    <w:rsid w:val="005C21F9"/>
    <w:rsid w:val="005C278A"/>
    <w:rsid w:val="005C29AF"/>
    <w:rsid w:val="005C2F9B"/>
    <w:rsid w:val="005C3528"/>
    <w:rsid w:val="005C360B"/>
    <w:rsid w:val="005C3829"/>
    <w:rsid w:val="005C42DB"/>
    <w:rsid w:val="005C433E"/>
    <w:rsid w:val="005C4CAF"/>
    <w:rsid w:val="005C56F6"/>
    <w:rsid w:val="005C5D1C"/>
    <w:rsid w:val="005C61F5"/>
    <w:rsid w:val="005C6293"/>
    <w:rsid w:val="005C62BD"/>
    <w:rsid w:val="005C694B"/>
    <w:rsid w:val="005C73BF"/>
    <w:rsid w:val="005C775B"/>
    <w:rsid w:val="005C7C1E"/>
    <w:rsid w:val="005D01B5"/>
    <w:rsid w:val="005D157E"/>
    <w:rsid w:val="005D1F0C"/>
    <w:rsid w:val="005D2D79"/>
    <w:rsid w:val="005D3ADE"/>
    <w:rsid w:val="005D3ECC"/>
    <w:rsid w:val="005D4443"/>
    <w:rsid w:val="005D4494"/>
    <w:rsid w:val="005D4DFB"/>
    <w:rsid w:val="005D5336"/>
    <w:rsid w:val="005D59B0"/>
    <w:rsid w:val="005D5ECF"/>
    <w:rsid w:val="005D6B55"/>
    <w:rsid w:val="005D6EBC"/>
    <w:rsid w:val="005D6EF7"/>
    <w:rsid w:val="005D711D"/>
    <w:rsid w:val="005D71EA"/>
    <w:rsid w:val="005D778C"/>
    <w:rsid w:val="005D7A57"/>
    <w:rsid w:val="005E0FC7"/>
    <w:rsid w:val="005E1414"/>
    <w:rsid w:val="005E16AD"/>
    <w:rsid w:val="005E1EBB"/>
    <w:rsid w:val="005E219C"/>
    <w:rsid w:val="005E2629"/>
    <w:rsid w:val="005E3746"/>
    <w:rsid w:val="005E3845"/>
    <w:rsid w:val="005E3861"/>
    <w:rsid w:val="005E3E2D"/>
    <w:rsid w:val="005E40FD"/>
    <w:rsid w:val="005E41CF"/>
    <w:rsid w:val="005E50B6"/>
    <w:rsid w:val="005E5241"/>
    <w:rsid w:val="005E53BC"/>
    <w:rsid w:val="005E56F5"/>
    <w:rsid w:val="005E5A17"/>
    <w:rsid w:val="005E6680"/>
    <w:rsid w:val="005E68FD"/>
    <w:rsid w:val="005E6B5C"/>
    <w:rsid w:val="005E6E11"/>
    <w:rsid w:val="005E77C7"/>
    <w:rsid w:val="005E7EA2"/>
    <w:rsid w:val="005F0188"/>
    <w:rsid w:val="005F028F"/>
    <w:rsid w:val="005F1CAD"/>
    <w:rsid w:val="005F2287"/>
    <w:rsid w:val="005F254B"/>
    <w:rsid w:val="005F2D36"/>
    <w:rsid w:val="005F2F8C"/>
    <w:rsid w:val="005F3009"/>
    <w:rsid w:val="005F3142"/>
    <w:rsid w:val="005F353A"/>
    <w:rsid w:val="005F37DE"/>
    <w:rsid w:val="005F4537"/>
    <w:rsid w:val="005F479C"/>
    <w:rsid w:val="005F4A12"/>
    <w:rsid w:val="005F4BDA"/>
    <w:rsid w:val="005F4CDD"/>
    <w:rsid w:val="005F4CF4"/>
    <w:rsid w:val="005F53C5"/>
    <w:rsid w:val="005F5406"/>
    <w:rsid w:val="005F54E9"/>
    <w:rsid w:val="005F5580"/>
    <w:rsid w:val="005F55A2"/>
    <w:rsid w:val="005F6939"/>
    <w:rsid w:val="005F71A6"/>
    <w:rsid w:val="005F7283"/>
    <w:rsid w:val="005F7619"/>
    <w:rsid w:val="005F78E0"/>
    <w:rsid w:val="005F7EF2"/>
    <w:rsid w:val="006009B9"/>
    <w:rsid w:val="00601143"/>
    <w:rsid w:val="0060197A"/>
    <w:rsid w:val="00601DF9"/>
    <w:rsid w:val="0060365A"/>
    <w:rsid w:val="00603F1D"/>
    <w:rsid w:val="00604083"/>
    <w:rsid w:val="0060414B"/>
    <w:rsid w:val="0060419E"/>
    <w:rsid w:val="00604D50"/>
    <w:rsid w:val="00605662"/>
    <w:rsid w:val="00605695"/>
    <w:rsid w:val="00605B59"/>
    <w:rsid w:val="00606BF1"/>
    <w:rsid w:val="00606C04"/>
    <w:rsid w:val="00607E73"/>
    <w:rsid w:val="0061004D"/>
    <w:rsid w:val="006107CC"/>
    <w:rsid w:val="006108B1"/>
    <w:rsid w:val="00610BDD"/>
    <w:rsid w:val="006116CA"/>
    <w:rsid w:val="00611F88"/>
    <w:rsid w:val="00611F8D"/>
    <w:rsid w:val="00612083"/>
    <w:rsid w:val="00612948"/>
    <w:rsid w:val="00612E1A"/>
    <w:rsid w:val="006133C1"/>
    <w:rsid w:val="0061365F"/>
    <w:rsid w:val="00614054"/>
    <w:rsid w:val="00614106"/>
    <w:rsid w:val="006148B2"/>
    <w:rsid w:val="00615785"/>
    <w:rsid w:val="006159E7"/>
    <w:rsid w:val="00615D6C"/>
    <w:rsid w:val="00616198"/>
    <w:rsid w:val="0061667F"/>
    <w:rsid w:val="006166D8"/>
    <w:rsid w:val="00616D6E"/>
    <w:rsid w:val="00617B92"/>
    <w:rsid w:val="00617FD7"/>
    <w:rsid w:val="00621438"/>
    <w:rsid w:val="0062167C"/>
    <w:rsid w:val="00622380"/>
    <w:rsid w:val="006238CC"/>
    <w:rsid w:val="00624281"/>
    <w:rsid w:val="00624C6B"/>
    <w:rsid w:val="00624F75"/>
    <w:rsid w:val="006250B1"/>
    <w:rsid w:val="0062510B"/>
    <w:rsid w:val="00625554"/>
    <w:rsid w:val="006255CF"/>
    <w:rsid w:val="006259FE"/>
    <w:rsid w:val="00625D1C"/>
    <w:rsid w:val="00625EFF"/>
    <w:rsid w:val="00626078"/>
    <w:rsid w:val="006272C0"/>
    <w:rsid w:val="00627527"/>
    <w:rsid w:val="00627943"/>
    <w:rsid w:val="00627A31"/>
    <w:rsid w:val="006301F0"/>
    <w:rsid w:val="006309D8"/>
    <w:rsid w:val="00630BEB"/>
    <w:rsid w:val="0063169F"/>
    <w:rsid w:val="00631D5B"/>
    <w:rsid w:val="00631F74"/>
    <w:rsid w:val="00632650"/>
    <w:rsid w:val="0063265F"/>
    <w:rsid w:val="006334D1"/>
    <w:rsid w:val="0063356C"/>
    <w:rsid w:val="00634D7C"/>
    <w:rsid w:val="00635124"/>
    <w:rsid w:val="00635E0C"/>
    <w:rsid w:val="006367C8"/>
    <w:rsid w:val="00636902"/>
    <w:rsid w:val="0063690D"/>
    <w:rsid w:val="00637216"/>
    <w:rsid w:val="0063799A"/>
    <w:rsid w:val="00637EE9"/>
    <w:rsid w:val="00637F4C"/>
    <w:rsid w:val="0064008B"/>
    <w:rsid w:val="006400AB"/>
    <w:rsid w:val="006402EF"/>
    <w:rsid w:val="00640517"/>
    <w:rsid w:val="00640BE1"/>
    <w:rsid w:val="00641002"/>
    <w:rsid w:val="006415F2"/>
    <w:rsid w:val="00642097"/>
    <w:rsid w:val="0064275C"/>
    <w:rsid w:val="0064285C"/>
    <w:rsid w:val="006429F4"/>
    <w:rsid w:val="00642EAD"/>
    <w:rsid w:val="0064346C"/>
    <w:rsid w:val="006439B7"/>
    <w:rsid w:val="00643A5F"/>
    <w:rsid w:val="00643CD3"/>
    <w:rsid w:val="00643D1C"/>
    <w:rsid w:val="00643E47"/>
    <w:rsid w:val="00643EA6"/>
    <w:rsid w:val="00644493"/>
    <w:rsid w:val="0064450E"/>
    <w:rsid w:val="00644D61"/>
    <w:rsid w:val="00644F31"/>
    <w:rsid w:val="006452DC"/>
    <w:rsid w:val="00645C23"/>
    <w:rsid w:val="00646538"/>
    <w:rsid w:val="00646A30"/>
    <w:rsid w:val="00646BA5"/>
    <w:rsid w:val="0064715F"/>
    <w:rsid w:val="006500C8"/>
    <w:rsid w:val="00651495"/>
    <w:rsid w:val="00651627"/>
    <w:rsid w:val="00651779"/>
    <w:rsid w:val="00651ECA"/>
    <w:rsid w:val="00652886"/>
    <w:rsid w:val="00652F41"/>
    <w:rsid w:val="00653289"/>
    <w:rsid w:val="006533D2"/>
    <w:rsid w:val="00653950"/>
    <w:rsid w:val="00653FD2"/>
    <w:rsid w:val="006540EB"/>
    <w:rsid w:val="00654226"/>
    <w:rsid w:val="006551FE"/>
    <w:rsid w:val="00655CD9"/>
    <w:rsid w:val="00655E30"/>
    <w:rsid w:val="00656414"/>
    <w:rsid w:val="00656988"/>
    <w:rsid w:val="0065701F"/>
    <w:rsid w:val="00657447"/>
    <w:rsid w:val="0065746C"/>
    <w:rsid w:val="00657ADD"/>
    <w:rsid w:val="00657CCB"/>
    <w:rsid w:val="00657F32"/>
    <w:rsid w:val="0066092A"/>
    <w:rsid w:val="00660B66"/>
    <w:rsid w:val="0066106F"/>
    <w:rsid w:val="00661724"/>
    <w:rsid w:val="006619EF"/>
    <w:rsid w:val="00662DB1"/>
    <w:rsid w:val="00663799"/>
    <w:rsid w:val="006640EA"/>
    <w:rsid w:val="00664E15"/>
    <w:rsid w:val="006652E0"/>
    <w:rsid w:val="00665DA3"/>
    <w:rsid w:val="00665FB0"/>
    <w:rsid w:val="0066630D"/>
    <w:rsid w:val="006663E7"/>
    <w:rsid w:val="00666492"/>
    <w:rsid w:val="006666CC"/>
    <w:rsid w:val="00666769"/>
    <w:rsid w:val="00666A62"/>
    <w:rsid w:val="00666B60"/>
    <w:rsid w:val="00667624"/>
    <w:rsid w:val="006677D6"/>
    <w:rsid w:val="00667837"/>
    <w:rsid w:val="00667FD1"/>
    <w:rsid w:val="006700E9"/>
    <w:rsid w:val="00670A4F"/>
    <w:rsid w:val="00671D22"/>
    <w:rsid w:val="006727F5"/>
    <w:rsid w:val="006727FF"/>
    <w:rsid w:val="00672DF9"/>
    <w:rsid w:val="00674738"/>
    <w:rsid w:val="00676C22"/>
    <w:rsid w:val="00676D5C"/>
    <w:rsid w:val="006776E9"/>
    <w:rsid w:val="00677AE7"/>
    <w:rsid w:val="006807C9"/>
    <w:rsid w:val="00680BAF"/>
    <w:rsid w:val="00680D2B"/>
    <w:rsid w:val="006817B9"/>
    <w:rsid w:val="006821D2"/>
    <w:rsid w:val="00682416"/>
    <w:rsid w:val="00682D9E"/>
    <w:rsid w:val="00682FA0"/>
    <w:rsid w:val="006830D8"/>
    <w:rsid w:val="00683853"/>
    <w:rsid w:val="00683D2C"/>
    <w:rsid w:val="00684B44"/>
    <w:rsid w:val="00685095"/>
    <w:rsid w:val="00685409"/>
    <w:rsid w:val="00685B19"/>
    <w:rsid w:val="00686C9A"/>
    <w:rsid w:val="00686D07"/>
    <w:rsid w:val="00687000"/>
    <w:rsid w:val="00687603"/>
    <w:rsid w:val="00687A52"/>
    <w:rsid w:val="00690111"/>
    <w:rsid w:val="0069042E"/>
    <w:rsid w:val="006914FB"/>
    <w:rsid w:val="00691517"/>
    <w:rsid w:val="0069248A"/>
    <w:rsid w:val="006924CB"/>
    <w:rsid w:val="006932DD"/>
    <w:rsid w:val="0069373B"/>
    <w:rsid w:val="00693877"/>
    <w:rsid w:val="00693B3F"/>
    <w:rsid w:val="00693CD1"/>
    <w:rsid w:val="0069492F"/>
    <w:rsid w:val="00694C5B"/>
    <w:rsid w:val="00694D37"/>
    <w:rsid w:val="00694FA6"/>
    <w:rsid w:val="006957FE"/>
    <w:rsid w:val="00696477"/>
    <w:rsid w:val="00696573"/>
    <w:rsid w:val="0069685F"/>
    <w:rsid w:val="00696AD4"/>
    <w:rsid w:val="00696C64"/>
    <w:rsid w:val="006976A2"/>
    <w:rsid w:val="006A05AF"/>
    <w:rsid w:val="006A05E9"/>
    <w:rsid w:val="006A06B7"/>
    <w:rsid w:val="006A0A35"/>
    <w:rsid w:val="006A0C47"/>
    <w:rsid w:val="006A0DFC"/>
    <w:rsid w:val="006A0F7A"/>
    <w:rsid w:val="006A12FE"/>
    <w:rsid w:val="006A13C0"/>
    <w:rsid w:val="006A145A"/>
    <w:rsid w:val="006A19B5"/>
    <w:rsid w:val="006A1F2F"/>
    <w:rsid w:val="006A26B1"/>
    <w:rsid w:val="006A2ED7"/>
    <w:rsid w:val="006A34E3"/>
    <w:rsid w:val="006A38C0"/>
    <w:rsid w:val="006A3B39"/>
    <w:rsid w:val="006A47A4"/>
    <w:rsid w:val="006A47D3"/>
    <w:rsid w:val="006A5199"/>
    <w:rsid w:val="006A529C"/>
    <w:rsid w:val="006A56DC"/>
    <w:rsid w:val="006A5D4A"/>
    <w:rsid w:val="006A6284"/>
    <w:rsid w:val="006A64D8"/>
    <w:rsid w:val="006A67F8"/>
    <w:rsid w:val="006A757E"/>
    <w:rsid w:val="006A7D7C"/>
    <w:rsid w:val="006B0F09"/>
    <w:rsid w:val="006B11C5"/>
    <w:rsid w:val="006B12E3"/>
    <w:rsid w:val="006B13A9"/>
    <w:rsid w:val="006B1450"/>
    <w:rsid w:val="006B18E7"/>
    <w:rsid w:val="006B1F87"/>
    <w:rsid w:val="006B2002"/>
    <w:rsid w:val="006B289A"/>
    <w:rsid w:val="006B39AB"/>
    <w:rsid w:val="006B41AC"/>
    <w:rsid w:val="006B433B"/>
    <w:rsid w:val="006B48CD"/>
    <w:rsid w:val="006B6729"/>
    <w:rsid w:val="006B77A9"/>
    <w:rsid w:val="006B79B1"/>
    <w:rsid w:val="006C01DD"/>
    <w:rsid w:val="006C0927"/>
    <w:rsid w:val="006C0B3A"/>
    <w:rsid w:val="006C0EE5"/>
    <w:rsid w:val="006C0FED"/>
    <w:rsid w:val="006C109E"/>
    <w:rsid w:val="006C18AE"/>
    <w:rsid w:val="006C1E2F"/>
    <w:rsid w:val="006C1F6A"/>
    <w:rsid w:val="006C2110"/>
    <w:rsid w:val="006C2F21"/>
    <w:rsid w:val="006C34DF"/>
    <w:rsid w:val="006C3B40"/>
    <w:rsid w:val="006C3CE0"/>
    <w:rsid w:val="006C3E1A"/>
    <w:rsid w:val="006C4729"/>
    <w:rsid w:val="006C4A36"/>
    <w:rsid w:val="006C51A3"/>
    <w:rsid w:val="006C53A4"/>
    <w:rsid w:val="006C5A7A"/>
    <w:rsid w:val="006C6109"/>
    <w:rsid w:val="006C6224"/>
    <w:rsid w:val="006C644B"/>
    <w:rsid w:val="006C6776"/>
    <w:rsid w:val="006C6907"/>
    <w:rsid w:val="006C6CD3"/>
    <w:rsid w:val="006C6DD3"/>
    <w:rsid w:val="006C7603"/>
    <w:rsid w:val="006C76C1"/>
    <w:rsid w:val="006D0F20"/>
    <w:rsid w:val="006D1092"/>
    <w:rsid w:val="006D1480"/>
    <w:rsid w:val="006D1CEC"/>
    <w:rsid w:val="006D310D"/>
    <w:rsid w:val="006D319E"/>
    <w:rsid w:val="006D45B7"/>
    <w:rsid w:val="006D4837"/>
    <w:rsid w:val="006D4BAD"/>
    <w:rsid w:val="006D52A1"/>
    <w:rsid w:val="006D53D3"/>
    <w:rsid w:val="006D58EE"/>
    <w:rsid w:val="006D5C2A"/>
    <w:rsid w:val="006D5E40"/>
    <w:rsid w:val="006D6B74"/>
    <w:rsid w:val="006D770F"/>
    <w:rsid w:val="006D7C00"/>
    <w:rsid w:val="006E0249"/>
    <w:rsid w:val="006E071C"/>
    <w:rsid w:val="006E0CAF"/>
    <w:rsid w:val="006E197F"/>
    <w:rsid w:val="006E2193"/>
    <w:rsid w:val="006E299B"/>
    <w:rsid w:val="006E2A70"/>
    <w:rsid w:val="006E334C"/>
    <w:rsid w:val="006E3725"/>
    <w:rsid w:val="006E3FCD"/>
    <w:rsid w:val="006E43B1"/>
    <w:rsid w:val="006E4523"/>
    <w:rsid w:val="006E45C4"/>
    <w:rsid w:val="006E4C3D"/>
    <w:rsid w:val="006E604E"/>
    <w:rsid w:val="006E607F"/>
    <w:rsid w:val="006E670C"/>
    <w:rsid w:val="006E6B6B"/>
    <w:rsid w:val="006E6F4F"/>
    <w:rsid w:val="006E7ED6"/>
    <w:rsid w:val="006F0103"/>
    <w:rsid w:val="006F07A0"/>
    <w:rsid w:val="006F1D46"/>
    <w:rsid w:val="006F1EFF"/>
    <w:rsid w:val="006F2317"/>
    <w:rsid w:val="006F26C4"/>
    <w:rsid w:val="006F3388"/>
    <w:rsid w:val="006F33DB"/>
    <w:rsid w:val="006F3555"/>
    <w:rsid w:val="006F37E9"/>
    <w:rsid w:val="006F3832"/>
    <w:rsid w:val="006F3EB1"/>
    <w:rsid w:val="006F42DF"/>
    <w:rsid w:val="006F43CD"/>
    <w:rsid w:val="006F45C0"/>
    <w:rsid w:val="006F49C6"/>
    <w:rsid w:val="006F52D7"/>
    <w:rsid w:val="006F5396"/>
    <w:rsid w:val="006F586C"/>
    <w:rsid w:val="006F5925"/>
    <w:rsid w:val="006F59A1"/>
    <w:rsid w:val="006F5F3E"/>
    <w:rsid w:val="006F605E"/>
    <w:rsid w:val="006F6178"/>
    <w:rsid w:val="006F676E"/>
    <w:rsid w:val="006F75A6"/>
    <w:rsid w:val="006F75AF"/>
    <w:rsid w:val="00700C60"/>
    <w:rsid w:val="00700D96"/>
    <w:rsid w:val="00701D5C"/>
    <w:rsid w:val="00701F93"/>
    <w:rsid w:val="00702B50"/>
    <w:rsid w:val="00702D65"/>
    <w:rsid w:val="00702DF9"/>
    <w:rsid w:val="0070330F"/>
    <w:rsid w:val="007038F8"/>
    <w:rsid w:val="00703E2D"/>
    <w:rsid w:val="00704E9D"/>
    <w:rsid w:val="007055FB"/>
    <w:rsid w:val="00705677"/>
    <w:rsid w:val="00705D26"/>
    <w:rsid w:val="0070614A"/>
    <w:rsid w:val="00706450"/>
    <w:rsid w:val="00706526"/>
    <w:rsid w:val="00706706"/>
    <w:rsid w:val="00707DB2"/>
    <w:rsid w:val="007103EB"/>
    <w:rsid w:val="007107BE"/>
    <w:rsid w:val="00711965"/>
    <w:rsid w:val="00711FA9"/>
    <w:rsid w:val="00713701"/>
    <w:rsid w:val="00714638"/>
    <w:rsid w:val="007147C5"/>
    <w:rsid w:val="0071525C"/>
    <w:rsid w:val="00715299"/>
    <w:rsid w:val="00715B7F"/>
    <w:rsid w:val="00715F25"/>
    <w:rsid w:val="00716764"/>
    <w:rsid w:val="0071745D"/>
    <w:rsid w:val="007175EA"/>
    <w:rsid w:val="00717748"/>
    <w:rsid w:val="007177CE"/>
    <w:rsid w:val="00720679"/>
    <w:rsid w:val="0072082A"/>
    <w:rsid w:val="00720C51"/>
    <w:rsid w:val="007210BC"/>
    <w:rsid w:val="00721483"/>
    <w:rsid w:val="0072165A"/>
    <w:rsid w:val="00721E01"/>
    <w:rsid w:val="00721EB0"/>
    <w:rsid w:val="00721F52"/>
    <w:rsid w:val="00722B8B"/>
    <w:rsid w:val="007237DC"/>
    <w:rsid w:val="007242AB"/>
    <w:rsid w:val="00724660"/>
    <w:rsid w:val="00724924"/>
    <w:rsid w:val="00724D42"/>
    <w:rsid w:val="00724E1E"/>
    <w:rsid w:val="0072577B"/>
    <w:rsid w:val="00725997"/>
    <w:rsid w:val="007259DF"/>
    <w:rsid w:val="00725C45"/>
    <w:rsid w:val="00725D05"/>
    <w:rsid w:val="0072664E"/>
    <w:rsid w:val="00726709"/>
    <w:rsid w:val="00726BA9"/>
    <w:rsid w:val="00726F5C"/>
    <w:rsid w:val="00727755"/>
    <w:rsid w:val="0073019A"/>
    <w:rsid w:val="00730E51"/>
    <w:rsid w:val="00731D48"/>
    <w:rsid w:val="00732362"/>
    <w:rsid w:val="00732AD6"/>
    <w:rsid w:val="00732FC6"/>
    <w:rsid w:val="00733022"/>
    <w:rsid w:val="0073312B"/>
    <w:rsid w:val="0073342A"/>
    <w:rsid w:val="007346AD"/>
    <w:rsid w:val="00734EA2"/>
    <w:rsid w:val="00734F62"/>
    <w:rsid w:val="007351FC"/>
    <w:rsid w:val="00735AAD"/>
    <w:rsid w:val="00735D56"/>
    <w:rsid w:val="007360CE"/>
    <w:rsid w:val="007365B3"/>
    <w:rsid w:val="00737857"/>
    <w:rsid w:val="00737E6C"/>
    <w:rsid w:val="00737E80"/>
    <w:rsid w:val="00740475"/>
    <w:rsid w:val="007408BC"/>
    <w:rsid w:val="00740A3B"/>
    <w:rsid w:val="00740CF4"/>
    <w:rsid w:val="00740EE5"/>
    <w:rsid w:val="00741037"/>
    <w:rsid w:val="00741356"/>
    <w:rsid w:val="00741562"/>
    <w:rsid w:val="00741872"/>
    <w:rsid w:val="007418CA"/>
    <w:rsid w:val="00741DFF"/>
    <w:rsid w:val="00741E74"/>
    <w:rsid w:val="00743854"/>
    <w:rsid w:val="00744447"/>
    <w:rsid w:val="00744507"/>
    <w:rsid w:val="00744923"/>
    <w:rsid w:val="00746054"/>
    <w:rsid w:val="00746FC3"/>
    <w:rsid w:val="007470FA"/>
    <w:rsid w:val="007472B1"/>
    <w:rsid w:val="007478DA"/>
    <w:rsid w:val="00747C0F"/>
    <w:rsid w:val="00747F2E"/>
    <w:rsid w:val="00750235"/>
    <w:rsid w:val="00750334"/>
    <w:rsid w:val="00750CC1"/>
    <w:rsid w:val="00750ED2"/>
    <w:rsid w:val="00751CDD"/>
    <w:rsid w:val="00751EB0"/>
    <w:rsid w:val="00751FBF"/>
    <w:rsid w:val="007522E5"/>
    <w:rsid w:val="007527F2"/>
    <w:rsid w:val="00752A4A"/>
    <w:rsid w:val="00754CAC"/>
    <w:rsid w:val="0075613E"/>
    <w:rsid w:val="00756D97"/>
    <w:rsid w:val="00756DF0"/>
    <w:rsid w:val="00756EB1"/>
    <w:rsid w:val="00757183"/>
    <w:rsid w:val="0075735D"/>
    <w:rsid w:val="00757E20"/>
    <w:rsid w:val="007601D6"/>
    <w:rsid w:val="00760BC9"/>
    <w:rsid w:val="00761081"/>
    <w:rsid w:val="007613E7"/>
    <w:rsid w:val="00762751"/>
    <w:rsid w:val="007627F9"/>
    <w:rsid w:val="0076285B"/>
    <w:rsid w:val="00762DBF"/>
    <w:rsid w:val="007638BF"/>
    <w:rsid w:val="007638F1"/>
    <w:rsid w:val="00763BE2"/>
    <w:rsid w:val="00764E87"/>
    <w:rsid w:val="00764ED8"/>
    <w:rsid w:val="007650CD"/>
    <w:rsid w:val="0076585E"/>
    <w:rsid w:val="00765B06"/>
    <w:rsid w:val="007667D9"/>
    <w:rsid w:val="00766F5C"/>
    <w:rsid w:val="00767057"/>
    <w:rsid w:val="00767081"/>
    <w:rsid w:val="0077058F"/>
    <w:rsid w:val="0077088B"/>
    <w:rsid w:val="00770A46"/>
    <w:rsid w:val="00770CE8"/>
    <w:rsid w:val="00770D56"/>
    <w:rsid w:val="007711B9"/>
    <w:rsid w:val="00771ADE"/>
    <w:rsid w:val="00771BD8"/>
    <w:rsid w:val="0077205B"/>
    <w:rsid w:val="00772595"/>
    <w:rsid w:val="00772C60"/>
    <w:rsid w:val="007738CB"/>
    <w:rsid w:val="00773955"/>
    <w:rsid w:val="00773CF3"/>
    <w:rsid w:val="00774713"/>
    <w:rsid w:val="00774AE1"/>
    <w:rsid w:val="007756DE"/>
    <w:rsid w:val="007757B9"/>
    <w:rsid w:val="00775940"/>
    <w:rsid w:val="00775C5D"/>
    <w:rsid w:val="007763D0"/>
    <w:rsid w:val="00776C6E"/>
    <w:rsid w:val="00776DA8"/>
    <w:rsid w:val="00776F9D"/>
    <w:rsid w:val="00777243"/>
    <w:rsid w:val="007776DC"/>
    <w:rsid w:val="00777EBC"/>
    <w:rsid w:val="00780E5A"/>
    <w:rsid w:val="00780F52"/>
    <w:rsid w:val="00780FD2"/>
    <w:rsid w:val="0078120E"/>
    <w:rsid w:val="00781CE9"/>
    <w:rsid w:val="00781F71"/>
    <w:rsid w:val="0078297C"/>
    <w:rsid w:val="00782E57"/>
    <w:rsid w:val="0078333F"/>
    <w:rsid w:val="007833A1"/>
    <w:rsid w:val="00783646"/>
    <w:rsid w:val="00784083"/>
    <w:rsid w:val="007840BA"/>
    <w:rsid w:val="0078594F"/>
    <w:rsid w:val="00785A9C"/>
    <w:rsid w:val="00785CD4"/>
    <w:rsid w:val="00786C78"/>
    <w:rsid w:val="00787326"/>
    <w:rsid w:val="007873D8"/>
    <w:rsid w:val="00787414"/>
    <w:rsid w:val="007875CF"/>
    <w:rsid w:val="00790BF8"/>
    <w:rsid w:val="00791123"/>
    <w:rsid w:val="00791527"/>
    <w:rsid w:val="007918DA"/>
    <w:rsid w:val="00791B93"/>
    <w:rsid w:val="00792831"/>
    <w:rsid w:val="00792B11"/>
    <w:rsid w:val="00793C10"/>
    <w:rsid w:val="007944ED"/>
    <w:rsid w:val="0079452C"/>
    <w:rsid w:val="00794C52"/>
    <w:rsid w:val="00794DF1"/>
    <w:rsid w:val="00795074"/>
    <w:rsid w:val="0079520C"/>
    <w:rsid w:val="007955CC"/>
    <w:rsid w:val="007956D6"/>
    <w:rsid w:val="00795AA4"/>
    <w:rsid w:val="00795E57"/>
    <w:rsid w:val="0079657D"/>
    <w:rsid w:val="00796641"/>
    <w:rsid w:val="00796FE4"/>
    <w:rsid w:val="007970E4"/>
    <w:rsid w:val="00797831"/>
    <w:rsid w:val="00797B78"/>
    <w:rsid w:val="00797E95"/>
    <w:rsid w:val="007A22C5"/>
    <w:rsid w:val="007A2710"/>
    <w:rsid w:val="007A35BD"/>
    <w:rsid w:val="007A3E0D"/>
    <w:rsid w:val="007A4550"/>
    <w:rsid w:val="007A471C"/>
    <w:rsid w:val="007A4BAB"/>
    <w:rsid w:val="007A4D68"/>
    <w:rsid w:val="007A515B"/>
    <w:rsid w:val="007A5365"/>
    <w:rsid w:val="007A585A"/>
    <w:rsid w:val="007A5D7D"/>
    <w:rsid w:val="007A5E3E"/>
    <w:rsid w:val="007A6384"/>
    <w:rsid w:val="007A678B"/>
    <w:rsid w:val="007A695D"/>
    <w:rsid w:val="007A69FA"/>
    <w:rsid w:val="007A6B87"/>
    <w:rsid w:val="007A6D19"/>
    <w:rsid w:val="007A6EE1"/>
    <w:rsid w:val="007A745E"/>
    <w:rsid w:val="007A7860"/>
    <w:rsid w:val="007A7CD6"/>
    <w:rsid w:val="007A7DF0"/>
    <w:rsid w:val="007A7E7B"/>
    <w:rsid w:val="007A7EB5"/>
    <w:rsid w:val="007B0106"/>
    <w:rsid w:val="007B03CC"/>
    <w:rsid w:val="007B0DF1"/>
    <w:rsid w:val="007B1150"/>
    <w:rsid w:val="007B1AFB"/>
    <w:rsid w:val="007B1B32"/>
    <w:rsid w:val="007B1D46"/>
    <w:rsid w:val="007B1DBB"/>
    <w:rsid w:val="007B2B7D"/>
    <w:rsid w:val="007B2BE1"/>
    <w:rsid w:val="007B347C"/>
    <w:rsid w:val="007B4194"/>
    <w:rsid w:val="007B4505"/>
    <w:rsid w:val="007B4BCB"/>
    <w:rsid w:val="007B4CEF"/>
    <w:rsid w:val="007B4D78"/>
    <w:rsid w:val="007B4F04"/>
    <w:rsid w:val="007B511C"/>
    <w:rsid w:val="007B6050"/>
    <w:rsid w:val="007B60BA"/>
    <w:rsid w:val="007B7596"/>
    <w:rsid w:val="007B777C"/>
    <w:rsid w:val="007B784B"/>
    <w:rsid w:val="007B786F"/>
    <w:rsid w:val="007B7FA4"/>
    <w:rsid w:val="007C03B4"/>
    <w:rsid w:val="007C094A"/>
    <w:rsid w:val="007C098E"/>
    <w:rsid w:val="007C0EA2"/>
    <w:rsid w:val="007C14AE"/>
    <w:rsid w:val="007C1571"/>
    <w:rsid w:val="007C19A5"/>
    <w:rsid w:val="007C4171"/>
    <w:rsid w:val="007C4626"/>
    <w:rsid w:val="007C47C1"/>
    <w:rsid w:val="007C5A54"/>
    <w:rsid w:val="007C5B12"/>
    <w:rsid w:val="007C625D"/>
    <w:rsid w:val="007C6404"/>
    <w:rsid w:val="007C6E4F"/>
    <w:rsid w:val="007C70C7"/>
    <w:rsid w:val="007C70F7"/>
    <w:rsid w:val="007C7698"/>
    <w:rsid w:val="007C7A06"/>
    <w:rsid w:val="007D01DB"/>
    <w:rsid w:val="007D022D"/>
    <w:rsid w:val="007D0FD7"/>
    <w:rsid w:val="007D1134"/>
    <w:rsid w:val="007D1C14"/>
    <w:rsid w:val="007D2E55"/>
    <w:rsid w:val="007D3776"/>
    <w:rsid w:val="007D4A2D"/>
    <w:rsid w:val="007D5052"/>
    <w:rsid w:val="007D533F"/>
    <w:rsid w:val="007D5373"/>
    <w:rsid w:val="007D565F"/>
    <w:rsid w:val="007D5DE7"/>
    <w:rsid w:val="007D5DFF"/>
    <w:rsid w:val="007D5F33"/>
    <w:rsid w:val="007D6478"/>
    <w:rsid w:val="007D68FB"/>
    <w:rsid w:val="007D6CAA"/>
    <w:rsid w:val="007D728A"/>
    <w:rsid w:val="007D7BA9"/>
    <w:rsid w:val="007E0198"/>
    <w:rsid w:val="007E07CF"/>
    <w:rsid w:val="007E090A"/>
    <w:rsid w:val="007E0DC1"/>
    <w:rsid w:val="007E0DCB"/>
    <w:rsid w:val="007E100D"/>
    <w:rsid w:val="007E182E"/>
    <w:rsid w:val="007E18F3"/>
    <w:rsid w:val="007E1A47"/>
    <w:rsid w:val="007E1F9C"/>
    <w:rsid w:val="007E2415"/>
    <w:rsid w:val="007E2D2B"/>
    <w:rsid w:val="007E38CB"/>
    <w:rsid w:val="007E3A2F"/>
    <w:rsid w:val="007E41AC"/>
    <w:rsid w:val="007E459B"/>
    <w:rsid w:val="007E5538"/>
    <w:rsid w:val="007E5D38"/>
    <w:rsid w:val="007E5DD5"/>
    <w:rsid w:val="007E6515"/>
    <w:rsid w:val="007E6B57"/>
    <w:rsid w:val="007E6BCB"/>
    <w:rsid w:val="007EAFD8"/>
    <w:rsid w:val="007F0134"/>
    <w:rsid w:val="007F01A5"/>
    <w:rsid w:val="007F02AD"/>
    <w:rsid w:val="007F060E"/>
    <w:rsid w:val="007F10F3"/>
    <w:rsid w:val="007F1D0B"/>
    <w:rsid w:val="007F2435"/>
    <w:rsid w:val="007F2F06"/>
    <w:rsid w:val="007F309C"/>
    <w:rsid w:val="007F333B"/>
    <w:rsid w:val="007F4A92"/>
    <w:rsid w:val="007F4FAF"/>
    <w:rsid w:val="007F55AB"/>
    <w:rsid w:val="007F5A21"/>
    <w:rsid w:val="007F6753"/>
    <w:rsid w:val="007F6F45"/>
    <w:rsid w:val="007F762D"/>
    <w:rsid w:val="007F78C1"/>
    <w:rsid w:val="007F7D84"/>
    <w:rsid w:val="00800112"/>
    <w:rsid w:val="0080037E"/>
    <w:rsid w:val="008003A2"/>
    <w:rsid w:val="00800452"/>
    <w:rsid w:val="008004DF"/>
    <w:rsid w:val="00801312"/>
    <w:rsid w:val="0080133B"/>
    <w:rsid w:val="00801472"/>
    <w:rsid w:val="0080181D"/>
    <w:rsid w:val="00801B71"/>
    <w:rsid w:val="00802302"/>
    <w:rsid w:val="00802619"/>
    <w:rsid w:val="00802AAB"/>
    <w:rsid w:val="00802F71"/>
    <w:rsid w:val="00803816"/>
    <w:rsid w:val="00803AD9"/>
    <w:rsid w:val="0080401D"/>
    <w:rsid w:val="008049F8"/>
    <w:rsid w:val="00804D91"/>
    <w:rsid w:val="0080536F"/>
    <w:rsid w:val="008057FC"/>
    <w:rsid w:val="008058F8"/>
    <w:rsid w:val="00805AC7"/>
    <w:rsid w:val="00805B4B"/>
    <w:rsid w:val="00806201"/>
    <w:rsid w:val="008062CF"/>
    <w:rsid w:val="00806497"/>
    <w:rsid w:val="008069CE"/>
    <w:rsid w:val="00806D9C"/>
    <w:rsid w:val="00806F03"/>
    <w:rsid w:val="00806F65"/>
    <w:rsid w:val="008101C9"/>
    <w:rsid w:val="008105D3"/>
    <w:rsid w:val="00810C70"/>
    <w:rsid w:val="00811E8F"/>
    <w:rsid w:val="008124A1"/>
    <w:rsid w:val="008128A7"/>
    <w:rsid w:val="00812DCD"/>
    <w:rsid w:val="00813781"/>
    <w:rsid w:val="00813822"/>
    <w:rsid w:val="00813A07"/>
    <w:rsid w:val="00813C6B"/>
    <w:rsid w:val="00814100"/>
    <w:rsid w:val="008146FF"/>
    <w:rsid w:val="00814836"/>
    <w:rsid w:val="00815BCA"/>
    <w:rsid w:val="00815EF3"/>
    <w:rsid w:val="00816072"/>
    <w:rsid w:val="008161E9"/>
    <w:rsid w:val="008169AC"/>
    <w:rsid w:val="00816B3D"/>
    <w:rsid w:val="0081726E"/>
    <w:rsid w:val="00817DF1"/>
    <w:rsid w:val="00817E78"/>
    <w:rsid w:val="00821D1C"/>
    <w:rsid w:val="0082208F"/>
    <w:rsid w:val="00822780"/>
    <w:rsid w:val="00822F7F"/>
    <w:rsid w:val="00823659"/>
    <w:rsid w:val="00823D3E"/>
    <w:rsid w:val="00824283"/>
    <w:rsid w:val="008243DC"/>
    <w:rsid w:val="0082448E"/>
    <w:rsid w:val="00824BAC"/>
    <w:rsid w:val="00825463"/>
    <w:rsid w:val="00825621"/>
    <w:rsid w:val="008256F7"/>
    <w:rsid w:val="00825767"/>
    <w:rsid w:val="00825DC4"/>
    <w:rsid w:val="0082650B"/>
    <w:rsid w:val="008269BB"/>
    <w:rsid w:val="008270E9"/>
    <w:rsid w:val="0082733D"/>
    <w:rsid w:val="00827419"/>
    <w:rsid w:val="00827540"/>
    <w:rsid w:val="008276F9"/>
    <w:rsid w:val="00827806"/>
    <w:rsid w:val="0082781F"/>
    <w:rsid w:val="008300D5"/>
    <w:rsid w:val="00830716"/>
    <w:rsid w:val="008307B0"/>
    <w:rsid w:val="008307DA"/>
    <w:rsid w:val="008307F5"/>
    <w:rsid w:val="00830C6B"/>
    <w:rsid w:val="00830E9B"/>
    <w:rsid w:val="008316CA"/>
    <w:rsid w:val="0083178F"/>
    <w:rsid w:val="00832082"/>
    <w:rsid w:val="008322B7"/>
    <w:rsid w:val="00832C46"/>
    <w:rsid w:val="0083321F"/>
    <w:rsid w:val="008335DC"/>
    <w:rsid w:val="00833849"/>
    <w:rsid w:val="008338B4"/>
    <w:rsid w:val="00834058"/>
    <w:rsid w:val="0083406F"/>
    <w:rsid w:val="00834557"/>
    <w:rsid w:val="00835371"/>
    <w:rsid w:val="00835429"/>
    <w:rsid w:val="00835596"/>
    <w:rsid w:val="00835807"/>
    <w:rsid w:val="00835D86"/>
    <w:rsid w:val="00835FEC"/>
    <w:rsid w:val="00836405"/>
    <w:rsid w:val="00836C3D"/>
    <w:rsid w:val="00837176"/>
    <w:rsid w:val="00837542"/>
    <w:rsid w:val="00837734"/>
    <w:rsid w:val="00840DCE"/>
    <w:rsid w:val="0084135E"/>
    <w:rsid w:val="0084274B"/>
    <w:rsid w:val="00842F81"/>
    <w:rsid w:val="0084316B"/>
    <w:rsid w:val="0084332F"/>
    <w:rsid w:val="008438E6"/>
    <w:rsid w:val="00844351"/>
    <w:rsid w:val="0084435F"/>
    <w:rsid w:val="00844A09"/>
    <w:rsid w:val="00844B47"/>
    <w:rsid w:val="00844C25"/>
    <w:rsid w:val="00844CF0"/>
    <w:rsid w:val="00844DE6"/>
    <w:rsid w:val="00845069"/>
    <w:rsid w:val="0084560E"/>
    <w:rsid w:val="008458BA"/>
    <w:rsid w:val="00845A7C"/>
    <w:rsid w:val="00846402"/>
    <w:rsid w:val="00846B06"/>
    <w:rsid w:val="00846F42"/>
    <w:rsid w:val="00847C80"/>
    <w:rsid w:val="00850220"/>
    <w:rsid w:val="00850668"/>
    <w:rsid w:val="008529D9"/>
    <w:rsid w:val="00852C35"/>
    <w:rsid w:val="00852DB5"/>
    <w:rsid w:val="00852E60"/>
    <w:rsid w:val="00852FB1"/>
    <w:rsid w:val="0085311A"/>
    <w:rsid w:val="0085345E"/>
    <w:rsid w:val="008538B2"/>
    <w:rsid w:val="00853CAF"/>
    <w:rsid w:val="00853F70"/>
    <w:rsid w:val="00854D72"/>
    <w:rsid w:val="008550AC"/>
    <w:rsid w:val="00855A07"/>
    <w:rsid w:val="0085611E"/>
    <w:rsid w:val="00856159"/>
    <w:rsid w:val="00856549"/>
    <w:rsid w:val="00856EF0"/>
    <w:rsid w:val="008574E0"/>
    <w:rsid w:val="00857BE3"/>
    <w:rsid w:val="008602BC"/>
    <w:rsid w:val="00860803"/>
    <w:rsid w:val="008609C7"/>
    <w:rsid w:val="00860B54"/>
    <w:rsid w:val="00860BF5"/>
    <w:rsid w:val="00860D1B"/>
    <w:rsid w:val="00860E34"/>
    <w:rsid w:val="0086150F"/>
    <w:rsid w:val="008616A7"/>
    <w:rsid w:val="00861D30"/>
    <w:rsid w:val="00861EE7"/>
    <w:rsid w:val="008627FF"/>
    <w:rsid w:val="00862939"/>
    <w:rsid w:val="00862B34"/>
    <w:rsid w:val="0086300B"/>
    <w:rsid w:val="00863238"/>
    <w:rsid w:val="0086432E"/>
    <w:rsid w:val="00865696"/>
    <w:rsid w:val="0086587D"/>
    <w:rsid w:val="008658FB"/>
    <w:rsid w:val="00865B29"/>
    <w:rsid w:val="0086745F"/>
    <w:rsid w:val="00867AEA"/>
    <w:rsid w:val="008707EB"/>
    <w:rsid w:val="008719DC"/>
    <w:rsid w:val="00871A57"/>
    <w:rsid w:val="00871B4D"/>
    <w:rsid w:val="00871B6C"/>
    <w:rsid w:val="00872BD1"/>
    <w:rsid w:val="00872E7C"/>
    <w:rsid w:val="00872EFE"/>
    <w:rsid w:val="0087397A"/>
    <w:rsid w:val="00873EF9"/>
    <w:rsid w:val="00874425"/>
    <w:rsid w:val="00874B7D"/>
    <w:rsid w:val="008752BB"/>
    <w:rsid w:val="00875F96"/>
    <w:rsid w:val="00876827"/>
    <w:rsid w:val="00876D04"/>
    <w:rsid w:val="00876FB4"/>
    <w:rsid w:val="00877537"/>
    <w:rsid w:val="00877C6D"/>
    <w:rsid w:val="008800C4"/>
    <w:rsid w:val="008803B9"/>
    <w:rsid w:val="00880461"/>
    <w:rsid w:val="008807C7"/>
    <w:rsid w:val="008813F5"/>
    <w:rsid w:val="00881708"/>
    <w:rsid w:val="0088273F"/>
    <w:rsid w:val="00882CC5"/>
    <w:rsid w:val="0088302A"/>
    <w:rsid w:val="00883102"/>
    <w:rsid w:val="0088392B"/>
    <w:rsid w:val="00883BF9"/>
    <w:rsid w:val="00883C68"/>
    <w:rsid w:val="0088427D"/>
    <w:rsid w:val="008842B5"/>
    <w:rsid w:val="00885300"/>
    <w:rsid w:val="00885973"/>
    <w:rsid w:val="008861D0"/>
    <w:rsid w:val="0088625A"/>
    <w:rsid w:val="008865D3"/>
    <w:rsid w:val="00886BA7"/>
    <w:rsid w:val="00887ADF"/>
    <w:rsid w:val="00890A05"/>
    <w:rsid w:val="00890E40"/>
    <w:rsid w:val="00891044"/>
    <w:rsid w:val="00891226"/>
    <w:rsid w:val="00891B67"/>
    <w:rsid w:val="00891C04"/>
    <w:rsid w:val="00891E8C"/>
    <w:rsid w:val="008921FB"/>
    <w:rsid w:val="0089232D"/>
    <w:rsid w:val="00892A67"/>
    <w:rsid w:val="00892B00"/>
    <w:rsid w:val="00892F66"/>
    <w:rsid w:val="008935A3"/>
    <w:rsid w:val="00894464"/>
    <w:rsid w:val="00894791"/>
    <w:rsid w:val="00894FB1"/>
    <w:rsid w:val="008951CE"/>
    <w:rsid w:val="008952DE"/>
    <w:rsid w:val="008958B5"/>
    <w:rsid w:val="00895B9A"/>
    <w:rsid w:val="00896A44"/>
    <w:rsid w:val="008970DD"/>
    <w:rsid w:val="00897488"/>
    <w:rsid w:val="00897489"/>
    <w:rsid w:val="00897BC9"/>
    <w:rsid w:val="008A0BD2"/>
    <w:rsid w:val="008A0CC6"/>
    <w:rsid w:val="008A0F5A"/>
    <w:rsid w:val="008A1457"/>
    <w:rsid w:val="008A1CA0"/>
    <w:rsid w:val="008A1DA8"/>
    <w:rsid w:val="008A247C"/>
    <w:rsid w:val="008A287A"/>
    <w:rsid w:val="008A2925"/>
    <w:rsid w:val="008A32BF"/>
    <w:rsid w:val="008A3D3C"/>
    <w:rsid w:val="008A3EDF"/>
    <w:rsid w:val="008A4658"/>
    <w:rsid w:val="008A4B25"/>
    <w:rsid w:val="008A52B4"/>
    <w:rsid w:val="008A53CF"/>
    <w:rsid w:val="008A5A04"/>
    <w:rsid w:val="008A6016"/>
    <w:rsid w:val="008A6764"/>
    <w:rsid w:val="008A6FBF"/>
    <w:rsid w:val="008A787E"/>
    <w:rsid w:val="008A7DDC"/>
    <w:rsid w:val="008B0335"/>
    <w:rsid w:val="008B0380"/>
    <w:rsid w:val="008B1119"/>
    <w:rsid w:val="008B1D4A"/>
    <w:rsid w:val="008B1E45"/>
    <w:rsid w:val="008B1E74"/>
    <w:rsid w:val="008B20A2"/>
    <w:rsid w:val="008B2469"/>
    <w:rsid w:val="008B2E25"/>
    <w:rsid w:val="008B31FE"/>
    <w:rsid w:val="008B3A17"/>
    <w:rsid w:val="008B3EF9"/>
    <w:rsid w:val="008B46FD"/>
    <w:rsid w:val="008B4847"/>
    <w:rsid w:val="008B4894"/>
    <w:rsid w:val="008B56C9"/>
    <w:rsid w:val="008B5916"/>
    <w:rsid w:val="008B5D8A"/>
    <w:rsid w:val="008B5E3D"/>
    <w:rsid w:val="008B65E1"/>
    <w:rsid w:val="008B6D4D"/>
    <w:rsid w:val="008B6F25"/>
    <w:rsid w:val="008B7332"/>
    <w:rsid w:val="008B750A"/>
    <w:rsid w:val="008B751D"/>
    <w:rsid w:val="008B7846"/>
    <w:rsid w:val="008B7A92"/>
    <w:rsid w:val="008B7D8B"/>
    <w:rsid w:val="008B7DB9"/>
    <w:rsid w:val="008C00FA"/>
    <w:rsid w:val="008C096D"/>
    <w:rsid w:val="008C1052"/>
    <w:rsid w:val="008C1224"/>
    <w:rsid w:val="008C189B"/>
    <w:rsid w:val="008C18D6"/>
    <w:rsid w:val="008C1CF2"/>
    <w:rsid w:val="008C2579"/>
    <w:rsid w:val="008C2F7A"/>
    <w:rsid w:val="008C312A"/>
    <w:rsid w:val="008C330C"/>
    <w:rsid w:val="008C3942"/>
    <w:rsid w:val="008C39C0"/>
    <w:rsid w:val="008C39C6"/>
    <w:rsid w:val="008C401B"/>
    <w:rsid w:val="008C5131"/>
    <w:rsid w:val="008C5725"/>
    <w:rsid w:val="008C5AB7"/>
    <w:rsid w:val="008C5EEB"/>
    <w:rsid w:val="008C648C"/>
    <w:rsid w:val="008C6D1A"/>
    <w:rsid w:val="008C7194"/>
    <w:rsid w:val="008C7B06"/>
    <w:rsid w:val="008D0B46"/>
    <w:rsid w:val="008D0DAC"/>
    <w:rsid w:val="008D1260"/>
    <w:rsid w:val="008D126D"/>
    <w:rsid w:val="008D12E8"/>
    <w:rsid w:val="008D1487"/>
    <w:rsid w:val="008D3C4D"/>
    <w:rsid w:val="008D3C85"/>
    <w:rsid w:val="008D44CF"/>
    <w:rsid w:val="008D4A20"/>
    <w:rsid w:val="008D605C"/>
    <w:rsid w:val="008D61F4"/>
    <w:rsid w:val="008D64C3"/>
    <w:rsid w:val="008D68A7"/>
    <w:rsid w:val="008D6B82"/>
    <w:rsid w:val="008D7A4C"/>
    <w:rsid w:val="008D7DB9"/>
    <w:rsid w:val="008DA657"/>
    <w:rsid w:val="008E0C2F"/>
    <w:rsid w:val="008E18C0"/>
    <w:rsid w:val="008E33AA"/>
    <w:rsid w:val="008E35E3"/>
    <w:rsid w:val="008E3BD3"/>
    <w:rsid w:val="008E3C68"/>
    <w:rsid w:val="008E4E1E"/>
    <w:rsid w:val="008E4E76"/>
    <w:rsid w:val="008E509F"/>
    <w:rsid w:val="008E591B"/>
    <w:rsid w:val="008E5DE6"/>
    <w:rsid w:val="008E65B0"/>
    <w:rsid w:val="008E755C"/>
    <w:rsid w:val="008F0AE5"/>
    <w:rsid w:val="008F1841"/>
    <w:rsid w:val="008F19A1"/>
    <w:rsid w:val="008F2646"/>
    <w:rsid w:val="008F29AF"/>
    <w:rsid w:val="008F3336"/>
    <w:rsid w:val="008F4280"/>
    <w:rsid w:val="008F42A7"/>
    <w:rsid w:val="008F508B"/>
    <w:rsid w:val="008F5321"/>
    <w:rsid w:val="008F5868"/>
    <w:rsid w:val="008F5D1D"/>
    <w:rsid w:val="008F68B2"/>
    <w:rsid w:val="008F6B5F"/>
    <w:rsid w:val="008F70BC"/>
    <w:rsid w:val="008F74C4"/>
    <w:rsid w:val="008F76DA"/>
    <w:rsid w:val="008F7A25"/>
    <w:rsid w:val="008F7D76"/>
    <w:rsid w:val="008F7EC1"/>
    <w:rsid w:val="00901C7A"/>
    <w:rsid w:val="00901DE0"/>
    <w:rsid w:val="00901F0E"/>
    <w:rsid w:val="009021C9"/>
    <w:rsid w:val="00902213"/>
    <w:rsid w:val="009022FB"/>
    <w:rsid w:val="00902A5B"/>
    <w:rsid w:val="00902BEE"/>
    <w:rsid w:val="00903169"/>
    <w:rsid w:val="00903EB2"/>
    <w:rsid w:val="00904201"/>
    <w:rsid w:val="009044D3"/>
    <w:rsid w:val="0090456A"/>
    <w:rsid w:val="00904A75"/>
    <w:rsid w:val="00904B6B"/>
    <w:rsid w:val="00905DEB"/>
    <w:rsid w:val="0090653E"/>
    <w:rsid w:val="00907216"/>
    <w:rsid w:val="009076B3"/>
    <w:rsid w:val="00910183"/>
    <w:rsid w:val="009101EA"/>
    <w:rsid w:val="0091071F"/>
    <w:rsid w:val="00910CC1"/>
    <w:rsid w:val="009114B8"/>
    <w:rsid w:val="00911E7D"/>
    <w:rsid w:val="00912773"/>
    <w:rsid w:val="00912BFC"/>
    <w:rsid w:val="00912FD4"/>
    <w:rsid w:val="00913544"/>
    <w:rsid w:val="009137F6"/>
    <w:rsid w:val="00913B71"/>
    <w:rsid w:val="00913F00"/>
    <w:rsid w:val="00914002"/>
    <w:rsid w:val="00914317"/>
    <w:rsid w:val="009145E3"/>
    <w:rsid w:val="00914C08"/>
    <w:rsid w:val="00914EE4"/>
    <w:rsid w:val="00915528"/>
    <w:rsid w:val="0091565E"/>
    <w:rsid w:val="00915F8A"/>
    <w:rsid w:val="00915FDE"/>
    <w:rsid w:val="00916411"/>
    <w:rsid w:val="00916DF6"/>
    <w:rsid w:val="00916F48"/>
    <w:rsid w:val="00917351"/>
    <w:rsid w:val="009173C1"/>
    <w:rsid w:val="009176E2"/>
    <w:rsid w:val="00920D71"/>
    <w:rsid w:val="00921CE0"/>
    <w:rsid w:val="00921D9E"/>
    <w:rsid w:val="00922046"/>
    <w:rsid w:val="00923322"/>
    <w:rsid w:val="0092347D"/>
    <w:rsid w:val="00924E40"/>
    <w:rsid w:val="00924F16"/>
    <w:rsid w:val="00925519"/>
    <w:rsid w:val="00925C18"/>
    <w:rsid w:val="00926209"/>
    <w:rsid w:val="0092628E"/>
    <w:rsid w:val="00926ADC"/>
    <w:rsid w:val="009276EA"/>
    <w:rsid w:val="00927753"/>
    <w:rsid w:val="00927845"/>
    <w:rsid w:val="00927CD1"/>
    <w:rsid w:val="00927D8F"/>
    <w:rsid w:val="00930623"/>
    <w:rsid w:val="009307E0"/>
    <w:rsid w:val="00930850"/>
    <w:rsid w:val="00930BAA"/>
    <w:rsid w:val="00930C4F"/>
    <w:rsid w:val="00931108"/>
    <w:rsid w:val="00931341"/>
    <w:rsid w:val="009316A2"/>
    <w:rsid w:val="009322A6"/>
    <w:rsid w:val="009339F3"/>
    <w:rsid w:val="0093448A"/>
    <w:rsid w:val="00934EDA"/>
    <w:rsid w:val="00935F3E"/>
    <w:rsid w:val="00936541"/>
    <w:rsid w:val="009365EE"/>
    <w:rsid w:val="009368CC"/>
    <w:rsid w:val="00940AF1"/>
    <w:rsid w:val="00941144"/>
    <w:rsid w:val="00941188"/>
    <w:rsid w:val="00941534"/>
    <w:rsid w:val="009415C6"/>
    <w:rsid w:val="00941A15"/>
    <w:rsid w:val="00941D1D"/>
    <w:rsid w:val="00941EE5"/>
    <w:rsid w:val="00942BB1"/>
    <w:rsid w:val="00942C53"/>
    <w:rsid w:val="009433D9"/>
    <w:rsid w:val="00943741"/>
    <w:rsid w:val="009439AA"/>
    <w:rsid w:val="00944086"/>
    <w:rsid w:val="00944445"/>
    <w:rsid w:val="00945228"/>
    <w:rsid w:val="00945D12"/>
    <w:rsid w:val="009500A2"/>
    <w:rsid w:val="009500C5"/>
    <w:rsid w:val="0095057C"/>
    <w:rsid w:val="00950CE7"/>
    <w:rsid w:val="00950F27"/>
    <w:rsid w:val="0095168C"/>
    <w:rsid w:val="009517B2"/>
    <w:rsid w:val="00951BFB"/>
    <w:rsid w:val="0095229E"/>
    <w:rsid w:val="00952323"/>
    <w:rsid w:val="009524AB"/>
    <w:rsid w:val="00952708"/>
    <w:rsid w:val="009528C9"/>
    <w:rsid w:val="0095386F"/>
    <w:rsid w:val="009543B5"/>
    <w:rsid w:val="0095474C"/>
    <w:rsid w:val="00954D43"/>
    <w:rsid w:val="00954ED6"/>
    <w:rsid w:val="00955263"/>
    <w:rsid w:val="0095558F"/>
    <w:rsid w:val="00955C56"/>
    <w:rsid w:val="00955EB1"/>
    <w:rsid w:val="00956C26"/>
    <w:rsid w:val="00957185"/>
    <w:rsid w:val="0096020C"/>
    <w:rsid w:val="0096029D"/>
    <w:rsid w:val="009605C2"/>
    <w:rsid w:val="00960680"/>
    <w:rsid w:val="0096069C"/>
    <w:rsid w:val="00960C58"/>
    <w:rsid w:val="00961718"/>
    <w:rsid w:val="00961E84"/>
    <w:rsid w:val="00961F36"/>
    <w:rsid w:val="00962F53"/>
    <w:rsid w:val="00963336"/>
    <w:rsid w:val="009635BC"/>
    <w:rsid w:val="0096385D"/>
    <w:rsid w:val="00963875"/>
    <w:rsid w:val="00963B10"/>
    <w:rsid w:val="00963F94"/>
    <w:rsid w:val="00964220"/>
    <w:rsid w:val="00964432"/>
    <w:rsid w:val="0096459D"/>
    <w:rsid w:val="0096490F"/>
    <w:rsid w:val="00964C59"/>
    <w:rsid w:val="00964D0F"/>
    <w:rsid w:val="00964F6B"/>
    <w:rsid w:val="009655AB"/>
    <w:rsid w:val="0096614E"/>
    <w:rsid w:val="00966262"/>
    <w:rsid w:val="009671F4"/>
    <w:rsid w:val="00967854"/>
    <w:rsid w:val="00967BFB"/>
    <w:rsid w:val="00971C07"/>
    <w:rsid w:val="00971CF0"/>
    <w:rsid w:val="0097294B"/>
    <w:rsid w:val="00972AE0"/>
    <w:rsid w:val="00973327"/>
    <w:rsid w:val="00973496"/>
    <w:rsid w:val="00973D53"/>
    <w:rsid w:val="00974F9D"/>
    <w:rsid w:val="00975336"/>
    <w:rsid w:val="00975A2F"/>
    <w:rsid w:val="00975C68"/>
    <w:rsid w:val="00975FBF"/>
    <w:rsid w:val="00976D7B"/>
    <w:rsid w:val="00976D9F"/>
    <w:rsid w:val="009771BF"/>
    <w:rsid w:val="00977678"/>
    <w:rsid w:val="00980A00"/>
    <w:rsid w:val="009814E4"/>
    <w:rsid w:val="0098155D"/>
    <w:rsid w:val="00982233"/>
    <w:rsid w:val="009823F6"/>
    <w:rsid w:val="009829D7"/>
    <w:rsid w:val="009830E7"/>
    <w:rsid w:val="009832C1"/>
    <w:rsid w:val="00983499"/>
    <w:rsid w:val="00983775"/>
    <w:rsid w:val="00983BBF"/>
    <w:rsid w:val="00983F6B"/>
    <w:rsid w:val="00984536"/>
    <w:rsid w:val="0098498F"/>
    <w:rsid w:val="00984CE5"/>
    <w:rsid w:val="00984E8F"/>
    <w:rsid w:val="00984EC1"/>
    <w:rsid w:val="0098571E"/>
    <w:rsid w:val="009868BD"/>
    <w:rsid w:val="00986F70"/>
    <w:rsid w:val="0098726B"/>
    <w:rsid w:val="00987C0A"/>
    <w:rsid w:val="009906A1"/>
    <w:rsid w:val="00990A96"/>
    <w:rsid w:val="00991419"/>
    <w:rsid w:val="00991CE5"/>
    <w:rsid w:val="00992353"/>
    <w:rsid w:val="009927F7"/>
    <w:rsid w:val="009930AB"/>
    <w:rsid w:val="009933B4"/>
    <w:rsid w:val="00993535"/>
    <w:rsid w:val="00993BD0"/>
    <w:rsid w:val="009940DE"/>
    <w:rsid w:val="009948B9"/>
    <w:rsid w:val="00995229"/>
    <w:rsid w:val="0099561E"/>
    <w:rsid w:val="00995866"/>
    <w:rsid w:val="00995CE1"/>
    <w:rsid w:val="0099618A"/>
    <w:rsid w:val="009961B9"/>
    <w:rsid w:val="0099630A"/>
    <w:rsid w:val="009969DE"/>
    <w:rsid w:val="00996AA3"/>
    <w:rsid w:val="00996E1A"/>
    <w:rsid w:val="00997053"/>
    <w:rsid w:val="009972BF"/>
    <w:rsid w:val="0099742D"/>
    <w:rsid w:val="00997BA4"/>
    <w:rsid w:val="00997C8A"/>
    <w:rsid w:val="00997ED7"/>
    <w:rsid w:val="009A0A7B"/>
    <w:rsid w:val="009A0BB9"/>
    <w:rsid w:val="009A1B8B"/>
    <w:rsid w:val="009A2158"/>
    <w:rsid w:val="009A251F"/>
    <w:rsid w:val="009A33EE"/>
    <w:rsid w:val="009A375C"/>
    <w:rsid w:val="009A3876"/>
    <w:rsid w:val="009A46FC"/>
    <w:rsid w:val="009A4A64"/>
    <w:rsid w:val="009A4CA8"/>
    <w:rsid w:val="009A4D1B"/>
    <w:rsid w:val="009A5BAA"/>
    <w:rsid w:val="009A6877"/>
    <w:rsid w:val="009A6AC7"/>
    <w:rsid w:val="009A7691"/>
    <w:rsid w:val="009A7CFC"/>
    <w:rsid w:val="009B043F"/>
    <w:rsid w:val="009B0F4C"/>
    <w:rsid w:val="009B17C9"/>
    <w:rsid w:val="009B1B41"/>
    <w:rsid w:val="009B2200"/>
    <w:rsid w:val="009B25B6"/>
    <w:rsid w:val="009B267F"/>
    <w:rsid w:val="009B27DE"/>
    <w:rsid w:val="009B2BCA"/>
    <w:rsid w:val="009B3458"/>
    <w:rsid w:val="009B3928"/>
    <w:rsid w:val="009B3DC0"/>
    <w:rsid w:val="009B3E1D"/>
    <w:rsid w:val="009B3ED3"/>
    <w:rsid w:val="009B407A"/>
    <w:rsid w:val="009B4169"/>
    <w:rsid w:val="009B4213"/>
    <w:rsid w:val="009B4438"/>
    <w:rsid w:val="009B4B81"/>
    <w:rsid w:val="009B5004"/>
    <w:rsid w:val="009B50E8"/>
    <w:rsid w:val="009B52D4"/>
    <w:rsid w:val="009B561A"/>
    <w:rsid w:val="009B5900"/>
    <w:rsid w:val="009B5CEC"/>
    <w:rsid w:val="009B5E3D"/>
    <w:rsid w:val="009C040D"/>
    <w:rsid w:val="009C0529"/>
    <w:rsid w:val="009C05F4"/>
    <w:rsid w:val="009C1019"/>
    <w:rsid w:val="009C1493"/>
    <w:rsid w:val="009C15A5"/>
    <w:rsid w:val="009C1A14"/>
    <w:rsid w:val="009C2130"/>
    <w:rsid w:val="009C24E5"/>
    <w:rsid w:val="009C26A5"/>
    <w:rsid w:val="009C2A64"/>
    <w:rsid w:val="009C2D2A"/>
    <w:rsid w:val="009C30A3"/>
    <w:rsid w:val="009C30D4"/>
    <w:rsid w:val="009C31DC"/>
    <w:rsid w:val="009C573F"/>
    <w:rsid w:val="009C5848"/>
    <w:rsid w:val="009C5BD8"/>
    <w:rsid w:val="009C5D14"/>
    <w:rsid w:val="009C5E0C"/>
    <w:rsid w:val="009C6275"/>
    <w:rsid w:val="009C65E4"/>
    <w:rsid w:val="009C67BC"/>
    <w:rsid w:val="009C6B9C"/>
    <w:rsid w:val="009C741C"/>
    <w:rsid w:val="009D0907"/>
    <w:rsid w:val="009D0AFF"/>
    <w:rsid w:val="009D0EBD"/>
    <w:rsid w:val="009D19C7"/>
    <w:rsid w:val="009D1A0C"/>
    <w:rsid w:val="009D1EBE"/>
    <w:rsid w:val="009D2073"/>
    <w:rsid w:val="009D3208"/>
    <w:rsid w:val="009D3CB5"/>
    <w:rsid w:val="009D4AA8"/>
    <w:rsid w:val="009D52B3"/>
    <w:rsid w:val="009D5A3D"/>
    <w:rsid w:val="009D6191"/>
    <w:rsid w:val="009D6F76"/>
    <w:rsid w:val="009D7562"/>
    <w:rsid w:val="009D7A74"/>
    <w:rsid w:val="009D7A99"/>
    <w:rsid w:val="009D7AAC"/>
    <w:rsid w:val="009E0E45"/>
    <w:rsid w:val="009E12C6"/>
    <w:rsid w:val="009E1570"/>
    <w:rsid w:val="009E1594"/>
    <w:rsid w:val="009E159C"/>
    <w:rsid w:val="009E1ADA"/>
    <w:rsid w:val="009E38C2"/>
    <w:rsid w:val="009E3B26"/>
    <w:rsid w:val="009E3E10"/>
    <w:rsid w:val="009E48AD"/>
    <w:rsid w:val="009E4E69"/>
    <w:rsid w:val="009E5747"/>
    <w:rsid w:val="009E5EB9"/>
    <w:rsid w:val="009E6BBF"/>
    <w:rsid w:val="009E75AD"/>
    <w:rsid w:val="009E789F"/>
    <w:rsid w:val="009F02D7"/>
    <w:rsid w:val="009F0EDD"/>
    <w:rsid w:val="009F12EA"/>
    <w:rsid w:val="009F1359"/>
    <w:rsid w:val="009F161A"/>
    <w:rsid w:val="009F22B6"/>
    <w:rsid w:val="009F250C"/>
    <w:rsid w:val="009F29FB"/>
    <w:rsid w:val="009F2C6E"/>
    <w:rsid w:val="009F2F18"/>
    <w:rsid w:val="009F3CC4"/>
    <w:rsid w:val="009F4DAC"/>
    <w:rsid w:val="009F5BEA"/>
    <w:rsid w:val="009F5DB6"/>
    <w:rsid w:val="009F6014"/>
    <w:rsid w:val="009F61F8"/>
    <w:rsid w:val="009F631F"/>
    <w:rsid w:val="009F6490"/>
    <w:rsid w:val="009F6631"/>
    <w:rsid w:val="009F70DA"/>
    <w:rsid w:val="009F70E9"/>
    <w:rsid w:val="009F7368"/>
    <w:rsid w:val="009F73D4"/>
    <w:rsid w:val="009F7765"/>
    <w:rsid w:val="009F79A0"/>
    <w:rsid w:val="009F7B67"/>
    <w:rsid w:val="009F7C57"/>
    <w:rsid w:val="009F7D20"/>
    <w:rsid w:val="00A0031A"/>
    <w:rsid w:val="00A00B38"/>
    <w:rsid w:val="00A00C0B"/>
    <w:rsid w:val="00A00DC7"/>
    <w:rsid w:val="00A01B96"/>
    <w:rsid w:val="00A01FA2"/>
    <w:rsid w:val="00A02B4B"/>
    <w:rsid w:val="00A02B95"/>
    <w:rsid w:val="00A03257"/>
    <w:rsid w:val="00A03C20"/>
    <w:rsid w:val="00A04873"/>
    <w:rsid w:val="00A0487D"/>
    <w:rsid w:val="00A051E2"/>
    <w:rsid w:val="00A05A6C"/>
    <w:rsid w:val="00A05CD5"/>
    <w:rsid w:val="00A0601E"/>
    <w:rsid w:val="00A06400"/>
    <w:rsid w:val="00A07219"/>
    <w:rsid w:val="00A0791C"/>
    <w:rsid w:val="00A105E5"/>
    <w:rsid w:val="00A10675"/>
    <w:rsid w:val="00A107C5"/>
    <w:rsid w:val="00A10AA7"/>
    <w:rsid w:val="00A10ED8"/>
    <w:rsid w:val="00A11059"/>
    <w:rsid w:val="00A112E1"/>
    <w:rsid w:val="00A1146D"/>
    <w:rsid w:val="00A1206F"/>
    <w:rsid w:val="00A1234D"/>
    <w:rsid w:val="00A12F0A"/>
    <w:rsid w:val="00A13556"/>
    <w:rsid w:val="00A13EDF"/>
    <w:rsid w:val="00A14035"/>
    <w:rsid w:val="00A14140"/>
    <w:rsid w:val="00A14322"/>
    <w:rsid w:val="00A14794"/>
    <w:rsid w:val="00A155CD"/>
    <w:rsid w:val="00A162CE"/>
    <w:rsid w:val="00A16523"/>
    <w:rsid w:val="00A16662"/>
    <w:rsid w:val="00A16988"/>
    <w:rsid w:val="00A16B56"/>
    <w:rsid w:val="00A16C39"/>
    <w:rsid w:val="00A16F23"/>
    <w:rsid w:val="00A16FB2"/>
    <w:rsid w:val="00A170F8"/>
    <w:rsid w:val="00A17CD1"/>
    <w:rsid w:val="00A17E5A"/>
    <w:rsid w:val="00A2031F"/>
    <w:rsid w:val="00A21976"/>
    <w:rsid w:val="00A21A08"/>
    <w:rsid w:val="00A21C86"/>
    <w:rsid w:val="00A21CA2"/>
    <w:rsid w:val="00A22430"/>
    <w:rsid w:val="00A22822"/>
    <w:rsid w:val="00A23094"/>
    <w:rsid w:val="00A23ABB"/>
    <w:rsid w:val="00A23DC7"/>
    <w:rsid w:val="00A24158"/>
    <w:rsid w:val="00A24217"/>
    <w:rsid w:val="00A2423A"/>
    <w:rsid w:val="00A25937"/>
    <w:rsid w:val="00A25B6A"/>
    <w:rsid w:val="00A25D6F"/>
    <w:rsid w:val="00A25D74"/>
    <w:rsid w:val="00A25F10"/>
    <w:rsid w:val="00A260F0"/>
    <w:rsid w:val="00A2611C"/>
    <w:rsid w:val="00A261B3"/>
    <w:rsid w:val="00A2639D"/>
    <w:rsid w:val="00A27D2D"/>
    <w:rsid w:val="00A30901"/>
    <w:rsid w:val="00A30937"/>
    <w:rsid w:val="00A30A7B"/>
    <w:rsid w:val="00A30B11"/>
    <w:rsid w:val="00A30C82"/>
    <w:rsid w:val="00A30D9F"/>
    <w:rsid w:val="00A31031"/>
    <w:rsid w:val="00A3244B"/>
    <w:rsid w:val="00A32E77"/>
    <w:rsid w:val="00A32F71"/>
    <w:rsid w:val="00A33CC3"/>
    <w:rsid w:val="00A33E85"/>
    <w:rsid w:val="00A34B9A"/>
    <w:rsid w:val="00A34D99"/>
    <w:rsid w:val="00A3592F"/>
    <w:rsid w:val="00A35984"/>
    <w:rsid w:val="00A35F43"/>
    <w:rsid w:val="00A3650B"/>
    <w:rsid w:val="00A365BF"/>
    <w:rsid w:val="00A36AE6"/>
    <w:rsid w:val="00A37400"/>
    <w:rsid w:val="00A37800"/>
    <w:rsid w:val="00A37917"/>
    <w:rsid w:val="00A37A79"/>
    <w:rsid w:val="00A37BCF"/>
    <w:rsid w:val="00A37BEE"/>
    <w:rsid w:val="00A404A9"/>
    <w:rsid w:val="00A404E7"/>
    <w:rsid w:val="00A413DA"/>
    <w:rsid w:val="00A41F75"/>
    <w:rsid w:val="00A4219B"/>
    <w:rsid w:val="00A42B59"/>
    <w:rsid w:val="00A42D91"/>
    <w:rsid w:val="00A43ADC"/>
    <w:rsid w:val="00A43E27"/>
    <w:rsid w:val="00A4406C"/>
    <w:rsid w:val="00A45100"/>
    <w:rsid w:val="00A45211"/>
    <w:rsid w:val="00A45EBB"/>
    <w:rsid w:val="00A4651E"/>
    <w:rsid w:val="00A46BBD"/>
    <w:rsid w:val="00A4732C"/>
    <w:rsid w:val="00A47974"/>
    <w:rsid w:val="00A47A3F"/>
    <w:rsid w:val="00A47B33"/>
    <w:rsid w:val="00A47CB9"/>
    <w:rsid w:val="00A47D14"/>
    <w:rsid w:val="00A502BA"/>
    <w:rsid w:val="00A50397"/>
    <w:rsid w:val="00A510FB"/>
    <w:rsid w:val="00A518F6"/>
    <w:rsid w:val="00A519A5"/>
    <w:rsid w:val="00A51A62"/>
    <w:rsid w:val="00A51D43"/>
    <w:rsid w:val="00A51F6A"/>
    <w:rsid w:val="00A522B5"/>
    <w:rsid w:val="00A52596"/>
    <w:rsid w:val="00A52A00"/>
    <w:rsid w:val="00A5342F"/>
    <w:rsid w:val="00A546CD"/>
    <w:rsid w:val="00A54B83"/>
    <w:rsid w:val="00A55434"/>
    <w:rsid w:val="00A557A6"/>
    <w:rsid w:val="00A561B2"/>
    <w:rsid w:val="00A56751"/>
    <w:rsid w:val="00A56C0F"/>
    <w:rsid w:val="00A56EDB"/>
    <w:rsid w:val="00A575CD"/>
    <w:rsid w:val="00A603E1"/>
    <w:rsid w:val="00A605C1"/>
    <w:rsid w:val="00A606DB"/>
    <w:rsid w:val="00A60767"/>
    <w:rsid w:val="00A60B5E"/>
    <w:rsid w:val="00A61ADC"/>
    <w:rsid w:val="00A61E50"/>
    <w:rsid w:val="00A62306"/>
    <w:rsid w:val="00A62314"/>
    <w:rsid w:val="00A6252A"/>
    <w:rsid w:val="00A62825"/>
    <w:rsid w:val="00A62D3C"/>
    <w:rsid w:val="00A62E38"/>
    <w:rsid w:val="00A63918"/>
    <w:rsid w:val="00A63948"/>
    <w:rsid w:val="00A63F31"/>
    <w:rsid w:val="00A640CE"/>
    <w:rsid w:val="00A64259"/>
    <w:rsid w:val="00A64355"/>
    <w:rsid w:val="00A64E1F"/>
    <w:rsid w:val="00A653F4"/>
    <w:rsid w:val="00A65AE0"/>
    <w:rsid w:val="00A65C6E"/>
    <w:rsid w:val="00A65E65"/>
    <w:rsid w:val="00A65F83"/>
    <w:rsid w:val="00A65F87"/>
    <w:rsid w:val="00A66F6A"/>
    <w:rsid w:val="00A671A5"/>
    <w:rsid w:val="00A67DED"/>
    <w:rsid w:val="00A70342"/>
    <w:rsid w:val="00A70DAC"/>
    <w:rsid w:val="00A71338"/>
    <w:rsid w:val="00A71854"/>
    <w:rsid w:val="00A7199A"/>
    <w:rsid w:val="00A71A5A"/>
    <w:rsid w:val="00A725B3"/>
    <w:rsid w:val="00A72DA6"/>
    <w:rsid w:val="00A72E9C"/>
    <w:rsid w:val="00A73DC3"/>
    <w:rsid w:val="00A73DF3"/>
    <w:rsid w:val="00A73E69"/>
    <w:rsid w:val="00A73F3D"/>
    <w:rsid w:val="00A7404D"/>
    <w:rsid w:val="00A74301"/>
    <w:rsid w:val="00A74F68"/>
    <w:rsid w:val="00A74FDC"/>
    <w:rsid w:val="00A7521D"/>
    <w:rsid w:val="00A75254"/>
    <w:rsid w:val="00A753A5"/>
    <w:rsid w:val="00A75715"/>
    <w:rsid w:val="00A75815"/>
    <w:rsid w:val="00A75995"/>
    <w:rsid w:val="00A76ADA"/>
    <w:rsid w:val="00A76FD7"/>
    <w:rsid w:val="00A7710F"/>
    <w:rsid w:val="00A773D4"/>
    <w:rsid w:val="00A779BA"/>
    <w:rsid w:val="00A8017E"/>
    <w:rsid w:val="00A80737"/>
    <w:rsid w:val="00A8075D"/>
    <w:rsid w:val="00A811DA"/>
    <w:rsid w:val="00A81DEA"/>
    <w:rsid w:val="00A81E05"/>
    <w:rsid w:val="00A823BD"/>
    <w:rsid w:val="00A828DF"/>
    <w:rsid w:val="00A8359F"/>
    <w:rsid w:val="00A835A2"/>
    <w:rsid w:val="00A84F25"/>
    <w:rsid w:val="00A85543"/>
    <w:rsid w:val="00A85560"/>
    <w:rsid w:val="00A858AE"/>
    <w:rsid w:val="00A866C2"/>
    <w:rsid w:val="00A868F5"/>
    <w:rsid w:val="00A86B31"/>
    <w:rsid w:val="00A87860"/>
    <w:rsid w:val="00A87AA6"/>
    <w:rsid w:val="00A87C71"/>
    <w:rsid w:val="00A8F6F4"/>
    <w:rsid w:val="00A90006"/>
    <w:rsid w:val="00A900A4"/>
    <w:rsid w:val="00A90140"/>
    <w:rsid w:val="00A90267"/>
    <w:rsid w:val="00A91096"/>
    <w:rsid w:val="00A910DB"/>
    <w:rsid w:val="00A91206"/>
    <w:rsid w:val="00A919C5"/>
    <w:rsid w:val="00A92AF4"/>
    <w:rsid w:val="00A93C3C"/>
    <w:rsid w:val="00A93FAB"/>
    <w:rsid w:val="00A94DE8"/>
    <w:rsid w:val="00A9517F"/>
    <w:rsid w:val="00A95C3A"/>
    <w:rsid w:val="00A96C30"/>
    <w:rsid w:val="00A96D6B"/>
    <w:rsid w:val="00A97346"/>
    <w:rsid w:val="00A97821"/>
    <w:rsid w:val="00A97D7D"/>
    <w:rsid w:val="00AA0088"/>
    <w:rsid w:val="00AA0099"/>
    <w:rsid w:val="00AA0776"/>
    <w:rsid w:val="00AA0EB9"/>
    <w:rsid w:val="00AA1194"/>
    <w:rsid w:val="00AA15A9"/>
    <w:rsid w:val="00AA18F6"/>
    <w:rsid w:val="00AA23C0"/>
    <w:rsid w:val="00AA2941"/>
    <w:rsid w:val="00AA2BA5"/>
    <w:rsid w:val="00AA327A"/>
    <w:rsid w:val="00AA3BAE"/>
    <w:rsid w:val="00AA3EE5"/>
    <w:rsid w:val="00AA49A6"/>
    <w:rsid w:val="00AA49B7"/>
    <w:rsid w:val="00AA4C78"/>
    <w:rsid w:val="00AA4E83"/>
    <w:rsid w:val="00AA50F6"/>
    <w:rsid w:val="00AA51FF"/>
    <w:rsid w:val="00AA5C0F"/>
    <w:rsid w:val="00AA601F"/>
    <w:rsid w:val="00AA6A5B"/>
    <w:rsid w:val="00AA6DB0"/>
    <w:rsid w:val="00AA7143"/>
    <w:rsid w:val="00AA73E4"/>
    <w:rsid w:val="00AB0346"/>
    <w:rsid w:val="00AB101A"/>
    <w:rsid w:val="00AB20FA"/>
    <w:rsid w:val="00AB2494"/>
    <w:rsid w:val="00AB34F7"/>
    <w:rsid w:val="00AB3D22"/>
    <w:rsid w:val="00AB3F2C"/>
    <w:rsid w:val="00AB41A7"/>
    <w:rsid w:val="00AB4278"/>
    <w:rsid w:val="00AB4EB2"/>
    <w:rsid w:val="00AB4FBF"/>
    <w:rsid w:val="00AB589A"/>
    <w:rsid w:val="00AB59A8"/>
    <w:rsid w:val="00AB5C5D"/>
    <w:rsid w:val="00AB6171"/>
    <w:rsid w:val="00AB6D2C"/>
    <w:rsid w:val="00AB70AC"/>
    <w:rsid w:val="00AB70C5"/>
    <w:rsid w:val="00AB745F"/>
    <w:rsid w:val="00AB7D6F"/>
    <w:rsid w:val="00AC0D02"/>
    <w:rsid w:val="00AC0E5F"/>
    <w:rsid w:val="00AC0F24"/>
    <w:rsid w:val="00AC13DD"/>
    <w:rsid w:val="00AC1720"/>
    <w:rsid w:val="00AC1A45"/>
    <w:rsid w:val="00AC1AF5"/>
    <w:rsid w:val="00AC20D0"/>
    <w:rsid w:val="00AC2337"/>
    <w:rsid w:val="00AC3261"/>
    <w:rsid w:val="00AC349D"/>
    <w:rsid w:val="00AC3941"/>
    <w:rsid w:val="00AC3FC5"/>
    <w:rsid w:val="00AC4E26"/>
    <w:rsid w:val="00AC531C"/>
    <w:rsid w:val="00AC57A5"/>
    <w:rsid w:val="00AC5B0F"/>
    <w:rsid w:val="00AC63E3"/>
    <w:rsid w:val="00AC652C"/>
    <w:rsid w:val="00AC6702"/>
    <w:rsid w:val="00AC6908"/>
    <w:rsid w:val="00AC6AF5"/>
    <w:rsid w:val="00AC6F24"/>
    <w:rsid w:val="00AC6FD6"/>
    <w:rsid w:val="00AC73BB"/>
    <w:rsid w:val="00AC7B58"/>
    <w:rsid w:val="00AC7C53"/>
    <w:rsid w:val="00AC7DDD"/>
    <w:rsid w:val="00AC7F1C"/>
    <w:rsid w:val="00AD025E"/>
    <w:rsid w:val="00AD0F36"/>
    <w:rsid w:val="00AD11E7"/>
    <w:rsid w:val="00AD16A4"/>
    <w:rsid w:val="00AD1D9E"/>
    <w:rsid w:val="00AD2374"/>
    <w:rsid w:val="00AD3107"/>
    <w:rsid w:val="00AD35FB"/>
    <w:rsid w:val="00AD3674"/>
    <w:rsid w:val="00AD3DFF"/>
    <w:rsid w:val="00AD3E91"/>
    <w:rsid w:val="00AD4380"/>
    <w:rsid w:val="00AD466F"/>
    <w:rsid w:val="00AD6AEE"/>
    <w:rsid w:val="00AD6C3D"/>
    <w:rsid w:val="00AD6C66"/>
    <w:rsid w:val="00AD7A1F"/>
    <w:rsid w:val="00AE00AD"/>
    <w:rsid w:val="00AE074A"/>
    <w:rsid w:val="00AE0E0D"/>
    <w:rsid w:val="00AE0E7E"/>
    <w:rsid w:val="00AE1EC3"/>
    <w:rsid w:val="00AE2386"/>
    <w:rsid w:val="00AE2919"/>
    <w:rsid w:val="00AE2E8B"/>
    <w:rsid w:val="00AE2F54"/>
    <w:rsid w:val="00AE3277"/>
    <w:rsid w:val="00AE3A48"/>
    <w:rsid w:val="00AE436A"/>
    <w:rsid w:val="00AE444B"/>
    <w:rsid w:val="00AE4D12"/>
    <w:rsid w:val="00AE5A41"/>
    <w:rsid w:val="00AE61DD"/>
    <w:rsid w:val="00AE7716"/>
    <w:rsid w:val="00AF023E"/>
    <w:rsid w:val="00AF0275"/>
    <w:rsid w:val="00AF034A"/>
    <w:rsid w:val="00AF073D"/>
    <w:rsid w:val="00AF08DF"/>
    <w:rsid w:val="00AF189F"/>
    <w:rsid w:val="00AF1B1B"/>
    <w:rsid w:val="00AF23BE"/>
    <w:rsid w:val="00AF34DF"/>
    <w:rsid w:val="00AF3A8B"/>
    <w:rsid w:val="00AF4D46"/>
    <w:rsid w:val="00AF51CB"/>
    <w:rsid w:val="00AF5A82"/>
    <w:rsid w:val="00AF5CE0"/>
    <w:rsid w:val="00AF5EA9"/>
    <w:rsid w:val="00AF64FC"/>
    <w:rsid w:val="00AF7129"/>
    <w:rsid w:val="00AF7CB2"/>
    <w:rsid w:val="00AF7D63"/>
    <w:rsid w:val="00B0051E"/>
    <w:rsid w:val="00B00639"/>
    <w:rsid w:val="00B00D79"/>
    <w:rsid w:val="00B00E1E"/>
    <w:rsid w:val="00B01173"/>
    <w:rsid w:val="00B011D0"/>
    <w:rsid w:val="00B01BA6"/>
    <w:rsid w:val="00B039B8"/>
    <w:rsid w:val="00B0439F"/>
    <w:rsid w:val="00B0446D"/>
    <w:rsid w:val="00B04680"/>
    <w:rsid w:val="00B04FFE"/>
    <w:rsid w:val="00B05142"/>
    <w:rsid w:val="00B05C19"/>
    <w:rsid w:val="00B05D56"/>
    <w:rsid w:val="00B05E25"/>
    <w:rsid w:val="00B05F3E"/>
    <w:rsid w:val="00B06244"/>
    <w:rsid w:val="00B06845"/>
    <w:rsid w:val="00B06B87"/>
    <w:rsid w:val="00B06BDC"/>
    <w:rsid w:val="00B06FEE"/>
    <w:rsid w:val="00B07CDB"/>
    <w:rsid w:val="00B104FD"/>
    <w:rsid w:val="00B10C52"/>
    <w:rsid w:val="00B1148E"/>
    <w:rsid w:val="00B11AF7"/>
    <w:rsid w:val="00B11D0B"/>
    <w:rsid w:val="00B12308"/>
    <w:rsid w:val="00B13C1A"/>
    <w:rsid w:val="00B13C54"/>
    <w:rsid w:val="00B14704"/>
    <w:rsid w:val="00B14889"/>
    <w:rsid w:val="00B15788"/>
    <w:rsid w:val="00B158FC"/>
    <w:rsid w:val="00B16146"/>
    <w:rsid w:val="00B1658F"/>
    <w:rsid w:val="00B167E1"/>
    <w:rsid w:val="00B16A3E"/>
    <w:rsid w:val="00B16EFC"/>
    <w:rsid w:val="00B17566"/>
    <w:rsid w:val="00B175DA"/>
    <w:rsid w:val="00B179A0"/>
    <w:rsid w:val="00B17D14"/>
    <w:rsid w:val="00B17DEF"/>
    <w:rsid w:val="00B2022C"/>
    <w:rsid w:val="00B2053B"/>
    <w:rsid w:val="00B20653"/>
    <w:rsid w:val="00B207AD"/>
    <w:rsid w:val="00B20A90"/>
    <w:rsid w:val="00B20B4D"/>
    <w:rsid w:val="00B225CE"/>
    <w:rsid w:val="00B226A3"/>
    <w:rsid w:val="00B2286A"/>
    <w:rsid w:val="00B22C30"/>
    <w:rsid w:val="00B23102"/>
    <w:rsid w:val="00B23751"/>
    <w:rsid w:val="00B23B76"/>
    <w:rsid w:val="00B24C49"/>
    <w:rsid w:val="00B24F94"/>
    <w:rsid w:val="00B26496"/>
    <w:rsid w:val="00B2650F"/>
    <w:rsid w:val="00B26836"/>
    <w:rsid w:val="00B30746"/>
    <w:rsid w:val="00B316AD"/>
    <w:rsid w:val="00B3172A"/>
    <w:rsid w:val="00B31BE6"/>
    <w:rsid w:val="00B32143"/>
    <w:rsid w:val="00B32474"/>
    <w:rsid w:val="00B342C7"/>
    <w:rsid w:val="00B35AEE"/>
    <w:rsid w:val="00B35AF1"/>
    <w:rsid w:val="00B364BB"/>
    <w:rsid w:val="00B37238"/>
    <w:rsid w:val="00B37693"/>
    <w:rsid w:val="00B3799F"/>
    <w:rsid w:val="00B3DD59"/>
    <w:rsid w:val="00B400B9"/>
    <w:rsid w:val="00B40231"/>
    <w:rsid w:val="00B40571"/>
    <w:rsid w:val="00B406E2"/>
    <w:rsid w:val="00B40AFA"/>
    <w:rsid w:val="00B40DE8"/>
    <w:rsid w:val="00B40FFD"/>
    <w:rsid w:val="00B41AA1"/>
    <w:rsid w:val="00B41FD9"/>
    <w:rsid w:val="00B427FD"/>
    <w:rsid w:val="00B42D1A"/>
    <w:rsid w:val="00B430C4"/>
    <w:rsid w:val="00B439E5"/>
    <w:rsid w:val="00B43B3F"/>
    <w:rsid w:val="00B43F89"/>
    <w:rsid w:val="00B441C0"/>
    <w:rsid w:val="00B44731"/>
    <w:rsid w:val="00B44BA8"/>
    <w:rsid w:val="00B44E29"/>
    <w:rsid w:val="00B452C5"/>
    <w:rsid w:val="00B45445"/>
    <w:rsid w:val="00B459E4"/>
    <w:rsid w:val="00B45A90"/>
    <w:rsid w:val="00B45EE5"/>
    <w:rsid w:val="00B469F9"/>
    <w:rsid w:val="00B46D3D"/>
    <w:rsid w:val="00B4712D"/>
    <w:rsid w:val="00B4744A"/>
    <w:rsid w:val="00B47A09"/>
    <w:rsid w:val="00B47A4F"/>
    <w:rsid w:val="00B47B8E"/>
    <w:rsid w:val="00B47C5A"/>
    <w:rsid w:val="00B47EBC"/>
    <w:rsid w:val="00B50297"/>
    <w:rsid w:val="00B5076B"/>
    <w:rsid w:val="00B508D0"/>
    <w:rsid w:val="00B50B22"/>
    <w:rsid w:val="00B50E14"/>
    <w:rsid w:val="00B50FF1"/>
    <w:rsid w:val="00B5170A"/>
    <w:rsid w:val="00B51B4F"/>
    <w:rsid w:val="00B51BA0"/>
    <w:rsid w:val="00B51BAB"/>
    <w:rsid w:val="00B51DAC"/>
    <w:rsid w:val="00B51E67"/>
    <w:rsid w:val="00B51F95"/>
    <w:rsid w:val="00B5202A"/>
    <w:rsid w:val="00B5288A"/>
    <w:rsid w:val="00B52CDD"/>
    <w:rsid w:val="00B53641"/>
    <w:rsid w:val="00B53A3D"/>
    <w:rsid w:val="00B53DDA"/>
    <w:rsid w:val="00B542B9"/>
    <w:rsid w:val="00B54392"/>
    <w:rsid w:val="00B544B1"/>
    <w:rsid w:val="00B54C58"/>
    <w:rsid w:val="00B54D68"/>
    <w:rsid w:val="00B54E59"/>
    <w:rsid w:val="00B54F4F"/>
    <w:rsid w:val="00B5507D"/>
    <w:rsid w:val="00B5587F"/>
    <w:rsid w:val="00B55BE2"/>
    <w:rsid w:val="00B55D9E"/>
    <w:rsid w:val="00B55DFA"/>
    <w:rsid w:val="00B56308"/>
    <w:rsid w:val="00B5643E"/>
    <w:rsid w:val="00B57093"/>
    <w:rsid w:val="00B57151"/>
    <w:rsid w:val="00B57325"/>
    <w:rsid w:val="00B5752F"/>
    <w:rsid w:val="00B57BC9"/>
    <w:rsid w:val="00B60063"/>
    <w:rsid w:val="00B60A0C"/>
    <w:rsid w:val="00B61A3C"/>
    <w:rsid w:val="00B61D86"/>
    <w:rsid w:val="00B61F2B"/>
    <w:rsid w:val="00B62264"/>
    <w:rsid w:val="00B62D46"/>
    <w:rsid w:val="00B62E76"/>
    <w:rsid w:val="00B63EF3"/>
    <w:rsid w:val="00B64F77"/>
    <w:rsid w:val="00B657F7"/>
    <w:rsid w:val="00B66128"/>
    <w:rsid w:val="00B66180"/>
    <w:rsid w:val="00B66202"/>
    <w:rsid w:val="00B66D07"/>
    <w:rsid w:val="00B66F10"/>
    <w:rsid w:val="00B6709A"/>
    <w:rsid w:val="00B679A4"/>
    <w:rsid w:val="00B701A5"/>
    <w:rsid w:val="00B702F5"/>
    <w:rsid w:val="00B70415"/>
    <w:rsid w:val="00B70829"/>
    <w:rsid w:val="00B70861"/>
    <w:rsid w:val="00B70DE9"/>
    <w:rsid w:val="00B70ED7"/>
    <w:rsid w:val="00B70F4A"/>
    <w:rsid w:val="00B712B0"/>
    <w:rsid w:val="00B7138F"/>
    <w:rsid w:val="00B729CE"/>
    <w:rsid w:val="00B72AAB"/>
    <w:rsid w:val="00B732B7"/>
    <w:rsid w:val="00B733D1"/>
    <w:rsid w:val="00B7399E"/>
    <w:rsid w:val="00B7427A"/>
    <w:rsid w:val="00B74C88"/>
    <w:rsid w:val="00B74DC5"/>
    <w:rsid w:val="00B75B63"/>
    <w:rsid w:val="00B75C99"/>
    <w:rsid w:val="00B75F56"/>
    <w:rsid w:val="00B760EA"/>
    <w:rsid w:val="00B76F8E"/>
    <w:rsid w:val="00B76FF7"/>
    <w:rsid w:val="00B77172"/>
    <w:rsid w:val="00B802B4"/>
    <w:rsid w:val="00B802ED"/>
    <w:rsid w:val="00B804A3"/>
    <w:rsid w:val="00B80FEB"/>
    <w:rsid w:val="00B81065"/>
    <w:rsid w:val="00B81C27"/>
    <w:rsid w:val="00B81C7C"/>
    <w:rsid w:val="00B81F67"/>
    <w:rsid w:val="00B82C78"/>
    <w:rsid w:val="00B82F12"/>
    <w:rsid w:val="00B8323A"/>
    <w:rsid w:val="00B83973"/>
    <w:rsid w:val="00B8484E"/>
    <w:rsid w:val="00B84F81"/>
    <w:rsid w:val="00B84F84"/>
    <w:rsid w:val="00B850C7"/>
    <w:rsid w:val="00B85288"/>
    <w:rsid w:val="00B85BC5"/>
    <w:rsid w:val="00B8627A"/>
    <w:rsid w:val="00B874CB"/>
    <w:rsid w:val="00B876FE"/>
    <w:rsid w:val="00B87B27"/>
    <w:rsid w:val="00B90393"/>
    <w:rsid w:val="00B91414"/>
    <w:rsid w:val="00B91886"/>
    <w:rsid w:val="00B9289F"/>
    <w:rsid w:val="00B928FD"/>
    <w:rsid w:val="00B92BBD"/>
    <w:rsid w:val="00B92F9F"/>
    <w:rsid w:val="00B939A0"/>
    <w:rsid w:val="00B9403A"/>
    <w:rsid w:val="00B942FF"/>
    <w:rsid w:val="00B9473E"/>
    <w:rsid w:val="00B95659"/>
    <w:rsid w:val="00B95682"/>
    <w:rsid w:val="00B95AAC"/>
    <w:rsid w:val="00B95B26"/>
    <w:rsid w:val="00B95D7D"/>
    <w:rsid w:val="00B9626E"/>
    <w:rsid w:val="00B96424"/>
    <w:rsid w:val="00B96516"/>
    <w:rsid w:val="00B969AF"/>
    <w:rsid w:val="00B96B76"/>
    <w:rsid w:val="00B96F91"/>
    <w:rsid w:val="00B97062"/>
    <w:rsid w:val="00B971C3"/>
    <w:rsid w:val="00B9736D"/>
    <w:rsid w:val="00B973AF"/>
    <w:rsid w:val="00B974C3"/>
    <w:rsid w:val="00B97837"/>
    <w:rsid w:val="00B97FE5"/>
    <w:rsid w:val="00BA0646"/>
    <w:rsid w:val="00BA179E"/>
    <w:rsid w:val="00BA1EE8"/>
    <w:rsid w:val="00BA31C2"/>
    <w:rsid w:val="00BA4C3A"/>
    <w:rsid w:val="00BA5208"/>
    <w:rsid w:val="00BA5391"/>
    <w:rsid w:val="00BA559C"/>
    <w:rsid w:val="00BA5693"/>
    <w:rsid w:val="00BA58D0"/>
    <w:rsid w:val="00BA5B33"/>
    <w:rsid w:val="00BA5E58"/>
    <w:rsid w:val="00BA5EB9"/>
    <w:rsid w:val="00BA6ED0"/>
    <w:rsid w:val="00BA7188"/>
    <w:rsid w:val="00BB1347"/>
    <w:rsid w:val="00BB21F0"/>
    <w:rsid w:val="00BB2A65"/>
    <w:rsid w:val="00BB2AAE"/>
    <w:rsid w:val="00BB2E5D"/>
    <w:rsid w:val="00BB3268"/>
    <w:rsid w:val="00BB363A"/>
    <w:rsid w:val="00BB3BE9"/>
    <w:rsid w:val="00BB3CDD"/>
    <w:rsid w:val="00BB4C45"/>
    <w:rsid w:val="00BB5D9C"/>
    <w:rsid w:val="00BB7422"/>
    <w:rsid w:val="00BB7847"/>
    <w:rsid w:val="00BC02F3"/>
    <w:rsid w:val="00BC06C2"/>
    <w:rsid w:val="00BC1668"/>
    <w:rsid w:val="00BC1BE7"/>
    <w:rsid w:val="00BC1ECE"/>
    <w:rsid w:val="00BC2C42"/>
    <w:rsid w:val="00BC3088"/>
    <w:rsid w:val="00BC3B63"/>
    <w:rsid w:val="00BC3FA9"/>
    <w:rsid w:val="00BC4291"/>
    <w:rsid w:val="00BC439C"/>
    <w:rsid w:val="00BC4621"/>
    <w:rsid w:val="00BC48D4"/>
    <w:rsid w:val="00BC4E0A"/>
    <w:rsid w:val="00BC5113"/>
    <w:rsid w:val="00BC51AB"/>
    <w:rsid w:val="00BC5548"/>
    <w:rsid w:val="00BC56B3"/>
    <w:rsid w:val="00BC6AB6"/>
    <w:rsid w:val="00BC70FD"/>
    <w:rsid w:val="00BC7289"/>
    <w:rsid w:val="00BC7AB6"/>
    <w:rsid w:val="00BC7F26"/>
    <w:rsid w:val="00BD02A0"/>
    <w:rsid w:val="00BD039F"/>
    <w:rsid w:val="00BD05FF"/>
    <w:rsid w:val="00BD132B"/>
    <w:rsid w:val="00BD19C2"/>
    <w:rsid w:val="00BD1B2A"/>
    <w:rsid w:val="00BD1DEB"/>
    <w:rsid w:val="00BD248C"/>
    <w:rsid w:val="00BD2602"/>
    <w:rsid w:val="00BD2C7E"/>
    <w:rsid w:val="00BD2E1F"/>
    <w:rsid w:val="00BD2FCA"/>
    <w:rsid w:val="00BD3008"/>
    <w:rsid w:val="00BD364C"/>
    <w:rsid w:val="00BD3E45"/>
    <w:rsid w:val="00BD472C"/>
    <w:rsid w:val="00BD5B01"/>
    <w:rsid w:val="00BD5D60"/>
    <w:rsid w:val="00BD72F3"/>
    <w:rsid w:val="00BD7A26"/>
    <w:rsid w:val="00BD7BA8"/>
    <w:rsid w:val="00BE09E5"/>
    <w:rsid w:val="00BE1D5F"/>
    <w:rsid w:val="00BE23F8"/>
    <w:rsid w:val="00BE253B"/>
    <w:rsid w:val="00BE29DC"/>
    <w:rsid w:val="00BE2BE8"/>
    <w:rsid w:val="00BE2F8A"/>
    <w:rsid w:val="00BE3BF1"/>
    <w:rsid w:val="00BE445B"/>
    <w:rsid w:val="00BE4B27"/>
    <w:rsid w:val="00BE4B33"/>
    <w:rsid w:val="00BE4CF2"/>
    <w:rsid w:val="00BE4E7D"/>
    <w:rsid w:val="00BE5139"/>
    <w:rsid w:val="00BE5756"/>
    <w:rsid w:val="00BE5870"/>
    <w:rsid w:val="00BE5E08"/>
    <w:rsid w:val="00BE5EC7"/>
    <w:rsid w:val="00BE66E4"/>
    <w:rsid w:val="00BE691E"/>
    <w:rsid w:val="00BE6B5A"/>
    <w:rsid w:val="00BE73C5"/>
    <w:rsid w:val="00BF00D2"/>
    <w:rsid w:val="00BF00F5"/>
    <w:rsid w:val="00BF020A"/>
    <w:rsid w:val="00BF092D"/>
    <w:rsid w:val="00BF0DC4"/>
    <w:rsid w:val="00BF0DF6"/>
    <w:rsid w:val="00BF16DF"/>
    <w:rsid w:val="00BF1813"/>
    <w:rsid w:val="00BF19F5"/>
    <w:rsid w:val="00BF1A6A"/>
    <w:rsid w:val="00BF1DA2"/>
    <w:rsid w:val="00BF2019"/>
    <w:rsid w:val="00BF2209"/>
    <w:rsid w:val="00BF28FF"/>
    <w:rsid w:val="00BF2F78"/>
    <w:rsid w:val="00BF31BA"/>
    <w:rsid w:val="00BF38D8"/>
    <w:rsid w:val="00BF45FE"/>
    <w:rsid w:val="00BF483B"/>
    <w:rsid w:val="00BF514E"/>
    <w:rsid w:val="00BF5433"/>
    <w:rsid w:val="00BF5A3E"/>
    <w:rsid w:val="00BF6549"/>
    <w:rsid w:val="00BF6A36"/>
    <w:rsid w:val="00BF7087"/>
    <w:rsid w:val="00BF70EC"/>
    <w:rsid w:val="00BF7163"/>
    <w:rsid w:val="00BF71C0"/>
    <w:rsid w:val="00BF71CD"/>
    <w:rsid w:val="00BF7623"/>
    <w:rsid w:val="00BF7896"/>
    <w:rsid w:val="00C00332"/>
    <w:rsid w:val="00C00411"/>
    <w:rsid w:val="00C00530"/>
    <w:rsid w:val="00C00B58"/>
    <w:rsid w:val="00C011AC"/>
    <w:rsid w:val="00C01284"/>
    <w:rsid w:val="00C0160B"/>
    <w:rsid w:val="00C0216C"/>
    <w:rsid w:val="00C02294"/>
    <w:rsid w:val="00C026DE"/>
    <w:rsid w:val="00C027B8"/>
    <w:rsid w:val="00C02ED4"/>
    <w:rsid w:val="00C03226"/>
    <w:rsid w:val="00C03A72"/>
    <w:rsid w:val="00C03F14"/>
    <w:rsid w:val="00C055A5"/>
    <w:rsid w:val="00C05A59"/>
    <w:rsid w:val="00C0643C"/>
    <w:rsid w:val="00C0669A"/>
    <w:rsid w:val="00C0678E"/>
    <w:rsid w:val="00C06BA1"/>
    <w:rsid w:val="00C07379"/>
    <w:rsid w:val="00C074F2"/>
    <w:rsid w:val="00C0799E"/>
    <w:rsid w:val="00C10015"/>
    <w:rsid w:val="00C10459"/>
    <w:rsid w:val="00C10496"/>
    <w:rsid w:val="00C105E5"/>
    <w:rsid w:val="00C10802"/>
    <w:rsid w:val="00C108B5"/>
    <w:rsid w:val="00C10ECB"/>
    <w:rsid w:val="00C110F4"/>
    <w:rsid w:val="00C112CE"/>
    <w:rsid w:val="00C11496"/>
    <w:rsid w:val="00C117C8"/>
    <w:rsid w:val="00C11D8D"/>
    <w:rsid w:val="00C12F17"/>
    <w:rsid w:val="00C13F54"/>
    <w:rsid w:val="00C14A68"/>
    <w:rsid w:val="00C1517D"/>
    <w:rsid w:val="00C1524C"/>
    <w:rsid w:val="00C152EA"/>
    <w:rsid w:val="00C1615E"/>
    <w:rsid w:val="00C163DE"/>
    <w:rsid w:val="00C1687A"/>
    <w:rsid w:val="00C17C4C"/>
    <w:rsid w:val="00C20169"/>
    <w:rsid w:val="00C20513"/>
    <w:rsid w:val="00C2088E"/>
    <w:rsid w:val="00C20BA0"/>
    <w:rsid w:val="00C2115B"/>
    <w:rsid w:val="00C21686"/>
    <w:rsid w:val="00C21916"/>
    <w:rsid w:val="00C21B12"/>
    <w:rsid w:val="00C21F94"/>
    <w:rsid w:val="00C22D50"/>
    <w:rsid w:val="00C238BA"/>
    <w:rsid w:val="00C23D2D"/>
    <w:rsid w:val="00C23F4E"/>
    <w:rsid w:val="00C2402B"/>
    <w:rsid w:val="00C24798"/>
    <w:rsid w:val="00C247EF"/>
    <w:rsid w:val="00C248A1"/>
    <w:rsid w:val="00C249EB"/>
    <w:rsid w:val="00C24ADE"/>
    <w:rsid w:val="00C25337"/>
    <w:rsid w:val="00C25A4D"/>
    <w:rsid w:val="00C25C24"/>
    <w:rsid w:val="00C2651B"/>
    <w:rsid w:val="00C2697B"/>
    <w:rsid w:val="00C269F4"/>
    <w:rsid w:val="00C26AD8"/>
    <w:rsid w:val="00C3019E"/>
    <w:rsid w:val="00C302B6"/>
    <w:rsid w:val="00C3037F"/>
    <w:rsid w:val="00C31394"/>
    <w:rsid w:val="00C314B8"/>
    <w:rsid w:val="00C3243A"/>
    <w:rsid w:val="00C3258D"/>
    <w:rsid w:val="00C3300D"/>
    <w:rsid w:val="00C339C0"/>
    <w:rsid w:val="00C3428B"/>
    <w:rsid w:val="00C347F3"/>
    <w:rsid w:val="00C34898"/>
    <w:rsid w:val="00C34D1E"/>
    <w:rsid w:val="00C353AB"/>
    <w:rsid w:val="00C35621"/>
    <w:rsid w:val="00C35D8E"/>
    <w:rsid w:val="00C36698"/>
    <w:rsid w:val="00C36709"/>
    <w:rsid w:val="00C36762"/>
    <w:rsid w:val="00C36D21"/>
    <w:rsid w:val="00C36E1B"/>
    <w:rsid w:val="00C3704D"/>
    <w:rsid w:val="00C370BD"/>
    <w:rsid w:val="00C374C4"/>
    <w:rsid w:val="00C37814"/>
    <w:rsid w:val="00C403AD"/>
    <w:rsid w:val="00C40B4E"/>
    <w:rsid w:val="00C40B7C"/>
    <w:rsid w:val="00C40F13"/>
    <w:rsid w:val="00C42597"/>
    <w:rsid w:val="00C4274F"/>
    <w:rsid w:val="00C4368D"/>
    <w:rsid w:val="00C44FB0"/>
    <w:rsid w:val="00C45314"/>
    <w:rsid w:val="00C46185"/>
    <w:rsid w:val="00C46E94"/>
    <w:rsid w:val="00C470FB"/>
    <w:rsid w:val="00C47748"/>
    <w:rsid w:val="00C47EA8"/>
    <w:rsid w:val="00C5013B"/>
    <w:rsid w:val="00C50272"/>
    <w:rsid w:val="00C50A40"/>
    <w:rsid w:val="00C50AAD"/>
    <w:rsid w:val="00C50DDB"/>
    <w:rsid w:val="00C5125F"/>
    <w:rsid w:val="00C51739"/>
    <w:rsid w:val="00C517E4"/>
    <w:rsid w:val="00C51A09"/>
    <w:rsid w:val="00C522FC"/>
    <w:rsid w:val="00C525BB"/>
    <w:rsid w:val="00C52ACF"/>
    <w:rsid w:val="00C5319A"/>
    <w:rsid w:val="00C5334F"/>
    <w:rsid w:val="00C53353"/>
    <w:rsid w:val="00C5399B"/>
    <w:rsid w:val="00C54000"/>
    <w:rsid w:val="00C544F2"/>
    <w:rsid w:val="00C54D0A"/>
    <w:rsid w:val="00C54DB3"/>
    <w:rsid w:val="00C54F06"/>
    <w:rsid w:val="00C55D2B"/>
    <w:rsid w:val="00C56031"/>
    <w:rsid w:val="00C5666A"/>
    <w:rsid w:val="00C56AE3"/>
    <w:rsid w:val="00C573BE"/>
    <w:rsid w:val="00C57D4C"/>
    <w:rsid w:val="00C57DDE"/>
    <w:rsid w:val="00C60628"/>
    <w:rsid w:val="00C60887"/>
    <w:rsid w:val="00C6113C"/>
    <w:rsid w:val="00C6187D"/>
    <w:rsid w:val="00C6222B"/>
    <w:rsid w:val="00C628C5"/>
    <w:rsid w:val="00C63A7C"/>
    <w:rsid w:val="00C63BB6"/>
    <w:rsid w:val="00C63D96"/>
    <w:rsid w:val="00C63E25"/>
    <w:rsid w:val="00C64BBC"/>
    <w:rsid w:val="00C64E47"/>
    <w:rsid w:val="00C65037"/>
    <w:rsid w:val="00C65A7C"/>
    <w:rsid w:val="00C66265"/>
    <w:rsid w:val="00C662B8"/>
    <w:rsid w:val="00C667CC"/>
    <w:rsid w:val="00C6692F"/>
    <w:rsid w:val="00C67165"/>
    <w:rsid w:val="00C67749"/>
    <w:rsid w:val="00C67D4A"/>
    <w:rsid w:val="00C67F9D"/>
    <w:rsid w:val="00C70017"/>
    <w:rsid w:val="00C701DC"/>
    <w:rsid w:val="00C705AB"/>
    <w:rsid w:val="00C7071D"/>
    <w:rsid w:val="00C708C6"/>
    <w:rsid w:val="00C70DAE"/>
    <w:rsid w:val="00C7124F"/>
    <w:rsid w:val="00C71E46"/>
    <w:rsid w:val="00C71FDD"/>
    <w:rsid w:val="00C72342"/>
    <w:rsid w:val="00C725D8"/>
    <w:rsid w:val="00C72755"/>
    <w:rsid w:val="00C72936"/>
    <w:rsid w:val="00C744C1"/>
    <w:rsid w:val="00C74B79"/>
    <w:rsid w:val="00C7582E"/>
    <w:rsid w:val="00C75A7A"/>
    <w:rsid w:val="00C760E0"/>
    <w:rsid w:val="00C761EE"/>
    <w:rsid w:val="00C7660A"/>
    <w:rsid w:val="00C76C7D"/>
    <w:rsid w:val="00C76CD2"/>
    <w:rsid w:val="00C76DD4"/>
    <w:rsid w:val="00C77D77"/>
    <w:rsid w:val="00C804F2"/>
    <w:rsid w:val="00C805ED"/>
    <w:rsid w:val="00C80CD4"/>
    <w:rsid w:val="00C80DCD"/>
    <w:rsid w:val="00C815A7"/>
    <w:rsid w:val="00C82669"/>
    <w:rsid w:val="00C831CE"/>
    <w:rsid w:val="00C83C96"/>
    <w:rsid w:val="00C83F50"/>
    <w:rsid w:val="00C84355"/>
    <w:rsid w:val="00C8582C"/>
    <w:rsid w:val="00C85CEC"/>
    <w:rsid w:val="00C861AC"/>
    <w:rsid w:val="00C86589"/>
    <w:rsid w:val="00C86E4D"/>
    <w:rsid w:val="00C86F76"/>
    <w:rsid w:val="00C875FA"/>
    <w:rsid w:val="00C87A4E"/>
    <w:rsid w:val="00C87EB3"/>
    <w:rsid w:val="00C909FF"/>
    <w:rsid w:val="00C90A88"/>
    <w:rsid w:val="00C9136F"/>
    <w:rsid w:val="00C918D5"/>
    <w:rsid w:val="00C91ACB"/>
    <w:rsid w:val="00C920F3"/>
    <w:rsid w:val="00C920F5"/>
    <w:rsid w:val="00C924A3"/>
    <w:rsid w:val="00C9295B"/>
    <w:rsid w:val="00C92E64"/>
    <w:rsid w:val="00C92F54"/>
    <w:rsid w:val="00C9306E"/>
    <w:rsid w:val="00C930BD"/>
    <w:rsid w:val="00C931FD"/>
    <w:rsid w:val="00C9335B"/>
    <w:rsid w:val="00C93486"/>
    <w:rsid w:val="00C935FD"/>
    <w:rsid w:val="00C93914"/>
    <w:rsid w:val="00C93E58"/>
    <w:rsid w:val="00C94268"/>
    <w:rsid w:val="00C95513"/>
    <w:rsid w:val="00C957FA"/>
    <w:rsid w:val="00C95C21"/>
    <w:rsid w:val="00C95D0E"/>
    <w:rsid w:val="00C960D2"/>
    <w:rsid w:val="00C96538"/>
    <w:rsid w:val="00C96948"/>
    <w:rsid w:val="00C96AA9"/>
    <w:rsid w:val="00C96B8B"/>
    <w:rsid w:val="00C97E59"/>
    <w:rsid w:val="00C97F9D"/>
    <w:rsid w:val="00CA02C2"/>
    <w:rsid w:val="00CA0BF7"/>
    <w:rsid w:val="00CA0CC3"/>
    <w:rsid w:val="00CA0DDA"/>
    <w:rsid w:val="00CA0FB3"/>
    <w:rsid w:val="00CA0FF4"/>
    <w:rsid w:val="00CA1877"/>
    <w:rsid w:val="00CA1A10"/>
    <w:rsid w:val="00CA2546"/>
    <w:rsid w:val="00CA2653"/>
    <w:rsid w:val="00CA2EC0"/>
    <w:rsid w:val="00CA36C6"/>
    <w:rsid w:val="00CA38A7"/>
    <w:rsid w:val="00CA3D9B"/>
    <w:rsid w:val="00CA3DDB"/>
    <w:rsid w:val="00CA3FA1"/>
    <w:rsid w:val="00CA42F1"/>
    <w:rsid w:val="00CA447B"/>
    <w:rsid w:val="00CA485B"/>
    <w:rsid w:val="00CA4BFA"/>
    <w:rsid w:val="00CA4E26"/>
    <w:rsid w:val="00CA528E"/>
    <w:rsid w:val="00CA54FB"/>
    <w:rsid w:val="00CA5EB5"/>
    <w:rsid w:val="00CA63C4"/>
    <w:rsid w:val="00CA6899"/>
    <w:rsid w:val="00CA68B9"/>
    <w:rsid w:val="00CA75AE"/>
    <w:rsid w:val="00CA7898"/>
    <w:rsid w:val="00CA7DA5"/>
    <w:rsid w:val="00CA7FA9"/>
    <w:rsid w:val="00CB1A34"/>
    <w:rsid w:val="00CB1EF8"/>
    <w:rsid w:val="00CB2120"/>
    <w:rsid w:val="00CB303A"/>
    <w:rsid w:val="00CB3146"/>
    <w:rsid w:val="00CB3320"/>
    <w:rsid w:val="00CB3609"/>
    <w:rsid w:val="00CB3A42"/>
    <w:rsid w:val="00CB3CB3"/>
    <w:rsid w:val="00CB3D6F"/>
    <w:rsid w:val="00CB3EE1"/>
    <w:rsid w:val="00CB3FCC"/>
    <w:rsid w:val="00CB45ED"/>
    <w:rsid w:val="00CB46B9"/>
    <w:rsid w:val="00CB49B0"/>
    <w:rsid w:val="00CB4DDD"/>
    <w:rsid w:val="00CB50F5"/>
    <w:rsid w:val="00CB547C"/>
    <w:rsid w:val="00CB5D2C"/>
    <w:rsid w:val="00CB5FDC"/>
    <w:rsid w:val="00CB6716"/>
    <w:rsid w:val="00CB6C2C"/>
    <w:rsid w:val="00CB70FF"/>
    <w:rsid w:val="00CB7768"/>
    <w:rsid w:val="00CB7D5F"/>
    <w:rsid w:val="00CC0069"/>
    <w:rsid w:val="00CC05BC"/>
    <w:rsid w:val="00CC05EB"/>
    <w:rsid w:val="00CC068C"/>
    <w:rsid w:val="00CC0889"/>
    <w:rsid w:val="00CC1303"/>
    <w:rsid w:val="00CC1400"/>
    <w:rsid w:val="00CC38AF"/>
    <w:rsid w:val="00CC4B1C"/>
    <w:rsid w:val="00CC57AB"/>
    <w:rsid w:val="00CC58DC"/>
    <w:rsid w:val="00CC6280"/>
    <w:rsid w:val="00CC62E9"/>
    <w:rsid w:val="00CC6D55"/>
    <w:rsid w:val="00CC6E4F"/>
    <w:rsid w:val="00CC770F"/>
    <w:rsid w:val="00CC7AFC"/>
    <w:rsid w:val="00CD1302"/>
    <w:rsid w:val="00CD1380"/>
    <w:rsid w:val="00CD17A7"/>
    <w:rsid w:val="00CD1C90"/>
    <w:rsid w:val="00CD2835"/>
    <w:rsid w:val="00CD286F"/>
    <w:rsid w:val="00CD2B86"/>
    <w:rsid w:val="00CD32C2"/>
    <w:rsid w:val="00CD332F"/>
    <w:rsid w:val="00CD3EEA"/>
    <w:rsid w:val="00CD4162"/>
    <w:rsid w:val="00CD4541"/>
    <w:rsid w:val="00CD536A"/>
    <w:rsid w:val="00CD5592"/>
    <w:rsid w:val="00CD5799"/>
    <w:rsid w:val="00CD669F"/>
    <w:rsid w:val="00CD6BAD"/>
    <w:rsid w:val="00CD6CC5"/>
    <w:rsid w:val="00CD75B7"/>
    <w:rsid w:val="00CD77C3"/>
    <w:rsid w:val="00CE064F"/>
    <w:rsid w:val="00CE0687"/>
    <w:rsid w:val="00CE09A2"/>
    <w:rsid w:val="00CE0D18"/>
    <w:rsid w:val="00CE26D3"/>
    <w:rsid w:val="00CE2B37"/>
    <w:rsid w:val="00CE4079"/>
    <w:rsid w:val="00CE4619"/>
    <w:rsid w:val="00CE561E"/>
    <w:rsid w:val="00CE6F5E"/>
    <w:rsid w:val="00CE72C3"/>
    <w:rsid w:val="00CE75D6"/>
    <w:rsid w:val="00CF02B0"/>
    <w:rsid w:val="00CF056E"/>
    <w:rsid w:val="00CF098E"/>
    <w:rsid w:val="00CF1098"/>
    <w:rsid w:val="00CF1301"/>
    <w:rsid w:val="00CF1CD4"/>
    <w:rsid w:val="00CF1E54"/>
    <w:rsid w:val="00CF2313"/>
    <w:rsid w:val="00CF2868"/>
    <w:rsid w:val="00CF2B07"/>
    <w:rsid w:val="00CF2CEB"/>
    <w:rsid w:val="00CF334F"/>
    <w:rsid w:val="00CF3602"/>
    <w:rsid w:val="00CF45A9"/>
    <w:rsid w:val="00CF47C0"/>
    <w:rsid w:val="00CF5000"/>
    <w:rsid w:val="00CF5117"/>
    <w:rsid w:val="00CF5CE1"/>
    <w:rsid w:val="00CF61B8"/>
    <w:rsid w:val="00CF6AF8"/>
    <w:rsid w:val="00CF6DB4"/>
    <w:rsid w:val="00CF7761"/>
    <w:rsid w:val="00CF78DD"/>
    <w:rsid w:val="00CF7DB6"/>
    <w:rsid w:val="00D00923"/>
    <w:rsid w:val="00D00C45"/>
    <w:rsid w:val="00D00E86"/>
    <w:rsid w:val="00D00E8D"/>
    <w:rsid w:val="00D015BC"/>
    <w:rsid w:val="00D01867"/>
    <w:rsid w:val="00D01A5E"/>
    <w:rsid w:val="00D01C45"/>
    <w:rsid w:val="00D02168"/>
    <w:rsid w:val="00D036A1"/>
    <w:rsid w:val="00D041D0"/>
    <w:rsid w:val="00D04C3A"/>
    <w:rsid w:val="00D04F4C"/>
    <w:rsid w:val="00D05E2B"/>
    <w:rsid w:val="00D0649C"/>
    <w:rsid w:val="00D067C8"/>
    <w:rsid w:val="00D069EE"/>
    <w:rsid w:val="00D076F4"/>
    <w:rsid w:val="00D07D90"/>
    <w:rsid w:val="00D07E50"/>
    <w:rsid w:val="00D12818"/>
    <w:rsid w:val="00D12DC9"/>
    <w:rsid w:val="00D12F24"/>
    <w:rsid w:val="00D13141"/>
    <w:rsid w:val="00D137C1"/>
    <w:rsid w:val="00D139C8"/>
    <w:rsid w:val="00D13EED"/>
    <w:rsid w:val="00D1405E"/>
    <w:rsid w:val="00D140BF"/>
    <w:rsid w:val="00D14325"/>
    <w:rsid w:val="00D145F4"/>
    <w:rsid w:val="00D145FA"/>
    <w:rsid w:val="00D14CB4"/>
    <w:rsid w:val="00D17170"/>
    <w:rsid w:val="00D1717A"/>
    <w:rsid w:val="00D17416"/>
    <w:rsid w:val="00D2076D"/>
    <w:rsid w:val="00D20B6F"/>
    <w:rsid w:val="00D20D6B"/>
    <w:rsid w:val="00D218D0"/>
    <w:rsid w:val="00D21AB9"/>
    <w:rsid w:val="00D21FF9"/>
    <w:rsid w:val="00D22025"/>
    <w:rsid w:val="00D229B9"/>
    <w:rsid w:val="00D23A27"/>
    <w:rsid w:val="00D242B4"/>
    <w:rsid w:val="00D24A92"/>
    <w:rsid w:val="00D2512E"/>
    <w:rsid w:val="00D25AED"/>
    <w:rsid w:val="00D26538"/>
    <w:rsid w:val="00D26776"/>
    <w:rsid w:val="00D26CC8"/>
    <w:rsid w:val="00D27040"/>
    <w:rsid w:val="00D277DB"/>
    <w:rsid w:val="00D27CA7"/>
    <w:rsid w:val="00D30CC0"/>
    <w:rsid w:val="00D30D90"/>
    <w:rsid w:val="00D30DCE"/>
    <w:rsid w:val="00D30DFE"/>
    <w:rsid w:val="00D310D3"/>
    <w:rsid w:val="00D3153E"/>
    <w:rsid w:val="00D31830"/>
    <w:rsid w:val="00D319AD"/>
    <w:rsid w:val="00D31A6C"/>
    <w:rsid w:val="00D31C6B"/>
    <w:rsid w:val="00D3366E"/>
    <w:rsid w:val="00D33B8F"/>
    <w:rsid w:val="00D33D48"/>
    <w:rsid w:val="00D34219"/>
    <w:rsid w:val="00D343A9"/>
    <w:rsid w:val="00D349DA"/>
    <w:rsid w:val="00D34D3D"/>
    <w:rsid w:val="00D35055"/>
    <w:rsid w:val="00D355CD"/>
    <w:rsid w:val="00D369F0"/>
    <w:rsid w:val="00D36B78"/>
    <w:rsid w:val="00D3701D"/>
    <w:rsid w:val="00D3761B"/>
    <w:rsid w:val="00D3791F"/>
    <w:rsid w:val="00D37941"/>
    <w:rsid w:val="00D3795D"/>
    <w:rsid w:val="00D40995"/>
    <w:rsid w:val="00D40C12"/>
    <w:rsid w:val="00D4131A"/>
    <w:rsid w:val="00D413E8"/>
    <w:rsid w:val="00D414D0"/>
    <w:rsid w:val="00D41B29"/>
    <w:rsid w:val="00D4257F"/>
    <w:rsid w:val="00D42CE8"/>
    <w:rsid w:val="00D43A5B"/>
    <w:rsid w:val="00D441B8"/>
    <w:rsid w:val="00D4429A"/>
    <w:rsid w:val="00D44735"/>
    <w:rsid w:val="00D44D5F"/>
    <w:rsid w:val="00D45640"/>
    <w:rsid w:val="00D458CC"/>
    <w:rsid w:val="00D45A64"/>
    <w:rsid w:val="00D468DD"/>
    <w:rsid w:val="00D46A92"/>
    <w:rsid w:val="00D46C2C"/>
    <w:rsid w:val="00D46DA7"/>
    <w:rsid w:val="00D50258"/>
    <w:rsid w:val="00D502D5"/>
    <w:rsid w:val="00D50B99"/>
    <w:rsid w:val="00D50BE2"/>
    <w:rsid w:val="00D516A2"/>
    <w:rsid w:val="00D51C12"/>
    <w:rsid w:val="00D52ACA"/>
    <w:rsid w:val="00D53016"/>
    <w:rsid w:val="00D532BD"/>
    <w:rsid w:val="00D5360A"/>
    <w:rsid w:val="00D53C22"/>
    <w:rsid w:val="00D54600"/>
    <w:rsid w:val="00D54710"/>
    <w:rsid w:val="00D5477A"/>
    <w:rsid w:val="00D54BDF"/>
    <w:rsid w:val="00D54F9D"/>
    <w:rsid w:val="00D55120"/>
    <w:rsid w:val="00D55B5A"/>
    <w:rsid w:val="00D55F51"/>
    <w:rsid w:val="00D566EC"/>
    <w:rsid w:val="00D56C68"/>
    <w:rsid w:val="00D5738E"/>
    <w:rsid w:val="00D573DE"/>
    <w:rsid w:val="00D576AB"/>
    <w:rsid w:val="00D6006C"/>
    <w:rsid w:val="00D602DA"/>
    <w:rsid w:val="00D60A0B"/>
    <w:rsid w:val="00D60C45"/>
    <w:rsid w:val="00D60C98"/>
    <w:rsid w:val="00D60DC3"/>
    <w:rsid w:val="00D613A3"/>
    <w:rsid w:val="00D617F8"/>
    <w:rsid w:val="00D61921"/>
    <w:rsid w:val="00D620D0"/>
    <w:rsid w:val="00D622AF"/>
    <w:rsid w:val="00D63158"/>
    <w:rsid w:val="00D63A78"/>
    <w:rsid w:val="00D64A03"/>
    <w:rsid w:val="00D64AF5"/>
    <w:rsid w:val="00D64DA4"/>
    <w:rsid w:val="00D6561F"/>
    <w:rsid w:val="00D66BAA"/>
    <w:rsid w:val="00D66E3C"/>
    <w:rsid w:val="00D7026D"/>
    <w:rsid w:val="00D70780"/>
    <w:rsid w:val="00D71851"/>
    <w:rsid w:val="00D71AC5"/>
    <w:rsid w:val="00D71D62"/>
    <w:rsid w:val="00D71D8B"/>
    <w:rsid w:val="00D71E6A"/>
    <w:rsid w:val="00D71EB4"/>
    <w:rsid w:val="00D71FB0"/>
    <w:rsid w:val="00D720B2"/>
    <w:rsid w:val="00D7314D"/>
    <w:rsid w:val="00D73180"/>
    <w:rsid w:val="00D738F4"/>
    <w:rsid w:val="00D73C64"/>
    <w:rsid w:val="00D7426A"/>
    <w:rsid w:val="00D743FD"/>
    <w:rsid w:val="00D74BAA"/>
    <w:rsid w:val="00D754D2"/>
    <w:rsid w:val="00D75E77"/>
    <w:rsid w:val="00D76393"/>
    <w:rsid w:val="00D76B5F"/>
    <w:rsid w:val="00D76C3E"/>
    <w:rsid w:val="00D77188"/>
    <w:rsid w:val="00D7724D"/>
    <w:rsid w:val="00D77569"/>
    <w:rsid w:val="00D7756B"/>
    <w:rsid w:val="00D80388"/>
    <w:rsid w:val="00D80837"/>
    <w:rsid w:val="00D80A80"/>
    <w:rsid w:val="00D80B44"/>
    <w:rsid w:val="00D81242"/>
    <w:rsid w:val="00D82CEA"/>
    <w:rsid w:val="00D82EC5"/>
    <w:rsid w:val="00D83F8C"/>
    <w:rsid w:val="00D84DBF"/>
    <w:rsid w:val="00D84E44"/>
    <w:rsid w:val="00D84F21"/>
    <w:rsid w:val="00D8585B"/>
    <w:rsid w:val="00D871F4"/>
    <w:rsid w:val="00D87556"/>
    <w:rsid w:val="00D876E7"/>
    <w:rsid w:val="00D87FC6"/>
    <w:rsid w:val="00D9002D"/>
    <w:rsid w:val="00D9051F"/>
    <w:rsid w:val="00D9053E"/>
    <w:rsid w:val="00D9063B"/>
    <w:rsid w:val="00D90894"/>
    <w:rsid w:val="00D91282"/>
    <w:rsid w:val="00D91AA2"/>
    <w:rsid w:val="00D91DBC"/>
    <w:rsid w:val="00D93104"/>
    <w:rsid w:val="00D93225"/>
    <w:rsid w:val="00D93411"/>
    <w:rsid w:val="00D93B90"/>
    <w:rsid w:val="00D94144"/>
    <w:rsid w:val="00D948D0"/>
    <w:rsid w:val="00D94985"/>
    <w:rsid w:val="00D94B5E"/>
    <w:rsid w:val="00D94C13"/>
    <w:rsid w:val="00D9505A"/>
    <w:rsid w:val="00D951E9"/>
    <w:rsid w:val="00D95B8C"/>
    <w:rsid w:val="00D95DBC"/>
    <w:rsid w:val="00D95E82"/>
    <w:rsid w:val="00D960CF"/>
    <w:rsid w:val="00D9619A"/>
    <w:rsid w:val="00D96523"/>
    <w:rsid w:val="00D96BF6"/>
    <w:rsid w:val="00D9753F"/>
    <w:rsid w:val="00D97C36"/>
    <w:rsid w:val="00DA0ADA"/>
    <w:rsid w:val="00DA13E2"/>
    <w:rsid w:val="00DA155C"/>
    <w:rsid w:val="00DA21D7"/>
    <w:rsid w:val="00DA325E"/>
    <w:rsid w:val="00DA3903"/>
    <w:rsid w:val="00DA439B"/>
    <w:rsid w:val="00DA43D7"/>
    <w:rsid w:val="00DA474D"/>
    <w:rsid w:val="00DA4A1F"/>
    <w:rsid w:val="00DA4E2D"/>
    <w:rsid w:val="00DA537C"/>
    <w:rsid w:val="00DA5AC5"/>
    <w:rsid w:val="00DA5C52"/>
    <w:rsid w:val="00DA5DCC"/>
    <w:rsid w:val="00DA60D0"/>
    <w:rsid w:val="00DA66A1"/>
    <w:rsid w:val="00DA67F4"/>
    <w:rsid w:val="00DA69F9"/>
    <w:rsid w:val="00DA76B5"/>
    <w:rsid w:val="00DA78A5"/>
    <w:rsid w:val="00DA79C9"/>
    <w:rsid w:val="00DB03A7"/>
    <w:rsid w:val="00DB0CF4"/>
    <w:rsid w:val="00DB0FA3"/>
    <w:rsid w:val="00DB1308"/>
    <w:rsid w:val="00DB14F1"/>
    <w:rsid w:val="00DB1972"/>
    <w:rsid w:val="00DB1AD5"/>
    <w:rsid w:val="00DB23C6"/>
    <w:rsid w:val="00DB2652"/>
    <w:rsid w:val="00DB3298"/>
    <w:rsid w:val="00DB3641"/>
    <w:rsid w:val="00DB3919"/>
    <w:rsid w:val="00DB3C3D"/>
    <w:rsid w:val="00DB419B"/>
    <w:rsid w:val="00DB41F9"/>
    <w:rsid w:val="00DB4805"/>
    <w:rsid w:val="00DB50D9"/>
    <w:rsid w:val="00DB547C"/>
    <w:rsid w:val="00DB57F2"/>
    <w:rsid w:val="00DB582B"/>
    <w:rsid w:val="00DB63EA"/>
    <w:rsid w:val="00DB644B"/>
    <w:rsid w:val="00DB65D8"/>
    <w:rsid w:val="00DB66C3"/>
    <w:rsid w:val="00DB6FA5"/>
    <w:rsid w:val="00DB6FD8"/>
    <w:rsid w:val="00DB79EB"/>
    <w:rsid w:val="00DB7A84"/>
    <w:rsid w:val="00DB7FE8"/>
    <w:rsid w:val="00DC03F8"/>
    <w:rsid w:val="00DC069C"/>
    <w:rsid w:val="00DC0DFF"/>
    <w:rsid w:val="00DC1A0F"/>
    <w:rsid w:val="00DC2066"/>
    <w:rsid w:val="00DC24FB"/>
    <w:rsid w:val="00DC259D"/>
    <w:rsid w:val="00DC2853"/>
    <w:rsid w:val="00DC286F"/>
    <w:rsid w:val="00DC2BD6"/>
    <w:rsid w:val="00DC2D80"/>
    <w:rsid w:val="00DC326A"/>
    <w:rsid w:val="00DC37BC"/>
    <w:rsid w:val="00DC3D68"/>
    <w:rsid w:val="00DC4007"/>
    <w:rsid w:val="00DC44EC"/>
    <w:rsid w:val="00DC4B66"/>
    <w:rsid w:val="00DC54A5"/>
    <w:rsid w:val="00DC5A2E"/>
    <w:rsid w:val="00DC6075"/>
    <w:rsid w:val="00DC6110"/>
    <w:rsid w:val="00DC6196"/>
    <w:rsid w:val="00DC6685"/>
    <w:rsid w:val="00DC67B3"/>
    <w:rsid w:val="00DC692A"/>
    <w:rsid w:val="00DC69D5"/>
    <w:rsid w:val="00DC765A"/>
    <w:rsid w:val="00DC78B3"/>
    <w:rsid w:val="00DC7AB4"/>
    <w:rsid w:val="00DC7CB3"/>
    <w:rsid w:val="00DCB80B"/>
    <w:rsid w:val="00DD0164"/>
    <w:rsid w:val="00DD06B7"/>
    <w:rsid w:val="00DD1367"/>
    <w:rsid w:val="00DD1722"/>
    <w:rsid w:val="00DD21FC"/>
    <w:rsid w:val="00DD2D10"/>
    <w:rsid w:val="00DD3195"/>
    <w:rsid w:val="00DD380E"/>
    <w:rsid w:val="00DD4126"/>
    <w:rsid w:val="00DD43AB"/>
    <w:rsid w:val="00DD45B4"/>
    <w:rsid w:val="00DD4741"/>
    <w:rsid w:val="00DD4761"/>
    <w:rsid w:val="00DD4811"/>
    <w:rsid w:val="00DD4CD9"/>
    <w:rsid w:val="00DD5126"/>
    <w:rsid w:val="00DD584B"/>
    <w:rsid w:val="00DD5B25"/>
    <w:rsid w:val="00DD624A"/>
    <w:rsid w:val="00DD7121"/>
    <w:rsid w:val="00DD7257"/>
    <w:rsid w:val="00DD7DAA"/>
    <w:rsid w:val="00DE001B"/>
    <w:rsid w:val="00DE07F5"/>
    <w:rsid w:val="00DE0981"/>
    <w:rsid w:val="00DE10EF"/>
    <w:rsid w:val="00DE15F9"/>
    <w:rsid w:val="00DE1EA2"/>
    <w:rsid w:val="00DE1EDA"/>
    <w:rsid w:val="00DE1F4B"/>
    <w:rsid w:val="00DE2233"/>
    <w:rsid w:val="00DE2257"/>
    <w:rsid w:val="00DE2360"/>
    <w:rsid w:val="00DE2505"/>
    <w:rsid w:val="00DE2840"/>
    <w:rsid w:val="00DE371B"/>
    <w:rsid w:val="00DE3FAB"/>
    <w:rsid w:val="00DE40EB"/>
    <w:rsid w:val="00DE4B90"/>
    <w:rsid w:val="00DE4E04"/>
    <w:rsid w:val="00DE5340"/>
    <w:rsid w:val="00DE5557"/>
    <w:rsid w:val="00DE5ED1"/>
    <w:rsid w:val="00DE616E"/>
    <w:rsid w:val="00DE6D5F"/>
    <w:rsid w:val="00DF05A1"/>
    <w:rsid w:val="00DF0D7E"/>
    <w:rsid w:val="00DF1161"/>
    <w:rsid w:val="00DF198C"/>
    <w:rsid w:val="00DF1AE1"/>
    <w:rsid w:val="00DF1E88"/>
    <w:rsid w:val="00DF25EE"/>
    <w:rsid w:val="00DF2B71"/>
    <w:rsid w:val="00DF3048"/>
    <w:rsid w:val="00DF318E"/>
    <w:rsid w:val="00DF41F5"/>
    <w:rsid w:val="00DF446B"/>
    <w:rsid w:val="00DF5A52"/>
    <w:rsid w:val="00DF5FC1"/>
    <w:rsid w:val="00DF720B"/>
    <w:rsid w:val="00DF790D"/>
    <w:rsid w:val="00E00359"/>
    <w:rsid w:val="00E00937"/>
    <w:rsid w:val="00E0150D"/>
    <w:rsid w:val="00E0159E"/>
    <w:rsid w:val="00E017BA"/>
    <w:rsid w:val="00E01F75"/>
    <w:rsid w:val="00E025BB"/>
    <w:rsid w:val="00E02887"/>
    <w:rsid w:val="00E02A7F"/>
    <w:rsid w:val="00E03A05"/>
    <w:rsid w:val="00E03D56"/>
    <w:rsid w:val="00E03EFB"/>
    <w:rsid w:val="00E045C8"/>
    <w:rsid w:val="00E05391"/>
    <w:rsid w:val="00E05EA2"/>
    <w:rsid w:val="00E061CE"/>
    <w:rsid w:val="00E069F1"/>
    <w:rsid w:val="00E06D76"/>
    <w:rsid w:val="00E06EF7"/>
    <w:rsid w:val="00E07B37"/>
    <w:rsid w:val="00E10280"/>
    <w:rsid w:val="00E1058B"/>
    <w:rsid w:val="00E10962"/>
    <w:rsid w:val="00E10B97"/>
    <w:rsid w:val="00E10D4D"/>
    <w:rsid w:val="00E11296"/>
    <w:rsid w:val="00E115FD"/>
    <w:rsid w:val="00E11872"/>
    <w:rsid w:val="00E1394B"/>
    <w:rsid w:val="00E14383"/>
    <w:rsid w:val="00E14394"/>
    <w:rsid w:val="00E14C32"/>
    <w:rsid w:val="00E15025"/>
    <w:rsid w:val="00E1564B"/>
    <w:rsid w:val="00E156C6"/>
    <w:rsid w:val="00E15946"/>
    <w:rsid w:val="00E15977"/>
    <w:rsid w:val="00E15C83"/>
    <w:rsid w:val="00E161E1"/>
    <w:rsid w:val="00E167FE"/>
    <w:rsid w:val="00E169F7"/>
    <w:rsid w:val="00E17BD6"/>
    <w:rsid w:val="00E17EAB"/>
    <w:rsid w:val="00E208B0"/>
    <w:rsid w:val="00E21208"/>
    <w:rsid w:val="00E2146A"/>
    <w:rsid w:val="00E22453"/>
    <w:rsid w:val="00E226A3"/>
    <w:rsid w:val="00E22D15"/>
    <w:rsid w:val="00E23312"/>
    <w:rsid w:val="00E23818"/>
    <w:rsid w:val="00E240BD"/>
    <w:rsid w:val="00E24754"/>
    <w:rsid w:val="00E24765"/>
    <w:rsid w:val="00E248C9"/>
    <w:rsid w:val="00E248FD"/>
    <w:rsid w:val="00E25164"/>
    <w:rsid w:val="00E251BF"/>
    <w:rsid w:val="00E253D3"/>
    <w:rsid w:val="00E25B57"/>
    <w:rsid w:val="00E25DC5"/>
    <w:rsid w:val="00E2605F"/>
    <w:rsid w:val="00E26327"/>
    <w:rsid w:val="00E2637C"/>
    <w:rsid w:val="00E26663"/>
    <w:rsid w:val="00E2682B"/>
    <w:rsid w:val="00E27096"/>
    <w:rsid w:val="00E276A6"/>
    <w:rsid w:val="00E277BB"/>
    <w:rsid w:val="00E27B03"/>
    <w:rsid w:val="00E27FB1"/>
    <w:rsid w:val="00E30117"/>
    <w:rsid w:val="00E31B90"/>
    <w:rsid w:val="00E31F4D"/>
    <w:rsid w:val="00E341BE"/>
    <w:rsid w:val="00E3467A"/>
    <w:rsid w:val="00E34843"/>
    <w:rsid w:val="00E34BF7"/>
    <w:rsid w:val="00E35501"/>
    <w:rsid w:val="00E3625F"/>
    <w:rsid w:val="00E364B4"/>
    <w:rsid w:val="00E367E6"/>
    <w:rsid w:val="00E373E0"/>
    <w:rsid w:val="00E3755C"/>
    <w:rsid w:val="00E375D3"/>
    <w:rsid w:val="00E40BFE"/>
    <w:rsid w:val="00E40F17"/>
    <w:rsid w:val="00E41481"/>
    <w:rsid w:val="00E423DF"/>
    <w:rsid w:val="00E426F3"/>
    <w:rsid w:val="00E42CD4"/>
    <w:rsid w:val="00E4386F"/>
    <w:rsid w:val="00E44274"/>
    <w:rsid w:val="00E4482C"/>
    <w:rsid w:val="00E44EF9"/>
    <w:rsid w:val="00E45028"/>
    <w:rsid w:val="00E450E8"/>
    <w:rsid w:val="00E45414"/>
    <w:rsid w:val="00E456B3"/>
    <w:rsid w:val="00E45D9B"/>
    <w:rsid w:val="00E45EFD"/>
    <w:rsid w:val="00E45F7A"/>
    <w:rsid w:val="00E465C6"/>
    <w:rsid w:val="00E46BF5"/>
    <w:rsid w:val="00E47365"/>
    <w:rsid w:val="00E475AF"/>
    <w:rsid w:val="00E47864"/>
    <w:rsid w:val="00E47D22"/>
    <w:rsid w:val="00E5089F"/>
    <w:rsid w:val="00E508A0"/>
    <w:rsid w:val="00E508F4"/>
    <w:rsid w:val="00E50EBC"/>
    <w:rsid w:val="00E50F94"/>
    <w:rsid w:val="00E510C2"/>
    <w:rsid w:val="00E51675"/>
    <w:rsid w:val="00E51C54"/>
    <w:rsid w:val="00E51CC9"/>
    <w:rsid w:val="00E51ECA"/>
    <w:rsid w:val="00E52518"/>
    <w:rsid w:val="00E5334E"/>
    <w:rsid w:val="00E539C4"/>
    <w:rsid w:val="00E53E31"/>
    <w:rsid w:val="00E540EF"/>
    <w:rsid w:val="00E54A94"/>
    <w:rsid w:val="00E55007"/>
    <w:rsid w:val="00E55804"/>
    <w:rsid w:val="00E55EFA"/>
    <w:rsid w:val="00E5607E"/>
    <w:rsid w:val="00E5687F"/>
    <w:rsid w:val="00E56B0A"/>
    <w:rsid w:val="00E56E65"/>
    <w:rsid w:val="00E57519"/>
    <w:rsid w:val="00E578AB"/>
    <w:rsid w:val="00E57DA5"/>
    <w:rsid w:val="00E5F5BA"/>
    <w:rsid w:val="00E6067E"/>
    <w:rsid w:val="00E60B9D"/>
    <w:rsid w:val="00E60C88"/>
    <w:rsid w:val="00E6158D"/>
    <w:rsid w:val="00E61BF9"/>
    <w:rsid w:val="00E623AA"/>
    <w:rsid w:val="00E62719"/>
    <w:rsid w:val="00E62805"/>
    <w:rsid w:val="00E62D53"/>
    <w:rsid w:val="00E62E18"/>
    <w:rsid w:val="00E637E7"/>
    <w:rsid w:val="00E63E58"/>
    <w:rsid w:val="00E63F87"/>
    <w:rsid w:val="00E6468D"/>
    <w:rsid w:val="00E64F2C"/>
    <w:rsid w:val="00E6556E"/>
    <w:rsid w:val="00E65929"/>
    <w:rsid w:val="00E67AEB"/>
    <w:rsid w:val="00E67CA1"/>
    <w:rsid w:val="00E67DE2"/>
    <w:rsid w:val="00E703B1"/>
    <w:rsid w:val="00E70D3C"/>
    <w:rsid w:val="00E711D4"/>
    <w:rsid w:val="00E713E4"/>
    <w:rsid w:val="00E71D26"/>
    <w:rsid w:val="00E71D27"/>
    <w:rsid w:val="00E72164"/>
    <w:rsid w:val="00E72AB5"/>
    <w:rsid w:val="00E72EB6"/>
    <w:rsid w:val="00E7304C"/>
    <w:rsid w:val="00E73193"/>
    <w:rsid w:val="00E731C6"/>
    <w:rsid w:val="00E73FC0"/>
    <w:rsid w:val="00E74001"/>
    <w:rsid w:val="00E750CC"/>
    <w:rsid w:val="00E75209"/>
    <w:rsid w:val="00E75433"/>
    <w:rsid w:val="00E75FDE"/>
    <w:rsid w:val="00E76FBE"/>
    <w:rsid w:val="00E775D2"/>
    <w:rsid w:val="00E777C9"/>
    <w:rsid w:val="00E77AB9"/>
    <w:rsid w:val="00E8017E"/>
    <w:rsid w:val="00E80DAD"/>
    <w:rsid w:val="00E817CB"/>
    <w:rsid w:val="00E81C92"/>
    <w:rsid w:val="00E81E63"/>
    <w:rsid w:val="00E81F81"/>
    <w:rsid w:val="00E83573"/>
    <w:rsid w:val="00E83928"/>
    <w:rsid w:val="00E843F0"/>
    <w:rsid w:val="00E855C2"/>
    <w:rsid w:val="00E85617"/>
    <w:rsid w:val="00E85AC7"/>
    <w:rsid w:val="00E86061"/>
    <w:rsid w:val="00E8653C"/>
    <w:rsid w:val="00E8663D"/>
    <w:rsid w:val="00E867E5"/>
    <w:rsid w:val="00E86B69"/>
    <w:rsid w:val="00E9094C"/>
    <w:rsid w:val="00E90AD9"/>
    <w:rsid w:val="00E90E48"/>
    <w:rsid w:val="00E91F6A"/>
    <w:rsid w:val="00E924FA"/>
    <w:rsid w:val="00E93FDB"/>
    <w:rsid w:val="00E94383"/>
    <w:rsid w:val="00E947BB"/>
    <w:rsid w:val="00E94B09"/>
    <w:rsid w:val="00E94B2A"/>
    <w:rsid w:val="00E955E8"/>
    <w:rsid w:val="00E956F2"/>
    <w:rsid w:val="00E9571E"/>
    <w:rsid w:val="00E95874"/>
    <w:rsid w:val="00E959E7"/>
    <w:rsid w:val="00E95B3D"/>
    <w:rsid w:val="00E95BAA"/>
    <w:rsid w:val="00E961C5"/>
    <w:rsid w:val="00E961FF"/>
    <w:rsid w:val="00E9720E"/>
    <w:rsid w:val="00E976A6"/>
    <w:rsid w:val="00E9796D"/>
    <w:rsid w:val="00E97F2A"/>
    <w:rsid w:val="00EA0392"/>
    <w:rsid w:val="00EA0796"/>
    <w:rsid w:val="00EA0FE9"/>
    <w:rsid w:val="00EA105B"/>
    <w:rsid w:val="00EA15F7"/>
    <w:rsid w:val="00EA1B21"/>
    <w:rsid w:val="00EA2815"/>
    <w:rsid w:val="00EA35DA"/>
    <w:rsid w:val="00EA3A22"/>
    <w:rsid w:val="00EA40F8"/>
    <w:rsid w:val="00EA4162"/>
    <w:rsid w:val="00EA44A2"/>
    <w:rsid w:val="00EA47DA"/>
    <w:rsid w:val="00EA5389"/>
    <w:rsid w:val="00EA56C1"/>
    <w:rsid w:val="00EA60F5"/>
    <w:rsid w:val="00EA6BDA"/>
    <w:rsid w:val="00EA6CD0"/>
    <w:rsid w:val="00EA7A31"/>
    <w:rsid w:val="00EA7DDB"/>
    <w:rsid w:val="00EB0B43"/>
    <w:rsid w:val="00EB0D27"/>
    <w:rsid w:val="00EB10E3"/>
    <w:rsid w:val="00EB11C7"/>
    <w:rsid w:val="00EB1747"/>
    <w:rsid w:val="00EB2D15"/>
    <w:rsid w:val="00EB3702"/>
    <w:rsid w:val="00EB3A51"/>
    <w:rsid w:val="00EB3E50"/>
    <w:rsid w:val="00EB44FC"/>
    <w:rsid w:val="00EB4997"/>
    <w:rsid w:val="00EB4FEF"/>
    <w:rsid w:val="00EB55CB"/>
    <w:rsid w:val="00EB56CD"/>
    <w:rsid w:val="00EB658A"/>
    <w:rsid w:val="00EB7198"/>
    <w:rsid w:val="00EB741C"/>
    <w:rsid w:val="00EB7F8B"/>
    <w:rsid w:val="00EC02E2"/>
    <w:rsid w:val="00EC11DB"/>
    <w:rsid w:val="00EC176F"/>
    <w:rsid w:val="00EC189D"/>
    <w:rsid w:val="00EC1D96"/>
    <w:rsid w:val="00EC2F06"/>
    <w:rsid w:val="00EC2FD1"/>
    <w:rsid w:val="00EC358B"/>
    <w:rsid w:val="00EC3868"/>
    <w:rsid w:val="00EC3B66"/>
    <w:rsid w:val="00EC3BD4"/>
    <w:rsid w:val="00EC3EA2"/>
    <w:rsid w:val="00EC3F52"/>
    <w:rsid w:val="00EC4453"/>
    <w:rsid w:val="00EC4456"/>
    <w:rsid w:val="00EC53AA"/>
    <w:rsid w:val="00EC6362"/>
    <w:rsid w:val="00EC71F3"/>
    <w:rsid w:val="00ED014A"/>
    <w:rsid w:val="00ED062A"/>
    <w:rsid w:val="00ED0957"/>
    <w:rsid w:val="00ED0B65"/>
    <w:rsid w:val="00ED171C"/>
    <w:rsid w:val="00ED19C6"/>
    <w:rsid w:val="00ED1BA6"/>
    <w:rsid w:val="00ED2398"/>
    <w:rsid w:val="00ED24B3"/>
    <w:rsid w:val="00ED28BC"/>
    <w:rsid w:val="00ED28FA"/>
    <w:rsid w:val="00ED387B"/>
    <w:rsid w:val="00ED39D7"/>
    <w:rsid w:val="00ED3A1F"/>
    <w:rsid w:val="00ED548E"/>
    <w:rsid w:val="00ED55F5"/>
    <w:rsid w:val="00ED5F75"/>
    <w:rsid w:val="00ED62A8"/>
    <w:rsid w:val="00ED669D"/>
    <w:rsid w:val="00ED66EF"/>
    <w:rsid w:val="00ED67CA"/>
    <w:rsid w:val="00ED6DCD"/>
    <w:rsid w:val="00ED6EF8"/>
    <w:rsid w:val="00ED7808"/>
    <w:rsid w:val="00ED79BB"/>
    <w:rsid w:val="00EE01AA"/>
    <w:rsid w:val="00EE04B5"/>
    <w:rsid w:val="00EE0BDD"/>
    <w:rsid w:val="00EE0CAB"/>
    <w:rsid w:val="00EE119D"/>
    <w:rsid w:val="00EE33F0"/>
    <w:rsid w:val="00EE3738"/>
    <w:rsid w:val="00EE3854"/>
    <w:rsid w:val="00EE3CEC"/>
    <w:rsid w:val="00EE4958"/>
    <w:rsid w:val="00EE4CCD"/>
    <w:rsid w:val="00EE4F7E"/>
    <w:rsid w:val="00EE5B1D"/>
    <w:rsid w:val="00EE6835"/>
    <w:rsid w:val="00EE6A7D"/>
    <w:rsid w:val="00EE6ABC"/>
    <w:rsid w:val="00EE6E55"/>
    <w:rsid w:val="00EE7748"/>
    <w:rsid w:val="00EE7831"/>
    <w:rsid w:val="00EF0006"/>
    <w:rsid w:val="00EF0F04"/>
    <w:rsid w:val="00EF2CF1"/>
    <w:rsid w:val="00EF3C51"/>
    <w:rsid w:val="00EF3C63"/>
    <w:rsid w:val="00EF4A31"/>
    <w:rsid w:val="00EF4B19"/>
    <w:rsid w:val="00EF4F1D"/>
    <w:rsid w:val="00EF5718"/>
    <w:rsid w:val="00EF5994"/>
    <w:rsid w:val="00EF63C4"/>
    <w:rsid w:val="00EF64BB"/>
    <w:rsid w:val="00EF6531"/>
    <w:rsid w:val="00EF658C"/>
    <w:rsid w:val="00EF7518"/>
    <w:rsid w:val="00EF78D6"/>
    <w:rsid w:val="00EF7C34"/>
    <w:rsid w:val="00F003C3"/>
    <w:rsid w:val="00F00DC2"/>
    <w:rsid w:val="00F00DE5"/>
    <w:rsid w:val="00F00EAC"/>
    <w:rsid w:val="00F01831"/>
    <w:rsid w:val="00F01859"/>
    <w:rsid w:val="00F019EA"/>
    <w:rsid w:val="00F01BC5"/>
    <w:rsid w:val="00F02D63"/>
    <w:rsid w:val="00F0352C"/>
    <w:rsid w:val="00F03BF5"/>
    <w:rsid w:val="00F0415C"/>
    <w:rsid w:val="00F04C34"/>
    <w:rsid w:val="00F051C7"/>
    <w:rsid w:val="00F053C6"/>
    <w:rsid w:val="00F05919"/>
    <w:rsid w:val="00F06E93"/>
    <w:rsid w:val="00F07B90"/>
    <w:rsid w:val="00F1037B"/>
    <w:rsid w:val="00F10C9D"/>
    <w:rsid w:val="00F11A3D"/>
    <w:rsid w:val="00F11C90"/>
    <w:rsid w:val="00F12325"/>
    <w:rsid w:val="00F12832"/>
    <w:rsid w:val="00F12A51"/>
    <w:rsid w:val="00F12FC1"/>
    <w:rsid w:val="00F1342E"/>
    <w:rsid w:val="00F1424F"/>
    <w:rsid w:val="00F14635"/>
    <w:rsid w:val="00F1488F"/>
    <w:rsid w:val="00F14C9A"/>
    <w:rsid w:val="00F15515"/>
    <w:rsid w:val="00F155B3"/>
    <w:rsid w:val="00F15D90"/>
    <w:rsid w:val="00F15FF2"/>
    <w:rsid w:val="00F16022"/>
    <w:rsid w:val="00F1645E"/>
    <w:rsid w:val="00F168F0"/>
    <w:rsid w:val="00F16FD4"/>
    <w:rsid w:val="00F1798B"/>
    <w:rsid w:val="00F17D05"/>
    <w:rsid w:val="00F20332"/>
    <w:rsid w:val="00F205DD"/>
    <w:rsid w:val="00F21677"/>
    <w:rsid w:val="00F21B5D"/>
    <w:rsid w:val="00F21CC5"/>
    <w:rsid w:val="00F220B0"/>
    <w:rsid w:val="00F220F0"/>
    <w:rsid w:val="00F222BA"/>
    <w:rsid w:val="00F2245F"/>
    <w:rsid w:val="00F2284B"/>
    <w:rsid w:val="00F22ADF"/>
    <w:rsid w:val="00F23646"/>
    <w:rsid w:val="00F24736"/>
    <w:rsid w:val="00F25307"/>
    <w:rsid w:val="00F25F27"/>
    <w:rsid w:val="00F26035"/>
    <w:rsid w:val="00F2644E"/>
    <w:rsid w:val="00F265F3"/>
    <w:rsid w:val="00F26740"/>
    <w:rsid w:val="00F26FCB"/>
    <w:rsid w:val="00F275A0"/>
    <w:rsid w:val="00F27D15"/>
    <w:rsid w:val="00F27F68"/>
    <w:rsid w:val="00F27F90"/>
    <w:rsid w:val="00F30135"/>
    <w:rsid w:val="00F30328"/>
    <w:rsid w:val="00F30572"/>
    <w:rsid w:val="00F309A0"/>
    <w:rsid w:val="00F30B78"/>
    <w:rsid w:val="00F30D08"/>
    <w:rsid w:val="00F32D98"/>
    <w:rsid w:val="00F32F1D"/>
    <w:rsid w:val="00F33148"/>
    <w:rsid w:val="00F331D6"/>
    <w:rsid w:val="00F33533"/>
    <w:rsid w:val="00F33583"/>
    <w:rsid w:val="00F3381D"/>
    <w:rsid w:val="00F33A84"/>
    <w:rsid w:val="00F33AAA"/>
    <w:rsid w:val="00F33EB0"/>
    <w:rsid w:val="00F34342"/>
    <w:rsid w:val="00F34A05"/>
    <w:rsid w:val="00F34A80"/>
    <w:rsid w:val="00F35935"/>
    <w:rsid w:val="00F36349"/>
    <w:rsid w:val="00F37504"/>
    <w:rsid w:val="00F377A1"/>
    <w:rsid w:val="00F3789C"/>
    <w:rsid w:val="00F379D7"/>
    <w:rsid w:val="00F37AC1"/>
    <w:rsid w:val="00F37BBC"/>
    <w:rsid w:val="00F4020F"/>
    <w:rsid w:val="00F405D6"/>
    <w:rsid w:val="00F40753"/>
    <w:rsid w:val="00F41888"/>
    <w:rsid w:val="00F42132"/>
    <w:rsid w:val="00F42336"/>
    <w:rsid w:val="00F42AED"/>
    <w:rsid w:val="00F436BE"/>
    <w:rsid w:val="00F4384C"/>
    <w:rsid w:val="00F44110"/>
    <w:rsid w:val="00F44318"/>
    <w:rsid w:val="00F44961"/>
    <w:rsid w:val="00F44BC9"/>
    <w:rsid w:val="00F44C75"/>
    <w:rsid w:val="00F44C9A"/>
    <w:rsid w:val="00F44D0E"/>
    <w:rsid w:val="00F44EB3"/>
    <w:rsid w:val="00F45536"/>
    <w:rsid w:val="00F463BA"/>
    <w:rsid w:val="00F4785D"/>
    <w:rsid w:val="00F47B60"/>
    <w:rsid w:val="00F47D4D"/>
    <w:rsid w:val="00F502DD"/>
    <w:rsid w:val="00F505EE"/>
    <w:rsid w:val="00F50C23"/>
    <w:rsid w:val="00F51778"/>
    <w:rsid w:val="00F5178F"/>
    <w:rsid w:val="00F51E0F"/>
    <w:rsid w:val="00F5215B"/>
    <w:rsid w:val="00F52C4E"/>
    <w:rsid w:val="00F52D20"/>
    <w:rsid w:val="00F52FD8"/>
    <w:rsid w:val="00F530F8"/>
    <w:rsid w:val="00F53A38"/>
    <w:rsid w:val="00F54239"/>
    <w:rsid w:val="00F54A0B"/>
    <w:rsid w:val="00F54DE2"/>
    <w:rsid w:val="00F551DA"/>
    <w:rsid w:val="00F552D8"/>
    <w:rsid w:val="00F553BB"/>
    <w:rsid w:val="00F55CD7"/>
    <w:rsid w:val="00F56178"/>
    <w:rsid w:val="00F5633C"/>
    <w:rsid w:val="00F5633F"/>
    <w:rsid w:val="00F57123"/>
    <w:rsid w:val="00F571EA"/>
    <w:rsid w:val="00F574E6"/>
    <w:rsid w:val="00F57695"/>
    <w:rsid w:val="00F576F0"/>
    <w:rsid w:val="00F57777"/>
    <w:rsid w:val="00F57D25"/>
    <w:rsid w:val="00F57D5F"/>
    <w:rsid w:val="00F6058B"/>
    <w:rsid w:val="00F60791"/>
    <w:rsid w:val="00F607D5"/>
    <w:rsid w:val="00F60843"/>
    <w:rsid w:val="00F60F27"/>
    <w:rsid w:val="00F612C1"/>
    <w:rsid w:val="00F6164B"/>
    <w:rsid w:val="00F61C9B"/>
    <w:rsid w:val="00F61D67"/>
    <w:rsid w:val="00F62135"/>
    <w:rsid w:val="00F628B8"/>
    <w:rsid w:val="00F630E4"/>
    <w:rsid w:val="00F6527E"/>
    <w:rsid w:val="00F652C1"/>
    <w:rsid w:val="00F655B6"/>
    <w:rsid w:val="00F6634D"/>
    <w:rsid w:val="00F6663C"/>
    <w:rsid w:val="00F66BC1"/>
    <w:rsid w:val="00F66E09"/>
    <w:rsid w:val="00F66F24"/>
    <w:rsid w:val="00F671F5"/>
    <w:rsid w:val="00F675DB"/>
    <w:rsid w:val="00F6764B"/>
    <w:rsid w:val="00F67B2B"/>
    <w:rsid w:val="00F701AD"/>
    <w:rsid w:val="00F70CFA"/>
    <w:rsid w:val="00F70FFA"/>
    <w:rsid w:val="00F730C0"/>
    <w:rsid w:val="00F7359B"/>
    <w:rsid w:val="00F736F1"/>
    <w:rsid w:val="00F73B66"/>
    <w:rsid w:val="00F73D2B"/>
    <w:rsid w:val="00F73DF7"/>
    <w:rsid w:val="00F740A1"/>
    <w:rsid w:val="00F740EF"/>
    <w:rsid w:val="00F744CC"/>
    <w:rsid w:val="00F74504"/>
    <w:rsid w:val="00F7468A"/>
    <w:rsid w:val="00F74D3C"/>
    <w:rsid w:val="00F74DDE"/>
    <w:rsid w:val="00F74EB9"/>
    <w:rsid w:val="00F750E7"/>
    <w:rsid w:val="00F7577E"/>
    <w:rsid w:val="00F75D49"/>
    <w:rsid w:val="00F75E16"/>
    <w:rsid w:val="00F763B3"/>
    <w:rsid w:val="00F76A29"/>
    <w:rsid w:val="00F77038"/>
    <w:rsid w:val="00F77752"/>
    <w:rsid w:val="00F77DB8"/>
    <w:rsid w:val="00F80325"/>
    <w:rsid w:val="00F80603"/>
    <w:rsid w:val="00F80AEC"/>
    <w:rsid w:val="00F81A7A"/>
    <w:rsid w:val="00F81B9B"/>
    <w:rsid w:val="00F81CD4"/>
    <w:rsid w:val="00F81E82"/>
    <w:rsid w:val="00F82579"/>
    <w:rsid w:val="00F82AA6"/>
    <w:rsid w:val="00F83544"/>
    <w:rsid w:val="00F839A1"/>
    <w:rsid w:val="00F845AA"/>
    <w:rsid w:val="00F84D35"/>
    <w:rsid w:val="00F8564A"/>
    <w:rsid w:val="00F85680"/>
    <w:rsid w:val="00F8637C"/>
    <w:rsid w:val="00F86555"/>
    <w:rsid w:val="00F86F35"/>
    <w:rsid w:val="00F8767B"/>
    <w:rsid w:val="00F87BAA"/>
    <w:rsid w:val="00F90088"/>
    <w:rsid w:val="00F909D5"/>
    <w:rsid w:val="00F91603"/>
    <w:rsid w:val="00F91610"/>
    <w:rsid w:val="00F9177F"/>
    <w:rsid w:val="00F917B8"/>
    <w:rsid w:val="00F918C7"/>
    <w:rsid w:val="00F91E28"/>
    <w:rsid w:val="00F92A47"/>
    <w:rsid w:val="00F93A1E"/>
    <w:rsid w:val="00F9409D"/>
    <w:rsid w:val="00F94150"/>
    <w:rsid w:val="00F94B18"/>
    <w:rsid w:val="00F95021"/>
    <w:rsid w:val="00F952AA"/>
    <w:rsid w:val="00F95425"/>
    <w:rsid w:val="00F955DB"/>
    <w:rsid w:val="00F95A46"/>
    <w:rsid w:val="00F96464"/>
    <w:rsid w:val="00F96620"/>
    <w:rsid w:val="00F96CB5"/>
    <w:rsid w:val="00F9705C"/>
    <w:rsid w:val="00F97C5F"/>
    <w:rsid w:val="00F97C80"/>
    <w:rsid w:val="00FA00CA"/>
    <w:rsid w:val="00FA0286"/>
    <w:rsid w:val="00FA03A0"/>
    <w:rsid w:val="00FA0762"/>
    <w:rsid w:val="00FA0CFD"/>
    <w:rsid w:val="00FA0D18"/>
    <w:rsid w:val="00FA179E"/>
    <w:rsid w:val="00FA1A31"/>
    <w:rsid w:val="00FA1A61"/>
    <w:rsid w:val="00FA1FA8"/>
    <w:rsid w:val="00FA2526"/>
    <w:rsid w:val="00FA2C89"/>
    <w:rsid w:val="00FA4294"/>
    <w:rsid w:val="00FA459A"/>
    <w:rsid w:val="00FA4C96"/>
    <w:rsid w:val="00FA57A7"/>
    <w:rsid w:val="00FA5C56"/>
    <w:rsid w:val="00FA5E54"/>
    <w:rsid w:val="00FA6383"/>
    <w:rsid w:val="00FA663C"/>
    <w:rsid w:val="00FA7815"/>
    <w:rsid w:val="00FA7940"/>
    <w:rsid w:val="00FA7B81"/>
    <w:rsid w:val="00FA7C9A"/>
    <w:rsid w:val="00FB02CC"/>
    <w:rsid w:val="00FB0854"/>
    <w:rsid w:val="00FB08BF"/>
    <w:rsid w:val="00FB13D0"/>
    <w:rsid w:val="00FB166A"/>
    <w:rsid w:val="00FB274E"/>
    <w:rsid w:val="00FB283A"/>
    <w:rsid w:val="00FB3987"/>
    <w:rsid w:val="00FB3EE0"/>
    <w:rsid w:val="00FB406A"/>
    <w:rsid w:val="00FB47F0"/>
    <w:rsid w:val="00FB4CD2"/>
    <w:rsid w:val="00FB5EC8"/>
    <w:rsid w:val="00FB6289"/>
    <w:rsid w:val="00FB6F43"/>
    <w:rsid w:val="00FB72CD"/>
    <w:rsid w:val="00FB7547"/>
    <w:rsid w:val="00FB7E65"/>
    <w:rsid w:val="00FC0B61"/>
    <w:rsid w:val="00FC16CA"/>
    <w:rsid w:val="00FC31E8"/>
    <w:rsid w:val="00FC46E9"/>
    <w:rsid w:val="00FC4700"/>
    <w:rsid w:val="00FC4951"/>
    <w:rsid w:val="00FC4C91"/>
    <w:rsid w:val="00FC5BE6"/>
    <w:rsid w:val="00FC5F2A"/>
    <w:rsid w:val="00FC60BA"/>
    <w:rsid w:val="00FC6D30"/>
    <w:rsid w:val="00FC6FF4"/>
    <w:rsid w:val="00FC702C"/>
    <w:rsid w:val="00FC71E1"/>
    <w:rsid w:val="00FC7826"/>
    <w:rsid w:val="00FC78B4"/>
    <w:rsid w:val="00FC7D1B"/>
    <w:rsid w:val="00FD055E"/>
    <w:rsid w:val="00FD0BC9"/>
    <w:rsid w:val="00FD0FD3"/>
    <w:rsid w:val="00FD15B7"/>
    <w:rsid w:val="00FD1D3C"/>
    <w:rsid w:val="00FD1DD3"/>
    <w:rsid w:val="00FD1DFB"/>
    <w:rsid w:val="00FD2264"/>
    <w:rsid w:val="00FD2500"/>
    <w:rsid w:val="00FD2659"/>
    <w:rsid w:val="00FD2FB8"/>
    <w:rsid w:val="00FD3DB7"/>
    <w:rsid w:val="00FD45FD"/>
    <w:rsid w:val="00FD51CD"/>
    <w:rsid w:val="00FD597E"/>
    <w:rsid w:val="00FD59B0"/>
    <w:rsid w:val="00FD59CF"/>
    <w:rsid w:val="00FD5B65"/>
    <w:rsid w:val="00FD65D7"/>
    <w:rsid w:val="00FD69C9"/>
    <w:rsid w:val="00FD7386"/>
    <w:rsid w:val="00FD7782"/>
    <w:rsid w:val="00FE00EA"/>
    <w:rsid w:val="00FE04D5"/>
    <w:rsid w:val="00FE09AC"/>
    <w:rsid w:val="00FE0FD2"/>
    <w:rsid w:val="00FE157E"/>
    <w:rsid w:val="00FE1795"/>
    <w:rsid w:val="00FE18DD"/>
    <w:rsid w:val="00FE1B2A"/>
    <w:rsid w:val="00FE1B76"/>
    <w:rsid w:val="00FE250F"/>
    <w:rsid w:val="00FE2CD2"/>
    <w:rsid w:val="00FE2F33"/>
    <w:rsid w:val="00FE2F5C"/>
    <w:rsid w:val="00FE3015"/>
    <w:rsid w:val="00FE3B49"/>
    <w:rsid w:val="00FE3CBE"/>
    <w:rsid w:val="00FE3D87"/>
    <w:rsid w:val="00FE4D51"/>
    <w:rsid w:val="00FE5584"/>
    <w:rsid w:val="00FE57C4"/>
    <w:rsid w:val="00FE5C33"/>
    <w:rsid w:val="00FE6E9A"/>
    <w:rsid w:val="00FE7082"/>
    <w:rsid w:val="00FE7266"/>
    <w:rsid w:val="00FE75E5"/>
    <w:rsid w:val="00FE7EAA"/>
    <w:rsid w:val="00FF01CD"/>
    <w:rsid w:val="00FF0659"/>
    <w:rsid w:val="00FF0685"/>
    <w:rsid w:val="00FF11C7"/>
    <w:rsid w:val="00FF11CC"/>
    <w:rsid w:val="00FF1AB4"/>
    <w:rsid w:val="00FF1B94"/>
    <w:rsid w:val="00FF1FFD"/>
    <w:rsid w:val="00FF206F"/>
    <w:rsid w:val="00FF2543"/>
    <w:rsid w:val="00FF280A"/>
    <w:rsid w:val="00FF2DDB"/>
    <w:rsid w:val="00FF32E6"/>
    <w:rsid w:val="00FF39DD"/>
    <w:rsid w:val="00FF4A73"/>
    <w:rsid w:val="00FF4CD3"/>
    <w:rsid w:val="00FF4E78"/>
    <w:rsid w:val="00FF5541"/>
    <w:rsid w:val="00FF5F3A"/>
    <w:rsid w:val="00FF60BD"/>
    <w:rsid w:val="00FF654E"/>
    <w:rsid w:val="00FF6733"/>
    <w:rsid w:val="00FF6C9B"/>
    <w:rsid w:val="00FF6D27"/>
    <w:rsid w:val="00FF779D"/>
    <w:rsid w:val="00FF78BB"/>
    <w:rsid w:val="00FF7E9E"/>
    <w:rsid w:val="0105710F"/>
    <w:rsid w:val="0114FD6A"/>
    <w:rsid w:val="011B88B9"/>
    <w:rsid w:val="011E587E"/>
    <w:rsid w:val="01707F0D"/>
    <w:rsid w:val="01710CA6"/>
    <w:rsid w:val="019B1BDC"/>
    <w:rsid w:val="01C7F67A"/>
    <w:rsid w:val="01F3BBE3"/>
    <w:rsid w:val="022250B6"/>
    <w:rsid w:val="02252612"/>
    <w:rsid w:val="02266693"/>
    <w:rsid w:val="0270903B"/>
    <w:rsid w:val="0276AD34"/>
    <w:rsid w:val="027A5A27"/>
    <w:rsid w:val="0285331A"/>
    <w:rsid w:val="0291ABB9"/>
    <w:rsid w:val="0292DB2D"/>
    <w:rsid w:val="029B6E2F"/>
    <w:rsid w:val="02A54BB3"/>
    <w:rsid w:val="02A592A0"/>
    <w:rsid w:val="02B7BC73"/>
    <w:rsid w:val="02C7E8C7"/>
    <w:rsid w:val="02CBE1BD"/>
    <w:rsid w:val="02E33FFA"/>
    <w:rsid w:val="02FC2240"/>
    <w:rsid w:val="02FF0880"/>
    <w:rsid w:val="0305155D"/>
    <w:rsid w:val="03282153"/>
    <w:rsid w:val="032A9A6E"/>
    <w:rsid w:val="0340D3D2"/>
    <w:rsid w:val="03BC982C"/>
    <w:rsid w:val="03C78888"/>
    <w:rsid w:val="043DE26A"/>
    <w:rsid w:val="0441F591"/>
    <w:rsid w:val="044A0A7B"/>
    <w:rsid w:val="0453E6EE"/>
    <w:rsid w:val="047A1D3C"/>
    <w:rsid w:val="04816888"/>
    <w:rsid w:val="04912749"/>
    <w:rsid w:val="0492B00E"/>
    <w:rsid w:val="04A228DD"/>
    <w:rsid w:val="04AB8DB5"/>
    <w:rsid w:val="04BF4269"/>
    <w:rsid w:val="04C1F9BE"/>
    <w:rsid w:val="04F1DB72"/>
    <w:rsid w:val="05030521"/>
    <w:rsid w:val="050FDF13"/>
    <w:rsid w:val="05122819"/>
    <w:rsid w:val="05165FD2"/>
    <w:rsid w:val="0532E678"/>
    <w:rsid w:val="053C6A3C"/>
    <w:rsid w:val="0544B4C3"/>
    <w:rsid w:val="056B329B"/>
    <w:rsid w:val="0576BE49"/>
    <w:rsid w:val="059E81C2"/>
    <w:rsid w:val="05A41796"/>
    <w:rsid w:val="05AF48DB"/>
    <w:rsid w:val="05B6E29B"/>
    <w:rsid w:val="05CA537B"/>
    <w:rsid w:val="05D8724D"/>
    <w:rsid w:val="05E96A2A"/>
    <w:rsid w:val="05EE127F"/>
    <w:rsid w:val="05F7A6DD"/>
    <w:rsid w:val="06031559"/>
    <w:rsid w:val="060323D4"/>
    <w:rsid w:val="0607A267"/>
    <w:rsid w:val="0635A454"/>
    <w:rsid w:val="063E2163"/>
    <w:rsid w:val="0652C863"/>
    <w:rsid w:val="065AF15F"/>
    <w:rsid w:val="0660857B"/>
    <w:rsid w:val="06817DF7"/>
    <w:rsid w:val="06963BDF"/>
    <w:rsid w:val="069C895E"/>
    <w:rsid w:val="06E1CC76"/>
    <w:rsid w:val="06E61F14"/>
    <w:rsid w:val="06E80EE4"/>
    <w:rsid w:val="0703B2ED"/>
    <w:rsid w:val="070D7096"/>
    <w:rsid w:val="0711437E"/>
    <w:rsid w:val="07123E63"/>
    <w:rsid w:val="07427F71"/>
    <w:rsid w:val="074F9F85"/>
    <w:rsid w:val="07688A1C"/>
    <w:rsid w:val="0768B6DD"/>
    <w:rsid w:val="077DE3DA"/>
    <w:rsid w:val="077EB156"/>
    <w:rsid w:val="0788970C"/>
    <w:rsid w:val="079D32C5"/>
    <w:rsid w:val="07A01DA4"/>
    <w:rsid w:val="07A797F4"/>
    <w:rsid w:val="07ADE1C9"/>
    <w:rsid w:val="07B81C91"/>
    <w:rsid w:val="07CD20EE"/>
    <w:rsid w:val="07D1E837"/>
    <w:rsid w:val="07D71A2C"/>
    <w:rsid w:val="07DB0120"/>
    <w:rsid w:val="07EB3D91"/>
    <w:rsid w:val="07EEE0BF"/>
    <w:rsid w:val="07FB88BC"/>
    <w:rsid w:val="08429B15"/>
    <w:rsid w:val="0849CAAB"/>
    <w:rsid w:val="084B28B5"/>
    <w:rsid w:val="085F0F6E"/>
    <w:rsid w:val="08605D28"/>
    <w:rsid w:val="08620472"/>
    <w:rsid w:val="0862833D"/>
    <w:rsid w:val="0891EBD9"/>
    <w:rsid w:val="0892A339"/>
    <w:rsid w:val="08A198C2"/>
    <w:rsid w:val="08A4E75C"/>
    <w:rsid w:val="08B28DE4"/>
    <w:rsid w:val="08BBF0A9"/>
    <w:rsid w:val="091E1AD0"/>
    <w:rsid w:val="091EFC78"/>
    <w:rsid w:val="092621FE"/>
    <w:rsid w:val="09350237"/>
    <w:rsid w:val="0943F326"/>
    <w:rsid w:val="09638056"/>
    <w:rsid w:val="096BE513"/>
    <w:rsid w:val="096C2935"/>
    <w:rsid w:val="0971E938"/>
    <w:rsid w:val="097A46D3"/>
    <w:rsid w:val="098F92FC"/>
    <w:rsid w:val="09A5EEF5"/>
    <w:rsid w:val="09CBD682"/>
    <w:rsid w:val="09D7FA28"/>
    <w:rsid w:val="0A2BB5DC"/>
    <w:rsid w:val="0A343862"/>
    <w:rsid w:val="0A45FB8B"/>
    <w:rsid w:val="0A7C4D33"/>
    <w:rsid w:val="0A80C1A9"/>
    <w:rsid w:val="0A86F457"/>
    <w:rsid w:val="0A87A7B3"/>
    <w:rsid w:val="0A9B3883"/>
    <w:rsid w:val="0AAB3001"/>
    <w:rsid w:val="0AC0F77C"/>
    <w:rsid w:val="0AC7F9EC"/>
    <w:rsid w:val="0AC85AAA"/>
    <w:rsid w:val="0ACDFA7A"/>
    <w:rsid w:val="0B2072A9"/>
    <w:rsid w:val="0B2B1B43"/>
    <w:rsid w:val="0B410D7F"/>
    <w:rsid w:val="0B46F362"/>
    <w:rsid w:val="0B68DF77"/>
    <w:rsid w:val="0B804DFC"/>
    <w:rsid w:val="0B90666E"/>
    <w:rsid w:val="0BA03388"/>
    <w:rsid w:val="0BBAF986"/>
    <w:rsid w:val="0BD504E9"/>
    <w:rsid w:val="0BE49BFE"/>
    <w:rsid w:val="0BFE3F63"/>
    <w:rsid w:val="0C00D8A0"/>
    <w:rsid w:val="0C1309FA"/>
    <w:rsid w:val="0C3244E2"/>
    <w:rsid w:val="0C32CA31"/>
    <w:rsid w:val="0C3AAD7D"/>
    <w:rsid w:val="0C470F32"/>
    <w:rsid w:val="0C68FB3E"/>
    <w:rsid w:val="0C78B4FF"/>
    <w:rsid w:val="0C87939B"/>
    <w:rsid w:val="0C899667"/>
    <w:rsid w:val="0C9427F3"/>
    <w:rsid w:val="0C94ABF3"/>
    <w:rsid w:val="0CA094BB"/>
    <w:rsid w:val="0CA0BF30"/>
    <w:rsid w:val="0CA3447B"/>
    <w:rsid w:val="0CB239DB"/>
    <w:rsid w:val="0CBADF39"/>
    <w:rsid w:val="0CC2032A"/>
    <w:rsid w:val="0CCA7BEF"/>
    <w:rsid w:val="0CDD1DD9"/>
    <w:rsid w:val="0CEDB571"/>
    <w:rsid w:val="0D0FBC5D"/>
    <w:rsid w:val="0D12E024"/>
    <w:rsid w:val="0D227B68"/>
    <w:rsid w:val="0D28DFD0"/>
    <w:rsid w:val="0D34A034"/>
    <w:rsid w:val="0D4E2509"/>
    <w:rsid w:val="0D5052AB"/>
    <w:rsid w:val="0D54362C"/>
    <w:rsid w:val="0D544676"/>
    <w:rsid w:val="0D56664C"/>
    <w:rsid w:val="0D5A3283"/>
    <w:rsid w:val="0DB0EA83"/>
    <w:rsid w:val="0DB66A92"/>
    <w:rsid w:val="0DF96A1A"/>
    <w:rsid w:val="0E057A1A"/>
    <w:rsid w:val="0E143E0C"/>
    <w:rsid w:val="0E2AC8E6"/>
    <w:rsid w:val="0E3A43EC"/>
    <w:rsid w:val="0E3E086F"/>
    <w:rsid w:val="0E57DE15"/>
    <w:rsid w:val="0E5B9E94"/>
    <w:rsid w:val="0E6C6577"/>
    <w:rsid w:val="0E9B6259"/>
    <w:rsid w:val="0EAE5C15"/>
    <w:rsid w:val="0EB0BBCB"/>
    <w:rsid w:val="0EC6219E"/>
    <w:rsid w:val="0EE7E5A2"/>
    <w:rsid w:val="0EFE119C"/>
    <w:rsid w:val="0F0499FC"/>
    <w:rsid w:val="0F0A4ED2"/>
    <w:rsid w:val="0F0ECD84"/>
    <w:rsid w:val="0F203006"/>
    <w:rsid w:val="0F29FBD1"/>
    <w:rsid w:val="0F5131C0"/>
    <w:rsid w:val="0F9E778A"/>
    <w:rsid w:val="0FA98F01"/>
    <w:rsid w:val="0FABC82A"/>
    <w:rsid w:val="0FB3ECC7"/>
    <w:rsid w:val="0FBDB597"/>
    <w:rsid w:val="0FD927A5"/>
    <w:rsid w:val="0FDC3EE3"/>
    <w:rsid w:val="0FE01426"/>
    <w:rsid w:val="0FEC2316"/>
    <w:rsid w:val="0FFEDB4B"/>
    <w:rsid w:val="101CB068"/>
    <w:rsid w:val="10228687"/>
    <w:rsid w:val="105A4666"/>
    <w:rsid w:val="106F983E"/>
    <w:rsid w:val="1072982A"/>
    <w:rsid w:val="108AA126"/>
    <w:rsid w:val="1098BAA3"/>
    <w:rsid w:val="10A0085E"/>
    <w:rsid w:val="10A9FD30"/>
    <w:rsid w:val="10E51BEE"/>
    <w:rsid w:val="10E63E87"/>
    <w:rsid w:val="10E730BD"/>
    <w:rsid w:val="10FB221F"/>
    <w:rsid w:val="1118B479"/>
    <w:rsid w:val="11317E41"/>
    <w:rsid w:val="114E9B82"/>
    <w:rsid w:val="115FDC84"/>
    <w:rsid w:val="116AC2F6"/>
    <w:rsid w:val="1193D81B"/>
    <w:rsid w:val="119957EB"/>
    <w:rsid w:val="11AAE21A"/>
    <w:rsid w:val="11B1B44A"/>
    <w:rsid w:val="11BBE3AA"/>
    <w:rsid w:val="11CE33E5"/>
    <w:rsid w:val="11E31689"/>
    <w:rsid w:val="11F5316C"/>
    <w:rsid w:val="1206D0CE"/>
    <w:rsid w:val="1212D145"/>
    <w:rsid w:val="122C8D37"/>
    <w:rsid w:val="12374344"/>
    <w:rsid w:val="125EE997"/>
    <w:rsid w:val="128B2441"/>
    <w:rsid w:val="12AB5107"/>
    <w:rsid w:val="12B3C988"/>
    <w:rsid w:val="12B97531"/>
    <w:rsid w:val="12BA309E"/>
    <w:rsid w:val="12E6AEE5"/>
    <w:rsid w:val="130D0177"/>
    <w:rsid w:val="1314120C"/>
    <w:rsid w:val="1336698D"/>
    <w:rsid w:val="1343BFA2"/>
    <w:rsid w:val="1345ED1F"/>
    <w:rsid w:val="1362C40E"/>
    <w:rsid w:val="1371AD70"/>
    <w:rsid w:val="13A0AFA0"/>
    <w:rsid w:val="13DA8470"/>
    <w:rsid w:val="13F952E2"/>
    <w:rsid w:val="13FDE521"/>
    <w:rsid w:val="140DE2B6"/>
    <w:rsid w:val="1421F19D"/>
    <w:rsid w:val="1438EBA5"/>
    <w:rsid w:val="143EC439"/>
    <w:rsid w:val="1442209F"/>
    <w:rsid w:val="14442AD8"/>
    <w:rsid w:val="1493D297"/>
    <w:rsid w:val="1495128D"/>
    <w:rsid w:val="14BE5ECF"/>
    <w:rsid w:val="14C3394E"/>
    <w:rsid w:val="14D0106A"/>
    <w:rsid w:val="14D5E0F7"/>
    <w:rsid w:val="14F3B109"/>
    <w:rsid w:val="1503E3F7"/>
    <w:rsid w:val="1507F3BE"/>
    <w:rsid w:val="151694D3"/>
    <w:rsid w:val="15271F9A"/>
    <w:rsid w:val="154160E5"/>
    <w:rsid w:val="1545D1B3"/>
    <w:rsid w:val="154618EA"/>
    <w:rsid w:val="15827DFE"/>
    <w:rsid w:val="1593D2C2"/>
    <w:rsid w:val="159DF9D7"/>
    <w:rsid w:val="15A7E404"/>
    <w:rsid w:val="15DEFC89"/>
    <w:rsid w:val="15E9A07F"/>
    <w:rsid w:val="160A24F2"/>
    <w:rsid w:val="160ABE30"/>
    <w:rsid w:val="161C7F26"/>
    <w:rsid w:val="16257E70"/>
    <w:rsid w:val="162CD845"/>
    <w:rsid w:val="16308AD1"/>
    <w:rsid w:val="164405AA"/>
    <w:rsid w:val="164CA296"/>
    <w:rsid w:val="164CB05C"/>
    <w:rsid w:val="16510EC8"/>
    <w:rsid w:val="16527CEA"/>
    <w:rsid w:val="167C29E6"/>
    <w:rsid w:val="167D6BF1"/>
    <w:rsid w:val="16925FFE"/>
    <w:rsid w:val="169F314D"/>
    <w:rsid w:val="16BAA1D6"/>
    <w:rsid w:val="16CBBFB9"/>
    <w:rsid w:val="16D7D0B2"/>
    <w:rsid w:val="16F1C734"/>
    <w:rsid w:val="16FD32AC"/>
    <w:rsid w:val="170476FF"/>
    <w:rsid w:val="17056CC6"/>
    <w:rsid w:val="171F3031"/>
    <w:rsid w:val="172A723A"/>
    <w:rsid w:val="174BBFE4"/>
    <w:rsid w:val="1754F06C"/>
    <w:rsid w:val="17551402"/>
    <w:rsid w:val="175591AA"/>
    <w:rsid w:val="1769ACF6"/>
    <w:rsid w:val="1770B8B0"/>
    <w:rsid w:val="177E917D"/>
    <w:rsid w:val="17B04DE5"/>
    <w:rsid w:val="17B8EC46"/>
    <w:rsid w:val="17D865C6"/>
    <w:rsid w:val="17F0A007"/>
    <w:rsid w:val="17F96FE1"/>
    <w:rsid w:val="1805DE41"/>
    <w:rsid w:val="1827F731"/>
    <w:rsid w:val="184FAA12"/>
    <w:rsid w:val="1868CD42"/>
    <w:rsid w:val="18B878A0"/>
    <w:rsid w:val="18E5C4AE"/>
    <w:rsid w:val="18E749FB"/>
    <w:rsid w:val="18E9E75D"/>
    <w:rsid w:val="18F98B96"/>
    <w:rsid w:val="190D0391"/>
    <w:rsid w:val="19159DEB"/>
    <w:rsid w:val="19187A13"/>
    <w:rsid w:val="19269E05"/>
    <w:rsid w:val="19344C60"/>
    <w:rsid w:val="193BA175"/>
    <w:rsid w:val="194C7A31"/>
    <w:rsid w:val="1952477E"/>
    <w:rsid w:val="195484B8"/>
    <w:rsid w:val="196C97C6"/>
    <w:rsid w:val="1986BBD3"/>
    <w:rsid w:val="19B7A56F"/>
    <w:rsid w:val="19BCDC2C"/>
    <w:rsid w:val="19DB1F88"/>
    <w:rsid w:val="19E9FEAB"/>
    <w:rsid w:val="19ED904E"/>
    <w:rsid w:val="1A100E06"/>
    <w:rsid w:val="1A119054"/>
    <w:rsid w:val="1A1BA0AD"/>
    <w:rsid w:val="1A1ED380"/>
    <w:rsid w:val="1A3182E9"/>
    <w:rsid w:val="1A672D9C"/>
    <w:rsid w:val="1A801622"/>
    <w:rsid w:val="1A8E4CD1"/>
    <w:rsid w:val="1AC6C8DC"/>
    <w:rsid w:val="1AD82CF6"/>
    <w:rsid w:val="1ADF3331"/>
    <w:rsid w:val="1AEB609E"/>
    <w:rsid w:val="1B03DE09"/>
    <w:rsid w:val="1B29A4EE"/>
    <w:rsid w:val="1B48252C"/>
    <w:rsid w:val="1B4DE5B0"/>
    <w:rsid w:val="1B57DCDA"/>
    <w:rsid w:val="1B9094D4"/>
    <w:rsid w:val="1BA67304"/>
    <w:rsid w:val="1BA9FFE1"/>
    <w:rsid w:val="1BAB992C"/>
    <w:rsid w:val="1BBAF521"/>
    <w:rsid w:val="1BDF2CA9"/>
    <w:rsid w:val="1BF0C8BD"/>
    <w:rsid w:val="1BF70A96"/>
    <w:rsid w:val="1C3BB83B"/>
    <w:rsid w:val="1C4E6137"/>
    <w:rsid w:val="1C592545"/>
    <w:rsid w:val="1C5D3ED2"/>
    <w:rsid w:val="1C8675D7"/>
    <w:rsid w:val="1C8E9CEA"/>
    <w:rsid w:val="1CA8E7D9"/>
    <w:rsid w:val="1CB38F23"/>
    <w:rsid w:val="1CB76F23"/>
    <w:rsid w:val="1CF839C3"/>
    <w:rsid w:val="1CFC8651"/>
    <w:rsid w:val="1D1B6FCF"/>
    <w:rsid w:val="1D2197A7"/>
    <w:rsid w:val="1D333BC2"/>
    <w:rsid w:val="1D35C6BC"/>
    <w:rsid w:val="1D404E4A"/>
    <w:rsid w:val="1D459251"/>
    <w:rsid w:val="1D4DDA48"/>
    <w:rsid w:val="1D4E1739"/>
    <w:rsid w:val="1D4EF226"/>
    <w:rsid w:val="1D594B0C"/>
    <w:rsid w:val="1D7E0629"/>
    <w:rsid w:val="1D921A45"/>
    <w:rsid w:val="1D9B31E3"/>
    <w:rsid w:val="1DAD6A15"/>
    <w:rsid w:val="1DB294D7"/>
    <w:rsid w:val="1DB43DF0"/>
    <w:rsid w:val="1DBE292B"/>
    <w:rsid w:val="1DCA315A"/>
    <w:rsid w:val="1DEAF128"/>
    <w:rsid w:val="1DF9AEB3"/>
    <w:rsid w:val="1E00F609"/>
    <w:rsid w:val="1E1C7A8C"/>
    <w:rsid w:val="1E221156"/>
    <w:rsid w:val="1E2C602A"/>
    <w:rsid w:val="1E38D853"/>
    <w:rsid w:val="1E48033A"/>
    <w:rsid w:val="1E5583F0"/>
    <w:rsid w:val="1E5E50D3"/>
    <w:rsid w:val="1E68283F"/>
    <w:rsid w:val="1E693370"/>
    <w:rsid w:val="1E70ED7E"/>
    <w:rsid w:val="1E78D2BC"/>
    <w:rsid w:val="1E7A5E37"/>
    <w:rsid w:val="1E8E7B75"/>
    <w:rsid w:val="1E8ED54F"/>
    <w:rsid w:val="1E9CEBCB"/>
    <w:rsid w:val="1E9CECF7"/>
    <w:rsid w:val="1EA2DACC"/>
    <w:rsid w:val="1EA4B06A"/>
    <w:rsid w:val="1ECF417F"/>
    <w:rsid w:val="1EFB89C4"/>
    <w:rsid w:val="1F0C610C"/>
    <w:rsid w:val="1F176E5B"/>
    <w:rsid w:val="1F1CBD3B"/>
    <w:rsid w:val="1F1F7EC9"/>
    <w:rsid w:val="1F3F8C7B"/>
    <w:rsid w:val="1F42884B"/>
    <w:rsid w:val="1F48C994"/>
    <w:rsid w:val="1F4EA487"/>
    <w:rsid w:val="1F76F143"/>
    <w:rsid w:val="1F7F27D0"/>
    <w:rsid w:val="1F9136A6"/>
    <w:rsid w:val="1F97F6B8"/>
    <w:rsid w:val="1F999D79"/>
    <w:rsid w:val="1FA10019"/>
    <w:rsid w:val="1FB0A2D8"/>
    <w:rsid w:val="1FB6908A"/>
    <w:rsid w:val="1FB8EE2F"/>
    <w:rsid w:val="1FBDA991"/>
    <w:rsid w:val="1FC2622B"/>
    <w:rsid w:val="1FD8D98D"/>
    <w:rsid w:val="1FE19AB5"/>
    <w:rsid w:val="1FE27544"/>
    <w:rsid w:val="1FE5C09B"/>
    <w:rsid w:val="1FECCA7A"/>
    <w:rsid w:val="202F9178"/>
    <w:rsid w:val="202FC711"/>
    <w:rsid w:val="203E0D32"/>
    <w:rsid w:val="20515F3F"/>
    <w:rsid w:val="206903DA"/>
    <w:rsid w:val="206DAEE3"/>
    <w:rsid w:val="207561BE"/>
    <w:rsid w:val="20A3DD3B"/>
    <w:rsid w:val="20A8B252"/>
    <w:rsid w:val="20BF6346"/>
    <w:rsid w:val="20C4CD19"/>
    <w:rsid w:val="20FAB7AB"/>
    <w:rsid w:val="210D7D0B"/>
    <w:rsid w:val="213077C9"/>
    <w:rsid w:val="2138C9C1"/>
    <w:rsid w:val="214CE0D9"/>
    <w:rsid w:val="2161C0BC"/>
    <w:rsid w:val="21763D1E"/>
    <w:rsid w:val="218240DC"/>
    <w:rsid w:val="218CA3E4"/>
    <w:rsid w:val="2193B83A"/>
    <w:rsid w:val="219A7EC2"/>
    <w:rsid w:val="219CFE16"/>
    <w:rsid w:val="219F2EB8"/>
    <w:rsid w:val="21A546FB"/>
    <w:rsid w:val="21A954B5"/>
    <w:rsid w:val="21ADF0BB"/>
    <w:rsid w:val="21B51118"/>
    <w:rsid w:val="21D84AD4"/>
    <w:rsid w:val="21E040C6"/>
    <w:rsid w:val="21E3013C"/>
    <w:rsid w:val="21E59C85"/>
    <w:rsid w:val="22169235"/>
    <w:rsid w:val="2224614F"/>
    <w:rsid w:val="222F467C"/>
    <w:rsid w:val="223BEFE0"/>
    <w:rsid w:val="223CDE20"/>
    <w:rsid w:val="2246947C"/>
    <w:rsid w:val="22483CB5"/>
    <w:rsid w:val="22553B4D"/>
    <w:rsid w:val="2267C6F3"/>
    <w:rsid w:val="2274C24E"/>
    <w:rsid w:val="227EB463"/>
    <w:rsid w:val="227F23A9"/>
    <w:rsid w:val="2289B60E"/>
    <w:rsid w:val="22A341B6"/>
    <w:rsid w:val="22AA417A"/>
    <w:rsid w:val="22C97B69"/>
    <w:rsid w:val="22CD1FBD"/>
    <w:rsid w:val="22D05ED5"/>
    <w:rsid w:val="22E4AD18"/>
    <w:rsid w:val="22ED6E16"/>
    <w:rsid w:val="22F62105"/>
    <w:rsid w:val="22F99CB4"/>
    <w:rsid w:val="22F9DC17"/>
    <w:rsid w:val="22FA6E9B"/>
    <w:rsid w:val="22FDD3B5"/>
    <w:rsid w:val="23022BD9"/>
    <w:rsid w:val="23029D93"/>
    <w:rsid w:val="233F97A9"/>
    <w:rsid w:val="233FC91F"/>
    <w:rsid w:val="238F0594"/>
    <w:rsid w:val="239BEAC2"/>
    <w:rsid w:val="23A22E2D"/>
    <w:rsid w:val="23B2D1D2"/>
    <w:rsid w:val="23BCB963"/>
    <w:rsid w:val="23E66841"/>
    <w:rsid w:val="23FFC476"/>
    <w:rsid w:val="2415B14B"/>
    <w:rsid w:val="2427C715"/>
    <w:rsid w:val="243FE4F6"/>
    <w:rsid w:val="24561526"/>
    <w:rsid w:val="249CDF6C"/>
    <w:rsid w:val="24A8434D"/>
    <w:rsid w:val="24BF028F"/>
    <w:rsid w:val="24C04D4C"/>
    <w:rsid w:val="24EDC820"/>
    <w:rsid w:val="251369B8"/>
    <w:rsid w:val="2527B908"/>
    <w:rsid w:val="252A32B7"/>
    <w:rsid w:val="2538C7E0"/>
    <w:rsid w:val="253A488F"/>
    <w:rsid w:val="253C287C"/>
    <w:rsid w:val="253DC8F6"/>
    <w:rsid w:val="254AD62D"/>
    <w:rsid w:val="25629272"/>
    <w:rsid w:val="2571E09C"/>
    <w:rsid w:val="258E65C3"/>
    <w:rsid w:val="258F5A88"/>
    <w:rsid w:val="25A6E929"/>
    <w:rsid w:val="25BA7A84"/>
    <w:rsid w:val="25CE36C6"/>
    <w:rsid w:val="25E80813"/>
    <w:rsid w:val="25ED9966"/>
    <w:rsid w:val="25F0AA50"/>
    <w:rsid w:val="2603612B"/>
    <w:rsid w:val="26067BDE"/>
    <w:rsid w:val="261B3E52"/>
    <w:rsid w:val="264DDA26"/>
    <w:rsid w:val="264DF479"/>
    <w:rsid w:val="265ED105"/>
    <w:rsid w:val="26680525"/>
    <w:rsid w:val="266E5D2F"/>
    <w:rsid w:val="2681DC5A"/>
    <w:rsid w:val="2690229B"/>
    <w:rsid w:val="26B9E0FD"/>
    <w:rsid w:val="26BB51CF"/>
    <w:rsid w:val="26C168C3"/>
    <w:rsid w:val="26CA441E"/>
    <w:rsid w:val="26CF8E33"/>
    <w:rsid w:val="26D3EF35"/>
    <w:rsid w:val="26E0B2A6"/>
    <w:rsid w:val="272482BE"/>
    <w:rsid w:val="2724D3D0"/>
    <w:rsid w:val="272B0954"/>
    <w:rsid w:val="273468B6"/>
    <w:rsid w:val="273B49A3"/>
    <w:rsid w:val="2741A68B"/>
    <w:rsid w:val="275061FE"/>
    <w:rsid w:val="275FA604"/>
    <w:rsid w:val="276878FA"/>
    <w:rsid w:val="27723C76"/>
    <w:rsid w:val="2772490D"/>
    <w:rsid w:val="279D77F4"/>
    <w:rsid w:val="27BD3240"/>
    <w:rsid w:val="27D47784"/>
    <w:rsid w:val="27DBAECC"/>
    <w:rsid w:val="27EA17D6"/>
    <w:rsid w:val="27F7475E"/>
    <w:rsid w:val="2810530B"/>
    <w:rsid w:val="282083A1"/>
    <w:rsid w:val="2836F1C5"/>
    <w:rsid w:val="283B2BE3"/>
    <w:rsid w:val="283C5580"/>
    <w:rsid w:val="2863C701"/>
    <w:rsid w:val="286C7A1C"/>
    <w:rsid w:val="2894228E"/>
    <w:rsid w:val="28A5DC4F"/>
    <w:rsid w:val="28E13EB3"/>
    <w:rsid w:val="28FD6D61"/>
    <w:rsid w:val="290C8831"/>
    <w:rsid w:val="29223681"/>
    <w:rsid w:val="2923A623"/>
    <w:rsid w:val="2931287A"/>
    <w:rsid w:val="294AA9F2"/>
    <w:rsid w:val="2975338D"/>
    <w:rsid w:val="29855657"/>
    <w:rsid w:val="298EE150"/>
    <w:rsid w:val="29958FFE"/>
    <w:rsid w:val="29AC7B81"/>
    <w:rsid w:val="29B51F84"/>
    <w:rsid w:val="29C1407B"/>
    <w:rsid w:val="29C26F08"/>
    <w:rsid w:val="29C9E49A"/>
    <w:rsid w:val="29E39C5E"/>
    <w:rsid w:val="29E634DC"/>
    <w:rsid w:val="29EBF70E"/>
    <w:rsid w:val="2A04096D"/>
    <w:rsid w:val="2A2791C8"/>
    <w:rsid w:val="2A32BCB8"/>
    <w:rsid w:val="2A3840B0"/>
    <w:rsid w:val="2A5C21D8"/>
    <w:rsid w:val="2A6E57EA"/>
    <w:rsid w:val="2A78CAF2"/>
    <w:rsid w:val="2A837D0A"/>
    <w:rsid w:val="2A89673A"/>
    <w:rsid w:val="2A8B9FE3"/>
    <w:rsid w:val="2AA5A3FE"/>
    <w:rsid w:val="2ABB2EB7"/>
    <w:rsid w:val="2ACCE09F"/>
    <w:rsid w:val="2AE0B019"/>
    <w:rsid w:val="2AF35710"/>
    <w:rsid w:val="2AF56FC2"/>
    <w:rsid w:val="2B0F4765"/>
    <w:rsid w:val="2B2D3273"/>
    <w:rsid w:val="2B30F090"/>
    <w:rsid w:val="2B426916"/>
    <w:rsid w:val="2B49EC35"/>
    <w:rsid w:val="2B5C115B"/>
    <w:rsid w:val="2B69F8AF"/>
    <w:rsid w:val="2B75493E"/>
    <w:rsid w:val="2B79770A"/>
    <w:rsid w:val="2B9F8E0C"/>
    <w:rsid w:val="2BB4A43D"/>
    <w:rsid w:val="2BB87706"/>
    <w:rsid w:val="2BCC8EC5"/>
    <w:rsid w:val="2BCFC2F9"/>
    <w:rsid w:val="2BE1B018"/>
    <w:rsid w:val="2BF5D0EF"/>
    <w:rsid w:val="2BF6BA18"/>
    <w:rsid w:val="2C06691E"/>
    <w:rsid w:val="2C074DFF"/>
    <w:rsid w:val="2C221119"/>
    <w:rsid w:val="2C78A393"/>
    <w:rsid w:val="2CA1CA56"/>
    <w:rsid w:val="2CB190C5"/>
    <w:rsid w:val="2CD75E27"/>
    <w:rsid w:val="2D0135CF"/>
    <w:rsid w:val="2D0D0D66"/>
    <w:rsid w:val="2D17843D"/>
    <w:rsid w:val="2D2C30A2"/>
    <w:rsid w:val="2D3D595D"/>
    <w:rsid w:val="2D4263B9"/>
    <w:rsid w:val="2D51E119"/>
    <w:rsid w:val="2D5A0FB4"/>
    <w:rsid w:val="2D8ED7D3"/>
    <w:rsid w:val="2DA0958E"/>
    <w:rsid w:val="2DB32C42"/>
    <w:rsid w:val="2DB4EB77"/>
    <w:rsid w:val="2DBD3B37"/>
    <w:rsid w:val="2DD4DCBE"/>
    <w:rsid w:val="2DE37A3C"/>
    <w:rsid w:val="2DE3E03D"/>
    <w:rsid w:val="2DF9D938"/>
    <w:rsid w:val="2E27BBA9"/>
    <w:rsid w:val="2E392F75"/>
    <w:rsid w:val="2E43021C"/>
    <w:rsid w:val="2E43483B"/>
    <w:rsid w:val="2E5CF947"/>
    <w:rsid w:val="2E6F0FA5"/>
    <w:rsid w:val="2E711AF2"/>
    <w:rsid w:val="2E7325D5"/>
    <w:rsid w:val="2EC197A5"/>
    <w:rsid w:val="2EC4FB8D"/>
    <w:rsid w:val="2ECA7942"/>
    <w:rsid w:val="2ED89EDF"/>
    <w:rsid w:val="2EDAAE81"/>
    <w:rsid w:val="2F1CE4D5"/>
    <w:rsid w:val="2F205D75"/>
    <w:rsid w:val="2F228CD8"/>
    <w:rsid w:val="2F438968"/>
    <w:rsid w:val="2F5CA4B5"/>
    <w:rsid w:val="2F9920BC"/>
    <w:rsid w:val="2FAAAE0E"/>
    <w:rsid w:val="2FE5F460"/>
    <w:rsid w:val="2FFBDEF8"/>
    <w:rsid w:val="30026B5F"/>
    <w:rsid w:val="302EE4EC"/>
    <w:rsid w:val="303A363E"/>
    <w:rsid w:val="304248E7"/>
    <w:rsid w:val="304E5BA2"/>
    <w:rsid w:val="3054AB40"/>
    <w:rsid w:val="3058C017"/>
    <w:rsid w:val="307026A7"/>
    <w:rsid w:val="3072BE88"/>
    <w:rsid w:val="3078F2E8"/>
    <w:rsid w:val="30893F4B"/>
    <w:rsid w:val="30954A89"/>
    <w:rsid w:val="30A757F3"/>
    <w:rsid w:val="313A121A"/>
    <w:rsid w:val="3156D1A7"/>
    <w:rsid w:val="31B58B23"/>
    <w:rsid w:val="31E1FAC2"/>
    <w:rsid w:val="31FBB8A1"/>
    <w:rsid w:val="32019A43"/>
    <w:rsid w:val="320CB067"/>
    <w:rsid w:val="323528F2"/>
    <w:rsid w:val="3241A030"/>
    <w:rsid w:val="3248646F"/>
    <w:rsid w:val="32AEA896"/>
    <w:rsid w:val="32C34D36"/>
    <w:rsid w:val="32CE6676"/>
    <w:rsid w:val="32D009B3"/>
    <w:rsid w:val="32E4017F"/>
    <w:rsid w:val="32E99A2E"/>
    <w:rsid w:val="3312E0FA"/>
    <w:rsid w:val="3317797D"/>
    <w:rsid w:val="331B2E26"/>
    <w:rsid w:val="33208005"/>
    <w:rsid w:val="33516A3A"/>
    <w:rsid w:val="3388B556"/>
    <w:rsid w:val="33AB65C9"/>
    <w:rsid w:val="33C5F68D"/>
    <w:rsid w:val="33CBEB7E"/>
    <w:rsid w:val="33E38437"/>
    <w:rsid w:val="33ECB383"/>
    <w:rsid w:val="33F27761"/>
    <w:rsid w:val="340D5A53"/>
    <w:rsid w:val="341D8C04"/>
    <w:rsid w:val="3429CDE8"/>
    <w:rsid w:val="343CA3B4"/>
    <w:rsid w:val="346509DB"/>
    <w:rsid w:val="346D5060"/>
    <w:rsid w:val="3478039C"/>
    <w:rsid w:val="348846CE"/>
    <w:rsid w:val="34889A32"/>
    <w:rsid w:val="34DC1775"/>
    <w:rsid w:val="35017937"/>
    <w:rsid w:val="3505265D"/>
    <w:rsid w:val="350D52BF"/>
    <w:rsid w:val="35111717"/>
    <w:rsid w:val="3539F20B"/>
    <w:rsid w:val="353D5498"/>
    <w:rsid w:val="3564080C"/>
    <w:rsid w:val="35700EDE"/>
    <w:rsid w:val="357B97A7"/>
    <w:rsid w:val="359DCAA1"/>
    <w:rsid w:val="35B311FC"/>
    <w:rsid w:val="35CD7388"/>
    <w:rsid w:val="360A09F3"/>
    <w:rsid w:val="361C2DBA"/>
    <w:rsid w:val="3628D5E9"/>
    <w:rsid w:val="36306C61"/>
    <w:rsid w:val="3653A1CF"/>
    <w:rsid w:val="3669DF5F"/>
    <w:rsid w:val="366C95D0"/>
    <w:rsid w:val="3673A251"/>
    <w:rsid w:val="367D3882"/>
    <w:rsid w:val="368173FA"/>
    <w:rsid w:val="368DA5D0"/>
    <w:rsid w:val="36BF8901"/>
    <w:rsid w:val="36C5057F"/>
    <w:rsid w:val="36D2E659"/>
    <w:rsid w:val="36D54F41"/>
    <w:rsid w:val="36DDD874"/>
    <w:rsid w:val="36E588F3"/>
    <w:rsid w:val="36FA34F4"/>
    <w:rsid w:val="370225A2"/>
    <w:rsid w:val="371C213D"/>
    <w:rsid w:val="3720DAF7"/>
    <w:rsid w:val="3723B113"/>
    <w:rsid w:val="3723D518"/>
    <w:rsid w:val="3732400F"/>
    <w:rsid w:val="3732D814"/>
    <w:rsid w:val="37483C57"/>
    <w:rsid w:val="375B8585"/>
    <w:rsid w:val="37710EF4"/>
    <w:rsid w:val="37736328"/>
    <w:rsid w:val="379EF0EC"/>
    <w:rsid w:val="37A04B1B"/>
    <w:rsid w:val="37A09F20"/>
    <w:rsid w:val="37A4E87A"/>
    <w:rsid w:val="37AEFD35"/>
    <w:rsid w:val="37C14A06"/>
    <w:rsid w:val="37CC238F"/>
    <w:rsid w:val="37E2C638"/>
    <w:rsid w:val="37EBC396"/>
    <w:rsid w:val="3827A529"/>
    <w:rsid w:val="38395BB9"/>
    <w:rsid w:val="38425B15"/>
    <w:rsid w:val="38447A45"/>
    <w:rsid w:val="3853D038"/>
    <w:rsid w:val="386BB0F6"/>
    <w:rsid w:val="38799995"/>
    <w:rsid w:val="38948CDD"/>
    <w:rsid w:val="38A6B39B"/>
    <w:rsid w:val="38D5694F"/>
    <w:rsid w:val="38E338F7"/>
    <w:rsid w:val="38F68D48"/>
    <w:rsid w:val="39246DEC"/>
    <w:rsid w:val="392C243A"/>
    <w:rsid w:val="3935F7D2"/>
    <w:rsid w:val="3941A5FE"/>
    <w:rsid w:val="394793C2"/>
    <w:rsid w:val="39672523"/>
    <w:rsid w:val="396D48E5"/>
    <w:rsid w:val="396E56E6"/>
    <w:rsid w:val="3973112B"/>
    <w:rsid w:val="39961616"/>
    <w:rsid w:val="39A0BDAF"/>
    <w:rsid w:val="39C0F62A"/>
    <w:rsid w:val="39CF9E44"/>
    <w:rsid w:val="39D13A3F"/>
    <w:rsid w:val="39DBC34F"/>
    <w:rsid w:val="39EC6F3A"/>
    <w:rsid w:val="3A03601C"/>
    <w:rsid w:val="3A0FD465"/>
    <w:rsid w:val="3A323541"/>
    <w:rsid w:val="3A59A79E"/>
    <w:rsid w:val="3A6A2CEC"/>
    <w:rsid w:val="3A74038B"/>
    <w:rsid w:val="3A8EBF89"/>
    <w:rsid w:val="3A9B8735"/>
    <w:rsid w:val="3AA5AEA3"/>
    <w:rsid w:val="3AA6F1A9"/>
    <w:rsid w:val="3AB37008"/>
    <w:rsid w:val="3AB65057"/>
    <w:rsid w:val="3AB6DE65"/>
    <w:rsid w:val="3ABB3FDC"/>
    <w:rsid w:val="3ABC21F7"/>
    <w:rsid w:val="3ACC3965"/>
    <w:rsid w:val="3ADCE6AE"/>
    <w:rsid w:val="3AE7678C"/>
    <w:rsid w:val="3AFA71A8"/>
    <w:rsid w:val="3B03BAE4"/>
    <w:rsid w:val="3B0A972C"/>
    <w:rsid w:val="3B50BE48"/>
    <w:rsid w:val="3B87C1FD"/>
    <w:rsid w:val="3B92AF96"/>
    <w:rsid w:val="3B976B21"/>
    <w:rsid w:val="3BB330AA"/>
    <w:rsid w:val="3BB5755C"/>
    <w:rsid w:val="3BD6EE56"/>
    <w:rsid w:val="3BF2C2E3"/>
    <w:rsid w:val="3C02CF14"/>
    <w:rsid w:val="3C18D505"/>
    <w:rsid w:val="3C1924AD"/>
    <w:rsid w:val="3C1E90BC"/>
    <w:rsid w:val="3C2F2674"/>
    <w:rsid w:val="3C4ED4A9"/>
    <w:rsid w:val="3C56D89D"/>
    <w:rsid w:val="3C7D5699"/>
    <w:rsid w:val="3C89202D"/>
    <w:rsid w:val="3C9049EC"/>
    <w:rsid w:val="3C949B9D"/>
    <w:rsid w:val="3C94B04C"/>
    <w:rsid w:val="3CB5178F"/>
    <w:rsid w:val="3CB7FECA"/>
    <w:rsid w:val="3CCAFF71"/>
    <w:rsid w:val="3CED8D81"/>
    <w:rsid w:val="3CED8F5B"/>
    <w:rsid w:val="3D0A19FF"/>
    <w:rsid w:val="3D3100C3"/>
    <w:rsid w:val="3D4F220A"/>
    <w:rsid w:val="3D50EDED"/>
    <w:rsid w:val="3D5128F8"/>
    <w:rsid w:val="3D5B1EFB"/>
    <w:rsid w:val="3D5B6073"/>
    <w:rsid w:val="3D619453"/>
    <w:rsid w:val="3D67A396"/>
    <w:rsid w:val="3D848C2D"/>
    <w:rsid w:val="3D99ADBD"/>
    <w:rsid w:val="3DA4154F"/>
    <w:rsid w:val="3DC65758"/>
    <w:rsid w:val="3DC8A97B"/>
    <w:rsid w:val="3DDEF51A"/>
    <w:rsid w:val="3DF1021E"/>
    <w:rsid w:val="3DFAFAF5"/>
    <w:rsid w:val="3E385751"/>
    <w:rsid w:val="3E440A3A"/>
    <w:rsid w:val="3E630E75"/>
    <w:rsid w:val="3E910DCF"/>
    <w:rsid w:val="3E9AB605"/>
    <w:rsid w:val="3EB4ABCF"/>
    <w:rsid w:val="3EB572F3"/>
    <w:rsid w:val="3EB6B51C"/>
    <w:rsid w:val="3EC24D7E"/>
    <w:rsid w:val="3ECB9195"/>
    <w:rsid w:val="3ED5ADC9"/>
    <w:rsid w:val="3ED7123D"/>
    <w:rsid w:val="3ED89FC3"/>
    <w:rsid w:val="3EDA1879"/>
    <w:rsid w:val="3EDAFAFD"/>
    <w:rsid w:val="3EE91AB1"/>
    <w:rsid w:val="3F1A155B"/>
    <w:rsid w:val="3F1E6CE8"/>
    <w:rsid w:val="3F2AACC0"/>
    <w:rsid w:val="3F46E619"/>
    <w:rsid w:val="3F4874B9"/>
    <w:rsid w:val="3F52158D"/>
    <w:rsid w:val="3F5B368B"/>
    <w:rsid w:val="3F73E640"/>
    <w:rsid w:val="3F827D30"/>
    <w:rsid w:val="3F92BE28"/>
    <w:rsid w:val="3FBDB101"/>
    <w:rsid w:val="3FCD0397"/>
    <w:rsid w:val="3FDDD0C8"/>
    <w:rsid w:val="3FFD58FC"/>
    <w:rsid w:val="40090F77"/>
    <w:rsid w:val="40156E62"/>
    <w:rsid w:val="40179DAE"/>
    <w:rsid w:val="4018FE6D"/>
    <w:rsid w:val="40369AB0"/>
    <w:rsid w:val="406392F3"/>
    <w:rsid w:val="408F2DC8"/>
    <w:rsid w:val="40BEA606"/>
    <w:rsid w:val="40C91D7C"/>
    <w:rsid w:val="40E09F94"/>
    <w:rsid w:val="40E540B6"/>
    <w:rsid w:val="40F1D8DE"/>
    <w:rsid w:val="4108963F"/>
    <w:rsid w:val="411B735E"/>
    <w:rsid w:val="41267BA3"/>
    <w:rsid w:val="4138765F"/>
    <w:rsid w:val="413CF314"/>
    <w:rsid w:val="4168DAD6"/>
    <w:rsid w:val="41697129"/>
    <w:rsid w:val="417CBC4C"/>
    <w:rsid w:val="41913082"/>
    <w:rsid w:val="419BC09D"/>
    <w:rsid w:val="41A39C4C"/>
    <w:rsid w:val="41DDB61F"/>
    <w:rsid w:val="41E3DF03"/>
    <w:rsid w:val="42179B78"/>
    <w:rsid w:val="423F4EA2"/>
    <w:rsid w:val="4255002C"/>
    <w:rsid w:val="427289F1"/>
    <w:rsid w:val="428B68AC"/>
    <w:rsid w:val="4291EFDA"/>
    <w:rsid w:val="42942CDA"/>
    <w:rsid w:val="42977C6C"/>
    <w:rsid w:val="42C050D4"/>
    <w:rsid w:val="42D2901D"/>
    <w:rsid w:val="42E97A7C"/>
    <w:rsid w:val="42EA19C4"/>
    <w:rsid w:val="42F02D4F"/>
    <w:rsid w:val="431B641A"/>
    <w:rsid w:val="4321A727"/>
    <w:rsid w:val="432D2B29"/>
    <w:rsid w:val="433B05E7"/>
    <w:rsid w:val="43440E78"/>
    <w:rsid w:val="434F00B7"/>
    <w:rsid w:val="43912C4C"/>
    <w:rsid w:val="43A083B0"/>
    <w:rsid w:val="43A309E1"/>
    <w:rsid w:val="43D60FAA"/>
    <w:rsid w:val="44011395"/>
    <w:rsid w:val="440DDA63"/>
    <w:rsid w:val="44212A22"/>
    <w:rsid w:val="443BE588"/>
    <w:rsid w:val="4452BC84"/>
    <w:rsid w:val="445DE106"/>
    <w:rsid w:val="448F69DC"/>
    <w:rsid w:val="449B815F"/>
    <w:rsid w:val="44BAAC6D"/>
    <w:rsid w:val="44FA35C7"/>
    <w:rsid w:val="450F8512"/>
    <w:rsid w:val="45124C6F"/>
    <w:rsid w:val="451AFC60"/>
    <w:rsid w:val="45247E42"/>
    <w:rsid w:val="452B17E6"/>
    <w:rsid w:val="45523925"/>
    <w:rsid w:val="4559193A"/>
    <w:rsid w:val="455CD497"/>
    <w:rsid w:val="456BD40F"/>
    <w:rsid w:val="457267AE"/>
    <w:rsid w:val="45A300EE"/>
    <w:rsid w:val="45BC312A"/>
    <w:rsid w:val="45DBDBDB"/>
    <w:rsid w:val="45DFD7F2"/>
    <w:rsid w:val="45E8777F"/>
    <w:rsid w:val="45E8F1E8"/>
    <w:rsid w:val="45F76050"/>
    <w:rsid w:val="45FAA6D1"/>
    <w:rsid w:val="45FF5F5D"/>
    <w:rsid w:val="460211B5"/>
    <w:rsid w:val="460373C6"/>
    <w:rsid w:val="4611EC2E"/>
    <w:rsid w:val="461EE9E3"/>
    <w:rsid w:val="4636ECC8"/>
    <w:rsid w:val="4666C624"/>
    <w:rsid w:val="469180C4"/>
    <w:rsid w:val="46C0989A"/>
    <w:rsid w:val="46D56A72"/>
    <w:rsid w:val="46FF6822"/>
    <w:rsid w:val="4703B321"/>
    <w:rsid w:val="4719FCD4"/>
    <w:rsid w:val="474FE8A3"/>
    <w:rsid w:val="47664F87"/>
    <w:rsid w:val="476D10CC"/>
    <w:rsid w:val="47700FFF"/>
    <w:rsid w:val="47776D11"/>
    <w:rsid w:val="477A02EA"/>
    <w:rsid w:val="479F0BCD"/>
    <w:rsid w:val="479FD7B2"/>
    <w:rsid w:val="47A1D8CC"/>
    <w:rsid w:val="47B17755"/>
    <w:rsid w:val="47BEEF57"/>
    <w:rsid w:val="47D1B42B"/>
    <w:rsid w:val="47EECC65"/>
    <w:rsid w:val="4802F8E0"/>
    <w:rsid w:val="480D74AC"/>
    <w:rsid w:val="4824E457"/>
    <w:rsid w:val="48278DBE"/>
    <w:rsid w:val="483144AB"/>
    <w:rsid w:val="48378535"/>
    <w:rsid w:val="483AA2E3"/>
    <w:rsid w:val="48439AB9"/>
    <w:rsid w:val="4844AD05"/>
    <w:rsid w:val="48608677"/>
    <w:rsid w:val="48638B7B"/>
    <w:rsid w:val="486FC551"/>
    <w:rsid w:val="4876D941"/>
    <w:rsid w:val="48785F24"/>
    <w:rsid w:val="487A2FB4"/>
    <w:rsid w:val="48C8E1D7"/>
    <w:rsid w:val="48CDEE61"/>
    <w:rsid w:val="48EB25B1"/>
    <w:rsid w:val="4903945E"/>
    <w:rsid w:val="4913EE6E"/>
    <w:rsid w:val="49186EF4"/>
    <w:rsid w:val="4918D2B7"/>
    <w:rsid w:val="491E80BE"/>
    <w:rsid w:val="493C244B"/>
    <w:rsid w:val="493C52E4"/>
    <w:rsid w:val="4961C288"/>
    <w:rsid w:val="4970CC91"/>
    <w:rsid w:val="4999828C"/>
    <w:rsid w:val="499E88B0"/>
    <w:rsid w:val="49CFABAB"/>
    <w:rsid w:val="49D2C5D4"/>
    <w:rsid w:val="49DB70AE"/>
    <w:rsid w:val="49F9C27F"/>
    <w:rsid w:val="4A02D993"/>
    <w:rsid w:val="4A0E318A"/>
    <w:rsid w:val="4A2D744D"/>
    <w:rsid w:val="4A304044"/>
    <w:rsid w:val="4A346F28"/>
    <w:rsid w:val="4A49AB38"/>
    <w:rsid w:val="4A53B442"/>
    <w:rsid w:val="4A74810A"/>
    <w:rsid w:val="4AA51E2D"/>
    <w:rsid w:val="4AA86D46"/>
    <w:rsid w:val="4ACC74EA"/>
    <w:rsid w:val="4ACD409D"/>
    <w:rsid w:val="4ACF1A5D"/>
    <w:rsid w:val="4AECBAA9"/>
    <w:rsid w:val="4AEE7941"/>
    <w:rsid w:val="4B0838D4"/>
    <w:rsid w:val="4B0B8291"/>
    <w:rsid w:val="4B0E81EC"/>
    <w:rsid w:val="4B3242B0"/>
    <w:rsid w:val="4B354265"/>
    <w:rsid w:val="4B51FFB9"/>
    <w:rsid w:val="4B64591E"/>
    <w:rsid w:val="4B8591D5"/>
    <w:rsid w:val="4BB78E1E"/>
    <w:rsid w:val="4BC10E03"/>
    <w:rsid w:val="4BC46352"/>
    <w:rsid w:val="4BC67D31"/>
    <w:rsid w:val="4BE258AA"/>
    <w:rsid w:val="4BFDC673"/>
    <w:rsid w:val="4C49945B"/>
    <w:rsid w:val="4C535FFB"/>
    <w:rsid w:val="4C53D631"/>
    <w:rsid w:val="4C5415AE"/>
    <w:rsid w:val="4C5CE513"/>
    <w:rsid w:val="4C63F927"/>
    <w:rsid w:val="4C8F684A"/>
    <w:rsid w:val="4C9630E2"/>
    <w:rsid w:val="4CB1CD40"/>
    <w:rsid w:val="4CCE5DF9"/>
    <w:rsid w:val="4CCED308"/>
    <w:rsid w:val="4CD69767"/>
    <w:rsid w:val="4CF4EA57"/>
    <w:rsid w:val="4CFAAC39"/>
    <w:rsid w:val="4D06CDBE"/>
    <w:rsid w:val="4D09F1D4"/>
    <w:rsid w:val="4D17132D"/>
    <w:rsid w:val="4D4C4834"/>
    <w:rsid w:val="4D5B9829"/>
    <w:rsid w:val="4D6019B1"/>
    <w:rsid w:val="4D6F47B7"/>
    <w:rsid w:val="4D6F88A6"/>
    <w:rsid w:val="4D9493FF"/>
    <w:rsid w:val="4D9ADB81"/>
    <w:rsid w:val="4D9F6DD1"/>
    <w:rsid w:val="4DA10ABD"/>
    <w:rsid w:val="4DAC0DFF"/>
    <w:rsid w:val="4DB12873"/>
    <w:rsid w:val="4DF0D99E"/>
    <w:rsid w:val="4DF0FACF"/>
    <w:rsid w:val="4DFA0922"/>
    <w:rsid w:val="4E1E1D12"/>
    <w:rsid w:val="4E68AA6F"/>
    <w:rsid w:val="4E71F5A5"/>
    <w:rsid w:val="4ECA5451"/>
    <w:rsid w:val="4ED5CBCC"/>
    <w:rsid w:val="4EE4D5A8"/>
    <w:rsid w:val="4EFA3B3C"/>
    <w:rsid w:val="4EFDBBA0"/>
    <w:rsid w:val="4EFE084C"/>
    <w:rsid w:val="4EFF098A"/>
    <w:rsid w:val="4F02725F"/>
    <w:rsid w:val="4F51C95D"/>
    <w:rsid w:val="4F51CC8B"/>
    <w:rsid w:val="4F6CD27A"/>
    <w:rsid w:val="4F6E83DD"/>
    <w:rsid w:val="4F99CFD8"/>
    <w:rsid w:val="4FA8BFE7"/>
    <w:rsid w:val="4FC39A37"/>
    <w:rsid w:val="4FD2991C"/>
    <w:rsid w:val="4FFDAC15"/>
    <w:rsid w:val="5027E6D5"/>
    <w:rsid w:val="5033B011"/>
    <w:rsid w:val="504A3A79"/>
    <w:rsid w:val="5090F5F7"/>
    <w:rsid w:val="509467C2"/>
    <w:rsid w:val="5098F3D5"/>
    <w:rsid w:val="50BE92C0"/>
    <w:rsid w:val="50D7D221"/>
    <w:rsid w:val="50F50900"/>
    <w:rsid w:val="51024FF8"/>
    <w:rsid w:val="510373AE"/>
    <w:rsid w:val="51431D3C"/>
    <w:rsid w:val="51442D19"/>
    <w:rsid w:val="514E8A8E"/>
    <w:rsid w:val="51500DEF"/>
    <w:rsid w:val="515470CA"/>
    <w:rsid w:val="5158DAE6"/>
    <w:rsid w:val="516D2FBC"/>
    <w:rsid w:val="51761A1B"/>
    <w:rsid w:val="517B75E5"/>
    <w:rsid w:val="51843ABC"/>
    <w:rsid w:val="518C9D5E"/>
    <w:rsid w:val="519B5E59"/>
    <w:rsid w:val="51A7A08D"/>
    <w:rsid w:val="51A9257B"/>
    <w:rsid w:val="51AABCF5"/>
    <w:rsid w:val="52003778"/>
    <w:rsid w:val="520F13A5"/>
    <w:rsid w:val="5237A0A3"/>
    <w:rsid w:val="523B87F7"/>
    <w:rsid w:val="5267B158"/>
    <w:rsid w:val="526B1AE2"/>
    <w:rsid w:val="527BDE8D"/>
    <w:rsid w:val="5282413B"/>
    <w:rsid w:val="52A8F891"/>
    <w:rsid w:val="52B54254"/>
    <w:rsid w:val="52BF025A"/>
    <w:rsid w:val="52C6286F"/>
    <w:rsid w:val="52EA414F"/>
    <w:rsid w:val="5340E82E"/>
    <w:rsid w:val="5354DAF2"/>
    <w:rsid w:val="53672E74"/>
    <w:rsid w:val="537711D1"/>
    <w:rsid w:val="537DC835"/>
    <w:rsid w:val="539E8ED5"/>
    <w:rsid w:val="53A8AB4A"/>
    <w:rsid w:val="53E4AB7F"/>
    <w:rsid w:val="53F3CEEC"/>
    <w:rsid w:val="5402DD96"/>
    <w:rsid w:val="5411EDBD"/>
    <w:rsid w:val="5415C02B"/>
    <w:rsid w:val="5435A5BB"/>
    <w:rsid w:val="545F5F39"/>
    <w:rsid w:val="546BFDD5"/>
    <w:rsid w:val="54918AFF"/>
    <w:rsid w:val="549924C1"/>
    <w:rsid w:val="549AED78"/>
    <w:rsid w:val="54BB84C0"/>
    <w:rsid w:val="54BCC179"/>
    <w:rsid w:val="54C2D212"/>
    <w:rsid w:val="54C39943"/>
    <w:rsid w:val="54C958AB"/>
    <w:rsid w:val="54E28592"/>
    <w:rsid w:val="54E686E5"/>
    <w:rsid w:val="551FBF93"/>
    <w:rsid w:val="552C1F02"/>
    <w:rsid w:val="553500AD"/>
    <w:rsid w:val="554A4CCD"/>
    <w:rsid w:val="554B1575"/>
    <w:rsid w:val="555A067C"/>
    <w:rsid w:val="557C3D44"/>
    <w:rsid w:val="55872BA9"/>
    <w:rsid w:val="55894299"/>
    <w:rsid w:val="559B6832"/>
    <w:rsid w:val="55B9F221"/>
    <w:rsid w:val="55D5E4CD"/>
    <w:rsid w:val="55DD8BA9"/>
    <w:rsid w:val="55E21997"/>
    <w:rsid w:val="55F3816E"/>
    <w:rsid w:val="561B0319"/>
    <w:rsid w:val="564E5A32"/>
    <w:rsid w:val="5651DDFA"/>
    <w:rsid w:val="56693C1B"/>
    <w:rsid w:val="566948E7"/>
    <w:rsid w:val="566AF5E1"/>
    <w:rsid w:val="5695DB67"/>
    <w:rsid w:val="56B6587C"/>
    <w:rsid w:val="56E3DAE7"/>
    <w:rsid w:val="56EA3D29"/>
    <w:rsid w:val="56EFFF1A"/>
    <w:rsid w:val="5707079B"/>
    <w:rsid w:val="5714D4D5"/>
    <w:rsid w:val="573C3A87"/>
    <w:rsid w:val="5760C8C3"/>
    <w:rsid w:val="576B5D30"/>
    <w:rsid w:val="579A3B69"/>
    <w:rsid w:val="57A4D34C"/>
    <w:rsid w:val="57BB6292"/>
    <w:rsid w:val="57CF0DE9"/>
    <w:rsid w:val="580529FE"/>
    <w:rsid w:val="58084370"/>
    <w:rsid w:val="581C41A0"/>
    <w:rsid w:val="587C3554"/>
    <w:rsid w:val="58AE6A9F"/>
    <w:rsid w:val="58B5F9D4"/>
    <w:rsid w:val="58CAACB9"/>
    <w:rsid w:val="58E472BB"/>
    <w:rsid w:val="58F56256"/>
    <w:rsid w:val="58F8E248"/>
    <w:rsid w:val="58FD027F"/>
    <w:rsid w:val="5903E081"/>
    <w:rsid w:val="5926A19D"/>
    <w:rsid w:val="59296A6B"/>
    <w:rsid w:val="5936C27E"/>
    <w:rsid w:val="5942F68B"/>
    <w:rsid w:val="59573AD2"/>
    <w:rsid w:val="59687F83"/>
    <w:rsid w:val="59BF9A07"/>
    <w:rsid w:val="59DD6FC2"/>
    <w:rsid w:val="59EC78BC"/>
    <w:rsid w:val="5A0CA1F2"/>
    <w:rsid w:val="5A18144A"/>
    <w:rsid w:val="5A256EC4"/>
    <w:rsid w:val="5A3B562F"/>
    <w:rsid w:val="5A4DF2B8"/>
    <w:rsid w:val="5A563AC1"/>
    <w:rsid w:val="5A584FA1"/>
    <w:rsid w:val="5A77E2F6"/>
    <w:rsid w:val="5A9771AB"/>
    <w:rsid w:val="5AB31B93"/>
    <w:rsid w:val="5AC7EA78"/>
    <w:rsid w:val="5AC8218E"/>
    <w:rsid w:val="5AF93D6C"/>
    <w:rsid w:val="5AFFE61D"/>
    <w:rsid w:val="5B2249EC"/>
    <w:rsid w:val="5B3EC6AC"/>
    <w:rsid w:val="5B4D8864"/>
    <w:rsid w:val="5B67E591"/>
    <w:rsid w:val="5B686C81"/>
    <w:rsid w:val="5B7C5FEB"/>
    <w:rsid w:val="5B963E5F"/>
    <w:rsid w:val="5B9FEEC4"/>
    <w:rsid w:val="5BB2ED80"/>
    <w:rsid w:val="5BB80FE8"/>
    <w:rsid w:val="5BC5EE03"/>
    <w:rsid w:val="5C15F435"/>
    <w:rsid w:val="5C2502BA"/>
    <w:rsid w:val="5C2D5B86"/>
    <w:rsid w:val="5C3D8523"/>
    <w:rsid w:val="5C4F1859"/>
    <w:rsid w:val="5C670BD0"/>
    <w:rsid w:val="5C789C71"/>
    <w:rsid w:val="5C7FD4DE"/>
    <w:rsid w:val="5C97AD15"/>
    <w:rsid w:val="5CB28844"/>
    <w:rsid w:val="5CBA4F6E"/>
    <w:rsid w:val="5CBE2843"/>
    <w:rsid w:val="5CC26FE4"/>
    <w:rsid w:val="5CCF0D99"/>
    <w:rsid w:val="5CF59B09"/>
    <w:rsid w:val="5D091C6B"/>
    <w:rsid w:val="5D122EEC"/>
    <w:rsid w:val="5D125521"/>
    <w:rsid w:val="5D1C002D"/>
    <w:rsid w:val="5D27093E"/>
    <w:rsid w:val="5D2DD402"/>
    <w:rsid w:val="5D3B7D9D"/>
    <w:rsid w:val="5D3BFDB9"/>
    <w:rsid w:val="5D437065"/>
    <w:rsid w:val="5D46ED1F"/>
    <w:rsid w:val="5D7E91ED"/>
    <w:rsid w:val="5D807AAE"/>
    <w:rsid w:val="5DA915C1"/>
    <w:rsid w:val="5DB137AA"/>
    <w:rsid w:val="5DC106F0"/>
    <w:rsid w:val="5DCFACE8"/>
    <w:rsid w:val="5DE18FA0"/>
    <w:rsid w:val="5E5ED542"/>
    <w:rsid w:val="5E7E23CA"/>
    <w:rsid w:val="5E87E803"/>
    <w:rsid w:val="5E9E3685"/>
    <w:rsid w:val="5E9FA77B"/>
    <w:rsid w:val="5EA433EA"/>
    <w:rsid w:val="5EC85068"/>
    <w:rsid w:val="5ED6DEC1"/>
    <w:rsid w:val="5EDD78D2"/>
    <w:rsid w:val="5EF564A9"/>
    <w:rsid w:val="5EFA94E8"/>
    <w:rsid w:val="5F0D8778"/>
    <w:rsid w:val="5F2FBC47"/>
    <w:rsid w:val="5F3B3EFF"/>
    <w:rsid w:val="5F3D4517"/>
    <w:rsid w:val="5F4A8B2A"/>
    <w:rsid w:val="5F565B3D"/>
    <w:rsid w:val="5F625CE7"/>
    <w:rsid w:val="5F8C463B"/>
    <w:rsid w:val="5F8DB258"/>
    <w:rsid w:val="5F993D88"/>
    <w:rsid w:val="5FA735B9"/>
    <w:rsid w:val="5FB2D548"/>
    <w:rsid w:val="5FBF5C57"/>
    <w:rsid w:val="5FC3F365"/>
    <w:rsid w:val="5FCA837F"/>
    <w:rsid w:val="5FD71980"/>
    <w:rsid w:val="5FD915DA"/>
    <w:rsid w:val="5FD92157"/>
    <w:rsid w:val="5FE2682B"/>
    <w:rsid w:val="60147FDD"/>
    <w:rsid w:val="601B8777"/>
    <w:rsid w:val="60238823"/>
    <w:rsid w:val="602E380B"/>
    <w:rsid w:val="60455320"/>
    <w:rsid w:val="604AE2E2"/>
    <w:rsid w:val="605E46BE"/>
    <w:rsid w:val="60626943"/>
    <w:rsid w:val="60719F41"/>
    <w:rsid w:val="6079456C"/>
    <w:rsid w:val="60894272"/>
    <w:rsid w:val="608DBA0D"/>
    <w:rsid w:val="60911596"/>
    <w:rsid w:val="60A4559A"/>
    <w:rsid w:val="60BA4039"/>
    <w:rsid w:val="60E978AE"/>
    <w:rsid w:val="61022573"/>
    <w:rsid w:val="611E46FB"/>
    <w:rsid w:val="6142F7B2"/>
    <w:rsid w:val="6142F80A"/>
    <w:rsid w:val="615E9925"/>
    <w:rsid w:val="6166CDBD"/>
    <w:rsid w:val="61678981"/>
    <w:rsid w:val="61699AF7"/>
    <w:rsid w:val="61998C47"/>
    <w:rsid w:val="61AB9756"/>
    <w:rsid w:val="61B903D6"/>
    <w:rsid w:val="61CF4865"/>
    <w:rsid w:val="61D54E5A"/>
    <w:rsid w:val="61D7E7C4"/>
    <w:rsid w:val="61DE3042"/>
    <w:rsid w:val="61E8DD24"/>
    <w:rsid w:val="61EC590F"/>
    <w:rsid w:val="620B85EB"/>
    <w:rsid w:val="62176AA9"/>
    <w:rsid w:val="6217A09C"/>
    <w:rsid w:val="6218902D"/>
    <w:rsid w:val="623C009E"/>
    <w:rsid w:val="625B32DE"/>
    <w:rsid w:val="62A1F062"/>
    <w:rsid w:val="62A7A206"/>
    <w:rsid w:val="62E94D56"/>
    <w:rsid w:val="630BDCD8"/>
    <w:rsid w:val="63287826"/>
    <w:rsid w:val="63320EBE"/>
    <w:rsid w:val="63344B4A"/>
    <w:rsid w:val="633551D4"/>
    <w:rsid w:val="63458141"/>
    <w:rsid w:val="634F02A4"/>
    <w:rsid w:val="63593475"/>
    <w:rsid w:val="636E81F9"/>
    <w:rsid w:val="637744E8"/>
    <w:rsid w:val="63915352"/>
    <w:rsid w:val="63B1BEE0"/>
    <w:rsid w:val="63E8FD09"/>
    <w:rsid w:val="63FE99C3"/>
    <w:rsid w:val="641501E4"/>
    <w:rsid w:val="6423CE37"/>
    <w:rsid w:val="6446937F"/>
    <w:rsid w:val="6462FBB3"/>
    <w:rsid w:val="646B8322"/>
    <w:rsid w:val="6486A86B"/>
    <w:rsid w:val="6490232D"/>
    <w:rsid w:val="64924CCA"/>
    <w:rsid w:val="6498842A"/>
    <w:rsid w:val="649ACE24"/>
    <w:rsid w:val="64A418CA"/>
    <w:rsid w:val="64BA74EB"/>
    <w:rsid w:val="64D0A2EC"/>
    <w:rsid w:val="64DD6803"/>
    <w:rsid w:val="64F2153D"/>
    <w:rsid w:val="6509B419"/>
    <w:rsid w:val="6521F306"/>
    <w:rsid w:val="652E2EB0"/>
    <w:rsid w:val="6534213D"/>
    <w:rsid w:val="653DA76B"/>
    <w:rsid w:val="6551F39F"/>
    <w:rsid w:val="656D71EF"/>
    <w:rsid w:val="657466EF"/>
    <w:rsid w:val="65772911"/>
    <w:rsid w:val="65793C28"/>
    <w:rsid w:val="65B058F5"/>
    <w:rsid w:val="65B2BA51"/>
    <w:rsid w:val="65C573B2"/>
    <w:rsid w:val="66039211"/>
    <w:rsid w:val="660E9179"/>
    <w:rsid w:val="662AE1C9"/>
    <w:rsid w:val="662FF19F"/>
    <w:rsid w:val="66390E96"/>
    <w:rsid w:val="667074FF"/>
    <w:rsid w:val="66AF5DCC"/>
    <w:rsid w:val="66C6C4D0"/>
    <w:rsid w:val="66EB3C68"/>
    <w:rsid w:val="6706524B"/>
    <w:rsid w:val="6718269F"/>
    <w:rsid w:val="6766E0F2"/>
    <w:rsid w:val="676C0C8B"/>
    <w:rsid w:val="6780EE68"/>
    <w:rsid w:val="67861EB8"/>
    <w:rsid w:val="678CCA8E"/>
    <w:rsid w:val="67A2D246"/>
    <w:rsid w:val="67B707F4"/>
    <w:rsid w:val="67C9F459"/>
    <w:rsid w:val="67F93619"/>
    <w:rsid w:val="68063D51"/>
    <w:rsid w:val="68438BE2"/>
    <w:rsid w:val="6848BB6C"/>
    <w:rsid w:val="686982D2"/>
    <w:rsid w:val="686D920A"/>
    <w:rsid w:val="687310D9"/>
    <w:rsid w:val="68842586"/>
    <w:rsid w:val="6897DBAF"/>
    <w:rsid w:val="68A22CAF"/>
    <w:rsid w:val="68AFECDC"/>
    <w:rsid w:val="68CC0F9F"/>
    <w:rsid w:val="68D62A21"/>
    <w:rsid w:val="68E36D9F"/>
    <w:rsid w:val="68F3EAC8"/>
    <w:rsid w:val="68F4D13C"/>
    <w:rsid w:val="68F5B7A9"/>
    <w:rsid w:val="68F765AF"/>
    <w:rsid w:val="69122D95"/>
    <w:rsid w:val="692BB102"/>
    <w:rsid w:val="693FF8A4"/>
    <w:rsid w:val="6959E3EE"/>
    <w:rsid w:val="697E05EC"/>
    <w:rsid w:val="6989325E"/>
    <w:rsid w:val="69AACB79"/>
    <w:rsid w:val="69AB93D3"/>
    <w:rsid w:val="69B64689"/>
    <w:rsid w:val="69E545B3"/>
    <w:rsid w:val="69E902ED"/>
    <w:rsid w:val="6A0A5471"/>
    <w:rsid w:val="6A17E08D"/>
    <w:rsid w:val="6A3BB625"/>
    <w:rsid w:val="6A3F5775"/>
    <w:rsid w:val="6A47B8A7"/>
    <w:rsid w:val="6A5E46A2"/>
    <w:rsid w:val="6A77577F"/>
    <w:rsid w:val="6A81272A"/>
    <w:rsid w:val="6A8A0F6C"/>
    <w:rsid w:val="6A90D83D"/>
    <w:rsid w:val="6A9D58C5"/>
    <w:rsid w:val="6A9FB7CB"/>
    <w:rsid w:val="6B05F88C"/>
    <w:rsid w:val="6B245E4F"/>
    <w:rsid w:val="6B4AA106"/>
    <w:rsid w:val="6B575FB2"/>
    <w:rsid w:val="6B5C33A1"/>
    <w:rsid w:val="6B67F291"/>
    <w:rsid w:val="6B708CFB"/>
    <w:rsid w:val="6B76AE75"/>
    <w:rsid w:val="6B7AD8C5"/>
    <w:rsid w:val="6B7CAA00"/>
    <w:rsid w:val="6B9387E9"/>
    <w:rsid w:val="6BA8CBDF"/>
    <w:rsid w:val="6BD18624"/>
    <w:rsid w:val="6BE55D83"/>
    <w:rsid w:val="6C06F792"/>
    <w:rsid w:val="6C3000C0"/>
    <w:rsid w:val="6C33F680"/>
    <w:rsid w:val="6C568622"/>
    <w:rsid w:val="6C61CE54"/>
    <w:rsid w:val="6C72930F"/>
    <w:rsid w:val="6C84EEFC"/>
    <w:rsid w:val="6C8B70FF"/>
    <w:rsid w:val="6C90096C"/>
    <w:rsid w:val="6C9F08F1"/>
    <w:rsid w:val="6CA6E741"/>
    <w:rsid w:val="6CB29CA9"/>
    <w:rsid w:val="6CB7FAF8"/>
    <w:rsid w:val="6CC82D95"/>
    <w:rsid w:val="6CD7D731"/>
    <w:rsid w:val="6CDB7121"/>
    <w:rsid w:val="6D06B60E"/>
    <w:rsid w:val="6D2E9560"/>
    <w:rsid w:val="6D303670"/>
    <w:rsid w:val="6D445CBD"/>
    <w:rsid w:val="6D45D798"/>
    <w:rsid w:val="6D57D6A2"/>
    <w:rsid w:val="6D68B76E"/>
    <w:rsid w:val="6D6D008D"/>
    <w:rsid w:val="6D87F9FE"/>
    <w:rsid w:val="6DA48ADE"/>
    <w:rsid w:val="6DB4616C"/>
    <w:rsid w:val="6DB576C1"/>
    <w:rsid w:val="6DD0DF4C"/>
    <w:rsid w:val="6DD1C200"/>
    <w:rsid w:val="6E0CDE1E"/>
    <w:rsid w:val="6E2923F2"/>
    <w:rsid w:val="6E3F3049"/>
    <w:rsid w:val="6E55BC1C"/>
    <w:rsid w:val="6E60826F"/>
    <w:rsid w:val="6E6347A6"/>
    <w:rsid w:val="6E76DD9B"/>
    <w:rsid w:val="6E9D281E"/>
    <w:rsid w:val="6EB6FCDB"/>
    <w:rsid w:val="6ECB2678"/>
    <w:rsid w:val="6ED4B110"/>
    <w:rsid w:val="6EDB1975"/>
    <w:rsid w:val="6F1A95EE"/>
    <w:rsid w:val="6F4A44F9"/>
    <w:rsid w:val="6F51BCE1"/>
    <w:rsid w:val="6F619559"/>
    <w:rsid w:val="6F6AF7A0"/>
    <w:rsid w:val="6F6FB72A"/>
    <w:rsid w:val="6F8B9750"/>
    <w:rsid w:val="6F9D9C5D"/>
    <w:rsid w:val="6FBA1DEB"/>
    <w:rsid w:val="6FFFDB30"/>
    <w:rsid w:val="701D9473"/>
    <w:rsid w:val="70361B01"/>
    <w:rsid w:val="703A3E37"/>
    <w:rsid w:val="70436417"/>
    <w:rsid w:val="708650A5"/>
    <w:rsid w:val="708A3AAE"/>
    <w:rsid w:val="7099123D"/>
    <w:rsid w:val="70C94959"/>
    <w:rsid w:val="70F6FC5E"/>
    <w:rsid w:val="7108F581"/>
    <w:rsid w:val="711571FD"/>
    <w:rsid w:val="7124E818"/>
    <w:rsid w:val="7150199B"/>
    <w:rsid w:val="715DB88B"/>
    <w:rsid w:val="718C4DD3"/>
    <w:rsid w:val="7197796E"/>
    <w:rsid w:val="719AE080"/>
    <w:rsid w:val="71B3D941"/>
    <w:rsid w:val="71BF2210"/>
    <w:rsid w:val="71C9997B"/>
    <w:rsid w:val="71D42638"/>
    <w:rsid w:val="71EB0E75"/>
    <w:rsid w:val="720E2197"/>
    <w:rsid w:val="72142D49"/>
    <w:rsid w:val="7226252E"/>
    <w:rsid w:val="7237BD20"/>
    <w:rsid w:val="723E42E6"/>
    <w:rsid w:val="72419C51"/>
    <w:rsid w:val="726D8653"/>
    <w:rsid w:val="72709EFC"/>
    <w:rsid w:val="72729D53"/>
    <w:rsid w:val="7297E760"/>
    <w:rsid w:val="72A5E702"/>
    <w:rsid w:val="72AF731A"/>
    <w:rsid w:val="72C5325B"/>
    <w:rsid w:val="72C5EB3F"/>
    <w:rsid w:val="72D6B3C8"/>
    <w:rsid w:val="72DE3557"/>
    <w:rsid w:val="72EDF720"/>
    <w:rsid w:val="72F4F108"/>
    <w:rsid w:val="730637FC"/>
    <w:rsid w:val="730B85EA"/>
    <w:rsid w:val="731447F6"/>
    <w:rsid w:val="731ACCB5"/>
    <w:rsid w:val="732DEE3C"/>
    <w:rsid w:val="73360ADE"/>
    <w:rsid w:val="73663955"/>
    <w:rsid w:val="7378C54B"/>
    <w:rsid w:val="738F98B5"/>
    <w:rsid w:val="739016CE"/>
    <w:rsid w:val="73969C7A"/>
    <w:rsid w:val="7397951B"/>
    <w:rsid w:val="739BCAEB"/>
    <w:rsid w:val="73AA0839"/>
    <w:rsid w:val="73AB93FD"/>
    <w:rsid w:val="73BC249E"/>
    <w:rsid w:val="73C62A29"/>
    <w:rsid w:val="73D04E54"/>
    <w:rsid w:val="73DCD11C"/>
    <w:rsid w:val="73E718D1"/>
    <w:rsid w:val="7404A2BE"/>
    <w:rsid w:val="7412AB5D"/>
    <w:rsid w:val="741A62C1"/>
    <w:rsid w:val="741D52D8"/>
    <w:rsid w:val="741FA50E"/>
    <w:rsid w:val="7420723E"/>
    <w:rsid w:val="74212BC2"/>
    <w:rsid w:val="74303B28"/>
    <w:rsid w:val="74394DCD"/>
    <w:rsid w:val="74468FF9"/>
    <w:rsid w:val="7447B58D"/>
    <w:rsid w:val="745F671E"/>
    <w:rsid w:val="74604B4F"/>
    <w:rsid w:val="7461A13B"/>
    <w:rsid w:val="746622A7"/>
    <w:rsid w:val="7471451B"/>
    <w:rsid w:val="7485B805"/>
    <w:rsid w:val="74964C78"/>
    <w:rsid w:val="749C1499"/>
    <w:rsid w:val="74A42E49"/>
    <w:rsid w:val="74CFBD8B"/>
    <w:rsid w:val="74D21564"/>
    <w:rsid w:val="74D333A1"/>
    <w:rsid w:val="7504A9D5"/>
    <w:rsid w:val="752881CF"/>
    <w:rsid w:val="752E08AD"/>
    <w:rsid w:val="75462D9D"/>
    <w:rsid w:val="755251AD"/>
    <w:rsid w:val="75551316"/>
    <w:rsid w:val="755FBB94"/>
    <w:rsid w:val="7575D5CE"/>
    <w:rsid w:val="757A958E"/>
    <w:rsid w:val="759837CC"/>
    <w:rsid w:val="759C169A"/>
    <w:rsid w:val="75B8929F"/>
    <w:rsid w:val="75C94A72"/>
    <w:rsid w:val="75D68745"/>
    <w:rsid w:val="75FF254E"/>
    <w:rsid w:val="760E00A5"/>
    <w:rsid w:val="7625AC00"/>
    <w:rsid w:val="76319C70"/>
    <w:rsid w:val="7635E941"/>
    <w:rsid w:val="76468187"/>
    <w:rsid w:val="764B3A18"/>
    <w:rsid w:val="764EE82A"/>
    <w:rsid w:val="765B8866"/>
    <w:rsid w:val="765FCA6C"/>
    <w:rsid w:val="766DF800"/>
    <w:rsid w:val="76762EF5"/>
    <w:rsid w:val="7678631E"/>
    <w:rsid w:val="7679BC50"/>
    <w:rsid w:val="769754C2"/>
    <w:rsid w:val="769771C6"/>
    <w:rsid w:val="76C9B520"/>
    <w:rsid w:val="76D43938"/>
    <w:rsid w:val="76DC6993"/>
    <w:rsid w:val="76E4D586"/>
    <w:rsid w:val="76F3EF2F"/>
    <w:rsid w:val="77151C20"/>
    <w:rsid w:val="7715D61F"/>
    <w:rsid w:val="77226B41"/>
    <w:rsid w:val="773E8A5D"/>
    <w:rsid w:val="773F0E51"/>
    <w:rsid w:val="77472A4C"/>
    <w:rsid w:val="774F42A7"/>
    <w:rsid w:val="775A5CA7"/>
    <w:rsid w:val="775DEB34"/>
    <w:rsid w:val="77AE87F2"/>
    <w:rsid w:val="77B6B544"/>
    <w:rsid w:val="77EE24D6"/>
    <w:rsid w:val="77F213B4"/>
    <w:rsid w:val="7815A639"/>
    <w:rsid w:val="782C4E54"/>
    <w:rsid w:val="7837AC07"/>
    <w:rsid w:val="784FF150"/>
    <w:rsid w:val="785E1B61"/>
    <w:rsid w:val="787A6F26"/>
    <w:rsid w:val="78A4B8D8"/>
    <w:rsid w:val="78B1E0B5"/>
    <w:rsid w:val="78BC35F3"/>
    <w:rsid w:val="78C2A2BC"/>
    <w:rsid w:val="78CBB599"/>
    <w:rsid w:val="78DAD3FA"/>
    <w:rsid w:val="78E00309"/>
    <w:rsid w:val="78E4EF94"/>
    <w:rsid w:val="790842CA"/>
    <w:rsid w:val="791B81C9"/>
    <w:rsid w:val="79292525"/>
    <w:rsid w:val="792CBBCF"/>
    <w:rsid w:val="792FB9A0"/>
    <w:rsid w:val="794F4C2D"/>
    <w:rsid w:val="7950BEA3"/>
    <w:rsid w:val="795C0924"/>
    <w:rsid w:val="79769E1E"/>
    <w:rsid w:val="79778973"/>
    <w:rsid w:val="79A95306"/>
    <w:rsid w:val="79CB5872"/>
    <w:rsid w:val="7A0640BE"/>
    <w:rsid w:val="7A0C1159"/>
    <w:rsid w:val="7A1E9463"/>
    <w:rsid w:val="7A1F2A47"/>
    <w:rsid w:val="7A24490E"/>
    <w:rsid w:val="7A38CBD8"/>
    <w:rsid w:val="7A416F45"/>
    <w:rsid w:val="7A41FF20"/>
    <w:rsid w:val="7A6A6809"/>
    <w:rsid w:val="7A92E52A"/>
    <w:rsid w:val="7A99B3A5"/>
    <w:rsid w:val="7AA44337"/>
    <w:rsid w:val="7AB381C8"/>
    <w:rsid w:val="7AC0BB4E"/>
    <w:rsid w:val="7AD6F899"/>
    <w:rsid w:val="7AD83F02"/>
    <w:rsid w:val="7B09B4E7"/>
    <w:rsid w:val="7B0D6BA5"/>
    <w:rsid w:val="7B14A2A0"/>
    <w:rsid w:val="7B38F808"/>
    <w:rsid w:val="7B4EA624"/>
    <w:rsid w:val="7B968323"/>
    <w:rsid w:val="7B98E7CD"/>
    <w:rsid w:val="7B9B794C"/>
    <w:rsid w:val="7BA24440"/>
    <w:rsid w:val="7BA7E586"/>
    <w:rsid w:val="7BAEE8B9"/>
    <w:rsid w:val="7BB352C7"/>
    <w:rsid w:val="7BCF48E1"/>
    <w:rsid w:val="7BE3ED02"/>
    <w:rsid w:val="7BE59BB1"/>
    <w:rsid w:val="7BEA3743"/>
    <w:rsid w:val="7BF1A0A2"/>
    <w:rsid w:val="7C05014A"/>
    <w:rsid w:val="7C09C7AE"/>
    <w:rsid w:val="7C1367B5"/>
    <w:rsid w:val="7C2B5C77"/>
    <w:rsid w:val="7C408516"/>
    <w:rsid w:val="7C6899E9"/>
    <w:rsid w:val="7C7A295F"/>
    <w:rsid w:val="7C904599"/>
    <w:rsid w:val="7C956999"/>
    <w:rsid w:val="7CBAB933"/>
    <w:rsid w:val="7CC5E8C8"/>
    <w:rsid w:val="7CCF66D2"/>
    <w:rsid w:val="7CDF192F"/>
    <w:rsid w:val="7CFAACD0"/>
    <w:rsid w:val="7D0E87D3"/>
    <w:rsid w:val="7D27997E"/>
    <w:rsid w:val="7D421C7D"/>
    <w:rsid w:val="7D434FD2"/>
    <w:rsid w:val="7D506039"/>
    <w:rsid w:val="7D708F59"/>
    <w:rsid w:val="7D71C28C"/>
    <w:rsid w:val="7D889A43"/>
    <w:rsid w:val="7DAE5D38"/>
    <w:rsid w:val="7DCE82EE"/>
    <w:rsid w:val="7DF94AAD"/>
    <w:rsid w:val="7DFC23C8"/>
    <w:rsid w:val="7DFD4609"/>
    <w:rsid w:val="7E09B350"/>
    <w:rsid w:val="7E10C86E"/>
    <w:rsid w:val="7E2F192F"/>
    <w:rsid w:val="7E38F12C"/>
    <w:rsid w:val="7E39BD91"/>
    <w:rsid w:val="7E50C241"/>
    <w:rsid w:val="7E55CF14"/>
    <w:rsid w:val="7E638BD9"/>
    <w:rsid w:val="7E693258"/>
    <w:rsid w:val="7E789917"/>
    <w:rsid w:val="7E95CFEB"/>
    <w:rsid w:val="7EAE7903"/>
    <w:rsid w:val="7EB1C6EC"/>
    <w:rsid w:val="7EB6EF41"/>
    <w:rsid w:val="7ED3DE2B"/>
    <w:rsid w:val="7ED5C9ED"/>
    <w:rsid w:val="7EEF1C89"/>
    <w:rsid w:val="7F1537B7"/>
    <w:rsid w:val="7F24D686"/>
    <w:rsid w:val="7F7CC957"/>
    <w:rsid w:val="7F8B0078"/>
    <w:rsid w:val="7FA5A4CE"/>
    <w:rsid w:val="7FBF51CF"/>
    <w:rsid w:val="7FCC6BFA"/>
    <w:rsid w:val="7FFE0F8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C173"/>
  <w15:chartTrackingRefBased/>
  <w15:docId w15:val="{9F1DFB0D-01D1-4C5A-97FE-38538066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C3019E"/>
    <w:rPr>
      <w:kern w:val="0"/>
      <w14:ligatures w14:val="none"/>
    </w:rPr>
  </w:style>
  <w:style w:type="paragraph" w:styleId="Pealkiri1">
    <w:name w:val="heading 1"/>
    <w:basedOn w:val="Normaallaad"/>
    <w:next w:val="Normaallaad"/>
    <w:link w:val="Pealkiri1Mrk"/>
    <w:uiPriority w:val="9"/>
    <w:qFormat/>
    <w:rsid w:val="00396802"/>
    <w:pPr>
      <w:keepNext/>
      <w:keepLines/>
      <w:spacing w:before="360" w:after="80" w:line="279" w:lineRule="auto"/>
      <w:outlineLvl w:val="0"/>
    </w:pPr>
    <w:rPr>
      <w:rFonts w:asciiTheme="majorHAnsi" w:hAnsiTheme="majorHAnsi" w:eastAsiaTheme="majorEastAsia"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396802"/>
    <w:pPr>
      <w:keepNext/>
      <w:keepLines/>
      <w:spacing w:before="160" w:after="80" w:line="279" w:lineRule="auto"/>
      <w:outlineLvl w:val="1"/>
    </w:pPr>
    <w:rPr>
      <w:rFonts w:asciiTheme="majorHAnsi" w:hAnsiTheme="majorHAnsi" w:eastAsiaTheme="majorEastAsia"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C782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396802"/>
    <w:pPr>
      <w:keepNext/>
      <w:keepLines/>
      <w:spacing w:before="80" w:after="40" w:line="279" w:lineRule="auto"/>
      <w:outlineLvl w:val="3"/>
    </w:pPr>
    <w:rPr>
      <w:rFonts w:eastAsiaTheme="majorEastAsia" w:cstheme="majorBidi"/>
      <w:i/>
      <w:iCs/>
      <w:color w:val="2F5496" w:themeColor="accent1" w:themeShade="BF"/>
      <w:sz w:val="24"/>
      <w:szCs w:val="24"/>
    </w:rPr>
  </w:style>
  <w:style w:type="paragraph" w:styleId="Pealkiri5">
    <w:name w:val="heading 5"/>
    <w:basedOn w:val="Normaallaad"/>
    <w:next w:val="Normaallaad"/>
    <w:link w:val="Pealkiri5Mrk"/>
    <w:uiPriority w:val="9"/>
    <w:semiHidden/>
    <w:unhideWhenUsed/>
    <w:qFormat/>
    <w:rsid w:val="00396802"/>
    <w:pPr>
      <w:keepNext/>
      <w:keepLines/>
      <w:spacing w:before="80" w:after="40" w:line="279" w:lineRule="auto"/>
      <w:outlineLvl w:val="4"/>
    </w:pPr>
    <w:rPr>
      <w:rFonts w:eastAsiaTheme="majorEastAsia" w:cstheme="majorBidi"/>
      <w:color w:val="2F5496" w:themeColor="accent1" w:themeShade="BF"/>
      <w:sz w:val="24"/>
      <w:szCs w:val="24"/>
    </w:rPr>
  </w:style>
  <w:style w:type="paragraph" w:styleId="Pealkiri6">
    <w:name w:val="heading 6"/>
    <w:basedOn w:val="Normaallaad"/>
    <w:next w:val="Normaallaad"/>
    <w:link w:val="Pealkiri6Mrk"/>
    <w:uiPriority w:val="9"/>
    <w:semiHidden/>
    <w:unhideWhenUsed/>
    <w:qFormat/>
    <w:rsid w:val="00396802"/>
    <w:pPr>
      <w:keepNext/>
      <w:keepLines/>
      <w:spacing w:before="40" w:after="0" w:line="279"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396802"/>
    <w:pPr>
      <w:keepNext/>
      <w:keepLines/>
      <w:spacing w:before="40" w:after="0" w:line="279"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396802"/>
    <w:pPr>
      <w:keepNext/>
      <w:keepLines/>
      <w:spacing w:after="0" w:line="279"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396802"/>
    <w:pPr>
      <w:keepNext/>
      <w:keepLines/>
      <w:spacing w:after="0" w:line="279" w:lineRule="auto"/>
      <w:outlineLvl w:val="8"/>
    </w:pPr>
    <w:rPr>
      <w:rFonts w:eastAsiaTheme="majorEastAsia" w:cstheme="majorBidi"/>
      <w:color w:val="272727" w:themeColor="text1" w:themeTint="D8"/>
      <w:sz w:val="24"/>
      <w:szCs w:val="24"/>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Hperlink">
    <w:name w:val="Hyperlink"/>
    <w:basedOn w:val="Liguvaikefont"/>
    <w:uiPriority w:val="99"/>
    <w:unhideWhenUsed/>
    <w:rsid w:val="005D5336"/>
    <w:rPr>
      <w:color w:val="0563C1" w:themeColor="hyperlink"/>
      <w:u w:val="single"/>
    </w:rPr>
  </w:style>
  <w:style w:type="character" w:styleId="Allmrkuseviide">
    <w:name w:val="footnote reference"/>
    <w:basedOn w:val="Liguvaikefont"/>
    <w:uiPriority w:val="99"/>
    <w:unhideWhenUsed/>
    <w:rsid w:val="005D5336"/>
    <w:rPr>
      <w:rFonts w:cs="Times New Roman"/>
      <w:vertAlign w:val="superscript"/>
    </w:rPr>
  </w:style>
  <w:style w:type="paragraph" w:styleId="Allmrkusetekst">
    <w:name w:val="footnote text"/>
    <w:basedOn w:val="Normaallaad"/>
    <w:link w:val="AllmrkusetekstMrk1"/>
    <w:uiPriority w:val="99"/>
    <w:unhideWhenUsed/>
    <w:rsid w:val="005D5336"/>
    <w:pPr>
      <w:spacing w:after="0" w:line="240" w:lineRule="auto"/>
    </w:pPr>
    <w:rPr>
      <w:sz w:val="20"/>
      <w:szCs w:val="20"/>
    </w:rPr>
  </w:style>
  <w:style w:type="character" w:styleId="AllmrkusetekstMrk" w:customStyle="1">
    <w:name w:val="Allmärkuse tekst Märk"/>
    <w:basedOn w:val="Liguvaikefont"/>
    <w:uiPriority w:val="99"/>
    <w:semiHidden/>
    <w:rsid w:val="005D5336"/>
    <w:rPr>
      <w:kern w:val="0"/>
      <w:sz w:val="20"/>
      <w:szCs w:val="20"/>
      <w14:ligatures w14:val="none"/>
    </w:rPr>
  </w:style>
  <w:style w:type="character" w:styleId="AllmrkusetekstMrk1" w:customStyle="1">
    <w:name w:val="Allmärkuse tekst Märk1"/>
    <w:basedOn w:val="Liguvaikefont"/>
    <w:link w:val="Allmrkusetekst"/>
    <w:uiPriority w:val="99"/>
    <w:rsid w:val="005D5336"/>
    <w:rPr>
      <w:kern w:val="0"/>
      <w:sz w:val="20"/>
      <w:szCs w:val="20"/>
      <w14:ligatures w14:val="none"/>
    </w:rPr>
  </w:style>
  <w:style w:type="paragraph" w:styleId="Normaallaadveeb">
    <w:name w:val="Normal (Web)"/>
    <w:basedOn w:val="Normaallaad"/>
    <w:link w:val="NormaallaadveebMrk"/>
    <w:uiPriority w:val="99"/>
    <w:unhideWhenUsed/>
    <w:rsid w:val="005D5336"/>
    <w:pPr>
      <w:spacing w:after="0" w:line="240" w:lineRule="auto"/>
    </w:pPr>
    <w:rPr>
      <w:rFonts w:ascii="Times New Roman" w:hAnsi="Times New Roman" w:eastAsia="Times New Roman" w:cs="Times New Roman"/>
      <w:sz w:val="24"/>
      <w:szCs w:val="24"/>
      <w:lang w:eastAsia="et-EE"/>
    </w:rPr>
  </w:style>
  <w:style w:type="character" w:styleId="NormaallaadveebMrk" w:customStyle="1">
    <w:name w:val="Normaallaad (veeb) Märk"/>
    <w:basedOn w:val="Liguvaikefont"/>
    <w:link w:val="Normaallaadveeb"/>
    <w:uiPriority w:val="99"/>
    <w:locked/>
    <w:rsid w:val="005D5336"/>
    <w:rPr>
      <w:rFonts w:ascii="Times New Roman" w:hAnsi="Times New Roman" w:eastAsia="Times New Roman" w:cs="Times New Roman"/>
      <w:kern w:val="0"/>
      <w:sz w:val="24"/>
      <w:szCs w:val="24"/>
      <w:lang w:eastAsia="et-EE"/>
      <w14:ligatures w14:val="none"/>
    </w:rPr>
  </w:style>
  <w:style w:type="paragraph" w:styleId="Vahedeta">
    <w:name w:val="No Spacing"/>
    <w:link w:val="VahedetaMrk"/>
    <w:uiPriority w:val="1"/>
    <w:qFormat/>
    <w:rsid w:val="005D5336"/>
    <w:pPr>
      <w:spacing w:after="0" w:line="240" w:lineRule="auto"/>
    </w:pPr>
    <w:rPr>
      <w:rFonts w:ascii="Calibri" w:hAnsi="Calibri" w:eastAsia="Times New Roman" w:cs="Times New Roman"/>
      <w:kern w:val="0"/>
      <w14:ligatures w14:val="none"/>
    </w:rPr>
  </w:style>
  <w:style w:type="character" w:styleId="VahedetaMrk" w:customStyle="1">
    <w:name w:val="Vahedeta Märk"/>
    <w:basedOn w:val="Liguvaikefont"/>
    <w:link w:val="Vahedeta"/>
    <w:uiPriority w:val="1"/>
    <w:locked/>
    <w:rsid w:val="005D5336"/>
    <w:rPr>
      <w:rFonts w:ascii="Calibri" w:hAnsi="Calibri" w:eastAsia="Times New Roman" w:cs="Times New Roman"/>
      <w:kern w:val="0"/>
      <w14:ligatures w14:val="none"/>
    </w:rPr>
  </w:style>
  <w:style w:type="character" w:styleId="Kommentaariviide">
    <w:name w:val="annotation reference"/>
    <w:basedOn w:val="Liguvaikefont"/>
    <w:uiPriority w:val="99"/>
    <w:unhideWhenUsed/>
    <w:rsid w:val="005D5336"/>
    <w:rPr>
      <w:sz w:val="16"/>
      <w:szCs w:val="16"/>
    </w:rPr>
  </w:style>
  <w:style w:type="paragraph" w:styleId="Kommentaaritekst">
    <w:name w:val="annotation text"/>
    <w:basedOn w:val="Normaallaad"/>
    <w:link w:val="KommentaaritekstMrk"/>
    <w:uiPriority w:val="99"/>
    <w:unhideWhenUsed/>
    <w:rsid w:val="005D5336"/>
    <w:pPr>
      <w:spacing w:line="240" w:lineRule="auto"/>
    </w:pPr>
    <w:rPr>
      <w:sz w:val="20"/>
      <w:szCs w:val="20"/>
    </w:rPr>
  </w:style>
  <w:style w:type="character" w:styleId="KommentaaritekstMrk" w:customStyle="1">
    <w:name w:val="Kommentaari tekst Märk"/>
    <w:basedOn w:val="Liguvaikefont"/>
    <w:link w:val="Kommentaaritekst"/>
    <w:uiPriority w:val="99"/>
    <w:rsid w:val="005D5336"/>
    <w:rPr>
      <w:kern w:val="0"/>
      <w:sz w:val="20"/>
      <w:szCs w:val="20"/>
      <w14:ligatures w14:val="none"/>
    </w:rPr>
  </w:style>
  <w:style w:type="paragraph" w:styleId="pf0" w:customStyle="1">
    <w:name w:val="pf0"/>
    <w:basedOn w:val="Normaallaad"/>
    <w:rsid w:val="005D5336"/>
    <w:pPr>
      <w:spacing w:before="100" w:beforeAutospacing="1" w:after="100" w:afterAutospacing="1" w:line="240" w:lineRule="auto"/>
    </w:pPr>
    <w:rPr>
      <w:rFonts w:ascii="Times New Roman" w:hAnsi="Times New Roman" w:eastAsia="Times New Roman" w:cs="Times New Roman"/>
      <w:sz w:val="24"/>
      <w:szCs w:val="24"/>
      <w:lang w:eastAsia="et-EE"/>
    </w:rPr>
  </w:style>
  <w:style w:type="character" w:styleId="cf01" w:customStyle="1">
    <w:name w:val="cf01"/>
    <w:basedOn w:val="Liguvaikefont"/>
    <w:rsid w:val="005D5336"/>
    <w:rPr>
      <w:rFonts w:hint="default" w:ascii="Segoe UI" w:hAnsi="Segoe UI" w:cs="Segoe UI"/>
      <w:sz w:val="18"/>
      <w:szCs w:val="18"/>
    </w:rPr>
  </w:style>
  <w:style w:type="paragraph" w:styleId="Pis">
    <w:name w:val="header"/>
    <w:basedOn w:val="Normaallaad"/>
    <w:link w:val="PisMrk"/>
    <w:uiPriority w:val="99"/>
    <w:unhideWhenUsed/>
    <w:rsid w:val="00756EB1"/>
    <w:pPr>
      <w:tabs>
        <w:tab w:val="center" w:pos="4536"/>
        <w:tab w:val="right" w:pos="9072"/>
      </w:tabs>
      <w:spacing w:after="0" w:line="240" w:lineRule="auto"/>
    </w:pPr>
  </w:style>
  <w:style w:type="character" w:styleId="PisMrk" w:customStyle="1">
    <w:name w:val="Päis Märk"/>
    <w:basedOn w:val="Liguvaikefont"/>
    <w:link w:val="Pis"/>
    <w:uiPriority w:val="99"/>
    <w:rsid w:val="00756EB1"/>
    <w:rPr>
      <w:kern w:val="0"/>
      <w14:ligatures w14:val="none"/>
    </w:rPr>
  </w:style>
  <w:style w:type="paragraph" w:styleId="Jalus">
    <w:name w:val="footer"/>
    <w:basedOn w:val="Normaallaad"/>
    <w:link w:val="JalusMrk"/>
    <w:uiPriority w:val="99"/>
    <w:unhideWhenUsed/>
    <w:rsid w:val="00756EB1"/>
    <w:pPr>
      <w:tabs>
        <w:tab w:val="center" w:pos="4536"/>
        <w:tab w:val="right" w:pos="9072"/>
      </w:tabs>
      <w:spacing w:after="0" w:line="240" w:lineRule="auto"/>
    </w:pPr>
  </w:style>
  <w:style w:type="character" w:styleId="JalusMrk" w:customStyle="1">
    <w:name w:val="Jalus Märk"/>
    <w:basedOn w:val="Liguvaikefont"/>
    <w:link w:val="Jalus"/>
    <w:uiPriority w:val="99"/>
    <w:rsid w:val="00756EB1"/>
    <w:rPr>
      <w:kern w:val="0"/>
      <w14:ligatures w14:val="none"/>
    </w:rPr>
  </w:style>
  <w:style w:type="character" w:styleId="Rhutus">
    <w:name w:val="Emphasis"/>
    <w:basedOn w:val="Liguvaikefont"/>
    <w:uiPriority w:val="20"/>
    <w:qFormat/>
    <w:rsid w:val="00BF45FE"/>
    <w:rPr>
      <w:rFonts w:cs="Times New Roman"/>
      <w:i/>
      <w:iCs/>
    </w:rPr>
  </w:style>
  <w:style w:type="character" w:styleId="Lahendamatamainimine1" w:customStyle="1">
    <w:name w:val="Lahendamata mainimine1"/>
    <w:basedOn w:val="Liguvaikefont"/>
    <w:uiPriority w:val="99"/>
    <w:semiHidden/>
    <w:unhideWhenUsed/>
    <w:rsid w:val="001D085F"/>
    <w:rPr>
      <w:color w:val="605E5C"/>
      <w:shd w:val="clear" w:color="auto" w:fill="E1DFDD"/>
    </w:rPr>
  </w:style>
  <w:style w:type="paragraph" w:styleId="pf1" w:customStyle="1">
    <w:name w:val="pf1"/>
    <w:basedOn w:val="Normaallaad"/>
    <w:rsid w:val="003048CB"/>
    <w:pPr>
      <w:spacing w:before="100" w:beforeAutospacing="1" w:after="100" w:afterAutospacing="1" w:line="240" w:lineRule="auto"/>
    </w:pPr>
    <w:rPr>
      <w:rFonts w:ascii="Times New Roman" w:hAnsi="Times New Roman" w:eastAsia="Times New Roman" w:cs="Times New Roman"/>
      <w:sz w:val="24"/>
      <w:szCs w:val="24"/>
      <w:lang w:eastAsia="et-EE"/>
    </w:rPr>
  </w:style>
  <w:style w:type="character" w:styleId="Pealkiri1Mrk" w:customStyle="1">
    <w:name w:val="Pealkiri 1 Märk"/>
    <w:basedOn w:val="Liguvaikefont"/>
    <w:link w:val="Pealkiri1"/>
    <w:uiPriority w:val="9"/>
    <w:rsid w:val="00B74DC5"/>
    <w:rPr>
      <w:rFonts w:asciiTheme="majorHAnsi" w:hAnsiTheme="majorHAnsi" w:eastAsiaTheme="majorEastAsia" w:cstheme="majorBidi"/>
      <w:color w:val="2F5496" w:themeColor="accent1" w:themeShade="BF"/>
      <w:kern w:val="0"/>
      <w:sz w:val="40"/>
      <w:szCs w:val="40"/>
      <w14:ligatures w14:val="none"/>
    </w:rPr>
  </w:style>
  <w:style w:type="table" w:styleId="Kontuurtabel">
    <w:name w:val="Table Grid"/>
    <w:basedOn w:val="Normaaltabel"/>
    <w:uiPriority w:val="39"/>
    <w:rsid w:val="004422B0"/>
    <w:pPr>
      <w:spacing w:after="0" w:line="240" w:lineRule="auto"/>
    </w:pPr>
    <w:rPr>
      <w:rFonts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daktsioon">
    <w:name w:val="Revision"/>
    <w:hidden/>
    <w:uiPriority w:val="99"/>
    <w:semiHidden/>
    <w:rsid w:val="00CB3609"/>
    <w:pPr>
      <w:spacing w:after="0" w:line="240" w:lineRule="auto"/>
    </w:pPr>
    <w:rPr>
      <w:kern w:val="0"/>
      <w14:ligatures w14:val="none"/>
    </w:rPr>
  </w:style>
  <w:style w:type="character" w:styleId="Lahendamatamainimine">
    <w:name w:val="Unresolved Mention"/>
    <w:basedOn w:val="Liguvaikefont"/>
    <w:uiPriority w:val="99"/>
    <w:semiHidden/>
    <w:unhideWhenUsed/>
    <w:rsid w:val="00625D1C"/>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531E6B"/>
    <w:rPr>
      <w:b/>
      <w:bCs/>
    </w:rPr>
  </w:style>
  <w:style w:type="character" w:styleId="KommentaariteemaMrk" w:customStyle="1">
    <w:name w:val="Kommentaari teema Märk"/>
    <w:basedOn w:val="KommentaaritekstMrk"/>
    <w:link w:val="Kommentaariteema"/>
    <w:uiPriority w:val="99"/>
    <w:semiHidden/>
    <w:rsid w:val="00531E6B"/>
    <w:rPr>
      <w:b/>
      <w:bCs/>
      <w:kern w:val="0"/>
      <w:sz w:val="20"/>
      <w:szCs w:val="20"/>
      <w14:ligatures w14:val="none"/>
    </w:rPr>
  </w:style>
  <w:style w:type="character" w:styleId="Klastatudhperlink">
    <w:name w:val="FollowedHyperlink"/>
    <w:basedOn w:val="Liguvaikefont"/>
    <w:uiPriority w:val="99"/>
    <w:semiHidden/>
    <w:unhideWhenUsed/>
    <w:rsid w:val="003F2001"/>
    <w:rPr>
      <w:color w:val="954F72" w:themeColor="followedHyperlink"/>
      <w:u w:val="single"/>
    </w:rPr>
  </w:style>
  <w:style w:type="character" w:styleId="Pealkiri3Mrk" w:customStyle="1">
    <w:name w:val="Pealkiri 3 Märk"/>
    <w:basedOn w:val="Liguvaikefont"/>
    <w:link w:val="Pealkiri3"/>
    <w:uiPriority w:val="9"/>
    <w:semiHidden/>
    <w:rsid w:val="00FC7826"/>
    <w:rPr>
      <w:rFonts w:asciiTheme="majorHAnsi" w:hAnsiTheme="majorHAnsi" w:eastAsiaTheme="majorEastAsia" w:cstheme="majorBidi"/>
      <w:color w:val="1F3763" w:themeColor="accent1" w:themeShade="7F"/>
      <w:kern w:val="0"/>
      <w:sz w:val="24"/>
      <w:szCs w:val="24"/>
      <w14:ligatures w14:val="none"/>
    </w:rPr>
  </w:style>
  <w:style w:type="table" w:styleId="Tavatabel3">
    <w:name w:val="Plain Table 3"/>
    <w:basedOn w:val="Normaaltabe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ealkiri2Mrk" w:customStyle="1">
    <w:name w:val="Pealkiri 2 Märk"/>
    <w:basedOn w:val="Liguvaikefont"/>
    <w:link w:val="Pealkiri2"/>
    <w:uiPriority w:val="9"/>
    <w:rsid w:val="00B74DC5"/>
    <w:rPr>
      <w:rFonts w:asciiTheme="majorHAnsi" w:hAnsiTheme="majorHAnsi" w:eastAsiaTheme="majorEastAsia" w:cstheme="majorBidi"/>
      <w:color w:val="2F5496" w:themeColor="accent1" w:themeShade="BF"/>
      <w:kern w:val="0"/>
      <w:sz w:val="32"/>
      <w:szCs w:val="32"/>
      <w14:ligatures w14:val="none"/>
    </w:rPr>
  </w:style>
  <w:style w:type="character" w:styleId="Pealkiri4Mrk" w:customStyle="1">
    <w:name w:val="Pealkiri 4 Märk"/>
    <w:basedOn w:val="Liguvaikefont"/>
    <w:link w:val="Pealkiri4"/>
    <w:uiPriority w:val="9"/>
    <w:semiHidden/>
    <w:rsid w:val="00B74DC5"/>
    <w:rPr>
      <w:rFonts w:eastAsiaTheme="majorEastAsia" w:cstheme="majorBidi"/>
      <w:i/>
      <w:iCs/>
      <w:color w:val="2F5496" w:themeColor="accent1" w:themeShade="BF"/>
      <w:kern w:val="0"/>
      <w:sz w:val="24"/>
      <w:szCs w:val="24"/>
      <w14:ligatures w14:val="none"/>
    </w:rPr>
  </w:style>
  <w:style w:type="character" w:styleId="Pealkiri5Mrk" w:customStyle="1">
    <w:name w:val="Pealkiri 5 Märk"/>
    <w:basedOn w:val="Liguvaikefont"/>
    <w:link w:val="Pealkiri5"/>
    <w:uiPriority w:val="9"/>
    <w:semiHidden/>
    <w:rsid w:val="00B74DC5"/>
    <w:rPr>
      <w:rFonts w:eastAsiaTheme="majorEastAsia" w:cstheme="majorBidi"/>
      <w:color w:val="2F5496" w:themeColor="accent1" w:themeShade="BF"/>
      <w:kern w:val="0"/>
      <w:sz w:val="24"/>
      <w:szCs w:val="24"/>
      <w14:ligatures w14:val="none"/>
    </w:rPr>
  </w:style>
  <w:style w:type="character" w:styleId="Pealkiri6Mrk" w:customStyle="1">
    <w:name w:val="Pealkiri 6 Märk"/>
    <w:basedOn w:val="Liguvaikefont"/>
    <w:link w:val="Pealkiri6"/>
    <w:uiPriority w:val="9"/>
    <w:semiHidden/>
    <w:rsid w:val="00B74DC5"/>
    <w:rPr>
      <w:rFonts w:eastAsiaTheme="majorEastAsia" w:cstheme="majorBidi"/>
      <w:i/>
      <w:iCs/>
      <w:color w:val="595959" w:themeColor="text1" w:themeTint="A6"/>
      <w:kern w:val="0"/>
      <w:sz w:val="24"/>
      <w:szCs w:val="24"/>
      <w14:ligatures w14:val="none"/>
    </w:rPr>
  </w:style>
  <w:style w:type="character" w:styleId="Pealkiri7Mrk" w:customStyle="1">
    <w:name w:val="Pealkiri 7 Märk"/>
    <w:basedOn w:val="Liguvaikefont"/>
    <w:link w:val="Pealkiri7"/>
    <w:uiPriority w:val="9"/>
    <w:semiHidden/>
    <w:rsid w:val="00B74DC5"/>
    <w:rPr>
      <w:rFonts w:eastAsiaTheme="majorEastAsia" w:cstheme="majorBidi"/>
      <w:color w:val="595959" w:themeColor="text1" w:themeTint="A6"/>
      <w:kern w:val="0"/>
      <w:sz w:val="24"/>
      <w:szCs w:val="24"/>
      <w14:ligatures w14:val="none"/>
    </w:rPr>
  </w:style>
  <w:style w:type="character" w:styleId="Pealkiri8Mrk" w:customStyle="1">
    <w:name w:val="Pealkiri 8 Märk"/>
    <w:basedOn w:val="Liguvaikefont"/>
    <w:link w:val="Pealkiri8"/>
    <w:uiPriority w:val="9"/>
    <w:semiHidden/>
    <w:rsid w:val="00B74DC5"/>
    <w:rPr>
      <w:rFonts w:eastAsiaTheme="majorEastAsia" w:cstheme="majorBidi"/>
      <w:i/>
      <w:iCs/>
      <w:color w:val="272727" w:themeColor="text1" w:themeTint="D8"/>
      <w:kern w:val="0"/>
      <w:sz w:val="24"/>
      <w:szCs w:val="24"/>
      <w14:ligatures w14:val="none"/>
    </w:rPr>
  </w:style>
  <w:style w:type="character" w:styleId="Pealkiri9Mrk" w:customStyle="1">
    <w:name w:val="Pealkiri 9 Märk"/>
    <w:basedOn w:val="Liguvaikefont"/>
    <w:link w:val="Pealkiri9"/>
    <w:uiPriority w:val="9"/>
    <w:semiHidden/>
    <w:rsid w:val="00B74DC5"/>
    <w:rPr>
      <w:rFonts w:eastAsiaTheme="majorEastAsia" w:cstheme="majorBidi"/>
      <w:color w:val="272727" w:themeColor="text1" w:themeTint="D8"/>
      <w:kern w:val="0"/>
      <w:sz w:val="24"/>
      <w:szCs w:val="24"/>
      <w14:ligatures w14:val="none"/>
    </w:rPr>
  </w:style>
  <w:style w:type="paragraph" w:styleId="Pealkiri">
    <w:name w:val="Title"/>
    <w:basedOn w:val="Normaallaad"/>
    <w:next w:val="Normaallaad"/>
    <w:link w:val="PealkiriMrk"/>
    <w:uiPriority w:val="10"/>
    <w:qFormat/>
    <w:rsid w:val="00B74DC5"/>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B74DC5"/>
    <w:rPr>
      <w:rFonts w:asciiTheme="majorHAnsi" w:hAnsiTheme="majorHAnsi" w:eastAsiaTheme="majorEastAsia" w:cstheme="majorBidi"/>
      <w:spacing w:val="-10"/>
      <w:kern w:val="28"/>
      <w:sz w:val="56"/>
      <w:szCs w:val="56"/>
      <w14:ligatures w14:val="none"/>
    </w:rPr>
  </w:style>
  <w:style w:type="paragraph" w:styleId="Alapealkiri">
    <w:name w:val="Subtitle"/>
    <w:basedOn w:val="Normaallaad"/>
    <w:next w:val="Normaallaad"/>
    <w:link w:val="AlapealkiriMrk"/>
    <w:uiPriority w:val="11"/>
    <w:qFormat/>
    <w:rsid w:val="00B74DC5"/>
    <w:pPr>
      <w:numPr>
        <w:ilvl w:val="1"/>
      </w:numPr>
      <w:spacing w:line="279" w:lineRule="auto"/>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B74DC5"/>
    <w:rPr>
      <w:rFonts w:eastAsiaTheme="majorEastAsia" w:cstheme="majorBidi"/>
      <w:color w:val="595959" w:themeColor="text1" w:themeTint="A6"/>
      <w:spacing w:val="15"/>
      <w:kern w:val="0"/>
      <w:sz w:val="28"/>
      <w:szCs w:val="28"/>
      <w14:ligatures w14:val="none"/>
    </w:rPr>
  </w:style>
  <w:style w:type="paragraph" w:styleId="Tsitaat">
    <w:name w:val="Quote"/>
    <w:basedOn w:val="Normaallaad"/>
    <w:next w:val="Normaallaad"/>
    <w:link w:val="TsitaatMrk"/>
    <w:uiPriority w:val="29"/>
    <w:qFormat/>
    <w:rsid w:val="00B74DC5"/>
    <w:pPr>
      <w:spacing w:before="160" w:line="279" w:lineRule="auto"/>
      <w:jc w:val="center"/>
    </w:pPr>
    <w:rPr>
      <w:i/>
      <w:iCs/>
      <w:color w:val="404040" w:themeColor="text1" w:themeTint="BF"/>
      <w:sz w:val="24"/>
      <w:szCs w:val="24"/>
    </w:rPr>
  </w:style>
  <w:style w:type="character" w:styleId="TsitaatMrk" w:customStyle="1">
    <w:name w:val="Tsitaat Märk"/>
    <w:basedOn w:val="Liguvaikefont"/>
    <w:link w:val="Tsitaat"/>
    <w:uiPriority w:val="29"/>
    <w:rsid w:val="00B74DC5"/>
    <w:rPr>
      <w:i/>
      <w:iCs/>
      <w:color w:val="404040" w:themeColor="text1" w:themeTint="BF"/>
      <w:kern w:val="0"/>
      <w:sz w:val="24"/>
      <w:szCs w:val="24"/>
      <w14:ligatures w14:val="none"/>
    </w:rPr>
  </w:style>
  <w:style w:type="paragraph" w:styleId="Loendilik">
    <w:name w:val="List Paragraph"/>
    <w:basedOn w:val="Normaallaad"/>
    <w:link w:val="LoendilikMrk"/>
    <w:uiPriority w:val="34"/>
    <w:qFormat/>
    <w:rsid w:val="00B74DC5"/>
    <w:pPr>
      <w:spacing w:line="279" w:lineRule="auto"/>
      <w:ind w:left="720"/>
      <w:contextualSpacing/>
    </w:pPr>
    <w:rPr>
      <w:sz w:val="24"/>
      <w:szCs w:val="24"/>
    </w:rPr>
  </w:style>
  <w:style w:type="character" w:styleId="Selgeltmrgatavrhutus">
    <w:name w:val="Intense Emphasis"/>
    <w:basedOn w:val="Liguvaikefont"/>
    <w:uiPriority w:val="21"/>
    <w:qFormat/>
    <w:rsid w:val="00B74DC5"/>
    <w:rPr>
      <w:i/>
      <w:iCs/>
      <w:color w:val="2F5496" w:themeColor="accent1" w:themeShade="BF"/>
    </w:rPr>
  </w:style>
  <w:style w:type="paragraph" w:styleId="Selgeltmrgatavtsitaat">
    <w:name w:val="Intense Quote"/>
    <w:basedOn w:val="Normaallaad"/>
    <w:next w:val="Normaallaad"/>
    <w:link w:val="SelgeltmrgatavtsitaatMrk"/>
    <w:uiPriority w:val="30"/>
    <w:qFormat/>
    <w:rsid w:val="00B74DC5"/>
    <w:pPr>
      <w:pBdr>
        <w:top w:val="single" w:color="2F5496" w:themeColor="accent1" w:themeShade="BF" w:sz="4" w:space="10"/>
        <w:bottom w:val="single" w:color="2F5496" w:themeColor="accent1" w:themeShade="BF" w:sz="4" w:space="10"/>
      </w:pBdr>
      <w:spacing w:before="360" w:after="360" w:line="279" w:lineRule="auto"/>
      <w:ind w:left="864" w:right="864"/>
      <w:jc w:val="center"/>
    </w:pPr>
    <w:rPr>
      <w:i/>
      <w:iCs/>
      <w:color w:val="2F5496" w:themeColor="accent1" w:themeShade="BF"/>
      <w:sz w:val="24"/>
      <w:szCs w:val="24"/>
    </w:rPr>
  </w:style>
  <w:style w:type="character" w:styleId="SelgeltmrgatavtsitaatMrk" w:customStyle="1">
    <w:name w:val="Selgelt märgatav tsitaat Märk"/>
    <w:basedOn w:val="Liguvaikefont"/>
    <w:link w:val="Selgeltmrgatavtsitaat"/>
    <w:uiPriority w:val="30"/>
    <w:rsid w:val="00B74DC5"/>
    <w:rPr>
      <w:i/>
      <w:iCs/>
      <w:color w:val="2F5496" w:themeColor="accent1" w:themeShade="BF"/>
      <w:kern w:val="0"/>
      <w:sz w:val="24"/>
      <w:szCs w:val="24"/>
      <w14:ligatures w14:val="none"/>
    </w:rPr>
  </w:style>
  <w:style w:type="character" w:styleId="Selgeltmrgatavviide">
    <w:name w:val="Intense Reference"/>
    <w:basedOn w:val="Liguvaikefont"/>
    <w:uiPriority w:val="32"/>
    <w:qFormat/>
    <w:rsid w:val="00B74DC5"/>
    <w:rPr>
      <w:b/>
      <w:bCs/>
      <w:smallCaps/>
      <w:color w:val="2F5496" w:themeColor="accent1" w:themeShade="BF"/>
      <w:spacing w:val="5"/>
    </w:rPr>
  </w:style>
  <w:style w:type="paragraph" w:styleId="Numbered" w:customStyle="1">
    <w:name w:val="Numbered"/>
    <w:basedOn w:val="Normaallaad"/>
    <w:rsid w:val="00B74DC5"/>
    <w:pPr>
      <w:tabs>
        <w:tab w:val="num" w:pos="567"/>
      </w:tabs>
      <w:spacing w:line="279" w:lineRule="auto"/>
      <w:ind w:left="567" w:hanging="567"/>
    </w:pPr>
    <w:rPr>
      <w:sz w:val="24"/>
      <w:szCs w:val="24"/>
    </w:rPr>
  </w:style>
  <w:style w:type="paragraph" w:styleId="Default" w:customStyle="1">
    <w:name w:val="Default"/>
    <w:rsid w:val="00B74DC5"/>
    <w:pPr>
      <w:autoSpaceDE w:val="0"/>
      <w:autoSpaceDN w:val="0"/>
      <w:adjustRightInd w:val="0"/>
      <w:spacing w:after="0" w:line="240" w:lineRule="auto"/>
    </w:pPr>
    <w:rPr>
      <w:rFonts w:ascii="Arial" w:hAnsi="Arial" w:eastAsia="Times New Roman" w:cs="Arial"/>
      <w:color w:val="000000"/>
      <w:kern w:val="0"/>
      <w:sz w:val="24"/>
      <w:szCs w:val="24"/>
      <w:lang w:eastAsia="et-EE"/>
      <w14:ligatures w14:val="none"/>
    </w:rPr>
  </w:style>
  <w:style w:type="paragraph" w:styleId="Pealdis">
    <w:name w:val="caption"/>
    <w:basedOn w:val="Normaallaad"/>
    <w:next w:val="Normaallaad"/>
    <w:uiPriority w:val="35"/>
    <w:unhideWhenUsed/>
    <w:qFormat/>
    <w:rsid w:val="00B74DC5"/>
    <w:pPr>
      <w:spacing w:after="200" w:line="240" w:lineRule="auto"/>
    </w:pPr>
    <w:rPr>
      <w:i/>
      <w:iCs/>
      <w:color w:val="44546A" w:themeColor="text2"/>
      <w:kern w:val="2"/>
      <w:sz w:val="18"/>
      <w:szCs w:val="18"/>
      <w14:ligatures w14:val="standardContextual"/>
    </w:rPr>
  </w:style>
  <w:style w:type="character" w:styleId="LoendilikMrk" w:customStyle="1">
    <w:name w:val="Loendi lõik Märk"/>
    <w:basedOn w:val="Liguvaikefont"/>
    <w:link w:val="Loendilik"/>
    <w:uiPriority w:val="34"/>
    <w:locked/>
    <w:rsid w:val="00B74DC5"/>
    <w:rPr>
      <w:kern w:val="0"/>
      <w:sz w:val="24"/>
      <w:szCs w:val="24"/>
      <w14:ligatures w14:val="none"/>
    </w:rPr>
  </w:style>
  <w:style w:type="character" w:styleId="Mainimine">
    <w:name w:val="Mention"/>
    <w:basedOn w:val="Liguvaikefont"/>
    <w:uiPriority w:val="99"/>
    <w:unhideWhenUsed/>
    <w:rsid w:val="00A25937"/>
    <w:rPr>
      <w:color w:val="2B579A"/>
      <w:shd w:val="clear" w:color="auto" w:fill="E1DFDD"/>
    </w:rPr>
  </w:style>
  <w:style w:type="paragraph" w:styleId="Lpumrkusetekst">
    <w:name w:val="endnote text"/>
    <w:basedOn w:val="Normaallaad"/>
    <w:link w:val="LpumrkusetekstMrk"/>
    <w:uiPriority w:val="99"/>
    <w:semiHidden/>
    <w:unhideWhenUsed/>
    <w:rsid w:val="005279C5"/>
    <w:pPr>
      <w:spacing w:after="0" w:line="240" w:lineRule="auto"/>
    </w:pPr>
    <w:rPr>
      <w:sz w:val="20"/>
      <w:szCs w:val="20"/>
    </w:rPr>
  </w:style>
  <w:style w:type="character" w:styleId="LpumrkusetekstMrk" w:customStyle="1">
    <w:name w:val="Lõpumärkuse tekst Märk"/>
    <w:basedOn w:val="Liguvaikefont"/>
    <w:link w:val="Lpumrkusetekst"/>
    <w:uiPriority w:val="99"/>
    <w:semiHidden/>
    <w:rsid w:val="005279C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770">
      <w:bodyDiv w:val="1"/>
      <w:marLeft w:val="0"/>
      <w:marRight w:val="0"/>
      <w:marTop w:val="0"/>
      <w:marBottom w:val="0"/>
      <w:divBdr>
        <w:top w:val="none" w:sz="0" w:space="0" w:color="auto"/>
        <w:left w:val="none" w:sz="0" w:space="0" w:color="auto"/>
        <w:bottom w:val="none" w:sz="0" w:space="0" w:color="auto"/>
        <w:right w:val="none" w:sz="0" w:space="0" w:color="auto"/>
      </w:divBdr>
    </w:div>
    <w:div w:id="224029910">
      <w:bodyDiv w:val="1"/>
      <w:marLeft w:val="0"/>
      <w:marRight w:val="0"/>
      <w:marTop w:val="0"/>
      <w:marBottom w:val="0"/>
      <w:divBdr>
        <w:top w:val="none" w:sz="0" w:space="0" w:color="auto"/>
        <w:left w:val="none" w:sz="0" w:space="0" w:color="auto"/>
        <w:bottom w:val="none" w:sz="0" w:space="0" w:color="auto"/>
        <w:right w:val="none" w:sz="0" w:space="0" w:color="auto"/>
      </w:divBdr>
    </w:div>
    <w:div w:id="330716604">
      <w:bodyDiv w:val="1"/>
      <w:marLeft w:val="0"/>
      <w:marRight w:val="0"/>
      <w:marTop w:val="0"/>
      <w:marBottom w:val="0"/>
      <w:divBdr>
        <w:top w:val="none" w:sz="0" w:space="0" w:color="auto"/>
        <w:left w:val="none" w:sz="0" w:space="0" w:color="auto"/>
        <w:bottom w:val="none" w:sz="0" w:space="0" w:color="auto"/>
        <w:right w:val="none" w:sz="0" w:space="0" w:color="auto"/>
      </w:divBdr>
    </w:div>
    <w:div w:id="359746806">
      <w:bodyDiv w:val="1"/>
      <w:marLeft w:val="0"/>
      <w:marRight w:val="0"/>
      <w:marTop w:val="0"/>
      <w:marBottom w:val="0"/>
      <w:divBdr>
        <w:top w:val="none" w:sz="0" w:space="0" w:color="auto"/>
        <w:left w:val="none" w:sz="0" w:space="0" w:color="auto"/>
        <w:bottom w:val="none" w:sz="0" w:space="0" w:color="auto"/>
        <w:right w:val="none" w:sz="0" w:space="0" w:color="auto"/>
      </w:divBdr>
    </w:div>
    <w:div w:id="527256999">
      <w:bodyDiv w:val="1"/>
      <w:marLeft w:val="0"/>
      <w:marRight w:val="0"/>
      <w:marTop w:val="0"/>
      <w:marBottom w:val="0"/>
      <w:divBdr>
        <w:top w:val="none" w:sz="0" w:space="0" w:color="auto"/>
        <w:left w:val="none" w:sz="0" w:space="0" w:color="auto"/>
        <w:bottom w:val="none" w:sz="0" w:space="0" w:color="auto"/>
        <w:right w:val="none" w:sz="0" w:space="0" w:color="auto"/>
      </w:divBdr>
    </w:div>
    <w:div w:id="584538417">
      <w:bodyDiv w:val="1"/>
      <w:marLeft w:val="0"/>
      <w:marRight w:val="0"/>
      <w:marTop w:val="0"/>
      <w:marBottom w:val="0"/>
      <w:divBdr>
        <w:top w:val="none" w:sz="0" w:space="0" w:color="auto"/>
        <w:left w:val="none" w:sz="0" w:space="0" w:color="auto"/>
        <w:bottom w:val="none" w:sz="0" w:space="0" w:color="auto"/>
        <w:right w:val="none" w:sz="0" w:space="0" w:color="auto"/>
      </w:divBdr>
    </w:div>
    <w:div w:id="996226222">
      <w:bodyDiv w:val="1"/>
      <w:marLeft w:val="0"/>
      <w:marRight w:val="0"/>
      <w:marTop w:val="0"/>
      <w:marBottom w:val="0"/>
      <w:divBdr>
        <w:top w:val="none" w:sz="0" w:space="0" w:color="auto"/>
        <w:left w:val="none" w:sz="0" w:space="0" w:color="auto"/>
        <w:bottom w:val="none" w:sz="0" w:space="0" w:color="auto"/>
        <w:right w:val="none" w:sz="0" w:space="0" w:color="auto"/>
      </w:divBdr>
    </w:div>
    <w:div w:id="1064642139">
      <w:bodyDiv w:val="1"/>
      <w:marLeft w:val="0"/>
      <w:marRight w:val="0"/>
      <w:marTop w:val="0"/>
      <w:marBottom w:val="0"/>
      <w:divBdr>
        <w:top w:val="none" w:sz="0" w:space="0" w:color="auto"/>
        <w:left w:val="none" w:sz="0" w:space="0" w:color="auto"/>
        <w:bottom w:val="none" w:sz="0" w:space="0" w:color="auto"/>
        <w:right w:val="none" w:sz="0" w:space="0" w:color="auto"/>
      </w:divBdr>
    </w:div>
    <w:div w:id="1157650383">
      <w:bodyDiv w:val="1"/>
      <w:marLeft w:val="0"/>
      <w:marRight w:val="0"/>
      <w:marTop w:val="0"/>
      <w:marBottom w:val="0"/>
      <w:divBdr>
        <w:top w:val="none" w:sz="0" w:space="0" w:color="auto"/>
        <w:left w:val="none" w:sz="0" w:space="0" w:color="auto"/>
        <w:bottom w:val="none" w:sz="0" w:space="0" w:color="auto"/>
        <w:right w:val="none" w:sz="0" w:space="0" w:color="auto"/>
      </w:divBdr>
    </w:div>
    <w:div w:id="1243485668">
      <w:bodyDiv w:val="1"/>
      <w:marLeft w:val="0"/>
      <w:marRight w:val="0"/>
      <w:marTop w:val="0"/>
      <w:marBottom w:val="0"/>
      <w:divBdr>
        <w:top w:val="none" w:sz="0" w:space="0" w:color="auto"/>
        <w:left w:val="none" w:sz="0" w:space="0" w:color="auto"/>
        <w:bottom w:val="none" w:sz="0" w:space="0" w:color="auto"/>
        <w:right w:val="none" w:sz="0" w:space="0" w:color="auto"/>
      </w:divBdr>
      <w:divsChild>
        <w:div w:id="1504200559">
          <w:marLeft w:val="0"/>
          <w:marRight w:val="0"/>
          <w:marTop w:val="0"/>
          <w:marBottom w:val="0"/>
          <w:divBdr>
            <w:top w:val="none" w:sz="0" w:space="0" w:color="auto"/>
            <w:left w:val="none" w:sz="0" w:space="0" w:color="auto"/>
            <w:bottom w:val="none" w:sz="0" w:space="0" w:color="auto"/>
            <w:right w:val="none" w:sz="0" w:space="0" w:color="auto"/>
          </w:divBdr>
        </w:div>
        <w:div w:id="2098167105">
          <w:marLeft w:val="0"/>
          <w:marRight w:val="0"/>
          <w:marTop w:val="0"/>
          <w:marBottom w:val="0"/>
          <w:divBdr>
            <w:top w:val="none" w:sz="0" w:space="0" w:color="auto"/>
            <w:left w:val="none" w:sz="0" w:space="0" w:color="auto"/>
            <w:bottom w:val="none" w:sz="0" w:space="0" w:color="auto"/>
            <w:right w:val="none" w:sz="0" w:space="0" w:color="auto"/>
          </w:divBdr>
        </w:div>
        <w:div w:id="1727682610">
          <w:marLeft w:val="0"/>
          <w:marRight w:val="0"/>
          <w:marTop w:val="0"/>
          <w:marBottom w:val="0"/>
          <w:divBdr>
            <w:top w:val="none" w:sz="0" w:space="0" w:color="auto"/>
            <w:left w:val="none" w:sz="0" w:space="0" w:color="auto"/>
            <w:bottom w:val="none" w:sz="0" w:space="0" w:color="auto"/>
            <w:right w:val="none" w:sz="0" w:space="0" w:color="auto"/>
          </w:divBdr>
        </w:div>
        <w:div w:id="206337486">
          <w:marLeft w:val="0"/>
          <w:marRight w:val="0"/>
          <w:marTop w:val="0"/>
          <w:marBottom w:val="0"/>
          <w:divBdr>
            <w:top w:val="none" w:sz="0" w:space="0" w:color="auto"/>
            <w:left w:val="none" w:sz="0" w:space="0" w:color="auto"/>
            <w:bottom w:val="none" w:sz="0" w:space="0" w:color="auto"/>
            <w:right w:val="none" w:sz="0" w:space="0" w:color="auto"/>
          </w:divBdr>
        </w:div>
        <w:div w:id="2090420276">
          <w:marLeft w:val="0"/>
          <w:marRight w:val="0"/>
          <w:marTop w:val="0"/>
          <w:marBottom w:val="0"/>
          <w:divBdr>
            <w:top w:val="none" w:sz="0" w:space="0" w:color="auto"/>
            <w:left w:val="none" w:sz="0" w:space="0" w:color="auto"/>
            <w:bottom w:val="none" w:sz="0" w:space="0" w:color="auto"/>
            <w:right w:val="none" w:sz="0" w:space="0" w:color="auto"/>
          </w:divBdr>
        </w:div>
        <w:div w:id="29107998">
          <w:marLeft w:val="0"/>
          <w:marRight w:val="0"/>
          <w:marTop w:val="0"/>
          <w:marBottom w:val="0"/>
          <w:divBdr>
            <w:top w:val="none" w:sz="0" w:space="0" w:color="auto"/>
            <w:left w:val="none" w:sz="0" w:space="0" w:color="auto"/>
            <w:bottom w:val="none" w:sz="0" w:space="0" w:color="auto"/>
            <w:right w:val="none" w:sz="0" w:space="0" w:color="auto"/>
          </w:divBdr>
        </w:div>
        <w:div w:id="1300648895">
          <w:marLeft w:val="0"/>
          <w:marRight w:val="0"/>
          <w:marTop w:val="0"/>
          <w:marBottom w:val="0"/>
          <w:divBdr>
            <w:top w:val="none" w:sz="0" w:space="0" w:color="auto"/>
            <w:left w:val="none" w:sz="0" w:space="0" w:color="auto"/>
            <w:bottom w:val="none" w:sz="0" w:space="0" w:color="auto"/>
            <w:right w:val="none" w:sz="0" w:space="0" w:color="auto"/>
          </w:divBdr>
        </w:div>
        <w:div w:id="1607495923">
          <w:marLeft w:val="0"/>
          <w:marRight w:val="0"/>
          <w:marTop w:val="0"/>
          <w:marBottom w:val="0"/>
          <w:divBdr>
            <w:top w:val="none" w:sz="0" w:space="0" w:color="auto"/>
            <w:left w:val="none" w:sz="0" w:space="0" w:color="auto"/>
            <w:bottom w:val="none" w:sz="0" w:space="0" w:color="auto"/>
            <w:right w:val="none" w:sz="0" w:space="0" w:color="auto"/>
          </w:divBdr>
        </w:div>
        <w:div w:id="1204976490">
          <w:marLeft w:val="0"/>
          <w:marRight w:val="0"/>
          <w:marTop w:val="0"/>
          <w:marBottom w:val="0"/>
          <w:divBdr>
            <w:top w:val="none" w:sz="0" w:space="0" w:color="auto"/>
            <w:left w:val="none" w:sz="0" w:space="0" w:color="auto"/>
            <w:bottom w:val="none" w:sz="0" w:space="0" w:color="auto"/>
            <w:right w:val="none" w:sz="0" w:space="0" w:color="auto"/>
          </w:divBdr>
        </w:div>
        <w:div w:id="1273900904">
          <w:marLeft w:val="0"/>
          <w:marRight w:val="0"/>
          <w:marTop w:val="0"/>
          <w:marBottom w:val="0"/>
          <w:divBdr>
            <w:top w:val="none" w:sz="0" w:space="0" w:color="auto"/>
            <w:left w:val="none" w:sz="0" w:space="0" w:color="auto"/>
            <w:bottom w:val="none" w:sz="0" w:space="0" w:color="auto"/>
            <w:right w:val="none" w:sz="0" w:space="0" w:color="auto"/>
          </w:divBdr>
        </w:div>
        <w:div w:id="1356923958">
          <w:marLeft w:val="0"/>
          <w:marRight w:val="0"/>
          <w:marTop w:val="0"/>
          <w:marBottom w:val="0"/>
          <w:divBdr>
            <w:top w:val="none" w:sz="0" w:space="0" w:color="auto"/>
            <w:left w:val="none" w:sz="0" w:space="0" w:color="auto"/>
            <w:bottom w:val="none" w:sz="0" w:space="0" w:color="auto"/>
            <w:right w:val="none" w:sz="0" w:space="0" w:color="auto"/>
          </w:divBdr>
        </w:div>
        <w:div w:id="590702061">
          <w:marLeft w:val="0"/>
          <w:marRight w:val="0"/>
          <w:marTop w:val="0"/>
          <w:marBottom w:val="0"/>
          <w:divBdr>
            <w:top w:val="none" w:sz="0" w:space="0" w:color="auto"/>
            <w:left w:val="none" w:sz="0" w:space="0" w:color="auto"/>
            <w:bottom w:val="none" w:sz="0" w:space="0" w:color="auto"/>
            <w:right w:val="none" w:sz="0" w:space="0" w:color="auto"/>
          </w:divBdr>
        </w:div>
        <w:div w:id="1770661561">
          <w:marLeft w:val="0"/>
          <w:marRight w:val="0"/>
          <w:marTop w:val="0"/>
          <w:marBottom w:val="0"/>
          <w:divBdr>
            <w:top w:val="none" w:sz="0" w:space="0" w:color="auto"/>
            <w:left w:val="none" w:sz="0" w:space="0" w:color="auto"/>
            <w:bottom w:val="none" w:sz="0" w:space="0" w:color="auto"/>
            <w:right w:val="none" w:sz="0" w:space="0" w:color="auto"/>
          </w:divBdr>
        </w:div>
        <w:div w:id="719280164">
          <w:marLeft w:val="0"/>
          <w:marRight w:val="0"/>
          <w:marTop w:val="0"/>
          <w:marBottom w:val="0"/>
          <w:divBdr>
            <w:top w:val="none" w:sz="0" w:space="0" w:color="auto"/>
            <w:left w:val="none" w:sz="0" w:space="0" w:color="auto"/>
            <w:bottom w:val="none" w:sz="0" w:space="0" w:color="auto"/>
            <w:right w:val="none" w:sz="0" w:space="0" w:color="auto"/>
          </w:divBdr>
        </w:div>
        <w:div w:id="1979875265">
          <w:marLeft w:val="0"/>
          <w:marRight w:val="0"/>
          <w:marTop w:val="0"/>
          <w:marBottom w:val="0"/>
          <w:divBdr>
            <w:top w:val="none" w:sz="0" w:space="0" w:color="auto"/>
            <w:left w:val="none" w:sz="0" w:space="0" w:color="auto"/>
            <w:bottom w:val="none" w:sz="0" w:space="0" w:color="auto"/>
            <w:right w:val="none" w:sz="0" w:space="0" w:color="auto"/>
          </w:divBdr>
        </w:div>
        <w:div w:id="1251113030">
          <w:marLeft w:val="0"/>
          <w:marRight w:val="0"/>
          <w:marTop w:val="0"/>
          <w:marBottom w:val="0"/>
          <w:divBdr>
            <w:top w:val="none" w:sz="0" w:space="0" w:color="auto"/>
            <w:left w:val="none" w:sz="0" w:space="0" w:color="auto"/>
            <w:bottom w:val="none" w:sz="0" w:space="0" w:color="auto"/>
            <w:right w:val="none" w:sz="0" w:space="0" w:color="auto"/>
          </w:divBdr>
        </w:div>
        <w:div w:id="1346135486">
          <w:marLeft w:val="0"/>
          <w:marRight w:val="0"/>
          <w:marTop w:val="0"/>
          <w:marBottom w:val="0"/>
          <w:divBdr>
            <w:top w:val="none" w:sz="0" w:space="0" w:color="auto"/>
            <w:left w:val="none" w:sz="0" w:space="0" w:color="auto"/>
            <w:bottom w:val="none" w:sz="0" w:space="0" w:color="auto"/>
            <w:right w:val="none" w:sz="0" w:space="0" w:color="auto"/>
          </w:divBdr>
        </w:div>
        <w:div w:id="1565681318">
          <w:marLeft w:val="0"/>
          <w:marRight w:val="0"/>
          <w:marTop w:val="0"/>
          <w:marBottom w:val="0"/>
          <w:divBdr>
            <w:top w:val="none" w:sz="0" w:space="0" w:color="auto"/>
            <w:left w:val="none" w:sz="0" w:space="0" w:color="auto"/>
            <w:bottom w:val="none" w:sz="0" w:space="0" w:color="auto"/>
            <w:right w:val="none" w:sz="0" w:space="0" w:color="auto"/>
          </w:divBdr>
        </w:div>
        <w:div w:id="111292403">
          <w:marLeft w:val="0"/>
          <w:marRight w:val="0"/>
          <w:marTop w:val="0"/>
          <w:marBottom w:val="0"/>
          <w:divBdr>
            <w:top w:val="none" w:sz="0" w:space="0" w:color="auto"/>
            <w:left w:val="none" w:sz="0" w:space="0" w:color="auto"/>
            <w:bottom w:val="none" w:sz="0" w:space="0" w:color="auto"/>
            <w:right w:val="none" w:sz="0" w:space="0" w:color="auto"/>
          </w:divBdr>
        </w:div>
        <w:div w:id="449857874">
          <w:marLeft w:val="0"/>
          <w:marRight w:val="0"/>
          <w:marTop w:val="0"/>
          <w:marBottom w:val="0"/>
          <w:divBdr>
            <w:top w:val="none" w:sz="0" w:space="0" w:color="auto"/>
            <w:left w:val="none" w:sz="0" w:space="0" w:color="auto"/>
            <w:bottom w:val="none" w:sz="0" w:space="0" w:color="auto"/>
            <w:right w:val="none" w:sz="0" w:space="0" w:color="auto"/>
          </w:divBdr>
        </w:div>
        <w:div w:id="1616794285">
          <w:marLeft w:val="0"/>
          <w:marRight w:val="0"/>
          <w:marTop w:val="0"/>
          <w:marBottom w:val="0"/>
          <w:divBdr>
            <w:top w:val="none" w:sz="0" w:space="0" w:color="auto"/>
            <w:left w:val="none" w:sz="0" w:space="0" w:color="auto"/>
            <w:bottom w:val="none" w:sz="0" w:space="0" w:color="auto"/>
            <w:right w:val="none" w:sz="0" w:space="0" w:color="auto"/>
          </w:divBdr>
        </w:div>
        <w:div w:id="1747679786">
          <w:marLeft w:val="0"/>
          <w:marRight w:val="0"/>
          <w:marTop w:val="0"/>
          <w:marBottom w:val="0"/>
          <w:divBdr>
            <w:top w:val="none" w:sz="0" w:space="0" w:color="auto"/>
            <w:left w:val="none" w:sz="0" w:space="0" w:color="auto"/>
            <w:bottom w:val="none" w:sz="0" w:space="0" w:color="auto"/>
            <w:right w:val="none" w:sz="0" w:space="0" w:color="auto"/>
          </w:divBdr>
        </w:div>
        <w:div w:id="1042359844">
          <w:marLeft w:val="0"/>
          <w:marRight w:val="0"/>
          <w:marTop w:val="0"/>
          <w:marBottom w:val="0"/>
          <w:divBdr>
            <w:top w:val="none" w:sz="0" w:space="0" w:color="auto"/>
            <w:left w:val="none" w:sz="0" w:space="0" w:color="auto"/>
            <w:bottom w:val="none" w:sz="0" w:space="0" w:color="auto"/>
            <w:right w:val="none" w:sz="0" w:space="0" w:color="auto"/>
          </w:divBdr>
        </w:div>
      </w:divsChild>
    </w:div>
    <w:div w:id="1299606285">
      <w:bodyDiv w:val="1"/>
      <w:marLeft w:val="0"/>
      <w:marRight w:val="0"/>
      <w:marTop w:val="0"/>
      <w:marBottom w:val="0"/>
      <w:divBdr>
        <w:top w:val="none" w:sz="0" w:space="0" w:color="auto"/>
        <w:left w:val="none" w:sz="0" w:space="0" w:color="auto"/>
        <w:bottom w:val="none" w:sz="0" w:space="0" w:color="auto"/>
        <w:right w:val="none" w:sz="0" w:space="0" w:color="auto"/>
      </w:divBdr>
    </w:div>
    <w:div w:id="1451582040">
      <w:bodyDiv w:val="1"/>
      <w:marLeft w:val="0"/>
      <w:marRight w:val="0"/>
      <w:marTop w:val="0"/>
      <w:marBottom w:val="0"/>
      <w:divBdr>
        <w:top w:val="none" w:sz="0" w:space="0" w:color="auto"/>
        <w:left w:val="none" w:sz="0" w:space="0" w:color="auto"/>
        <w:bottom w:val="none" w:sz="0" w:space="0" w:color="auto"/>
        <w:right w:val="none" w:sz="0" w:space="0" w:color="auto"/>
      </w:divBdr>
    </w:div>
    <w:div w:id="1506549203">
      <w:bodyDiv w:val="1"/>
      <w:marLeft w:val="0"/>
      <w:marRight w:val="0"/>
      <w:marTop w:val="0"/>
      <w:marBottom w:val="0"/>
      <w:divBdr>
        <w:top w:val="none" w:sz="0" w:space="0" w:color="auto"/>
        <w:left w:val="none" w:sz="0" w:space="0" w:color="auto"/>
        <w:bottom w:val="none" w:sz="0" w:space="0" w:color="auto"/>
        <w:right w:val="none" w:sz="0" w:space="0" w:color="auto"/>
      </w:divBdr>
    </w:div>
    <w:div w:id="1529635889">
      <w:bodyDiv w:val="1"/>
      <w:marLeft w:val="0"/>
      <w:marRight w:val="0"/>
      <w:marTop w:val="0"/>
      <w:marBottom w:val="0"/>
      <w:divBdr>
        <w:top w:val="none" w:sz="0" w:space="0" w:color="auto"/>
        <w:left w:val="none" w:sz="0" w:space="0" w:color="auto"/>
        <w:bottom w:val="none" w:sz="0" w:space="0" w:color="auto"/>
        <w:right w:val="none" w:sz="0" w:space="0" w:color="auto"/>
      </w:divBdr>
    </w:div>
    <w:div w:id="1740439788">
      <w:bodyDiv w:val="1"/>
      <w:marLeft w:val="0"/>
      <w:marRight w:val="0"/>
      <w:marTop w:val="0"/>
      <w:marBottom w:val="0"/>
      <w:divBdr>
        <w:top w:val="none" w:sz="0" w:space="0" w:color="auto"/>
        <w:left w:val="none" w:sz="0" w:space="0" w:color="auto"/>
        <w:bottom w:val="none" w:sz="0" w:space="0" w:color="auto"/>
        <w:right w:val="none" w:sz="0" w:space="0" w:color="auto"/>
      </w:divBdr>
    </w:div>
    <w:div w:id="1782607466">
      <w:bodyDiv w:val="1"/>
      <w:marLeft w:val="0"/>
      <w:marRight w:val="0"/>
      <w:marTop w:val="0"/>
      <w:marBottom w:val="0"/>
      <w:divBdr>
        <w:top w:val="none" w:sz="0" w:space="0" w:color="auto"/>
        <w:left w:val="none" w:sz="0" w:space="0" w:color="auto"/>
        <w:bottom w:val="none" w:sz="0" w:space="0" w:color="auto"/>
        <w:right w:val="none" w:sz="0" w:space="0" w:color="auto"/>
      </w:divBdr>
    </w:div>
    <w:div w:id="1794471990">
      <w:bodyDiv w:val="1"/>
      <w:marLeft w:val="0"/>
      <w:marRight w:val="0"/>
      <w:marTop w:val="0"/>
      <w:marBottom w:val="0"/>
      <w:divBdr>
        <w:top w:val="none" w:sz="0" w:space="0" w:color="auto"/>
        <w:left w:val="none" w:sz="0" w:space="0" w:color="auto"/>
        <w:bottom w:val="none" w:sz="0" w:space="0" w:color="auto"/>
        <w:right w:val="none" w:sz="0" w:space="0" w:color="auto"/>
      </w:divBdr>
      <w:divsChild>
        <w:div w:id="40247505">
          <w:marLeft w:val="0"/>
          <w:marRight w:val="0"/>
          <w:marTop w:val="0"/>
          <w:marBottom w:val="0"/>
          <w:divBdr>
            <w:top w:val="none" w:sz="0" w:space="0" w:color="auto"/>
            <w:left w:val="none" w:sz="0" w:space="0" w:color="auto"/>
            <w:bottom w:val="none" w:sz="0" w:space="0" w:color="auto"/>
            <w:right w:val="none" w:sz="0" w:space="0" w:color="auto"/>
          </w:divBdr>
        </w:div>
        <w:div w:id="75637589">
          <w:marLeft w:val="0"/>
          <w:marRight w:val="0"/>
          <w:marTop w:val="0"/>
          <w:marBottom w:val="0"/>
          <w:divBdr>
            <w:top w:val="none" w:sz="0" w:space="0" w:color="auto"/>
            <w:left w:val="none" w:sz="0" w:space="0" w:color="auto"/>
            <w:bottom w:val="none" w:sz="0" w:space="0" w:color="auto"/>
            <w:right w:val="none" w:sz="0" w:space="0" w:color="auto"/>
          </w:divBdr>
        </w:div>
        <w:div w:id="30616462">
          <w:marLeft w:val="0"/>
          <w:marRight w:val="0"/>
          <w:marTop w:val="0"/>
          <w:marBottom w:val="0"/>
          <w:divBdr>
            <w:top w:val="none" w:sz="0" w:space="0" w:color="auto"/>
            <w:left w:val="none" w:sz="0" w:space="0" w:color="auto"/>
            <w:bottom w:val="none" w:sz="0" w:space="0" w:color="auto"/>
            <w:right w:val="none" w:sz="0" w:space="0" w:color="auto"/>
          </w:divBdr>
        </w:div>
        <w:div w:id="1781753146">
          <w:marLeft w:val="0"/>
          <w:marRight w:val="0"/>
          <w:marTop w:val="0"/>
          <w:marBottom w:val="0"/>
          <w:divBdr>
            <w:top w:val="none" w:sz="0" w:space="0" w:color="auto"/>
            <w:left w:val="none" w:sz="0" w:space="0" w:color="auto"/>
            <w:bottom w:val="none" w:sz="0" w:space="0" w:color="auto"/>
            <w:right w:val="none" w:sz="0" w:space="0" w:color="auto"/>
          </w:divBdr>
        </w:div>
        <w:div w:id="1983806641">
          <w:marLeft w:val="0"/>
          <w:marRight w:val="0"/>
          <w:marTop w:val="0"/>
          <w:marBottom w:val="0"/>
          <w:divBdr>
            <w:top w:val="none" w:sz="0" w:space="0" w:color="auto"/>
            <w:left w:val="none" w:sz="0" w:space="0" w:color="auto"/>
            <w:bottom w:val="none" w:sz="0" w:space="0" w:color="auto"/>
            <w:right w:val="none" w:sz="0" w:space="0" w:color="auto"/>
          </w:divBdr>
        </w:div>
        <w:div w:id="854728777">
          <w:marLeft w:val="0"/>
          <w:marRight w:val="0"/>
          <w:marTop w:val="0"/>
          <w:marBottom w:val="0"/>
          <w:divBdr>
            <w:top w:val="none" w:sz="0" w:space="0" w:color="auto"/>
            <w:left w:val="none" w:sz="0" w:space="0" w:color="auto"/>
            <w:bottom w:val="none" w:sz="0" w:space="0" w:color="auto"/>
            <w:right w:val="none" w:sz="0" w:space="0" w:color="auto"/>
          </w:divBdr>
        </w:div>
        <w:div w:id="852378704">
          <w:marLeft w:val="0"/>
          <w:marRight w:val="0"/>
          <w:marTop w:val="0"/>
          <w:marBottom w:val="0"/>
          <w:divBdr>
            <w:top w:val="none" w:sz="0" w:space="0" w:color="auto"/>
            <w:left w:val="none" w:sz="0" w:space="0" w:color="auto"/>
            <w:bottom w:val="none" w:sz="0" w:space="0" w:color="auto"/>
            <w:right w:val="none" w:sz="0" w:space="0" w:color="auto"/>
          </w:divBdr>
        </w:div>
        <w:div w:id="1267730257">
          <w:marLeft w:val="0"/>
          <w:marRight w:val="0"/>
          <w:marTop w:val="0"/>
          <w:marBottom w:val="0"/>
          <w:divBdr>
            <w:top w:val="none" w:sz="0" w:space="0" w:color="auto"/>
            <w:left w:val="none" w:sz="0" w:space="0" w:color="auto"/>
            <w:bottom w:val="none" w:sz="0" w:space="0" w:color="auto"/>
            <w:right w:val="none" w:sz="0" w:space="0" w:color="auto"/>
          </w:divBdr>
        </w:div>
        <w:div w:id="1220170273">
          <w:marLeft w:val="0"/>
          <w:marRight w:val="0"/>
          <w:marTop w:val="0"/>
          <w:marBottom w:val="0"/>
          <w:divBdr>
            <w:top w:val="none" w:sz="0" w:space="0" w:color="auto"/>
            <w:left w:val="none" w:sz="0" w:space="0" w:color="auto"/>
            <w:bottom w:val="none" w:sz="0" w:space="0" w:color="auto"/>
            <w:right w:val="none" w:sz="0" w:space="0" w:color="auto"/>
          </w:divBdr>
        </w:div>
        <w:div w:id="1293906689">
          <w:marLeft w:val="0"/>
          <w:marRight w:val="0"/>
          <w:marTop w:val="0"/>
          <w:marBottom w:val="0"/>
          <w:divBdr>
            <w:top w:val="none" w:sz="0" w:space="0" w:color="auto"/>
            <w:left w:val="none" w:sz="0" w:space="0" w:color="auto"/>
            <w:bottom w:val="none" w:sz="0" w:space="0" w:color="auto"/>
            <w:right w:val="none" w:sz="0" w:space="0" w:color="auto"/>
          </w:divBdr>
        </w:div>
        <w:div w:id="105389103">
          <w:marLeft w:val="0"/>
          <w:marRight w:val="0"/>
          <w:marTop w:val="0"/>
          <w:marBottom w:val="0"/>
          <w:divBdr>
            <w:top w:val="none" w:sz="0" w:space="0" w:color="auto"/>
            <w:left w:val="none" w:sz="0" w:space="0" w:color="auto"/>
            <w:bottom w:val="none" w:sz="0" w:space="0" w:color="auto"/>
            <w:right w:val="none" w:sz="0" w:space="0" w:color="auto"/>
          </w:divBdr>
        </w:div>
        <w:div w:id="1363282759">
          <w:marLeft w:val="0"/>
          <w:marRight w:val="0"/>
          <w:marTop w:val="0"/>
          <w:marBottom w:val="0"/>
          <w:divBdr>
            <w:top w:val="none" w:sz="0" w:space="0" w:color="auto"/>
            <w:left w:val="none" w:sz="0" w:space="0" w:color="auto"/>
            <w:bottom w:val="none" w:sz="0" w:space="0" w:color="auto"/>
            <w:right w:val="none" w:sz="0" w:space="0" w:color="auto"/>
          </w:divBdr>
        </w:div>
        <w:div w:id="717628946">
          <w:marLeft w:val="0"/>
          <w:marRight w:val="0"/>
          <w:marTop w:val="0"/>
          <w:marBottom w:val="0"/>
          <w:divBdr>
            <w:top w:val="none" w:sz="0" w:space="0" w:color="auto"/>
            <w:left w:val="none" w:sz="0" w:space="0" w:color="auto"/>
            <w:bottom w:val="none" w:sz="0" w:space="0" w:color="auto"/>
            <w:right w:val="none" w:sz="0" w:space="0" w:color="auto"/>
          </w:divBdr>
        </w:div>
        <w:div w:id="133497795">
          <w:marLeft w:val="0"/>
          <w:marRight w:val="0"/>
          <w:marTop w:val="0"/>
          <w:marBottom w:val="0"/>
          <w:divBdr>
            <w:top w:val="none" w:sz="0" w:space="0" w:color="auto"/>
            <w:left w:val="none" w:sz="0" w:space="0" w:color="auto"/>
            <w:bottom w:val="none" w:sz="0" w:space="0" w:color="auto"/>
            <w:right w:val="none" w:sz="0" w:space="0" w:color="auto"/>
          </w:divBdr>
        </w:div>
        <w:div w:id="1374236681">
          <w:marLeft w:val="0"/>
          <w:marRight w:val="0"/>
          <w:marTop w:val="0"/>
          <w:marBottom w:val="0"/>
          <w:divBdr>
            <w:top w:val="none" w:sz="0" w:space="0" w:color="auto"/>
            <w:left w:val="none" w:sz="0" w:space="0" w:color="auto"/>
            <w:bottom w:val="none" w:sz="0" w:space="0" w:color="auto"/>
            <w:right w:val="none" w:sz="0" w:space="0" w:color="auto"/>
          </w:divBdr>
        </w:div>
        <w:div w:id="1662612032">
          <w:marLeft w:val="0"/>
          <w:marRight w:val="0"/>
          <w:marTop w:val="0"/>
          <w:marBottom w:val="0"/>
          <w:divBdr>
            <w:top w:val="none" w:sz="0" w:space="0" w:color="auto"/>
            <w:left w:val="none" w:sz="0" w:space="0" w:color="auto"/>
            <w:bottom w:val="none" w:sz="0" w:space="0" w:color="auto"/>
            <w:right w:val="none" w:sz="0" w:space="0" w:color="auto"/>
          </w:divBdr>
        </w:div>
        <w:div w:id="786509986">
          <w:marLeft w:val="0"/>
          <w:marRight w:val="0"/>
          <w:marTop w:val="0"/>
          <w:marBottom w:val="0"/>
          <w:divBdr>
            <w:top w:val="none" w:sz="0" w:space="0" w:color="auto"/>
            <w:left w:val="none" w:sz="0" w:space="0" w:color="auto"/>
            <w:bottom w:val="none" w:sz="0" w:space="0" w:color="auto"/>
            <w:right w:val="none" w:sz="0" w:space="0" w:color="auto"/>
          </w:divBdr>
        </w:div>
        <w:div w:id="1284993726">
          <w:marLeft w:val="0"/>
          <w:marRight w:val="0"/>
          <w:marTop w:val="0"/>
          <w:marBottom w:val="0"/>
          <w:divBdr>
            <w:top w:val="none" w:sz="0" w:space="0" w:color="auto"/>
            <w:left w:val="none" w:sz="0" w:space="0" w:color="auto"/>
            <w:bottom w:val="none" w:sz="0" w:space="0" w:color="auto"/>
            <w:right w:val="none" w:sz="0" w:space="0" w:color="auto"/>
          </w:divBdr>
        </w:div>
        <w:div w:id="214892686">
          <w:marLeft w:val="0"/>
          <w:marRight w:val="0"/>
          <w:marTop w:val="0"/>
          <w:marBottom w:val="0"/>
          <w:divBdr>
            <w:top w:val="none" w:sz="0" w:space="0" w:color="auto"/>
            <w:left w:val="none" w:sz="0" w:space="0" w:color="auto"/>
            <w:bottom w:val="none" w:sz="0" w:space="0" w:color="auto"/>
            <w:right w:val="none" w:sz="0" w:space="0" w:color="auto"/>
          </w:divBdr>
        </w:div>
        <w:div w:id="1229998937">
          <w:marLeft w:val="0"/>
          <w:marRight w:val="0"/>
          <w:marTop w:val="0"/>
          <w:marBottom w:val="0"/>
          <w:divBdr>
            <w:top w:val="none" w:sz="0" w:space="0" w:color="auto"/>
            <w:left w:val="none" w:sz="0" w:space="0" w:color="auto"/>
            <w:bottom w:val="none" w:sz="0" w:space="0" w:color="auto"/>
            <w:right w:val="none" w:sz="0" w:space="0" w:color="auto"/>
          </w:divBdr>
        </w:div>
        <w:div w:id="995374355">
          <w:marLeft w:val="0"/>
          <w:marRight w:val="0"/>
          <w:marTop w:val="0"/>
          <w:marBottom w:val="0"/>
          <w:divBdr>
            <w:top w:val="none" w:sz="0" w:space="0" w:color="auto"/>
            <w:left w:val="none" w:sz="0" w:space="0" w:color="auto"/>
            <w:bottom w:val="none" w:sz="0" w:space="0" w:color="auto"/>
            <w:right w:val="none" w:sz="0" w:space="0" w:color="auto"/>
          </w:divBdr>
        </w:div>
        <w:div w:id="1017928250">
          <w:marLeft w:val="0"/>
          <w:marRight w:val="0"/>
          <w:marTop w:val="0"/>
          <w:marBottom w:val="0"/>
          <w:divBdr>
            <w:top w:val="none" w:sz="0" w:space="0" w:color="auto"/>
            <w:left w:val="none" w:sz="0" w:space="0" w:color="auto"/>
            <w:bottom w:val="none" w:sz="0" w:space="0" w:color="auto"/>
            <w:right w:val="none" w:sz="0" w:space="0" w:color="auto"/>
          </w:divBdr>
        </w:div>
        <w:div w:id="313027838">
          <w:marLeft w:val="0"/>
          <w:marRight w:val="0"/>
          <w:marTop w:val="0"/>
          <w:marBottom w:val="0"/>
          <w:divBdr>
            <w:top w:val="none" w:sz="0" w:space="0" w:color="auto"/>
            <w:left w:val="none" w:sz="0" w:space="0" w:color="auto"/>
            <w:bottom w:val="none" w:sz="0" w:space="0" w:color="auto"/>
            <w:right w:val="none" w:sz="0" w:space="0" w:color="auto"/>
          </w:divBdr>
        </w:div>
      </w:divsChild>
    </w:div>
    <w:div w:id="1857232972">
      <w:bodyDiv w:val="1"/>
      <w:marLeft w:val="0"/>
      <w:marRight w:val="0"/>
      <w:marTop w:val="0"/>
      <w:marBottom w:val="0"/>
      <w:divBdr>
        <w:top w:val="none" w:sz="0" w:space="0" w:color="auto"/>
        <w:left w:val="none" w:sz="0" w:space="0" w:color="auto"/>
        <w:bottom w:val="none" w:sz="0" w:space="0" w:color="auto"/>
        <w:right w:val="none" w:sz="0" w:space="0" w:color="auto"/>
      </w:divBdr>
    </w:div>
    <w:div w:id="1871333753">
      <w:bodyDiv w:val="1"/>
      <w:marLeft w:val="0"/>
      <w:marRight w:val="0"/>
      <w:marTop w:val="0"/>
      <w:marBottom w:val="0"/>
      <w:divBdr>
        <w:top w:val="none" w:sz="0" w:space="0" w:color="auto"/>
        <w:left w:val="none" w:sz="0" w:space="0" w:color="auto"/>
        <w:bottom w:val="none" w:sz="0" w:space="0" w:color="auto"/>
        <w:right w:val="none" w:sz="0" w:space="0" w:color="auto"/>
      </w:divBdr>
    </w:div>
    <w:div w:id="1918435584">
      <w:bodyDiv w:val="1"/>
      <w:marLeft w:val="0"/>
      <w:marRight w:val="0"/>
      <w:marTop w:val="0"/>
      <w:marBottom w:val="0"/>
      <w:divBdr>
        <w:top w:val="none" w:sz="0" w:space="0" w:color="auto"/>
        <w:left w:val="none" w:sz="0" w:space="0" w:color="auto"/>
        <w:bottom w:val="none" w:sz="0" w:space="0" w:color="auto"/>
        <w:right w:val="none" w:sz="0" w:space="0" w:color="auto"/>
      </w:divBdr>
    </w:div>
    <w:div w:id="1959098298">
      <w:bodyDiv w:val="1"/>
      <w:marLeft w:val="0"/>
      <w:marRight w:val="0"/>
      <w:marTop w:val="0"/>
      <w:marBottom w:val="0"/>
      <w:divBdr>
        <w:top w:val="none" w:sz="0" w:space="0" w:color="auto"/>
        <w:left w:val="none" w:sz="0" w:space="0" w:color="auto"/>
        <w:bottom w:val="none" w:sz="0" w:space="0" w:color="auto"/>
        <w:right w:val="none" w:sz="0" w:space="0" w:color="auto"/>
      </w:divBdr>
    </w:div>
    <w:div w:id="1998219036">
      <w:bodyDiv w:val="1"/>
      <w:marLeft w:val="0"/>
      <w:marRight w:val="0"/>
      <w:marTop w:val="0"/>
      <w:marBottom w:val="0"/>
      <w:divBdr>
        <w:top w:val="none" w:sz="0" w:space="0" w:color="auto"/>
        <w:left w:val="none" w:sz="0" w:space="0" w:color="auto"/>
        <w:bottom w:val="none" w:sz="0" w:space="0" w:color="auto"/>
        <w:right w:val="none" w:sz="0" w:space="0" w:color="auto"/>
      </w:divBdr>
    </w:div>
    <w:div w:id="21454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ragnar.kass@mkm.ee"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ingel.kadarik@mkm.ee" TargetMode="External"/><Relationship Id="rId2" Type="http://schemas.openxmlformats.org/officeDocument/2006/relationships/customXml" Target="../customXml/item2.xml"/><Relationship Id="rId16" Type="http://schemas.openxmlformats.org/officeDocument/2006/relationships/hyperlink" Target="mailto:maria-helena.rahumets@mk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liis.tonismaa@mkm.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ilisa/1130/7202/3078/SOM_m71_lisa1.pdf" TargetMode="External"/><Relationship Id="rId2" Type="http://schemas.openxmlformats.org/officeDocument/2006/relationships/hyperlink" Target="https://www.riigiteataja.ee/akt/129122017028?leiaKehtiv" TargetMode="External"/><Relationship Id="rId1" Type="http://schemas.openxmlformats.org/officeDocument/2006/relationships/hyperlink" Target="https://eelnoud.valitsus.ee/main/mount/docList/ee11b559-815e-41ac-a75b-61a12d12d539" TargetMode="External"/><Relationship Id="rId6" Type="http://schemas.openxmlformats.org/officeDocument/2006/relationships/hyperlink" Target="https://www.justdigi.ee/sites/default/files/documents/2023-08/T%C3%B6%C3%B6vaidluste%20lahendamise%20anal%C3%BC%C3%BCs.pdf" TargetMode="External"/><Relationship Id="rId5" Type="http://schemas.openxmlformats.org/officeDocument/2006/relationships/hyperlink" Target="http://eur-lex.europa.eu/legal-content/ET/TXT/?uri=CELEX%3A12012P%2FTXT" TargetMode="External"/><Relationship Id="rId4" Type="http://schemas.openxmlformats.org/officeDocument/2006/relationships/hyperlink" Target="https://www.riigiteataja.ee/aktilisa/1130/7202/3078/SOM_23122017_m71_lisa2.pdf"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04B3-52DE-400D-8CA4-4ECCB1E21861}"/>
</file>

<file path=customXml/itemProps2.xml><?xml version="1.0" encoding="utf-8"?>
<ds:datastoreItem xmlns:ds="http://schemas.openxmlformats.org/officeDocument/2006/customXml" ds:itemID="{B2294BCB-3A77-430B-A2E5-B93C88CBABDD}">
  <ds:schemaRefs>
    <ds:schemaRef ds:uri="http://schemas.microsoft.com/sharepoint/v3/contenttype/forms"/>
  </ds:schemaRefs>
</ds:datastoreItem>
</file>

<file path=customXml/itemProps3.xml><?xml version="1.0" encoding="utf-8"?>
<ds:datastoreItem xmlns:ds="http://schemas.openxmlformats.org/officeDocument/2006/customXml" ds:itemID="{7BFA33EA-BC21-40ED-B1CF-2A08D403971C}">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4.xml><?xml version="1.0" encoding="utf-8"?>
<ds:datastoreItem xmlns:ds="http://schemas.openxmlformats.org/officeDocument/2006/customXml" ds:itemID="{E450381F-95C5-4B04-BD92-01CF36E228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kairit.kuusemaa@ti.ee</dc:creator>
  <cp:keywords/>
  <dc:description/>
  <cp:lastModifiedBy>Markus Ühtigi - JUSTDIGI</cp:lastModifiedBy>
  <cp:revision>61</cp:revision>
  <dcterms:created xsi:type="dcterms:W3CDTF">2026-04-03T13:11:00Z</dcterms:created>
  <dcterms:modified xsi:type="dcterms:W3CDTF">2026-05-05T06:49:46Z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MSIP_Label_defa4170-0d19-0005-0004-bc88714345d2_Enabled">
    <vt:lpwstr>true</vt:lpwstr>
  </property>
  <property fmtid="{D5CDD505-2E9C-101B-9397-08002B2CF9AE}" pid="5" name="MSIP_Label_defa4170-0d19-0005-0004-bc88714345d2_SetDate">
    <vt:lpwstr>2024-09-05T14:53:06Z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6acf4e09-4506-41ac-94df-4d0cbc4d6249</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_AdHocReviewCycleID">
    <vt:i4>1857412233</vt:i4>
  </property>
  <property fmtid="{D5CDD505-2E9C-101B-9397-08002B2CF9AE}" pid="13" name="_EmailSubject">
    <vt:lpwstr>TvLS eelnõu tagasiside MKM õigusosakonnalt</vt:lpwstr>
  </property>
  <property fmtid="{D5CDD505-2E9C-101B-9397-08002B2CF9AE}" pid="14" name="_AuthorEmail">
    <vt:lpwstr>kairit.kuusemaa@ti.ee</vt:lpwstr>
  </property>
  <property fmtid="{D5CDD505-2E9C-101B-9397-08002B2CF9AE}" pid="15" name="_AuthorEmailDisplayName">
    <vt:lpwstr>Kairit Kuusemaa</vt:lpwstr>
  </property>
  <property fmtid="{D5CDD505-2E9C-101B-9397-08002B2CF9AE}" pid="16" name="_ReviewingToolsShownOnce">
    <vt:lpwstr/>
  </property>
  <property fmtid="{D5CDD505-2E9C-101B-9397-08002B2CF9AE}" pid="17" name="docLang">
    <vt:lpwstr>et</vt:lpwstr>
  </property>
</Properties>
</file>