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F8DCA" w14:textId="77777777" w:rsidR="00EF43E5" w:rsidRPr="00354EF6" w:rsidRDefault="00EF43E5" w:rsidP="00EF43E5">
      <w:pPr>
        <w:jc w:val="right"/>
        <w:rPr>
          <w:lang w:val="et-EE"/>
        </w:rPr>
      </w:pPr>
      <w:r w:rsidRPr="00354EF6">
        <w:rPr>
          <w:lang w:val="et-EE"/>
        </w:rPr>
        <w:t>Ravimiamet</w:t>
      </w:r>
    </w:p>
    <w:p w14:paraId="551F754B" w14:textId="77777777" w:rsidR="00EF43E5" w:rsidRPr="00354EF6" w:rsidRDefault="00EF43E5" w:rsidP="00EF43E5">
      <w:pPr>
        <w:jc w:val="right"/>
        <w:rPr>
          <w:lang w:val="et-EE"/>
        </w:rPr>
      </w:pPr>
      <w:r w:rsidRPr="00354EF6">
        <w:rPr>
          <w:lang w:val="et-EE"/>
        </w:rPr>
        <w:t>Nooruse 1, Tartu 50411</w:t>
      </w:r>
    </w:p>
    <w:p w14:paraId="32E3A234" w14:textId="77777777" w:rsidR="00EF43E5" w:rsidRPr="00354EF6" w:rsidRDefault="00EF43E5" w:rsidP="00EF43E5">
      <w:pPr>
        <w:jc w:val="right"/>
        <w:rPr>
          <w:lang w:val="et-EE"/>
        </w:rPr>
      </w:pPr>
      <w:r w:rsidRPr="00354EF6">
        <w:rPr>
          <w:lang w:val="et-EE"/>
        </w:rPr>
        <w:t>Tel: 7 374 140</w:t>
      </w:r>
    </w:p>
    <w:p w14:paraId="5F5B0B63" w14:textId="0385DAF0" w:rsidR="00EF43E5" w:rsidRPr="00354EF6" w:rsidRDefault="00EF43E5" w:rsidP="00794278">
      <w:pPr>
        <w:jc w:val="right"/>
        <w:rPr>
          <w:lang w:val="et-EE"/>
        </w:rPr>
      </w:pPr>
      <w:r w:rsidRPr="00354EF6">
        <w:rPr>
          <w:lang w:val="et-EE"/>
        </w:rPr>
        <w:t>Faks: 7 374 152</w:t>
      </w:r>
    </w:p>
    <w:p w14:paraId="42D0AF67" w14:textId="77777777" w:rsidR="00EF43E5" w:rsidRPr="00354EF6" w:rsidRDefault="00EF43E5" w:rsidP="00EF43E5">
      <w:pPr>
        <w:rPr>
          <w:b/>
          <w:bCs/>
          <w:lang w:val="et-EE"/>
        </w:rPr>
      </w:pPr>
      <w:r w:rsidRPr="00354EF6">
        <w:rPr>
          <w:b/>
          <w:bCs/>
          <w:lang w:val="et-EE"/>
        </w:rPr>
        <w:t>TAOTLUS</w:t>
      </w:r>
    </w:p>
    <w:p w14:paraId="5AE5E579" w14:textId="77777777" w:rsidR="00EF43E5" w:rsidRPr="00354EF6" w:rsidRDefault="00EF43E5" w:rsidP="00EF43E5">
      <w:pPr>
        <w:rPr>
          <w:lang w:val="et-EE"/>
        </w:rPr>
      </w:pPr>
      <w:r w:rsidRPr="00354EF6">
        <w:rPr>
          <w:lang w:val="et-EE"/>
        </w:rPr>
        <w:t>müügiloata ravimi kasutamiseks</w:t>
      </w:r>
    </w:p>
    <w:p w14:paraId="40A131BE" w14:textId="12F4D951" w:rsidR="00EF43E5" w:rsidRPr="00354EF6" w:rsidRDefault="00EF43E5" w:rsidP="00EF43E5">
      <w:pPr>
        <w:rPr>
          <w:lang w:val="et-EE"/>
        </w:rPr>
      </w:pPr>
      <w:r w:rsidRPr="00354EF6">
        <w:rPr>
          <w:lang w:val="et-EE"/>
        </w:rPr>
        <w:t xml:space="preserve">Toimeaine: </w:t>
      </w:r>
      <w:proofErr w:type="spellStart"/>
      <w:r w:rsidR="00FC2ED5" w:rsidRPr="00354EF6">
        <w:rPr>
          <w:lang w:val="et-EE"/>
        </w:rPr>
        <w:t>metüültioniinkloriid</w:t>
      </w:r>
      <w:proofErr w:type="spellEnd"/>
    </w:p>
    <w:p w14:paraId="4ABCE4B9" w14:textId="3819127E" w:rsidR="00FC2ED5" w:rsidRPr="00354EF6" w:rsidRDefault="00EF43E5" w:rsidP="00FC2ED5">
      <w:pPr>
        <w:rPr>
          <w:lang w:val="et-EE"/>
        </w:rPr>
      </w:pPr>
      <w:r w:rsidRPr="00354EF6">
        <w:rPr>
          <w:lang w:val="et-EE"/>
        </w:rPr>
        <w:t xml:space="preserve">Ravimvorm ja toimeaine sisaldus: </w:t>
      </w:r>
      <w:r w:rsidR="00FC2ED5" w:rsidRPr="00354EF6">
        <w:rPr>
          <w:lang w:val="et-EE"/>
        </w:rPr>
        <w:t>Süstelahus</w:t>
      </w:r>
      <w:r w:rsidR="00FC2ED5" w:rsidRPr="00354EF6">
        <w:rPr>
          <w:lang w:val="et-EE"/>
        </w:rPr>
        <w:t>,</w:t>
      </w:r>
      <w:r w:rsidR="00FC2ED5" w:rsidRPr="00354EF6">
        <w:rPr>
          <w:lang w:val="et-EE"/>
        </w:rPr>
        <w:t xml:space="preserve"> 10 mg/ml (1% lahus).</w:t>
      </w:r>
    </w:p>
    <w:p w14:paraId="68CEA1D4" w14:textId="3E72E898" w:rsidR="00EF43E5" w:rsidRPr="00354EF6" w:rsidRDefault="00EF43E5" w:rsidP="00EF43E5">
      <w:pPr>
        <w:rPr>
          <w:lang w:val="et-EE"/>
        </w:rPr>
      </w:pPr>
      <w:r w:rsidRPr="00354EF6">
        <w:rPr>
          <w:lang w:val="et-EE"/>
        </w:rPr>
        <w:t xml:space="preserve">Manustamisviis: </w:t>
      </w:r>
      <w:r w:rsidR="008F78BF">
        <w:rPr>
          <w:lang w:val="et-EE"/>
        </w:rPr>
        <w:t>allolevas põhjenduses välja toodud protseduuridel: kudede siseselt</w:t>
      </w:r>
    </w:p>
    <w:p w14:paraId="5A2328F8" w14:textId="79F43CAA" w:rsidR="00EF43E5" w:rsidRPr="00354EF6" w:rsidRDefault="00EF43E5" w:rsidP="00EF43E5">
      <w:pPr>
        <w:rPr>
          <w:lang w:val="et-EE"/>
        </w:rPr>
      </w:pPr>
      <w:r w:rsidRPr="00354EF6">
        <w:rPr>
          <w:lang w:val="et-EE"/>
        </w:rPr>
        <w:t xml:space="preserve">Ravimi kogus (kuni 12 kuu vajadus): </w:t>
      </w:r>
      <w:r w:rsidR="007D4842" w:rsidRPr="00354EF6">
        <w:rPr>
          <w:lang w:val="et-EE"/>
        </w:rPr>
        <w:t>10tk (ampulli)</w:t>
      </w:r>
    </w:p>
    <w:p w14:paraId="63CE8B82" w14:textId="77777777" w:rsidR="00354EF6" w:rsidRPr="00354EF6" w:rsidRDefault="00354EF6" w:rsidP="00354EF6">
      <w:pPr>
        <w:rPr>
          <w:lang w:val="et-EE"/>
        </w:rPr>
      </w:pPr>
      <w:r w:rsidRPr="00354EF6">
        <w:rPr>
          <w:lang w:val="et-EE"/>
        </w:rPr>
        <w:t xml:space="preserve">Meie loomakliinikus kasutatakse </w:t>
      </w:r>
      <w:proofErr w:type="spellStart"/>
      <w:r w:rsidRPr="00354EF6">
        <w:rPr>
          <w:lang w:val="et-EE"/>
        </w:rPr>
        <w:t>metüültioniinkloriidi</w:t>
      </w:r>
      <w:proofErr w:type="spellEnd"/>
      <w:r w:rsidRPr="00354EF6">
        <w:rPr>
          <w:lang w:val="et-EE"/>
        </w:rPr>
        <w:t xml:space="preserve"> peamiselt kirurgiliste protseduuride käigus kontrastainena. Ravimit rakendatakse eelkõige järgmistes meditsiinilistes olukordades:</w:t>
      </w:r>
    </w:p>
    <w:p w14:paraId="05CAE2AE" w14:textId="4A5C8726" w:rsidR="00354EF6" w:rsidRPr="00354EF6" w:rsidRDefault="00354EF6" w:rsidP="00354EF6">
      <w:pPr>
        <w:rPr>
          <w:lang w:val="et-EE"/>
        </w:rPr>
      </w:pPr>
      <w:proofErr w:type="spellStart"/>
      <w:r w:rsidRPr="00354EF6">
        <w:rPr>
          <w:lang w:val="et-EE"/>
        </w:rPr>
        <w:t>Külotooraksi</w:t>
      </w:r>
      <w:proofErr w:type="spellEnd"/>
      <w:r w:rsidRPr="00354EF6">
        <w:rPr>
          <w:lang w:val="et-EE"/>
        </w:rPr>
        <w:t xml:space="preserve"> operatsioonid – </w:t>
      </w:r>
      <w:proofErr w:type="spellStart"/>
      <w:r w:rsidRPr="00354EF6">
        <w:rPr>
          <w:lang w:val="et-EE"/>
        </w:rPr>
        <w:t>metüültioniinkloriid</w:t>
      </w:r>
      <w:proofErr w:type="spellEnd"/>
      <w:r w:rsidRPr="00354EF6">
        <w:rPr>
          <w:lang w:val="et-EE"/>
        </w:rPr>
        <w:t xml:space="preserve"> võimaldab täpset visualiseerimist ja lokaliseerimist operatsiooni käigus, mis on oluline ohutuse</w:t>
      </w:r>
      <w:r w:rsidR="008F78BF">
        <w:rPr>
          <w:lang w:val="et-EE"/>
        </w:rPr>
        <w:t xml:space="preserve"> jaoks</w:t>
      </w:r>
      <w:r w:rsidRPr="00354EF6">
        <w:rPr>
          <w:lang w:val="et-EE"/>
        </w:rPr>
        <w:t xml:space="preserve"> ja tulemuse tagamiseks. </w:t>
      </w:r>
    </w:p>
    <w:p w14:paraId="5366E8A1" w14:textId="77777777" w:rsidR="00354EF6" w:rsidRPr="00354EF6" w:rsidRDefault="00354EF6" w:rsidP="00354EF6">
      <w:pPr>
        <w:rPr>
          <w:lang w:val="et-EE"/>
        </w:rPr>
      </w:pPr>
      <w:r w:rsidRPr="00354EF6">
        <w:rPr>
          <w:lang w:val="et-EE"/>
        </w:rPr>
        <w:t xml:space="preserve">Lümfisõlmede tuvastamine kasvajate kirurgiliste protseduuride käigus – ravim võimaldab identifitseerida lümfisõlmi, mis on kriitiline kasvaja leviku hindamiseks ja kirurgilise sekkumise täpsuse tagamiseks. </w:t>
      </w:r>
    </w:p>
    <w:p w14:paraId="2DF743E7" w14:textId="77777777" w:rsidR="00354EF6" w:rsidRPr="00354EF6" w:rsidRDefault="00354EF6" w:rsidP="00354EF6">
      <w:pPr>
        <w:rPr>
          <w:lang w:val="et-EE"/>
        </w:rPr>
      </w:pPr>
      <w:r w:rsidRPr="00354EF6">
        <w:rPr>
          <w:lang w:val="et-EE"/>
        </w:rPr>
        <w:t xml:space="preserve">Praegu ei ole turul kättesaadavaid ohutuid ega efektiivseid alternatiive </w:t>
      </w:r>
      <w:proofErr w:type="spellStart"/>
      <w:r w:rsidRPr="00354EF6">
        <w:rPr>
          <w:lang w:val="et-EE"/>
        </w:rPr>
        <w:t>metüültioniinkloriidile</w:t>
      </w:r>
      <w:proofErr w:type="spellEnd"/>
      <w:r w:rsidRPr="00354EF6">
        <w:rPr>
          <w:lang w:val="et-EE"/>
        </w:rPr>
        <w:t>, mis täidaksid sama funktsiooni kirurgilises diagnostikas ja protseduurides. Seetõttu on ravimi kasutamine meie kliinikus meditsiiniliselt hädavajalik, et tagada loomadele kvaliteetne ja ohutu ravi</w:t>
      </w:r>
    </w:p>
    <w:p w14:paraId="6AE305CF" w14:textId="77777777" w:rsidR="0088148B" w:rsidRPr="00354EF6" w:rsidRDefault="0088148B" w:rsidP="00EF43E5">
      <w:pPr>
        <w:rPr>
          <w:lang w:val="et-EE"/>
        </w:rPr>
      </w:pPr>
    </w:p>
    <w:p w14:paraId="448A9177" w14:textId="77777777" w:rsidR="00EF43E5" w:rsidRPr="00354EF6" w:rsidRDefault="00EF43E5" w:rsidP="00794278">
      <w:pPr>
        <w:spacing w:after="0" w:line="240" w:lineRule="auto"/>
        <w:rPr>
          <w:lang w:val="et-EE"/>
        </w:rPr>
      </w:pPr>
      <w:r w:rsidRPr="00354EF6">
        <w:rPr>
          <w:lang w:val="et-EE"/>
        </w:rPr>
        <w:t>Taotluse esitaja andmed</w:t>
      </w:r>
    </w:p>
    <w:p w14:paraId="12FB5567" w14:textId="77777777" w:rsidR="00EF43E5" w:rsidRPr="00354EF6" w:rsidRDefault="00EF43E5" w:rsidP="00794278">
      <w:pPr>
        <w:spacing w:after="0" w:line="240" w:lineRule="auto"/>
        <w:rPr>
          <w:lang w:val="et-EE"/>
        </w:rPr>
      </w:pPr>
      <w:r w:rsidRPr="00354EF6">
        <w:rPr>
          <w:lang w:val="et-EE"/>
        </w:rPr>
        <w:t>Arsti nimi: Gerlin Järvela</w:t>
      </w:r>
    </w:p>
    <w:p w14:paraId="4F081BB8" w14:textId="77777777" w:rsidR="00EF43E5" w:rsidRPr="00354EF6" w:rsidRDefault="00EF43E5" w:rsidP="00794278">
      <w:pPr>
        <w:spacing w:after="0" w:line="240" w:lineRule="auto"/>
        <w:rPr>
          <w:lang w:val="et-EE"/>
        </w:rPr>
      </w:pPr>
      <w:r w:rsidRPr="00354EF6">
        <w:rPr>
          <w:lang w:val="et-EE"/>
        </w:rPr>
        <w:t>Arsti kood: 1035</w:t>
      </w:r>
    </w:p>
    <w:p w14:paraId="051C50BE" w14:textId="77777777" w:rsidR="00EF43E5" w:rsidRPr="00354EF6" w:rsidRDefault="00EF43E5" w:rsidP="00794278">
      <w:pPr>
        <w:spacing w:after="0" w:line="240" w:lineRule="auto"/>
        <w:rPr>
          <w:lang w:val="et-EE"/>
        </w:rPr>
      </w:pPr>
      <w:r w:rsidRPr="00354EF6">
        <w:rPr>
          <w:lang w:val="et-EE"/>
        </w:rPr>
        <w:t>Arsti eriala: veterinaar</w:t>
      </w:r>
    </w:p>
    <w:p w14:paraId="2EEAD78E" w14:textId="77777777" w:rsidR="00EF43E5" w:rsidRPr="00354EF6" w:rsidRDefault="00EF43E5" w:rsidP="00794278">
      <w:pPr>
        <w:spacing w:after="0" w:line="240" w:lineRule="auto"/>
        <w:rPr>
          <w:lang w:val="et-EE"/>
        </w:rPr>
      </w:pPr>
      <w:r w:rsidRPr="00354EF6">
        <w:rPr>
          <w:lang w:val="et-EE"/>
        </w:rPr>
        <w:t>Töökoht: Eesti Veterinaaria Kliinikum OÜ</w:t>
      </w:r>
    </w:p>
    <w:p w14:paraId="025C2700" w14:textId="77777777" w:rsidR="00EF43E5" w:rsidRPr="00354EF6" w:rsidRDefault="00EF43E5" w:rsidP="00794278">
      <w:pPr>
        <w:spacing w:after="0" w:line="240" w:lineRule="auto"/>
        <w:rPr>
          <w:lang w:val="et-EE"/>
        </w:rPr>
      </w:pPr>
      <w:r w:rsidRPr="00354EF6">
        <w:rPr>
          <w:lang w:val="et-EE"/>
        </w:rPr>
        <w:t>Aadress: Rannamõisa tee 8, Tallinn</w:t>
      </w:r>
    </w:p>
    <w:p w14:paraId="2450D842" w14:textId="77777777" w:rsidR="00EF43E5" w:rsidRPr="00354EF6" w:rsidRDefault="00EF43E5" w:rsidP="00794278">
      <w:pPr>
        <w:spacing w:after="0" w:line="240" w:lineRule="auto"/>
        <w:rPr>
          <w:lang w:val="et-EE"/>
        </w:rPr>
      </w:pPr>
      <w:r w:rsidRPr="00354EF6">
        <w:rPr>
          <w:lang w:val="et-EE"/>
        </w:rPr>
        <w:t>Telefon: +3725153112</w:t>
      </w:r>
    </w:p>
    <w:p w14:paraId="4C852ABA" w14:textId="266C37D6" w:rsidR="00EF43E5" w:rsidRPr="00354EF6" w:rsidRDefault="00EF43E5" w:rsidP="00794278">
      <w:pPr>
        <w:spacing w:after="0" w:line="240" w:lineRule="auto"/>
        <w:rPr>
          <w:lang w:val="et-EE"/>
        </w:rPr>
      </w:pPr>
      <w:r w:rsidRPr="00354EF6">
        <w:rPr>
          <w:lang w:val="et-EE"/>
        </w:rPr>
        <w:t xml:space="preserve">E-post: </w:t>
      </w:r>
      <w:r w:rsidR="00794278" w:rsidRPr="00354EF6">
        <w:rPr>
          <w:lang w:val="et-EE"/>
        </w:rPr>
        <w:t>g</w:t>
      </w:r>
      <w:r w:rsidRPr="00354EF6">
        <w:rPr>
          <w:lang w:val="et-EE"/>
        </w:rPr>
        <w:t>erlin.jarvela@petcitykliinik.ee</w:t>
      </w:r>
    </w:p>
    <w:p w14:paraId="1B6EB478" w14:textId="5FA10EAC" w:rsidR="00A56020" w:rsidRPr="00354EF6" w:rsidRDefault="00EF43E5" w:rsidP="00794278">
      <w:pPr>
        <w:spacing w:after="0" w:line="240" w:lineRule="auto"/>
        <w:rPr>
          <w:lang w:val="et-EE"/>
        </w:rPr>
      </w:pPr>
      <w:r w:rsidRPr="00354EF6">
        <w:rPr>
          <w:lang w:val="et-EE"/>
        </w:rPr>
        <w:t xml:space="preserve">Kuupäev ja allkiri: </w:t>
      </w:r>
      <w:r w:rsidR="00794278" w:rsidRPr="00354EF6">
        <w:rPr>
          <w:lang w:val="et-EE"/>
        </w:rPr>
        <w:t>24</w:t>
      </w:r>
      <w:r w:rsidRPr="00354EF6">
        <w:rPr>
          <w:lang w:val="et-EE"/>
        </w:rPr>
        <w:t>/</w:t>
      </w:r>
      <w:r w:rsidR="00794278" w:rsidRPr="00354EF6">
        <w:rPr>
          <w:lang w:val="et-EE"/>
        </w:rPr>
        <w:t>03</w:t>
      </w:r>
      <w:r w:rsidRPr="00354EF6">
        <w:rPr>
          <w:lang w:val="et-EE"/>
        </w:rPr>
        <w:t>/202</w:t>
      </w:r>
      <w:r w:rsidR="00794278" w:rsidRPr="00354EF6">
        <w:rPr>
          <w:lang w:val="et-EE"/>
        </w:rPr>
        <w:t>6</w:t>
      </w:r>
    </w:p>
    <w:sectPr w:rsidR="00A56020" w:rsidRPr="00354EF6" w:rsidSect="00EF43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862074"/>
    <w:multiLevelType w:val="multilevel"/>
    <w:tmpl w:val="908CF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10208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3E5"/>
    <w:rsid w:val="000336D4"/>
    <w:rsid w:val="000B2413"/>
    <w:rsid w:val="001F1761"/>
    <w:rsid w:val="003317A2"/>
    <w:rsid w:val="00354EF6"/>
    <w:rsid w:val="005D4193"/>
    <w:rsid w:val="00794278"/>
    <w:rsid w:val="007D4842"/>
    <w:rsid w:val="0088148B"/>
    <w:rsid w:val="008F78BF"/>
    <w:rsid w:val="00983B0F"/>
    <w:rsid w:val="00A56020"/>
    <w:rsid w:val="00C002CE"/>
    <w:rsid w:val="00C37954"/>
    <w:rsid w:val="00C86946"/>
    <w:rsid w:val="00CD42EB"/>
    <w:rsid w:val="00D96958"/>
    <w:rsid w:val="00EF43E5"/>
    <w:rsid w:val="00FC2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88AC4"/>
  <w15:chartTrackingRefBased/>
  <w15:docId w15:val="{E8C7CB6E-8A94-43E1-B249-92704230D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3E5"/>
    <w:rPr>
      <w:lang/>
    </w:rPr>
  </w:style>
  <w:style w:type="paragraph" w:styleId="Heading1">
    <w:name w:val="heading 1"/>
    <w:basedOn w:val="Normal"/>
    <w:next w:val="Normal"/>
    <w:link w:val="Heading1Char"/>
    <w:uiPriority w:val="9"/>
    <w:qFormat/>
    <w:rsid w:val="00EF43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43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43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43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43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43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43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43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43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43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43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43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43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43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43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43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43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43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43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43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43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43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43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43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43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43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43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43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43E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C2ED5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218</Words>
  <Characters>1246</Characters>
  <Application>Microsoft Office Word</Application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Gerlin Järvela</dc:creator>
  <cp:keywords/>
  <dc:description/>
  <cp:lastModifiedBy>Gerlin Järvela</cp:lastModifiedBy>
  <cp:revision>15</cp:revision>
  <dcterms:created xsi:type="dcterms:W3CDTF">2026-03-24T09:51:00Z</dcterms:created>
  <dcterms:modified xsi:type="dcterms:W3CDTF">2026-03-24T10:24:00Z</dcterms:modified>
</cp:coreProperties>
</file>