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7F94" w14:textId="77777777" w:rsidR="00B856D1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52B0E" w14:textId="55AF219C" w:rsidR="00B856D1" w:rsidRPr="005644E9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4E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E06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644E9">
        <w:rPr>
          <w:rFonts w:ascii="Times New Roman" w:hAnsi="Times New Roman" w:cs="Times New Roman"/>
          <w:b/>
          <w:bCs/>
          <w:sz w:val="24"/>
          <w:szCs w:val="24"/>
        </w:rPr>
        <w:t>. aasta kriisikomisjoni tegevuste kokkuvõte</w:t>
      </w:r>
    </w:p>
    <w:p w14:paraId="3A018D35" w14:textId="77777777" w:rsidR="00B856D1" w:rsidRPr="004C2405" w:rsidRDefault="00B856D1" w:rsidP="00B856D1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AEA" w14:textId="77777777" w:rsidR="00B856D1" w:rsidRPr="004C2405" w:rsidRDefault="00B856D1" w:rsidP="00B856D1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2806" w:type="dxa"/>
        <w:tblInd w:w="108" w:type="dxa"/>
        <w:tblLook w:val="04A0" w:firstRow="1" w:lastRow="0" w:firstColumn="1" w:lastColumn="0" w:noHBand="0" w:noVBand="1"/>
      </w:tblPr>
      <w:tblGrid>
        <w:gridCol w:w="839"/>
        <w:gridCol w:w="2962"/>
        <w:gridCol w:w="4094"/>
        <w:gridCol w:w="4911"/>
      </w:tblGrid>
      <w:tr w:rsidR="00AB4704" w:rsidRPr="004C2405" w14:paraId="2BAFF54A" w14:textId="77777777" w:rsidTr="00AB4704">
        <w:trPr>
          <w:trHeight w:val="565"/>
        </w:trPr>
        <w:tc>
          <w:tcPr>
            <w:tcW w:w="839" w:type="dxa"/>
          </w:tcPr>
          <w:p w14:paraId="674B09D8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4C58074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Planeeritud tegevus</w:t>
            </w:r>
          </w:p>
        </w:tc>
        <w:tc>
          <w:tcPr>
            <w:tcW w:w="4094" w:type="dxa"/>
          </w:tcPr>
          <w:p w14:paraId="67DDCBF0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Teostatud tegevus</w:t>
            </w:r>
          </w:p>
        </w:tc>
        <w:tc>
          <w:tcPr>
            <w:tcW w:w="4911" w:type="dxa"/>
          </w:tcPr>
          <w:p w14:paraId="7E908EA8" w14:textId="77777777" w:rsidR="00AB4704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Lisainformatsioon</w:t>
            </w:r>
          </w:p>
          <w:p w14:paraId="0ABDBAB2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04" w:rsidRPr="004C2405" w14:paraId="67488EF7" w14:textId="77777777" w:rsidTr="00AB4704">
        <w:trPr>
          <w:trHeight w:val="864"/>
        </w:trPr>
        <w:tc>
          <w:tcPr>
            <w:tcW w:w="839" w:type="dxa"/>
          </w:tcPr>
          <w:p w14:paraId="1861DB52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</w:tcPr>
          <w:p w14:paraId="7D279E8B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FA3ED1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Tegevuse kirjeldus</w:t>
            </w:r>
          </w:p>
        </w:tc>
        <w:tc>
          <w:tcPr>
            <w:tcW w:w="4094" w:type="dxa"/>
          </w:tcPr>
          <w:p w14:paraId="6248CFBC" w14:textId="77777777" w:rsidR="00AB4704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564A39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Kirjeldada, </w:t>
            </w: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kas tegevus viidi ellu ja/või eesmärk saavutati</w:t>
            </w:r>
          </w:p>
        </w:tc>
        <w:tc>
          <w:tcPr>
            <w:tcW w:w="4911" w:type="dxa"/>
          </w:tcPr>
          <w:p w14:paraId="76501F96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D8B945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Soovi ja vajaduse korral muu olulise info edastamiseks</w:t>
            </w:r>
          </w:p>
        </w:tc>
      </w:tr>
      <w:tr w:rsidR="008964BD" w:rsidRPr="004C2405" w14:paraId="15517D58" w14:textId="77777777" w:rsidTr="00AB4704">
        <w:trPr>
          <w:trHeight w:val="282"/>
        </w:trPr>
        <w:tc>
          <w:tcPr>
            <w:tcW w:w="839" w:type="dxa"/>
          </w:tcPr>
          <w:p w14:paraId="65A18028" w14:textId="77777777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</w:tcPr>
          <w:p w14:paraId="7FBE63FB" w14:textId="3DBE3944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04.04.2025 Saku ja Kiili ühine Kevadmurru arutelu </w:t>
            </w:r>
          </w:p>
        </w:tc>
        <w:tc>
          <w:tcPr>
            <w:tcW w:w="4094" w:type="dxa"/>
          </w:tcPr>
          <w:p w14:paraId="460E9223" w14:textId="4F830822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Aktiivne arutelu ühistel teemadel </w:t>
            </w:r>
          </w:p>
        </w:tc>
        <w:tc>
          <w:tcPr>
            <w:tcW w:w="4911" w:type="dxa"/>
          </w:tcPr>
          <w:p w14:paraId="53739CC1" w14:textId="70DBDF22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BD" w:rsidRPr="004C2405" w14:paraId="17063AA6" w14:textId="77777777" w:rsidTr="00AB4704">
        <w:trPr>
          <w:trHeight w:val="282"/>
        </w:trPr>
        <w:tc>
          <w:tcPr>
            <w:tcW w:w="839" w:type="dxa"/>
          </w:tcPr>
          <w:p w14:paraId="72425BA7" w14:textId="77777777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</w:tcPr>
          <w:p w14:paraId="76C308D4" w14:textId="703F5721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23-24.04.2025</w:t>
            </w:r>
          </w:p>
        </w:tc>
        <w:tc>
          <w:tcPr>
            <w:tcW w:w="4094" w:type="dxa"/>
          </w:tcPr>
          <w:p w14:paraId="3336B443" w14:textId="64B2AE34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Kevadmurd 2025</w:t>
            </w:r>
          </w:p>
        </w:tc>
        <w:tc>
          <w:tcPr>
            <w:tcW w:w="4911" w:type="dxa"/>
          </w:tcPr>
          <w:p w14:paraId="3C4AA770" w14:textId="42D9BB70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BD" w:rsidRPr="004C2405" w14:paraId="3D242382" w14:textId="77777777" w:rsidTr="00AB4704">
        <w:trPr>
          <w:trHeight w:val="298"/>
        </w:trPr>
        <w:tc>
          <w:tcPr>
            <w:tcW w:w="839" w:type="dxa"/>
          </w:tcPr>
          <w:p w14:paraId="6504A64E" w14:textId="77777777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</w:tcPr>
          <w:p w14:paraId="7E6CDA6B" w14:textId="51EE8501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 Regionaalse kriisikomisjoni istung</w:t>
            </w:r>
          </w:p>
        </w:tc>
        <w:tc>
          <w:tcPr>
            <w:tcW w:w="4094" w:type="dxa"/>
          </w:tcPr>
          <w:p w14:paraId="31044424" w14:textId="07A642A4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RKK istungil osalemine</w:t>
            </w:r>
          </w:p>
        </w:tc>
        <w:tc>
          <w:tcPr>
            <w:tcW w:w="4911" w:type="dxa"/>
          </w:tcPr>
          <w:p w14:paraId="03390291" w14:textId="18227243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BD" w:rsidRPr="004C2405" w14:paraId="191960D6" w14:textId="77777777" w:rsidTr="00AB4704">
        <w:trPr>
          <w:trHeight w:val="282"/>
        </w:trPr>
        <w:tc>
          <w:tcPr>
            <w:tcW w:w="839" w:type="dxa"/>
          </w:tcPr>
          <w:p w14:paraId="2E72F9DD" w14:textId="77777777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2" w:type="dxa"/>
          </w:tcPr>
          <w:p w14:paraId="0BE85048" w14:textId="7C6ABEA5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 Kriisireguleerimise kunst</w:t>
            </w:r>
          </w:p>
        </w:tc>
        <w:tc>
          <w:tcPr>
            <w:tcW w:w="4094" w:type="dxa"/>
          </w:tcPr>
          <w:p w14:paraId="6A5C8816" w14:textId="517AFCFC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Seminaril osalemine</w:t>
            </w:r>
          </w:p>
        </w:tc>
        <w:tc>
          <w:tcPr>
            <w:tcW w:w="4911" w:type="dxa"/>
          </w:tcPr>
          <w:p w14:paraId="2293BF2A" w14:textId="622E430C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BD" w:rsidRPr="004C2405" w14:paraId="13B5A1F5" w14:textId="77777777" w:rsidTr="00AB4704">
        <w:trPr>
          <w:trHeight w:val="267"/>
        </w:trPr>
        <w:tc>
          <w:tcPr>
            <w:tcW w:w="839" w:type="dxa"/>
          </w:tcPr>
          <w:p w14:paraId="7DA4BC84" w14:textId="26DC11B2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2" w:type="dxa"/>
          </w:tcPr>
          <w:p w14:paraId="33E11ECC" w14:textId="48B93486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26.09.2026 Harjumaa omavalitsuspäev Anija mõisas</w:t>
            </w:r>
          </w:p>
        </w:tc>
        <w:tc>
          <w:tcPr>
            <w:tcW w:w="4094" w:type="dxa"/>
          </w:tcPr>
          <w:p w14:paraId="5E6741EA" w14:textId="7D582608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02F">
              <w:rPr>
                <w:rFonts w:ascii="Times New Roman" w:hAnsi="Times New Roman" w:cs="Times New Roman"/>
                <w:sz w:val="24"/>
                <w:szCs w:val="24"/>
              </w:rPr>
              <w:t>Kogukonna, kohaliku omavalitsuse ja riigi koostööst kriisivalmidusel ning elanikkonna</w:t>
            </w:r>
          </w:p>
        </w:tc>
        <w:tc>
          <w:tcPr>
            <w:tcW w:w="4911" w:type="dxa"/>
          </w:tcPr>
          <w:p w14:paraId="70E4C710" w14:textId="77777777" w:rsidR="008964BD" w:rsidRPr="004C2405" w:rsidRDefault="008964BD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6A" w:rsidRPr="004C2405" w14:paraId="792FF8D9" w14:textId="77777777" w:rsidTr="00AB4704">
        <w:trPr>
          <w:trHeight w:val="267"/>
        </w:trPr>
        <w:tc>
          <w:tcPr>
            <w:tcW w:w="839" w:type="dxa"/>
          </w:tcPr>
          <w:p w14:paraId="7F86845E" w14:textId="549CED94" w:rsidR="0093056A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2" w:type="dxa"/>
          </w:tcPr>
          <w:p w14:paraId="66910208" w14:textId="7AA1FEFE" w:rsidR="0093056A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21.20.2025 Elanikkonna kaitse pädevusmudeli seminar</w:t>
            </w:r>
          </w:p>
        </w:tc>
        <w:tc>
          <w:tcPr>
            <w:tcW w:w="4094" w:type="dxa"/>
          </w:tcPr>
          <w:p w14:paraId="6407DEB8" w14:textId="75E1CB22" w:rsidR="0093056A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Tutvustaval seminaril osalemine</w:t>
            </w:r>
          </w:p>
        </w:tc>
        <w:tc>
          <w:tcPr>
            <w:tcW w:w="4911" w:type="dxa"/>
          </w:tcPr>
          <w:p w14:paraId="1CF835AD" w14:textId="77777777" w:rsidR="0093056A" w:rsidRPr="004C2405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6A" w:rsidRPr="004C2405" w14:paraId="687AD8C2" w14:textId="77777777" w:rsidTr="00AB4704">
        <w:trPr>
          <w:trHeight w:val="267"/>
        </w:trPr>
        <w:tc>
          <w:tcPr>
            <w:tcW w:w="839" w:type="dxa"/>
          </w:tcPr>
          <w:p w14:paraId="4C242380" w14:textId="23531691" w:rsidR="0093056A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2" w:type="dxa"/>
          </w:tcPr>
          <w:p w14:paraId="2172B0BB" w14:textId="5321FA4D" w:rsidR="0093056A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 Kriisikomisjoni koosolek</w:t>
            </w:r>
          </w:p>
        </w:tc>
        <w:tc>
          <w:tcPr>
            <w:tcW w:w="4094" w:type="dxa"/>
          </w:tcPr>
          <w:p w14:paraId="47F2B77F" w14:textId="71FC499D" w:rsidR="0093056A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Toimus esimene Saku valla kriisikomisjoni kohtumine</w:t>
            </w:r>
          </w:p>
        </w:tc>
        <w:tc>
          <w:tcPr>
            <w:tcW w:w="4911" w:type="dxa"/>
          </w:tcPr>
          <w:p w14:paraId="45765A81" w14:textId="77777777" w:rsidR="0093056A" w:rsidRPr="004C2405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6A" w:rsidRPr="004C2405" w14:paraId="699DD953" w14:textId="77777777" w:rsidTr="00AB4704">
        <w:trPr>
          <w:trHeight w:val="267"/>
        </w:trPr>
        <w:tc>
          <w:tcPr>
            <w:tcW w:w="839" w:type="dxa"/>
          </w:tcPr>
          <w:p w14:paraId="3E53D7DB" w14:textId="45957D4F" w:rsidR="0093056A" w:rsidRPr="004C2405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2" w:type="dxa"/>
          </w:tcPr>
          <w:p w14:paraId="318CB9BC" w14:textId="182936E6" w:rsidR="0093056A" w:rsidRPr="004C2405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 SITREP koolitus</w:t>
            </w:r>
          </w:p>
        </w:tc>
        <w:tc>
          <w:tcPr>
            <w:tcW w:w="4094" w:type="dxa"/>
          </w:tcPr>
          <w:p w14:paraId="7EBE3E94" w14:textId="2A30D090" w:rsidR="0093056A" w:rsidRPr="004C2405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Toimus SITREP koolitus kriisikomisjoni liikmetele</w:t>
            </w:r>
          </w:p>
        </w:tc>
        <w:tc>
          <w:tcPr>
            <w:tcW w:w="4911" w:type="dxa"/>
          </w:tcPr>
          <w:p w14:paraId="6373B970" w14:textId="77777777" w:rsidR="0093056A" w:rsidRPr="004C2405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56A" w:rsidRPr="004C2405" w14:paraId="6CE83658" w14:textId="77777777" w:rsidTr="00AB4704">
        <w:trPr>
          <w:trHeight w:val="267"/>
        </w:trPr>
        <w:tc>
          <w:tcPr>
            <w:tcW w:w="839" w:type="dxa"/>
          </w:tcPr>
          <w:p w14:paraId="292383CA" w14:textId="6214FB74" w:rsidR="0093056A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2" w:type="dxa"/>
          </w:tcPr>
          <w:p w14:paraId="5283B1A7" w14:textId="6B958C31" w:rsidR="0093056A" w:rsidRPr="008964BD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25-26.11.2025 DELA 2025</w:t>
            </w:r>
          </w:p>
        </w:tc>
        <w:tc>
          <w:tcPr>
            <w:tcW w:w="4094" w:type="dxa"/>
          </w:tcPr>
          <w:p w14:paraId="21432245" w14:textId="48343F8C" w:rsidR="0093056A" w:rsidRPr="008964BD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Toimus DELA 2025 õppus</w:t>
            </w:r>
          </w:p>
        </w:tc>
        <w:tc>
          <w:tcPr>
            <w:tcW w:w="4911" w:type="dxa"/>
          </w:tcPr>
          <w:p w14:paraId="2786794D" w14:textId="087C5433" w:rsidR="0093056A" w:rsidRPr="008964BD" w:rsidRDefault="0093056A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2F245" w14:textId="77777777" w:rsidR="00B856D1" w:rsidRDefault="00B856D1" w:rsidP="00930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48E61" w14:textId="77777777" w:rsidR="0093056A" w:rsidRPr="0093056A" w:rsidRDefault="0093056A" w:rsidP="009305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518BD" w14:textId="77777777" w:rsidR="00B856D1" w:rsidRPr="004C2405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2ABB5" w14:textId="0F764212" w:rsidR="00B856D1" w:rsidRPr="00F11DE0" w:rsidRDefault="007D515E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DE0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Planeeritud tegevused 2026</w:t>
      </w:r>
    </w:p>
    <w:p w14:paraId="1889C4D4" w14:textId="77777777" w:rsidR="007D515E" w:rsidRDefault="007D515E" w:rsidP="00B856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D515E" w14:paraId="73E5B3D8" w14:textId="77777777" w:rsidTr="007D515E">
        <w:tc>
          <w:tcPr>
            <w:tcW w:w="4664" w:type="dxa"/>
          </w:tcPr>
          <w:p w14:paraId="4A224FF1" w14:textId="1ABBC10D" w:rsidR="007D515E" w:rsidRPr="007D515E" w:rsidRDefault="007D515E" w:rsidP="00B856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</w:t>
            </w:r>
          </w:p>
        </w:tc>
        <w:tc>
          <w:tcPr>
            <w:tcW w:w="4665" w:type="dxa"/>
          </w:tcPr>
          <w:p w14:paraId="2161AF90" w14:textId="6AFA2E36" w:rsidR="007D515E" w:rsidRPr="007D515E" w:rsidRDefault="007D515E" w:rsidP="00B856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Sisu</w:t>
            </w:r>
          </w:p>
        </w:tc>
        <w:tc>
          <w:tcPr>
            <w:tcW w:w="4665" w:type="dxa"/>
          </w:tcPr>
          <w:p w14:paraId="3B98E714" w14:textId="495DD9C8" w:rsidR="007D515E" w:rsidRPr="007D515E" w:rsidRDefault="007D515E" w:rsidP="00B856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Vastutaja</w:t>
            </w:r>
          </w:p>
        </w:tc>
      </w:tr>
      <w:tr w:rsidR="007D515E" w14:paraId="19A02090" w14:textId="77777777" w:rsidTr="007D515E">
        <w:tc>
          <w:tcPr>
            <w:tcW w:w="4664" w:type="dxa"/>
          </w:tcPr>
          <w:p w14:paraId="4E314D8B" w14:textId="27084BC2" w:rsidR="007D515E" w:rsidRDefault="007D515E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 koolitus kriisikomisjoni täiskoosseisule</w:t>
            </w:r>
          </w:p>
        </w:tc>
        <w:tc>
          <w:tcPr>
            <w:tcW w:w="4665" w:type="dxa"/>
          </w:tcPr>
          <w:p w14:paraId="5478B2E0" w14:textId="0D871626" w:rsidR="007D515E" w:rsidRDefault="00975DA4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Kriisideks valmistumise temaatikaga seotud koolitused, mis aitavad paremini täita komisjonile seatud ülesandeid</w:t>
            </w:r>
          </w:p>
        </w:tc>
        <w:tc>
          <w:tcPr>
            <w:tcW w:w="4665" w:type="dxa"/>
          </w:tcPr>
          <w:p w14:paraId="35730C00" w14:textId="105032A6" w:rsidR="007D515E" w:rsidRDefault="00975DA4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Kriisivalmiduse spetsialist</w:t>
            </w:r>
          </w:p>
        </w:tc>
      </w:tr>
      <w:tr w:rsidR="007D515E" w14:paraId="75BAD76D" w14:textId="77777777" w:rsidTr="007D515E">
        <w:tc>
          <w:tcPr>
            <w:tcW w:w="4664" w:type="dxa"/>
          </w:tcPr>
          <w:p w14:paraId="2F0DEF82" w14:textId="7A5AB1B0" w:rsidR="007D515E" w:rsidRDefault="00975DA4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 kriisikomisjoni regulaarne kohtumine</w:t>
            </w:r>
          </w:p>
        </w:tc>
        <w:tc>
          <w:tcPr>
            <w:tcW w:w="4665" w:type="dxa"/>
          </w:tcPr>
          <w:p w14:paraId="44AA14BC" w14:textId="33965033" w:rsidR="007D515E" w:rsidRDefault="00975DA4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Kord kvartalis kogunetakse, </w:t>
            </w:r>
            <w:r w:rsidR="00A72B75">
              <w:rPr>
                <w:rFonts w:ascii="Times New Roman" w:hAnsi="Times New Roman" w:cs="Times New Roman"/>
                <w:sz w:val="24"/>
                <w:szCs w:val="24"/>
              </w:rPr>
              <w:t>arutlusel aktuaalsed teemad</w:t>
            </w:r>
          </w:p>
        </w:tc>
        <w:tc>
          <w:tcPr>
            <w:tcW w:w="4665" w:type="dxa"/>
          </w:tcPr>
          <w:p w14:paraId="4BEA4737" w14:textId="598393FF" w:rsidR="007D515E" w:rsidRDefault="00A72B75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Kriisivalmiduse spetsialist, kriisijuht</w:t>
            </w:r>
          </w:p>
        </w:tc>
      </w:tr>
      <w:tr w:rsidR="007D515E" w14:paraId="4F76EDD6" w14:textId="77777777" w:rsidTr="007D515E">
        <w:tc>
          <w:tcPr>
            <w:tcW w:w="4664" w:type="dxa"/>
          </w:tcPr>
          <w:p w14:paraId="1BE7779F" w14:textId="123A3585" w:rsidR="007D515E" w:rsidRDefault="00A72B75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Sihtotstarbeliste toetuste kon</w:t>
            </w:r>
            <w:r w:rsidR="000C1562">
              <w:rPr>
                <w:rFonts w:ascii="Times New Roman" w:hAnsi="Times New Roman" w:cs="Times New Roman"/>
                <w:sz w:val="24"/>
                <w:szCs w:val="24"/>
              </w:rPr>
              <w:t>kursitel osalemine</w:t>
            </w:r>
          </w:p>
        </w:tc>
        <w:tc>
          <w:tcPr>
            <w:tcW w:w="4665" w:type="dxa"/>
          </w:tcPr>
          <w:p w14:paraId="19E4CE87" w14:textId="53271ADB" w:rsidR="007D515E" w:rsidRDefault="000C1562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Osaletakse vastavate toetuste konkursitel</w:t>
            </w:r>
            <w:r w:rsidR="008565A4">
              <w:rPr>
                <w:rFonts w:ascii="Times New Roman" w:hAnsi="Times New Roman" w:cs="Times New Roman"/>
                <w:sz w:val="24"/>
                <w:szCs w:val="24"/>
              </w:rPr>
              <w:t>, et arendada kriisideks valmisolekut ning toimepidevust</w:t>
            </w:r>
          </w:p>
        </w:tc>
        <w:tc>
          <w:tcPr>
            <w:tcW w:w="4665" w:type="dxa"/>
          </w:tcPr>
          <w:p w14:paraId="79D3DA9F" w14:textId="537A4692" w:rsidR="007D515E" w:rsidRDefault="008565A4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Kriisivalmiduse spetsialist, </w:t>
            </w:r>
            <w:r w:rsidR="00D56ACC">
              <w:rPr>
                <w:rFonts w:ascii="Times New Roman" w:hAnsi="Times New Roman" w:cs="Times New Roman"/>
                <w:sz w:val="24"/>
                <w:szCs w:val="24"/>
              </w:rPr>
              <w:t>kriisijuht</w:t>
            </w:r>
          </w:p>
        </w:tc>
      </w:tr>
      <w:tr w:rsidR="007D515E" w14:paraId="7343F9BC" w14:textId="77777777" w:rsidTr="007D515E">
        <w:tc>
          <w:tcPr>
            <w:tcW w:w="4664" w:type="dxa"/>
          </w:tcPr>
          <w:p w14:paraId="208F101F" w14:textId="34CF2970" w:rsidR="007D515E" w:rsidRDefault="00D56ACC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Ilves 2026 osalemine</w:t>
            </w:r>
          </w:p>
        </w:tc>
        <w:tc>
          <w:tcPr>
            <w:tcW w:w="4665" w:type="dxa"/>
          </w:tcPr>
          <w:p w14:paraId="2B6A45E3" w14:textId="16D76F69" w:rsidR="007D515E" w:rsidRDefault="00D56ACC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Õppusel osalemine</w:t>
            </w:r>
          </w:p>
        </w:tc>
        <w:tc>
          <w:tcPr>
            <w:tcW w:w="4665" w:type="dxa"/>
          </w:tcPr>
          <w:p w14:paraId="2707DA07" w14:textId="10120AFC" w:rsidR="007D515E" w:rsidRDefault="00D56ACC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Kriisivalmiduse spetsialist, kriisijuht</w:t>
            </w:r>
          </w:p>
        </w:tc>
      </w:tr>
      <w:tr w:rsidR="007D515E" w14:paraId="6549F8AD" w14:textId="77777777" w:rsidTr="007D515E">
        <w:tc>
          <w:tcPr>
            <w:tcW w:w="4664" w:type="dxa"/>
          </w:tcPr>
          <w:p w14:paraId="11D08E2C" w14:textId="7CDC9676" w:rsidR="007D515E" w:rsidRDefault="00D56ACC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lauaõppus/staabiõppus kriisikomisjoni täiskoosseisule</w:t>
            </w:r>
          </w:p>
        </w:tc>
        <w:tc>
          <w:tcPr>
            <w:tcW w:w="4665" w:type="dxa"/>
          </w:tcPr>
          <w:p w14:paraId="08EADE9E" w14:textId="32EE5347" w:rsidR="007D515E" w:rsidRDefault="00D56ACC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Õppuse korraldamine ja läbiviimine kriisikomisjoni koosseisule, harjutatakse kriisijuhtimissüsteemi korraldamist</w:t>
            </w:r>
            <w:r w:rsidR="006E3260">
              <w:rPr>
                <w:rFonts w:ascii="Times New Roman" w:hAnsi="Times New Roman" w:cs="Times New Roman"/>
                <w:sz w:val="24"/>
                <w:szCs w:val="24"/>
              </w:rPr>
              <w:t xml:space="preserve"> ja sisse seadmist</w:t>
            </w:r>
          </w:p>
        </w:tc>
        <w:tc>
          <w:tcPr>
            <w:tcW w:w="4665" w:type="dxa"/>
          </w:tcPr>
          <w:p w14:paraId="356B0274" w14:textId="77777777" w:rsidR="007D515E" w:rsidRDefault="007D515E" w:rsidP="00B856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83FA7" w14:textId="77777777" w:rsidR="001720B4" w:rsidRDefault="001720B4"/>
    <w:sectPr w:rsidR="001720B4" w:rsidSect="00B856D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16B0" w14:textId="77777777" w:rsidR="00833ED3" w:rsidRDefault="00833ED3" w:rsidP="00B856D1">
      <w:pPr>
        <w:spacing w:after="0" w:line="240" w:lineRule="auto"/>
      </w:pPr>
      <w:r>
        <w:separator/>
      </w:r>
    </w:p>
  </w:endnote>
  <w:endnote w:type="continuationSeparator" w:id="0">
    <w:p w14:paraId="4A1BF907" w14:textId="77777777" w:rsidR="00833ED3" w:rsidRDefault="00833ED3" w:rsidP="00B8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A553" w14:textId="77777777" w:rsidR="00833ED3" w:rsidRDefault="00833ED3" w:rsidP="00B856D1">
      <w:pPr>
        <w:spacing w:after="0" w:line="240" w:lineRule="auto"/>
      </w:pPr>
      <w:r>
        <w:separator/>
      </w:r>
    </w:p>
  </w:footnote>
  <w:footnote w:type="continuationSeparator" w:id="0">
    <w:p w14:paraId="6814C87D" w14:textId="77777777" w:rsidR="00833ED3" w:rsidRDefault="00833ED3" w:rsidP="00B8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0787" w14:textId="31EFCC68" w:rsidR="00B856D1" w:rsidRDefault="00B856D1" w:rsidP="00B856D1">
    <w:pPr>
      <w:spacing w:line="240" w:lineRule="auto"/>
      <w:contextualSpacing/>
      <w:jc w:val="right"/>
    </w:pPr>
    <w:r w:rsidRPr="00B856D1">
      <w:rPr>
        <w:rFonts w:ascii="Times New Roman" w:hAnsi="Times New Roman" w:cs="Times New Roman"/>
        <w:sz w:val="24"/>
        <w:szCs w:val="24"/>
      </w:rPr>
      <w:t>202</w:t>
    </w:r>
    <w:r w:rsidR="005E0621">
      <w:rPr>
        <w:rFonts w:ascii="Times New Roman" w:hAnsi="Times New Roman" w:cs="Times New Roman"/>
        <w:sz w:val="24"/>
        <w:szCs w:val="24"/>
      </w:rPr>
      <w:t>5</w:t>
    </w:r>
    <w:r w:rsidRPr="00B856D1">
      <w:rPr>
        <w:rFonts w:ascii="Times New Roman" w:hAnsi="Times New Roman" w:cs="Times New Roman"/>
        <w:sz w:val="24"/>
        <w:szCs w:val="24"/>
      </w:rPr>
      <w:t>. aasta kriisikomisjoni tegevuste kokkuvõte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1"/>
    <w:rsid w:val="00024DCB"/>
    <w:rsid w:val="000C1562"/>
    <w:rsid w:val="000F019E"/>
    <w:rsid w:val="0011543A"/>
    <w:rsid w:val="00151C6D"/>
    <w:rsid w:val="001720B4"/>
    <w:rsid w:val="00195D31"/>
    <w:rsid w:val="001D3092"/>
    <w:rsid w:val="002E4142"/>
    <w:rsid w:val="00363947"/>
    <w:rsid w:val="003B73DC"/>
    <w:rsid w:val="003F3136"/>
    <w:rsid w:val="00446991"/>
    <w:rsid w:val="004510EE"/>
    <w:rsid w:val="004D28F1"/>
    <w:rsid w:val="005C0374"/>
    <w:rsid w:val="005E0621"/>
    <w:rsid w:val="0060202F"/>
    <w:rsid w:val="006C3E07"/>
    <w:rsid w:val="006E3260"/>
    <w:rsid w:val="007835EF"/>
    <w:rsid w:val="007D3FE5"/>
    <w:rsid w:val="007D515E"/>
    <w:rsid w:val="007D5DBE"/>
    <w:rsid w:val="00833ED3"/>
    <w:rsid w:val="008565A4"/>
    <w:rsid w:val="008630F7"/>
    <w:rsid w:val="008964BD"/>
    <w:rsid w:val="0093056A"/>
    <w:rsid w:val="009535D1"/>
    <w:rsid w:val="00975DA4"/>
    <w:rsid w:val="009D26B0"/>
    <w:rsid w:val="00A127FD"/>
    <w:rsid w:val="00A262A2"/>
    <w:rsid w:val="00A275CD"/>
    <w:rsid w:val="00A40A97"/>
    <w:rsid w:val="00A71EA7"/>
    <w:rsid w:val="00A72B75"/>
    <w:rsid w:val="00AB4704"/>
    <w:rsid w:val="00B856D1"/>
    <w:rsid w:val="00D56ACC"/>
    <w:rsid w:val="00DE058B"/>
    <w:rsid w:val="00E42699"/>
    <w:rsid w:val="00F11DE0"/>
    <w:rsid w:val="00F35C4E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D959"/>
  <w15:chartTrackingRefBased/>
  <w15:docId w15:val="{EDB7A874-A0F6-4C2C-8172-BF496C7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56D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856D1"/>
    <w:pPr>
      <w:ind w:left="720"/>
      <w:contextualSpacing/>
    </w:pPr>
  </w:style>
  <w:style w:type="table" w:styleId="Kontuurtabel">
    <w:name w:val="Table Grid"/>
    <w:basedOn w:val="Normaaltabel"/>
    <w:uiPriority w:val="39"/>
    <w:rsid w:val="00B8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56D1"/>
  </w:style>
  <w:style w:type="paragraph" w:styleId="Jalus">
    <w:name w:val="footer"/>
    <w:basedOn w:val="Normaallaad"/>
    <w:link w:val="Jalu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Gert Gregor Källo</cp:lastModifiedBy>
  <cp:revision>2</cp:revision>
  <dcterms:created xsi:type="dcterms:W3CDTF">2026-01-12T12:13:00Z</dcterms:created>
  <dcterms:modified xsi:type="dcterms:W3CDTF">2026-01-12T12:13:00Z</dcterms:modified>
</cp:coreProperties>
</file>