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2179DD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179DD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7ECD799" w14:textId="03A718BA" w:rsidR="00134F3A" w:rsidRPr="002179DD" w:rsidRDefault="00826694" w:rsidP="002E7428">
      <w:pPr>
        <w:jc w:val="both"/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2179DD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 xml:space="preserve"> Riigimetsa Majandamise Keskus</w:t>
      </w:r>
      <w:r w:rsidRPr="002179DD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25309C">
        <w:rPr>
          <w:rFonts w:asciiTheme="majorBidi" w:hAnsiTheme="majorBidi" w:cstheme="majorBidi"/>
          <w:sz w:val="24"/>
          <w:szCs w:val="24"/>
        </w:rPr>
        <w:t>2</w:t>
      </w:r>
      <w:r w:rsidRPr="002179DD">
        <w:rPr>
          <w:rFonts w:asciiTheme="majorBidi" w:hAnsiTheme="majorBidi" w:cstheme="majorBidi"/>
          <w:sz w:val="24"/>
          <w:szCs w:val="24"/>
        </w:rPr>
        <w:t>7.</w:t>
      </w:r>
      <w:r w:rsidR="0025309C">
        <w:rPr>
          <w:rFonts w:asciiTheme="majorBidi" w:hAnsiTheme="majorBidi" w:cstheme="majorBidi"/>
          <w:sz w:val="24"/>
          <w:szCs w:val="24"/>
        </w:rPr>
        <w:t>02</w:t>
      </w:r>
      <w:r w:rsidRPr="002179DD">
        <w:rPr>
          <w:rFonts w:asciiTheme="majorBidi" w:hAnsiTheme="majorBidi" w:cstheme="majorBidi"/>
          <w:sz w:val="24"/>
          <w:szCs w:val="24"/>
        </w:rPr>
        <w:t>.202</w:t>
      </w:r>
      <w:r w:rsidR="0025309C">
        <w:rPr>
          <w:rFonts w:asciiTheme="majorBidi" w:hAnsiTheme="majorBidi" w:cstheme="majorBidi"/>
          <w:sz w:val="24"/>
          <w:szCs w:val="24"/>
        </w:rPr>
        <w:t>3</w:t>
      </w:r>
      <w:r w:rsidRPr="002179DD">
        <w:rPr>
          <w:rFonts w:asciiTheme="majorBidi" w:hAnsiTheme="majorBidi" w:cstheme="majorBidi"/>
          <w:sz w:val="24"/>
          <w:szCs w:val="24"/>
        </w:rPr>
        <w:t xml:space="preserve"> sõlmitud </w:t>
      </w:r>
      <w:r w:rsidR="00134F3A" w:rsidRPr="002179DD">
        <w:rPr>
          <w:rFonts w:asciiTheme="majorBidi" w:hAnsiTheme="majorBidi" w:cstheme="majorBidi"/>
          <w:sz w:val="24"/>
          <w:szCs w:val="24"/>
        </w:rPr>
        <w:t xml:space="preserve">lepinguga </w:t>
      </w:r>
      <w:r w:rsidR="00270230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nr 3-1.5/202</w:t>
      </w:r>
      <w:r w:rsidR="0025309C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 w:rsidR="00270230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/</w:t>
      </w:r>
      <w:r w:rsidR="002179DD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1</w:t>
      </w:r>
      <w:r w:rsidR="0025309C">
        <w:rPr>
          <w:rFonts w:asciiTheme="majorBidi" w:hAnsiTheme="majorBidi" w:cstheme="majorBidi"/>
          <w:b/>
          <w:bCs/>
          <w:color w:val="000000"/>
          <w:sz w:val="24"/>
          <w:szCs w:val="24"/>
        </w:rPr>
        <w:t>9</w:t>
      </w:r>
      <w:r w:rsidR="00465F2E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2179DD" w:rsidRPr="002179DD">
        <w:rPr>
          <w:rFonts w:asciiTheme="majorBidi" w:hAnsiTheme="majorBidi" w:cstheme="majorBidi"/>
          <w:sz w:val="24"/>
          <w:szCs w:val="24"/>
        </w:rPr>
        <w:t>„</w:t>
      </w:r>
      <w:r w:rsidR="0025309C">
        <w:rPr>
          <w:rFonts w:asciiTheme="majorBidi" w:hAnsiTheme="majorBidi" w:cstheme="majorBidi"/>
          <w:sz w:val="24"/>
          <w:szCs w:val="24"/>
        </w:rPr>
        <w:t>Mahasõidutee QE312</w:t>
      </w:r>
      <w:r w:rsidR="002179DD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25309C">
        <w:rPr>
          <w:rFonts w:asciiTheme="majorBidi" w:hAnsiTheme="majorBidi" w:cstheme="majorBidi"/>
          <w:sz w:val="24"/>
          <w:szCs w:val="24"/>
        </w:rPr>
        <w:t>ehitusprojekti</w:t>
      </w:r>
      <w:r w:rsidR="00270230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465F2E" w:rsidRPr="002179DD">
        <w:rPr>
          <w:rFonts w:asciiTheme="majorBidi" w:hAnsiTheme="majorBidi" w:cstheme="majorBidi"/>
          <w:sz w:val="24"/>
          <w:szCs w:val="24"/>
        </w:rPr>
        <w:t>koostami</w:t>
      </w:r>
      <w:r w:rsidR="002179DD">
        <w:rPr>
          <w:rFonts w:asciiTheme="majorBidi" w:hAnsiTheme="majorBidi" w:cstheme="majorBidi"/>
          <w:sz w:val="24"/>
          <w:szCs w:val="24"/>
        </w:rPr>
        <w:t xml:space="preserve">ne“ </w:t>
      </w:r>
      <w:r w:rsidR="00134F3A" w:rsidRPr="002179DD">
        <w:rPr>
          <w:rFonts w:asciiTheme="majorBidi" w:hAnsiTheme="majorBidi" w:cstheme="majorBidi"/>
          <w:sz w:val="24"/>
          <w:szCs w:val="24"/>
        </w:rPr>
        <w:t>alljärgneva töö:</w:t>
      </w:r>
    </w:p>
    <w:p w14:paraId="27430BDC" w14:textId="6AA5E1D7" w:rsidR="00134F3A" w:rsidRPr="002179DD" w:rsidRDefault="0054136E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Uurimistööde toimik</w:t>
      </w:r>
    </w:p>
    <w:p w14:paraId="1379DE18" w14:textId="454A0321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3033EBD8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Üleantavate eksemplaride arv: </w:t>
      </w:r>
      <w:r w:rsidR="0060685F">
        <w:rPr>
          <w:rFonts w:asciiTheme="majorBidi" w:hAnsiTheme="majorBidi" w:cstheme="majorBidi"/>
          <w:sz w:val="24"/>
          <w:szCs w:val="24"/>
        </w:rPr>
        <w:t>digitaalselt</w:t>
      </w:r>
    </w:p>
    <w:p w14:paraId="23B809C4" w14:textId="5E5F9C26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E2252C">
        <w:rPr>
          <w:rFonts w:asciiTheme="majorBidi" w:hAnsiTheme="majorBidi" w:cstheme="majorBidi"/>
          <w:sz w:val="24"/>
          <w:szCs w:val="24"/>
        </w:rPr>
        <w:t>17.10</w:t>
      </w:r>
      <w:r w:rsidRPr="002179DD">
        <w:rPr>
          <w:rFonts w:asciiTheme="majorBidi" w:hAnsiTheme="majorBidi" w:cstheme="majorBidi"/>
          <w:sz w:val="24"/>
          <w:szCs w:val="24"/>
        </w:rPr>
        <w:t>.202</w:t>
      </w:r>
      <w:r w:rsidR="0054136E" w:rsidRPr="002179DD">
        <w:rPr>
          <w:rFonts w:asciiTheme="majorBidi" w:hAnsiTheme="majorBidi" w:cstheme="majorBidi"/>
          <w:sz w:val="24"/>
          <w:szCs w:val="24"/>
        </w:rPr>
        <w:t>3</w:t>
      </w:r>
      <w:r w:rsidRPr="002179DD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2179DD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1C9D2A9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2E7428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>Töövõtja kontaktisik:</w:t>
      </w:r>
    </w:p>
    <w:p w14:paraId="4E2D68A3" w14:textId="0567AFD9" w:rsidR="00134F3A" w:rsidRPr="002179DD" w:rsidRDefault="00E2252C" w:rsidP="00134F3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Karl Ruukel</w:t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2E7428"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10AB432F" w14:textId="27CF95D7" w:rsidR="00465F2E" w:rsidRPr="002179DD" w:rsidRDefault="005F7479" w:rsidP="00134F3A">
      <w:pPr>
        <w:rPr>
          <w:rFonts w:asciiTheme="majorBidi" w:hAnsiTheme="majorBidi" w:cstheme="majorBidi"/>
          <w:sz w:val="24"/>
          <w:szCs w:val="24"/>
          <w:lang w:eastAsia="et-EE"/>
        </w:rPr>
      </w:pPr>
      <w:r w:rsidRPr="002179DD">
        <w:rPr>
          <w:rFonts w:asciiTheme="majorBidi" w:hAnsiTheme="majorBidi" w:cstheme="majorBidi"/>
          <w:sz w:val="24"/>
          <w:szCs w:val="24"/>
          <w:lang w:eastAsia="et-EE"/>
        </w:rPr>
        <w:t>Kavandamisspetsialist, RMK metsaparandusosakond</w:t>
      </w:r>
      <w:r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465F2E" w:rsidRPr="002179DD">
        <w:rPr>
          <w:rFonts w:asciiTheme="majorBidi" w:hAnsiTheme="majorBidi" w:cstheme="majorBidi"/>
          <w:sz w:val="24"/>
          <w:szCs w:val="24"/>
        </w:rPr>
        <w:t>Projektijuht</w:t>
      </w:r>
    </w:p>
    <w:p w14:paraId="6C3F66DD" w14:textId="0B2467D0" w:rsidR="0060685F" w:rsidRPr="002179DD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2179DD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="002E7428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5B3337" w:rsidRPr="00217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134F3A"/>
    <w:rsid w:val="001B28B9"/>
    <w:rsid w:val="002179DD"/>
    <w:rsid w:val="002525A4"/>
    <w:rsid w:val="0025309C"/>
    <w:rsid w:val="00270230"/>
    <w:rsid w:val="002E7428"/>
    <w:rsid w:val="00333CFC"/>
    <w:rsid w:val="003912BE"/>
    <w:rsid w:val="003F7535"/>
    <w:rsid w:val="00411E13"/>
    <w:rsid w:val="00465F2E"/>
    <w:rsid w:val="005351D7"/>
    <w:rsid w:val="0054136E"/>
    <w:rsid w:val="00585CC6"/>
    <w:rsid w:val="005F7479"/>
    <w:rsid w:val="0060685F"/>
    <w:rsid w:val="00661348"/>
    <w:rsid w:val="007E60CE"/>
    <w:rsid w:val="00826694"/>
    <w:rsid w:val="008719B5"/>
    <w:rsid w:val="009B56C0"/>
    <w:rsid w:val="009B727B"/>
    <w:rsid w:val="009C1253"/>
    <w:rsid w:val="00C33CB3"/>
    <w:rsid w:val="00CC0AED"/>
    <w:rsid w:val="00D92964"/>
    <w:rsid w:val="00E2252C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4</cp:revision>
  <dcterms:created xsi:type="dcterms:W3CDTF">2023-10-17T08:58:00Z</dcterms:created>
  <dcterms:modified xsi:type="dcterms:W3CDTF">2023-10-17T09:02:00Z</dcterms:modified>
</cp:coreProperties>
</file>