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BAB" w14:textId="77777777" w:rsidR="00E8746D" w:rsidRDefault="00E8746D" w:rsidP="00E8746D">
      <w:pPr>
        <w:jc w:val="center"/>
      </w:pPr>
    </w:p>
    <w:p w14:paraId="52A2ABFE" w14:textId="77777777" w:rsidR="00F70848" w:rsidRPr="00F70848" w:rsidRDefault="00F70848" w:rsidP="00E8746D">
      <w:pPr>
        <w:jc w:val="center"/>
        <w:rPr>
          <w:lang w:val="en-GB"/>
        </w:rPr>
      </w:pPr>
    </w:p>
    <w:p w14:paraId="45AD0644" w14:textId="48360F83" w:rsidR="008A3EBD" w:rsidRPr="00E8746D" w:rsidRDefault="00E8746D" w:rsidP="00E8746D">
      <w:pPr>
        <w:jc w:val="center"/>
        <w:rPr>
          <w:b/>
        </w:rPr>
      </w:pPr>
      <w:bookmarkStart w:id="0" w:name="_Hlk535924035"/>
      <w:r w:rsidRPr="00E8746D">
        <w:rPr>
          <w:b/>
        </w:rPr>
        <w:t>Üleandmise-vastuvõtmise akt nr TMS_ÜVA_</w:t>
      </w:r>
      <w:r w:rsidR="007A66BD" w:rsidRPr="007A66BD">
        <w:rPr>
          <w:b/>
        </w:rPr>
        <w:t>2025_</w:t>
      </w:r>
      <w:r w:rsidR="00027174">
        <w:rPr>
          <w:b/>
        </w:rPr>
        <w:t>12</w:t>
      </w:r>
      <w:r w:rsidR="007A66BD" w:rsidRPr="007A66BD">
        <w:rPr>
          <w:b/>
        </w:rPr>
        <w:t>_0</w:t>
      </w:r>
      <w:r w:rsidR="00027174">
        <w:rPr>
          <w:b/>
        </w:rPr>
        <w:t>3</w:t>
      </w:r>
    </w:p>
    <w:bookmarkEnd w:id="0"/>
    <w:p w14:paraId="19D63420" w14:textId="77777777" w:rsidR="00D34602" w:rsidRDefault="00D34602"/>
    <w:p w14:paraId="43402976" w14:textId="6466ED7B" w:rsidR="00D34602" w:rsidRPr="006530CF" w:rsidRDefault="00A94C0F" w:rsidP="006530CF">
      <w:pPr>
        <w:jc w:val="right"/>
        <w:rPr>
          <w:i/>
        </w:rPr>
      </w:pPr>
      <w:r>
        <w:rPr>
          <w:i/>
        </w:rPr>
        <w:t>Kuupäev digitaalallkirjas</w:t>
      </w:r>
    </w:p>
    <w:p w14:paraId="0F83725B" w14:textId="369BAE74" w:rsidR="00703700" w:rsidRDefault="00D34602" w:rsidP="00D34602">
      <w:pPr>
        <w:pStyle w:val="ListParagraph"/>
        <w:numPr>
          <w:ilvl w:val="0"/>
          <w:numId w:val="2"/>
        </w:numPr>
      </w:pPr>
      <w:r>
        <w:t xml:space="preserve">Alus: </w:t>
      </w:r>
      <w:r w:rsidR="00A94C0F">
        <w:t xml:space="preserve"> RAAMLEPING nr </w:t>
      </w:r>
      <w:r w:rsidR="006F4A89" w:rsidRPr="006F4A89">
        <w:t>6-10 /44-1</w:t>
      </w:r>
    </w:p>
    <w:p w14:paraId="40C6C268" w14:textId="77777777" w:rsidR="00D34602" w:rsidRDefault="00D34602"/>
    <w:p w14:paraId="241CF636" w14:textId="6826757F" w:rsidR="00D34602" w:rsidRDefault="00427FE8">
      <w:r>
        <w:t xml:space="preserve">Käesolevaga annab BPW Consulting OÜ üle ja Kultuuriministeerium võtab vastu projekti „Taotluste menetlemise infosüsteemi“  </w:t>
      </w:r>
      <w:r w:rsidR="00042A70">
        <w:t>täiendavad arendustööd</w:t>
      </w:r>
      <w:r w:rsidR="00A05944">
        <w:t>.</w:t>
      </w:r>
      <w:r w:rsidR="00042A70">
        <w:t xml:space="preserve"> </w:t>
      </w:r>
    </w:p>
    <w:p w14:paraId="061E34B6" w14:textId="6B0642FE" w:rsidR="00F47741" w:rsidRDefault="00FB0EF4">
      <w:r>
        <w:t xml:space="preserve">Perioodil </w:t>
      </w:r>
      <w:r w:rsidR="007A66BD" w:rsidRPr="00A05944">
        <w:rPr>
          <w:b/>
          <w:bCs/>
        </w:rPr>
        <w:t>0</w:t>
      </w:r>
      <w:r w:rsidR="00D4729D">
        <w:rPr>
          <w:b/>
          <w:bCs/>
        </w:rPr>
        <w:t>1.</w:t>
      </w:r>
      <w:r w:rsidR="00D122BB" w:rsidRPr="00A05944">
        <w:rPr>
          <w:b/>
          <w:bCs/>
        </w:rPr>
        <w:t>0</w:t>
      </w:r>
      <w:r w:rsidR="00233A7A">
        <w:rPr>
          <w:b/>
          <w:bCs/>
        </w:rPr>
        <w:t>6</w:t>
      </w:r>
      <w:r w:rsidRPr="00A05944">
        <w:rPr>
          <w:b/>
          <w:bCs/>
        </w:rPr>
        <w:t>.202</w:t>
      </w:r>
      <w:r w:rsidR="002D51D6" w:rsidRPr="00A05944">
        <w:rPr>
          <w:b/>
          <w:bCs/>
        </w:rPr>
        <w:t>5</w:t>
      </w:r>
      <w:r w:rsidRPr="00A05944">
        <w:rPr>
          <w:b/>
          <w:bCs/>
        </w:rPr>
        <w:t>-</w:t>
      </w:r>
      <w:r w:rsidR="00027174">
        <w:rPr>
          <w:b/>
          <w:bCs/>
        </w:rPr>
        <w:t>30</w:t>
      </w:r>
      <w:r w:rsidR="00462058">
        <w:rPr>
          <w:b/>
          <w:bCs/>
        </w:rPr>
        <w:t>.12.2025</w:t>
      </w:r>
      <w:r>
        <w:t xml:space="preserve"> on t</w:t>
      </w:r>
      <w:r w:rsidR="00042A70">
        <w:t>eostatud järgmised tööd:</w:t>
      </w:r>
    </w:p>
    <w:p w14:paraId="71FE06B0" w14:textId="77777777" w:rsidR="00027174" w:rsidRDefault="00027174"/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103"/>
        <w:gridCol w:w="1295"/>
      </w:tblGrid>
      <w:tr w:rsidR="00027174" w:rsidRPr="00027174" w14:paraId="4548CAC3" w14:textId="77777777" w:rsidTr="00027174">
        <w:trPr>
          <w:trHeight w:val="568"/>
        </w:trPr>
        <w:tc>
          <w:tcPr>
            <w:tcW w:w="2122" w:type="dxa"/>
            <w:noWrap/>
          </w:tcPr>
          <w:p w14:paraId="20769DB5" w14:textId="57CE6A15" w:rsidR="00027174" w:rsidRPr="00027174" w:rsidRDefault="00027174" w:rsidP="000271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Pilet</w:t>
            </w:r>
          </w:p>
        </w:tc>
        <w:tc>
          <w:tcPr>
            <w:tcW w:w="5103" w:type="dxa"/>
          </w:tcPr>
          <w:p w14:paraId="018CF8A2" w14:textId="24C888AA" w:rsidR="00027174" w:rsidRPr="00027174" w:rsidRDefault="00027174" w:rsidP="000271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Sisu</w:t>
            </w:r>
          </w:p>
        </w:tc>
        <w:tc>
          <w:tcPr>
            <w:tcW w:w="1295" w:type="dxa"/>
            <w:noWrap/>
          </w:tcPr>
          <w:p w14:paraId="182B0418" w14:textId="3C2F9DDA" w:rsidR="00027174" w:rsidRPr="00027174" w:rsidRDefault="00027174" w:rsidP="000271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maht (tunde)</w:t>
            </w:r>
          </w:p>
        </w:tc>
      </w:tr>
      <w:tr w:rsidR="00027174" w:rsidRPr="00027174" w14:paraId="2482516D" w14:textId="77777777" w:rsidTr="00027174">
        <w:trPr>
          <w:trHeight w:val="1740"/>
        </w:trPr>
        <w:tc>
          <w:tcPr>
            <w:tcW w:w="2122" w:type="dxa"/>
            <w:noWrap/>
            <w:hideMark/>
          </w:tcPr>
          <w:p w14:paraId="787B10D7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TMS-3209</w:t>
            </w:r>
          </w:p>
        </w:tc>
        <w:tc>
          <w:tcPr>
            <w:tcW w:w="5103" w:type="dxa"/>
            <w:hideMark/>
          </w:tcPr>
          <w:p w14:paraId="24420311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luua KUM-le uus hindamisleht ja hindamise koondvorm. Heliloomingi tellimine ja trükised. Vormid analoogsed vormidega live id 659 ja 660 kuid kriteeriumite kirjeldused ja osakaalud on erinevad</w:t>
            </w:r>
          </w:p>
        </w:tc>
        <w:tc>
          <w:tcPr>
            <w:tcW w:w="1295" w:type="dxa"/>
            <w:noWrap/>
            <w:hideMark/>
          </w:tcPr>
          <w:p w14:paraId="137C5980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3</w:t>
            </w:r>
          </w:p>
        </w:tc>
      </w:tr>
      <w:tr w:rsidR="00027174" w:rsidRPr="00027174" w14:paraId="42CAC00E" w14:textId="77777777" w:rsidTr="00027174">
        <w:trPr>
          <w:trHeight w:val="870"/>
        </w:trPr>
        <w:tc>
          <w:tcPr>
            <w:tcW w:w="2122" w:type="dxa"/>
            <w:noWrap/>
            <w:hideMark/>
          </w:tcPr>
          <w:p w14:paraId="367A98D7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TMSTUGI-136</w:t>
            </w:r>
          </w:p>
        </w:tc>
        <w:tc>
          <w:tcPr>
            <w:tcW w:w="5103" w:type="dxa"/>
            <w:hideMark/>
          </w:tcPr>
          <w:p w14:paraId="18464C92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luua MKA-le  Muuseumite kiirendi toetuste hindamisleht ja  hindamiskoon</w:t>
            </w:r>
          </w:p>
        </w:tc>
        <w:tc>
          <w:tcPr>
            <w:tcW w:w="1295" w:type="dxa"/>
            <w:noWrap/>
            <w:hideMark/>
          </w:tcPr>
          <w:p w14:paraId="5BF4360F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027174" w:rsidRPr="00027174" w14:paraId="3D5AE607" w14:textId="77777777" w:rsidTr="00027174">
        <w:trPr>
          <w:trHeight w:val="1740"/>
        </w:trPr>
        <w:tc>
          <w:tcPr>
            <w:tcW w:w="2122" w:type="dxa"/>
            <w:noWrap/>
            <w:hideMark/>
          </w:tcPr>
          <w:p w14:paraId="7736B46C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TMSTUGI-135</w:t>
            </w:r>
          </w:p>
        </w:tc>
        <w:tc>
          <w:tcPr>
            <w:tcW w:w="5103" w:type="dxa"/>
            <w:hideMark/>
          </w:tcPr>
          <w:p w14:paraId="08B47D30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luua KUM-le 2 hindamislehte ja 2 hindamiskoondit. Rahvaraamatukogude koolitustoetuste hindamine ja rahavaraamatukogude investeeringutoetuste hindamine</w:t>
            </w:r>
          </w:p>
        </w:tc>
        <w:tc>
          <w:tcPr>
            <w:tcW w:w="1295" w:type="dxa"/>
            <w:noWrap/>
            <w:hideMark/>
          </w:tcPr>
          <w:p w14:paraId="0F3347EC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027174" w:rsidRPr="00027174" w14:paraId="5C2A061F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63376458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TMSTUGI-133</w:t>
            </w:r>
          </w:p>
        </w:tc>
        <w:tc>
          <w:tcPr>
            <w:tcW w:w="5103" w:type="dxa"/>
            <w:hideMark/>
          </w:tcPr>
          <w:p w14:paraId="5F1180F3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teha RKK-le aruandevorm esimesel võimalusel</w:t>
            </w:r>
          </w:p>
        </w:tc>
        <w:tc>
          <w:tcPr>
            <w:tcW w:w="1295" w:type="dxa"/>
            <w:noWrap/>
            <w:hideMark/>
          </w:tcPr>
          <w:p w14:paraId="3D8CC338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12</w:t>
            </w:r>
          </w:p>
        </w:tc>
      </w:tr>
      <w:tr w:rsidR="00027174" w:rsidRPr="00027174" w14:paraId="3E4C69E7" w14:textId="77777777" w:rsidTr="00027174">
        <w:trPr>
          <w:trHeight w:val="1160"/>
        </w:trPr>
        <w:tc>
          <w:tcPr>
            <w:tcW w:w="2122" w:type="dxa"/>
            <w:noWrap/>
            <w:hideMark/>
          </w:tcPr>
          <w:p w14:paraId="5339B7BD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TMSTUGI-125</w:t>
            </w:r>
          </w:p>
        </w:tc>
        <w:tc>
          <w:tcPr>
            <w:tcW w:w="5103" w:type="dxa"/>
            <w:hideMark/>
          </w:tcPr>
          <w:p w14:paraId="684ABDC0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KUM test vormis id 644 lisada tabel analoogselt komponendika kulude listi tabeliga, lisaks tuludele ja kuludele kontrollid ja kokku valemid</w:t>
            </w:r>
          </w:p>
        </w:tc>
        <w:tc>
          <w:tcPr>
            <w:tcW w:w="1295" w:type="dxa"/>
            <w:noWrap/>
            <w:hideMark/>
          </w:tcPr>
          <w:p w14:paraId="165E64C4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027174" w:rsidRPr="00027174" w14:paraId="53C8519E" w14:textId="77777777" w:rsidTr="00027174">
        <w:trPr>
          <w:trHeight w:val="2320"/>
        </w:trPr>
        <w:tc>
          <w:tcPr>
            <w:tcW w:w="2122" w:type="dxa"/>
            <w:noWrap/>
            <w:hideMark/>
          </w:tcPr>
          <w:p w14:paraId="14878D53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TMSTUGI-121</w:t>
            </w:r>
          </w:p>
        </w:tc>
        <w:tc>
          <w:tcPr>
            <w:tcW w:w="5103" w:type="dxa"/>
            <w:hideMark/>
          </w:tcPr>
          <w:p w14:paraId="2F456ACA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Kui on võimalik, siis palun logide ülevaadet KUM protokoll id 1841- kes on vahemikus 29.10-06.11 kas dokumendi ajaloost avanud faili või allalaadinud protokolli konteineri (allkirjastud 29.10 16.29). Seda nii KUM töötaja kui ka komisjoni liikme vaates.</w:t>
            </w:r>
          </w:p>
        </w:tc>
        <w:tc>
          <w:tcPr>
            <w:tcW w:w="1295" w:type="dxa"/>
            <w:noWrap/>
            <w:hideMark/>
          </w:tcPr>
          <w:p w14:paraId="151EA5B8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027174" w:rsidRPr="00027174" w14:paraId="6ED2C129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46F00911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lastRenderedPageBreak/>
              <w:t>TMSTUGI-106</w:t>
            </w:r>
          </w:p>
        </w:tc>
        <w:tc>
          <w:tcPr>
            <w:tcW w:w="5103" w:type="dxa"/>
            <w:hideMark/>
          </w:tcPr>
          <w:p w14:paraId="0198B5E2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Teha muudatuse live vormil KUM id 252, tähtaeg 31.10</w:t>
            </w:r>
          </w:p>
        </w:tc>
        <w:tc>
          <w:tcPr>
            <w:tcW w:w="1295" w:type="dxa"/>
            <w:noWrap/>
            <w:hideMark/>
          </w:tcPr>
          <w:p w14:paraId="5A86575F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0,25</w:t>
            </w:r>
          </w:p>
        </w:tc>
      </w:tr>
      <w:tr w:rsidR="00027174" w:rsidRPr="00027174" w14:paraId="73AC94D6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26492B8C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TMSTUGI-102</w:t>
            </w:r>
          </w:p>
        </w:tc>
        <w:tc>
          <w:tcPr>
            <w:tcW w:w="5103" w:type="dxa"/>
            <w:hideMark/>
          </w:tcPr>
          <w:p w14:paraId="601851D4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luua hindamisvorm Loov Euroopa projektide kaasrahastamine</w:t>
            </w:r>
          </w:p>
        </w:tc>
        <w:tc>
          <w:tcPr>
            <w:tcW w:w="1295" w:type="dxa"/>
            <w:noWrap/>
            <w:hideMark/>
          </w:tcPr>
          <w:p w14:paraId="20082628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027174" w:rsidRPr="00027174" w14:paraId="5B937EE9" w14:textId="77777777" w:rsidTr="00027174">
        <w:trPr>
          <w:trHeight w:val="870"/>
        </w:trPr>
        <w:tc>
          <w:tcPr>
            <w:tcW w:w="2122" w:type="dxa"/>
            <w:noWrap/>
            <w:hideMark/>
          </w:tcPr>
          <w:p w14:paraId="3ED6BA72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TMSTUGI-63</w:t>
            </w:r>
          </w:p>
        </w:tc>
        <w:tc>
          <w:tcPr>
            <w:tcW w:w="5103" w:type="dxa"/>
            <w:hideMark/>
          </w:tcPr>
          <w:p w14:paraId="4EBB860C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RKK live vormid id 349 ja 350 palun lisada väljasid ja korduvas kollektiivi komponendis kustutada 2 välja</w:t>
            </w:r>
          </w:p>
        </w:tc>
        <w:tc>
          <w:tcPr>
            <w:tcW w:w="1295" w:type="dxa"/>
            <w:noWrap/>
            <w:hideMark/>
          </w:tcPr>
          <w:p w14:paraId="0B126403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8</w:t>
            </w:r>
          </w:p>
        </w:tc>
      </w:tr>
      <w:tr w:rsidR="00027174" w:rsidRPr="00027174" w14:paraId="6D1C817A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447896D9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TMS-3165</w:t>
            </w:r>
          </w:p>
        </w:tc>
        <w:tc>
          <w:tcPr>
            <w:tcW w:w="5103" w:type="dxa"/>
            <w:hideMark/>
          </w:tcPr>
          <w:p w14:paraId="613FD361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muuta ELTSA vorme, live id 340 ja id 138</w:t>
            </w:r>
          </w:p>
        </w:tc>
        <w:tc>
          <w:tcPr>
            <w:tcW w:w="1295" w:type="dxa"/>
            <w:noWrap/>
            <w:hideMark/>
          </w:tcPr>
          <w:p w14:paraId="689D1431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027174" w:rsidRPr="00027174" w14:paraId="25AD21C3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79A011D0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TMS-3127</w:t>
            </w:r>
          </w:p>
        </w:tc>
        <w:tc>
          <w:tcPr>
            <w:tcW w:w="5103" w:type="dxa"/>
            <w:hideMark/>
          </w:tcPr>
          <w:p w14:paraId="0CD8595E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lisada KUM vorm id 9(live) täiendavlt juurde valikkinnitus</w:t>
            </w:r>
          </w:p>
        </w:tc>
        <w:tc>
          <w:tcPr>
            <w:tcW w:w="1295" w:type="dxa"/>
            <w:noWrap/>
            <w:hideMark/>
          </w:tcPr>
          <w:p w14:paraId="62E927EA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027174" w:rsidRPr="00027174" w14:paraId="23F33788" w14:textId="77777777" w:rsidTr="00027174">
        <w:trPr>
          <w:trHeight w:val="870"/>
        </w:trPr>
        <w:tc>
          <w:tcPr>
            <w:tcW w:w="2122" w:type="dxa"/>
            <w:noWrap/>
            <w:hideMark/>
          </w:tcPr>
          <w:p w14:paraId="7DF502F0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TMSTUGI-27</w:t>
            </w:r>
          </w:p>
        </w:tc>
        <w:tc>
          <w:tcPr>
            <w:tcW w:w="5103" w:type="dxa"/>
            <w:hideMark/>
          </w:tcPr>
          <w:p w14:paraId="3B7EADDE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luua KAM-le 2 taotlusvormi peale nende asutusena lisamist testkeskkonda</w:t>
            </w:r>
          </w:p>
        </w:tc>
        <w:tc>
          <w:tcPr>
            <w:tcW w:w="1295" w:type="dxa"/>
            <w:noWrap/>
            <w:hideMark/>
          </w:tcPr>
          <w:p w14:paraId="05E10115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027174" w:rsidRPr="00027174" w14:paraId="2B7853C1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44A61906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TMSTUGI-21</w:t>
            </w:r>
          </w:p>
        </w:tc>
        <w:tc>
          <w:tcPr>
            <w:tcW w:w="5103" w:type="dxa"/>
            <w:hideMark/>
          </w:tcPr>
          <w:p w14:paraId="331AD2FF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KUM etendusasutuste hindamisleht luua koos koondvormiga</w:t>
            </w:r>
          </w:p>
        </w:tc>
        <w:tc>
          <w:tcPr>
            <w:tcW w:w="1295" w:type="dxa"/>
            <w:noWrap/>
            <w:hideMark/>
          </w:tcPr>
          <w:p w14:paraId="271D55FB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027174" w:rsidRPr="00027174" w14:paraId="22EEA191" w14:textId="77777777" w:rsidTr="00027174">
        <w:trPr>
          <w:trHeight w:val="290"/>
        </w:trPr>
        <w:tc>
          <w:tcPr>
            <w:tcW w:w="2122" w:type="dxa"/>
            <w:noWrap/>
            <w:hideMark/>
          </w:tcPr>
          <w:p w14:paraId="4231D739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TMSTUGI-18</w:t>
            </w:r>
          </w:p>
        </w:tc>
        <w:tc>
          <w:tcPr>
            <w:tcW w:w="5103" w:type="dxa"/>
            <w:hideMark/>
          </w:tcPr>
          <w:p w14:paraId="0D1A83D2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ESTDEV aruanne</w:t>
            </w:r>
          </w:p>
        </w:tc>
        <w:tc>
          <w:tcPr>
            <w:tcW w:w="1295" w:type="dxa"/>
            <w:noWrap/>
            <w:hideMark/>
          </w:tcPr>
          <w:p w14:paraId="4D3FC829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8</w:t>
            </w:r>
          </w:p>
        </w:tc>
      </w:tr>
      <w:tr w:rsidR="00027174" w:rsidRPr="00027174" w14:paraId="366605B9" w14:textId="77777777" w:rsidTr="00027174">
        <w:trPr>
          <w:trHeight w:val="290"/>
        </w:trPr>
        <w:tc>
          <w:tcPr>
            <w:tcW w:w="2122" w:type="dxa"/>
            <w:noWrap/>
            <w:hideMark/>
          </w:tcPr>
          <w:p w14:paraId="37B8F4E5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TMS-3148</w:t>
            </w:r>
          </w:p>
        </w:tc>
        <w:tc>
          <w:tcPr>
            <w:tcW w:w="5103" w:type="dxa"/>
            <w:hideMark/>
          </w:tcPr>
          <w:p w14:paraId="4D97B807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Aruanne ESTDEV</w:t>
            </w:r>
          </w:p>
        </w:tc>
        <w:tc>
          <w:tcPr>
            <w:tcW w:w="1295" w:type="dxa"/>
            <w:noWrap/>
            <w:hideMark/>
          </w:tcPr>
          <w:p w14:paraId="507BBF48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6</w:t>
            </w:r>
          </w:p>
        </w:tc>
      </w:tr>
      <w:tr w:rsidR="00027174" w:rsidRPr="00027174" w14:paraId="6D22679C" w14:textId="77777777" w:rsidTr="00027174">
        <w:trPr>
          <w:trHeight w:val="290"/>
        </w:trPr>
        <w:tc>
          <w:tcPr>
            <w:tcW w:w="2122" w:type="dxa"/>
            <w:noWrap/>
            <w:hideMark/>
          </w:tcPr>
          <w:p w14:paraId="02F65883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TMSTUGI-119</w:t>
            </w:r>
          </w:p>
        </w:tc>
        <w:tc>
          <w:tcPr>
            <w:tcW w:w="5103" w:type="dxa"/>
            <w:hideMark/>
          </w:tcPr>
          <w:p w14:paraId="3FAE45F3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2026 taotlusvormid ESTDEV</w:t>
            </w:r>
          </w:p>
        </w:tc>
        <w:tc>
          <w:tcPr>
            <w:tcW w:w="1295" w:type="dxa"/>
            <w:noWrap/>
            <w:hideMark/>
          </w:tcPr>
          <w:p w14:paraId="1BBE4323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</w:t>
            </w:r>
          </w:p>
        </w:tc>
      </w:tr>
      <w:tr w:rsidR="00027174" w:rsidRPr="00027174" w14:paraId="5E7A5683" w14:textId="77777777" w:rsidTr="00027174">
        <w:trPr>
          <w:trHeight w:val="870"/>
        </w:trPr>
        <w:tc>
          <w:tcPr>
            <w:tcW w:w="2122" w:type="dxa"/>
            <w:noWrap/>
            <w:hideMark/>
          </w:tcPr>
          <w:p w14:paraId="5BEDB9F7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TMS-3131</w:t>
            </w:r>
          </w:p>
        </w:tc>
        <w:tc>
          <w:tcPr>
            <w:tcW w:w="5103" w:type="dxa"/>
            <w:hideMark/>
          </w:tcPr>
          <w:p w14:paraId="4A0420F5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KÜSK KIIRE: Vabaühenduste 2023. aasta arenguhüppe taotlusvooru aruandevorm</w:t>
            </w:r>
          </w:p>
        </w:tc>
        <w:tc>
          <w:tcPr>
            <w:tcW w:w="1295" w:type="dxa"/>
            <w:noWrap/>
            <w:hideMark/>
          </w:tcPr>
          <w:p w14:paraId="1B7123E2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6</w:t>
            </w:r>
          </w:p>
        </w:tc>
      </w:tr>
      <w:tr w:rsidR="00027174" w:rsidRPr="00027174" w14:paraId="02B99650" w14:textId="77777777" w:rsidTr="00027174">
        <w:trPr>
          <w:trHeight w:val="1450"/>
        </w:trPr>
        <w:tc>
          <w:tcPr>
            <w:tcW w:w="2122" w:type="dxa"/>
            <w:noWrap/>
            <w:hideMark/>
          </w:tcPr>
          <w:p w14:paraId="1655CF63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TMS-3149</w:t>
            </w:r>
          </w:p>
        </w:tc>
        <w:tc>
          <w:tcPr>
            <w:tcW w:w="5103" w:type="dxa"/>
            <w:hideMark/>
          </w:tcPr>
          <w:p w14:paraId="7501BCBD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KÜSK Testis oleva rahvusvaheliste katusorganisatsioonide suursündmuste konkursi taotlusvormi parandused (taotlusvorm 268 baasil, testis vorm 541</w:t>
            </w:r>
          </w:p>
        </w:tc>
        <w:tc>
          <w:tcPr>
            <w:tcW w:w="1295" w:type="dxa"/>
            <w:noWrap/>
            <w:hideMark/>
          </w:tcPr>
          <w:p w14:paraId="5EB28C34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027174" w:rsidRPr="00027174" w14:paraId="71D666EE" w14:textId="77777777" w:rsidTr="00027174">
        <w:trPr>
          <w:trHeight w:val="870"/>
        </w:trPr>
        <w:tc>
          <w:tcPr>
            <w:tcW w:w="2122" w:type="dxa"/>
            <w:noWrap/>
            <w:hideMark/>
          </w:tcPr>
          <w:p w14:paraId="24C8325D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TMS-3150</w:t>
            </w:r>
          </w:p>
        </w:tc>
        <w:tc>
          <w:tcPr>
            <w:tcW w:w="5103" w:type="dxa"/>
            <w:hideMark/>
          </w:tcPr>
          <w:p w14:paraId="2F40CF36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KÜSKi reisitoetuste taotlusvorm 2025 (vormi 267 põhjal, testis oleva vormi 544 parandus)</w:t>
            </w:r>
          </w:p>
        </w:tc>
        <w:tc>
          <w:tcPr>
            <w:tcW w:w="1295" w:type="dxa"/>
            <w:noWrap/>
            <w:hideMark/>
          </w:tcPr>
          <w:p w14:paraId="645A28A6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027174" w:rsidRPr="00027174" w14:paraId="38C0ADF9" w14:textId="77777777" w:rsidTr="00027174">
        <w:trPr>
          <w:trHeight w:val="870"/>
        </w:trPr>
        <w:tc>
          <w:tcPr>
            <w:tcW w:w="2122" w:type="dxa"/>
            <w:noWrap/>
            <w:hideMark/>
          </w:tcPr>
          <w:p w14:paraId="4937B79D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TMS-3157</w:t>
            </w:r>
          </w:p>
        </w:tc>
        <w:tc>
          <w:tcPr>
            <w:tcW w:w="5103" w:type="dxa"/>
            <w:hideMark/>
          </w:tcPr>
          <w:p w14:paraId="798BE550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KÜSK Välisprojekti toetamise konkursi taotlusvormi testis parandamine (taotlusvorm 410 baasil, testis 542)</w:t>
            </w:r>
          </w:p>
        </w:tc>
        <w:tc>
          <w:tcPr>
            <w:tcW w:w="1295" w:type="dxa"/>
            <w:noWrap/>
            <w:hideMark/>
          </w:tcPr>
          <w:p w14:paraId="06E921C1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027174" w:rsidRPr="00027174" w14:paraId="7CB81494" w14:textId="77777777" w:rsidTr="00027174">
        <w:trPr>
          <w:trHeight w:val="1160"/>
        </w:trPr>
        <w:tc>
          <w:tcPr>
            <w:tcW w:w="2122" w:type="dxa"/>
            <w:noWrap/>
            <w:hideMark/>
          </w:tcPr>
          <w:p w14:paraId="52DF0086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TMS-3159</w:t>
            </w:r>
          </w:p>
        </w:tc>
        <w:tc>
          <w:tcPr>
            <w:tcW w:w="5103" w:type="dxa"/>
            <w:hideMark/>
          </w:tcPr>
          <w:p w14:paraId="5023F111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KÜSK Testis oleva rahvusvaheliste katusorganisatsioonide suursündmuste konkursi taotlusvormi parandused nr 2 (taotlusvorm 268 baasil, testis vorm 541)</w:t>
            </w:r>
          </w:p>
        </w:tc>
        <w:tc>
          <w:tcPr>
            <w:tcW w:w="1295" w:type="dxa"/>
            <w:noWrap/>
            <w:hideMark/>
          </w:tcPr>
          <w:p w14:paraId="0DE3F198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027174" w:rsidRPr="00027174" w14:paraId="4D88BC6B" w14:textId="77777777" w:rsidTr="00027174">
        <w:trPr>
          <w:trHeight w:val="870"/>
        </w:trPr>
        <w:tc>
          <w:tcPr>
            <w:tcW w:w="2122" w:type="dxa"/>
            <w:noWrap/>
            <w:hideMark/>
          </w:tcPr>
          <w:p w14:paraId="3CFA7318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TMS-3161</w:t>
            </w:r>
          </w:p>
        </w:tc>
        <w:tc>
          <w:tcPr>
            <w:tcW w:w="5103" w:type="dxa"/>
            <w:hideMark/>
          </w:tcPr>
          <w:p w14:paraId="6F1E26F9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 xml:space="preserve">KÜSK Testis oleva Välisprojekti toetamise konkursi taotlusvorm 2025 parandandused nr 2 (taotlusvorm 410 baasil, testis 542) </w:t>
            </w:r>
          </w:p>
        </w:tc>
        <w:tc>
          <w:tcPr>
            <w:tcW w:w="1295" w:type="dxa"/>
            <w:noWrap/>
            <w:hideMark/>
          </w:tcPr>
          <w:p w14:paraId="72CA14B1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027174" w:rsidRPr="00027174" w14:paraId="4449AFD9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11B120ED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TMSTUGI-69</w:t>
            </w:r>
          </w:p>
        </w:tc>
        <w:tc>
          <w:tcPr>
            <w:tcW w:w="5103" w:type="dxa"/>
            <w:hideMark/>
          </w:tcPr>
          <w:p w14:paraId="5348E596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KÜSK Kogukonna eestvedaja stipendiumi 2025 taotlusvorm (vormi 290 baasil)</w:t>
            </w:r>
          </w:p>
        </w:tc>
        <w:tc>
          <w:tcPr>
            <w:tcW w:w="1295" w:type="dxa"/>
            <w:noWrap/>
            <w:hideMark/>
          </w:tcPr>
          <w:p w14:paraId="2E9C7BE4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027174" w:rsidRPr="00027174" w14:paraId="089EE27D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59EBDF63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TMSTUGI-134</w:t>
            </w:r>
          </w:p>
        </w:tc>
        <w:tc>
          <w:tcPr>
            <w:tcW w:w="5103" w:type="dxa"/>
            <w:hideMark/>
          </w:tcPr>
          <w:p w14:paraId="48E5C4B6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KÜSK  KIIRE - Arenguhüppe taotlusvooru AH24 aruandevorm live'i (vormi nr 468 baasil)</w:t>
            </w:r>
          </w:p>
        </w:tc>
        <w:tc>
          <w:tcPr>
            <w:tcW w:w="1295" w:type="dxa"/>
            <w:noWrap/>
            <w:hideMark/>
          </w:tcPr>
          <w:p w14:paraId="31B85B9A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0,25</w:t>
            </w:r>
          </w:p>
        </w:tc>
      </w:tr>
      <w:tr w:rsidR="00027174" w:rsidRPr="00027174" w14:paraId="60EE4347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52638A15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TMSTUGI-139</w:t>
            </w:r>
          </w:p>
        </w:tc>
        <w:tc>
          <w:tcPr>
            <w:tcW w:w="5103" w:type="dxa"/>
            <w:hideMark/>
          </w:tcPr>
          <w:p w14:paraId="4FB53C11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KÜSK KIIRE-Kogukonna eestvedaja stipendiumi 2025 hindamisvorm live'i</w:t>
            </w:r>
          </w:p>
        </w:tc>
        <w:tc>
          <w:tcPr>
            <w:tcW w:w="1295" w:type="dxa"/>
            <w:noWrap/>
            <w:hideMark/>
          </w:tcPr>
          <w:p w14:paraId="76CE3C5A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</w:t>
            </w:r>
          </w:p>
        </w:tc>
      </w:tr>
      <w:tr w:rsidR="00027174" w:rsidRPr="00027174" w14:paraId="50D343DF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2F97DAED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lastRenderedPageBreak/>
              <w:t>TMSTUGI-149</w:t>
            </w:r>
          </w:p>
        </w:tc>
        <w:tc>
          <w:tcPr>
            <w:tcW w:w="5103" w:type="dxa"/>
            <w:hideMark/>
          </w:tcPr>
          <w:p w14:paraId="6FB691A8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 xml:space="preserve"> KÜSK KIIRE - Kodanikuühiskonna suursündmuste taotlusvorm testi</w:t>
            </w:r>
          </w:p>
        </w:tc>
        <w:tc>
          <w:tcPr>
            <w:tcW w:w="1295" w:type="dxa"/>
            <w:noWrap/>
            <w:hideMark/>
          </w:tcPr>
          <w:p w14:paraId="49FED8E2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8</w:t>
            </w:r>
          </w:p>
        </w:tc>
      </w:tr>
      <w:tr w:rsidR="00027174" w:rsidRPr="00027174" w14:paraId="06C8319C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53DF9FD2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TMSTUGI-174</w:t>
            </w:r>
          </w:p>
        </w:tc>
        <w:tc>
          <w:tcPr>
            <w:tcW w:w="5103" w:type="dxa"/>
            <w:hideMark/>
          </w:tcPr>
          <w:p w14:paraId="45032503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KÜSK Kodanikuühiskonna suursündmuste 2025 vooru hindamisvorm testi (taotlusvormi 531 baasil)</w:t>
            </w:r>
          </w:p>
        </w:tc>
        <w:tc>
          <w:tcPr>
            <w:tcW w:w="1295" w:type="dxa"/>
            <w:noWrap/>
            <w:hideMark/>
          </w:tcPr>
          <w:p w14:paraId="24AFC93F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027174" w:rsidRPr="00027174" w14:paraId="1D9F095E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4923D83B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TMS-3212</w:t>
            </w:r>
          </w:p>
        </w:tc>
        <w:tc>
          <w:tcPr>
            <w:tcW w:w="5103" w:type="dxa"/>
            <w:hideMark/>
          </w:tcPr>
          <w:p w14:paraId="7F2B2FDD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INSA - kaks taotlusvormi teha, kasutamiseks hiljemalt 17.12.</w:t>
            </w:r>
          </w:p>
        </w:tc>
        <w:tc>
          <w:tcPr>
            <w:tcW w:w="1295" w:type="dxa"/>
            <w:noWrap/>
            <w:hideMark/>
          </w:tcPr>
          <w:p w14:paraId="36D828B9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027174" w:rsidRPr="00027174" w14:paraId="3E578C48" w14:textId="77777777" w:rsidTr="00027174">
        <w:trPr>
          <w:trHeight w:val="580"/>
        </w:trPr>
        <w:tc>
          <w:tcPr>
            <w:tcW w:w="2122" w:type="dxa"/>
            <w:noWrap/>
            <w:hideMark/>
          </w:tcPr>
          <w:p w14:paraId="79370B8D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TMS-3169</w:t>
            </w:r>
          </w:p>
        </w:tc>
        <w:tc>
          <w:tcPr>
            <w:tcW w:w="5103" w:type="dxa"/>
            <w:hideMark/>
          </w:tcPr>
          <w:p w14:paraId="4FC30719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INSA - rahvusvähemuste huvikoolide aruande vorm teha. TESTi palun hiljemalt 08.09</w:t>
            </w:r>
          </w:p>
        </w:tc>
        <w:tc>
          <w:tcPr>
            <w:tcW w:w="1295" w:type="dxa"/>
            <w:noWrap/>
            <w:hideMark/>
          </w:tcPr>
          <w:p w14:paraId="07F4330F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</w:t>
            </w:r>
          </w:p>
        </w:tc>
      </w:tr>
      <w:tr w:rsidR="00027174" w:rsidRPr="00027174" w14:paraId="7BDB51A9" w14:textId="77777777" w:rsidTr="00027174">
        <w:trPr>
          <w:trHeight w:val="290"/>
        </w:trPr>
        <w:tc>
          <w:tcPr>
            <w:tcW w:w="2122" w:type="dxa"/>
            <w:noWrap/>
            <w:hideMark/>
          </w:tcPr>
          <w:p w14:paraId="3FAD8B16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TMS-3113</w:t>
            </w:r>
          </w:p>
        </w:tc>
        <w:tc>
          <w:tcPr>
            <w:tcW w:w="5103" w:type="dxa"/>
            <w:hideMark/>
          </w:tcPr>
          <w:p w14:paraId="7FBD982A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INSA - aruande vorm teha</w:t>
            </w:r>
          </w:p>
        </w:tc>
        <w:tc>
          <w:tcPr>
            <w:tcW w:w="1295" w:type="dxa"/>
            <w:noWrap/>
            <w:hideMark/>
          </w:tcPr>
          <w:p w14:paraId="278386E9" w14:textId="77777777" w:rsidR="00027174" w:rsidRPr="00027174" w:rsidRDefault="00027174" w:rsidP="0002717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02717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233A7A" w:rsidRPr="00233A7A" w14:paraId="36548E07" w14:textId="77777777" w:rsidTr="00027174">
        <w:trPr>
          <w:trHeight w:val="290"/>
        </w:trPr>
        <w:tc>
          <w:tcPr>
            <w:tcW w:w="2122" w:type="dxa"/>
            <w:noWrap/>
            <w:vAlign w:val="bottom"/>
          </w:tcPr>
          <w:p w14:paraId="7EE85D94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5103" w:type="dxa"/>
            <w:vAlign w:val="bottom"/>
          </w:tcPr>
          <w:p w14:paraId="335AFC10" w14:textId="5B6E65EF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Kokku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:</w:t>
            </w:r>
          </w:p>
        </w:tc>
        <w:tc>
          <w:tcPr>
            <w:tcW w:w="1295" w:type="dxa"/>
            <w:noWrap/>
            <w:vAlign w:val="bottom"/>
          </w:tcPr>
          <w:p w14:paraId="4484D10C" w14:textId="31E98B48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fldChar w:fldCharType="begin"/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instrText xml:space="preserve"> =SUM(ABOVE) </w:instrText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fldChar w:fldCharType="separate"/>
            </w:r>
            <w:r w:rsidR="00027174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85</w:t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fldChar w:fldCharType="end"/>
            </w:r>
          </w:p>
        </w:tc>
      </w:tr>
      <w:tr w:rsidR="00233A7A" w:rsidRPr="00233A7A" w14:paraId="71936D5B" w14:textId="77777777" w:rsidTr="00027174">
        <w:trPr>
          <w:trHeight w:val="290"/>
        </w:trPr>
        <w:tc>
          <w:tcPr>
            <w:tcW w:w="2122" w:type="dxa"/>
            <w:noWrap/>
            <w:vAlign w:val="bottom"/>
          </w:tcPr>
          <w:p w14:paraId="011FF3E1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5103" w:type="dxa"/>
            <w:vAlign w:val="bottom"/>
          </w:tcPr>
          <w:p w14:paraId="41DBA6AD" w14:textId="35496CAC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295" w:type="dxa"/>
            <w:noWrap/>
            <w:vAlign w:val="bottom"/>
          </w:tcPr>
          <w:p w14:paraId="22960D92" w14:textId="4453EFC9" w:rsidR="00233A7A" w:rsidRPr="00233A7A" w:rsidRDefault="00027174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3060</w:t>
            </w:r>
            <w:r w:rsid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,00</w:t>
            </w:r>
          </w:p>
        </w:tc>
      </w:tr>
      <w:tr w:rsidR="00233A7A" w:rsidRPr="00233A7A" w14:paraId="195F3322" w14:textId="77777777" w:rsidTr="00027174">
        <w:trPr>
          <w:trHeight w:val="290"/>
        </w:trPr>
        <w:tc>
          <w:tcPr>
            <w:tcW w:w="2122" w:type="dxa"/>
            <w:noWrap/>
            <w:vAlign w:val="bottom"/>
          </w:tcPr>
          <w:p w14:paraId="4529DF3C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5103" w:type="dxa"/>
            <w:vAlign w:val="bottom"/>
          </w:tcPr>
          <w:p w14:paraId="7265CECB" w14:textId="5CDADD12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 koos käibemaksuga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295" w:type="dxa"/>
            <w:noWrap/>
            <w:vAlign w:val="bottom"/>
          </w:tcPr>
          <w:p w14:paraId="46BB4552" w14:textId="0BF2DCED" w:rsidR="00233A7A" w:rsidRPr="00233A7A" w:rsidRDefault="00027174" w:rsidP="00027174">
            <w:pPr>
              <w:jc w:val="right"/>
              <w:rPr>
                <w:rFonts w:ascii="Aptos Narrow" w:hAnsi="Aptos Narrow"/>
                <w:noProof w:val="0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3794,4</w:t>
            </w:r>
            <w:r>
              <w:rPr>
                <w:rFonts w:ascii="Aptos Narrow" w:hAnsi="Aptos Narrow"/>
                <w:color w:val="000000"/>
              </w:rPr>
              <w:t>0</w:t>
            </w:r>
          </w:p>
        </w:tc>
      </w:tr>
    </w:tbl>
    <w:p w14:paraId="11D81D29" w14:textId="77777777" w:rsidR="00233A7A" w:rsidRDefault="00233A7A" w:rsidP="00427FE8"/>
    <w:p w14:paraId="44CA9B8C" w14:textId="3E993843" w:rsidR="00530F04" w:rsidRPr="00AA5268" w:rsidRDefault="006654FF" w:rsidP="00427FE8">
      <w:r>
        <w:t>Üleantavate tööde maksumus on</w:t>
      </w:r>
      <w:r w:rsidR="001F5111">
        <w:t xml:space="preserve"> </w:t>
      </w:r>
      <w:r w:rsidR="00027174">
        <w:t>3060</w:t>
      </w:r>
      <w:r w:rsidR="00710604">
        <w:t xml:space="preserve"> </w:t>
      </w:r>
      <w:r>
        <w:t>(</w:t>
      </w:r>
      <w:r w:rsidR="00027174">
        <w:t>kolm tuhat kuuskümmend</w:t>
      </w:r>
      <w:r w:rsidR="00D4729D">
        <w:t>) eurot</w:t>
      </w:r>
      <w:r w:rsidR="00042A70">
        <w:t>, millele lisandub käibemaks.</w:t>
      </w:r>
    </w:p>
    <w:p w14:paraId="66AB7045" w14:textId="76E1857A" w:rsidR="00427FE8" w:rsidRDefault="00427FE8" w:rsidP="00427FE8">
      <w:pPr>
        <w:rPr>
          <w:rFonts w:cstheme="minorHAnsi"/>
        </w:rPr>
      </w:pPr>
      <w:r>
        <w:rPr>
          <w:rFonts w:cstheme="minorHAnsi"/>
        </w:rPr>
        <w:t>Tööde vastuvõtja kinnitab, et:</w:t>
      </w:r>
    </w:p>
    <w:p w14:paraId="59FEFB34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tutvunud käesoleva tööde üleandmise-vastuvõtmise aktiga;</w:t>
      </w:r>
    </w:p>
    <w:p w14:paraId="25F7E890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testinud BPW Consulting OÜ poolt üleantud tööd ning kinnitab, et tööd on teostatud kvaliteetselt, vastavalt spetsifikatsioonile ja ei oma tööde suhtes mingeid pretensioone;</w:t>
      </w:r>
    </w:p>
    <w:p w14:paraId="32A19AA7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Tasub BPW Consulting OÜ poolt teostatud tööde eest vastavalt Poolte vahel sõlmitud lepingu tingimustele vastavalt BPW Consulting OÜ poolt esitatud arvele.</w:t>
      </w:r>
    </w:p>
    <w:p w14:paraId="7CB6D74D" w14:textId="77777777" w:rsidR="00427FE8" w:rsidRDefault="00427FE8" w:rsidP="00427FE8">
      <w:pPr>
        <w:pStyle w:val="Default"/>
        <w:ind w:left="360"/>
        <w:rPr>
          <w:rFonts w:ascii="Calibri" w:hAnsi="Calibri"/>
          <w:sz w:val="22"/>
          <w:szCs w:val="22"/>
          <w:lang w:val="et-EE"/>
        </w:rPr>
      </w:pPr>
    </w:p>
    <w:p w14:paraId="0D6E8EA0" w14:textId="77777777" w:rsidR="00427FE8" w:rsidRDefault="00427FE8" w:rsidP="00427FE8">
      <w:pPr>
        <w:pStyle w:val="Default"/>
        <w:ind w:left="360"/>
        <w:rPr>
          <w:rFonts w:ascii="Calibri" w:hAnsi="Calibri"/>
          <w:i/>
          <w:sz w:val="22"/>
          <w:szCs w:val="22"/>
          <w:lang w:val="et-EE"/>
        </w:rPr>
      </w:pPr>
      <w:r>
        <w:rPr>
          <w:rFonts w:ascii="Calibri" w:hAnsi="Calibri"/>
          <w:i/>
          <w:sz w:val="22"/>
          <w:szCs w:val="22"/>
          <w:lang w:val="et-EE"/>
        </w:rPr>
        <w:t>Käesolev üleandmise-vastuvõtmise akt on allkirjastatud digitaalselt.</w:t>
      </w:r>
    </w:p>
    <w:p w14:paraId="65624818" w14:textId="77777777" w:rsidR="00427FE8" w:rsidRPr="00427FE8" w:rsidRDefault="00427FE8" w:rsidP="00427FE8">
      <w:pPr>
        <w:ind w:left="360"/>
        <w:rPr>
          <w:rFonts w:ascii="Calibri" w:hAnsi="Calibri" w:cs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17"/>
        <w:gridCol w:w="4533"/>
      </w:tblGrid>
      <w:tr w:rsidR="00427FE8" w14:paraId="4BB9A9C6" w14:textId="77777777" w:rsidTr="00427FE8">
        <w:tc>
          <w:tcPr>
            <w:tcW w:w="4517" w:type="dxa"/>
            <w:shd w:val="clear" w:color="auto" w:fill="FFFFFF"/>
          </w:tcPr>
          <w:p w14:paraId="0674B4DD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Andis üle:</w:t>
            </w:r>
          </w:p>
        </w:tc>
        <w:tc>
          <w:tcPr>
            <w:tcW w:w="4533" w:type="dxa"/>
            <w:shd w:val="clear" w:color="auto" w:fill="FFFFFF"/>
          </w:tcPr>
          <w:p w14:paraId="464B243A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Võttis vastu:</w:t>
            </w:r>
          </w:p>
        </w:tc>
      </w:tr>
      <w:tr w:rsidR="00427FE8" w14:paraId="76311425" w14:textId="77777777" w:rsidTr="00427FE8">
        <w:tc>
          <w:tcPr>
            <w:tcW w:w="4517" w:type="dxa"/>
            <w:shd w:val="clear" w:color="auto" w:fill="FFFFFF"/>
          </w:tcPr>
          <w:p w14:paraId="2CB2EF91" w14:textId="77777777" w:rsidR="00267D7E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Evelin Kuusik </w:t>
            </w:r>
          </w:p>
          <w:p w14:paraId="679D50F6" w14:textId="77777777" w:rsidR="00427FE8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BPW Consulting</w:t>
            </w:r>
          </w:p>
        </w:tc>
        <w:tc>
          <w:tcPr>
            <w:tcW w:w="4533" w:type="dxa"/>
            <w:shd w:val="clear" w:color="auto" w:fill="FFFFFF"/>
          </w:tcPr>
          <w:p w14:paraId="1937CB8E" w14:textId="6114271C" w:rsidR="00427FE8" w:rsidRDefault="00C46D3D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Siiri Saarmann</w:t>
            </w:r>
          </w:p>
          <w:p w14:paraId="0C88C66E" w14:textId="77777777" w:rsidR="00267D7E" w:rsidRDefault="00267D7E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  <w:tr w:rsidR="003F1EC2" w14:paraId="02B85031" w14:textId="77777777" w:rsidTr="00427FE8">
        <w:tc>
          <w:tcPr>
            <w:tcW w:w="4517" w:type="dxa"/>
            <w:shd w:val="clear" w:color="auto" w:fill="FFFFFF"/>
          </w:tcPr>
          <w:p w14:paraId="112A6F4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3" w:type="dxa"/>
            <w:shd w:val="clear" w:color="auto" w:fill="FFFFFF"/>
          </w:tcPr>
          <w:p w14:paraId="5170D92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Risto Raaper</w:t>
            </w:r>
          </w:p>
          <w:p w14:paraId="23FB8209" w14:textId="034F44C1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</w:tbl>
    <w:p w14:paraId="6E813562" w14:textId="77777777" w:rsidR="00427FE8" w:rsidRDefault="00427FE8"/>
    <w:sectPr w:rsidR="00427FE8" w:rsidSect="00D5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75D5"/>
    <w:multiLevelType w:val="hybridMultilevel"/>
    <w:tmpl w:val="7CB8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7EE0"/>
    <w:multiLevelType w:val="hybridMultilevel"/>
    <w:tmpl w:val="D7EE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20EA4"/>
    <w:multiLevelType w:val="hybridMultilevel"/>
    <w:tmpl w:val="C2E8B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2B32"/>
    <w:multiLevelType w:val="hybridMultilevel"/>
    <w:tmpl w:val="AD2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76">
    <w:abstractNumId w:val="2"/>
  </w:num>
  <w:num w:numId="2" w16cid:durableId="2129009822">
    <w:abstractNumId w:val="0"/>
  </w:num>
  <w:num w:numId="3" w16cid:durableId="2012180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19115">
    <w:abstractNumId w:val="3"/>
  </w:num>
  <w:num w:numId="5" w16cid:durableId="178660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0"/>
    <w:rsid w:val="00027174"/>
    <w:rsid w:val="00042A70"/>
    <w:rsid w:val="00075A18"/>
    <w:rsid w:val="00091B89"/>
    <w:rsid w:val="00092C5C"/>
    <w:rsid w:val="00094FDE"/>
    <w:rsid w:val="000E4762"/>
    <w:rsid w:val="00123A3D"/>
    <w:rsid w:val="00124EA0"/>
    <w:rsid w:val="001333A0"/>
    <w:rsid w:val="001445A8"/>
    <w:rsid w:val="0017432B"/>
    <w:rsid w:val="001806C9"/>
    <w:rsid w:val="001A7D1C"/>
    <w:rsid w:val="001B7B6A"/>
    <w:rsid w:val="001D64F6"/>
    <w:rsid w:val="001E1529"/>
    <w:rsid w:val="001E5206"/>
    <w:rsid w:val="001F5111"/>
    <w:rsid w:val="0020494F"/>
    <w:rsid w:val="00206E50"/>
    <w:rsid w:val="00224779"/>
    <w:rsid w:val="00233A7A"/>
    <w:rsid w:val="00256A88"/>
    <w:rsid w:val="00267D7E"/>
    <w:rsid w:val="002A25B7"/>
    <w:rsid w:val="002D51D6"/>
    <w:rsid w:val="00347468"/>
    <w:rsid w:val="00367BCE"/>
    <w:rsid w:val="00392E71"/>
    <w:rsid w:val="0039357E"/>
    <w:rsid w:val="003F1EC2"/>
    <w:rsid w:val="00417B29"/>
    <w:rsid w:val="00417ECD"/>
    <w:rsid w:val="00427FE8"/>
    <w:rsid w:val="00441DF8"/>
    <w:rsid w:val="00462058"/>
    <w:rsid w:val="004808E0"/>
    <w:rsid w:val="004A6CF8"/>
    <w:rsid w:val="004B4D0D"/>
    <w:rsid w:val="004B6676"/>
    <w:rsid w:val="004C3A61"/>
    <w:rsid w:val="004F03B6"/>
    <w:rsid w:val="005007DA"/>
    <w:rsid w:val="00530F04"/>
    <w:rsid w:val="00581F9D"/>
    <w:rsid w:val="00582592"/>
    <w:rsid w:val="0059534C"/>
    <w:rsid w:val="00596217"/>
    <w:rsid w:val="00597B02"/>
    <w:rsid w:val="005E7867"/>
    <w:rsid w:val="005F2B88"/>
    <w:rsid w:val="00614B68"/>
    <w:rsid w:val="006238A1"/>
    <w:rsid w:val="00623C6B"/>
    <w:rsid w:val="00652CD5"/>
    <w:rsid w:val="006530CF"/>
    <w:rsid w:val="006654FF"/>
    <w:rsid w:val="006719BB"/>
    <w:rsid w:val="006A5103"/>
    <w:rsid w:val="006B1054"/>
    <w:rsid w:val="006B6A55"/>
    <w:rsid w:val="006C4711"/>
    <w:rsid w:val="006E45B6"/>
    <w:rsid w:val="006F4A89"/>
    <w:rsid w:val="00703700"/>
    <w:rsid w:val="00704264"/>
    <w:rsid w:val="00710604"/>
    <w:rsid w:val="00713772"/>
    <w:rsid w:val="00745BDA"/>
    <w:rsid w:val="0075415D"/>
    <w:rsid w:val="007874BF"/>
    <w:rsid w:val="007A151D"/>
    <w:rsid w:val="007A66BD"/>
    <w:rsid w:val="007D41A5"/>
    <w:rsid w:val="007F17F8"/>
    <w:rsid w:val="00822F2A"/>
    <w:rsid w:val="00855353"/>
    <w:rsid w:val="00866A6A"/>
    <w:rsid w:val="00867925"/>
    <w:rsid w:val="008A3EBD"/>
    <w:rsid w:val="008F1222"/>
    <w:rsid w:val="009209D3"/>
    <w:rsid w:val="00921744"/>
    <w:rsid w:val="0094268E"/>
    <w:rsid w:val="0096368F"/>
    <w:rsid w:val="009725B5"/>
    <w:rsid w:val="009C5519"/>
    <w:rsid w:val="009E3BDA"/>
    <w:rsid w:val="00A00F75"/>
    <w:rsid w:val="00A05944"/>
    <w:rsid w:val="00A07CBA"/>
    <w:rsid w:val="00A55AE3"/>
    <w:rsid w:val="00A73673"/>
    <w:rsid w:val="00A80362"/>
    <w:rsid w:val="00A832BA"/>
    <w:rsid w:val="00A94C0F"/>
    <w:rsid w:val="00AA1A0A"/>
    <w:rsid w:val="00AA5268"/>
    <w:rsid w:val="00B030FB"/>
    <w:rsid w:val="00B14C7E"/>
    <w:rsid w:val="00B43A6B"/>
    <w:rsid w:val="00B6228A"/>
    <w:rsid w:val="00B965AB"/>
    <w:rsid w:val="00BD50C8"/>
    <w:rsid w:val="00C23D74"/>
    <w:rsid w:val="00C4125D"/>
    <w:rsid w:val="00C46D3D"/>
    <w:rsid w:val="00C54639"/>
    <w:rsid w:val="00C736AE"/>
    <w:rsid w:val="00C778F2"/>
    <w:rsid w:val="00CC3A95"/>
    <w:rsid w:val="00D01470"/>
    <w:rsid w:val="00D028DB"/>
    <w:rsid w:val="00D04FE0"/>
    <w:rsid w:val="00D122BB"/>
    <w:rsid w:val="00D34602"/>
    <w:rsid w:val="00D40AB0"/>
    <w:rsid w:val="00D4729D"/>
    <w:rsid w:val="00D501CE"/>
    <w:rsid w:val="00D54ECF"/>
    <w:rsid w:val="00E16778"/>
    <w:rsid w:val="00E55210"/>
    <w:rsid w:val="00E642CB"/>
    <w:rsid w:val="00E705AE"/>
    <w:rsid w:val="00E75107"/>
    <w:rsid w:val="00E769C9"/>
    <w:rsid w:val="00E827A4"/>
    <w:rsid w:val="00E8746D"/>
    <w:rsid w:val="00E96F67"/>
    <w:rsid w:val="00EE418B"/>
    <w:rsid w:val="00EE615A"/>
    <w:rsid w:val="00F47741"/>
    <w:rsid w:val="00F6658C"/>
    <w:rsid w:val="00F70848"/>
    <w:rsid w:val="00F7372F"/>
    <w:rsid w:val="00F82AE6"/>
    <w:rsid w:val="00F84A5C"/>
    <w:rsid w:val="00FB0EF4"/>
    <w:rsid w:val="00FC4979"/>
    <w:rsid w:val="00FD77E8"/>
    <w:rsid w:val="00FF1406"/>
    <w:rsid w:val="00FF29A8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4B3"/>
  <w15:chartTrackingRefBased/>
  <w15:docId w15:val="{27DDA665-9ABC-4FF5-91A1-55DB11F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paragraph" w:styleId="Heading1">
    <w:name w:val="heading 1"/>
    <w:basedOn w:val="Normal"/>
    <w:link w:val="Heading1Char"/>
    <w:uiPriority w:val="9"/>
    <w:qFormat/>
    <w:rsid w:val="004F0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0"/>
    <w:pPr>
      <w:ind w:left="720"/>
      <w:contextualSpacing/>
    </w:pPr>
  </w:style>
  <w:style w:type="paragraph" w:customStyle="1" w:styleId="Default">
    <w:name w:val="Default"/>
    <w:rsid w:val="00427FE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F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4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03B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NormalWeb">
    <w:name w:val="Normal (Web)"/>
    <w:basedOn w:val="Normal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915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4504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0D3-4753-4250-B08E-26A4F17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3692</Characters>
  <Application>Microsoft Office Word</Application>
  <DocSecurity>0</DocSecurity>
  <Lines>194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 Kuusik</cp:lastModifiedBy>
  <cp:revision>3</cp:revision>
  <dcterms:created xsi:type="dcterms:W3CDTF">2025-12-29T18:57:00Z</dcterms:created>
  <dcterms:modified xsi:type="dcterms:W3CDTF">2025-12-30T13:28:00Z</dcterms:modified>
</cp:coreProperties>
</file>