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AD7ACE" w:rsidR="00C54D67" w:rsidP="008E52BF" w:rsidRDefault="00E60BC8" w14:paraId="25084A49" wp14:textId="77777777">
      <w:pPr>
        <w:jc w:val="cente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PROJEKTITOETUSE TAOTLUS</w:t>
      </w:r>
    </w:p>
    <w:p xmlns:wp14="http://schemas.microsoft.com/office/word/2010/wordml" w:rsidRPr="00AD7ACE" w:rsidR="00903236" w:rsidRDefault="00903236" w14:paraId="672A6659" wp14:textId="77777777">
      <w:pPr>
        <w:rPr>
          <w:rFonts w:ascii="Times New Roman" w:hAnsi="Times New Roman" w:cs="Times New Roman"/>
          <w:sz w:val="24"/>
          <w:szCs w:val="24"/>
          <w:lang w:val="et-EE"/>
        </w:rPr>
      </w:pPr>
    </w:p>
    <w:tbl>
      <w:tblPr>
        <w:tblStyle w:val="TableGrid"/>
        <w:tblW w:w="0" w:type="auto"/>
        <w:tblLook w:val="04A0" w:firstRow="1" w:lastRow="0" w:firstColumn="1" w:lastColumn="0" w:noHBand="0" w:noVBand="1"/>
      </w:tblPr>
      <w:tblGrid>
        <w:gridCol w:w="3114"/>
        <w:gridCol w:w="5948"/>
      </w:tblGrid>
      <w:tr xmlns:wp14="http://schemas.microsoft.com/office/word/2010/wordml" w:rsidRPr="00AD7ACE" w:rsidR="00E60BC8" w:rsidTr="3E91987C" w14:paraId="16FC05C7" wp14:textId="77777777">
        <w:tc>
          <w:tcPr>
            <w:tcW w:w="3114" w:type="dxa"/>
            <w:tcMar/>
          </w:tcPr>
          <w:p w:rsidRPr="00AD7ACE" w:rsidR="00E60BC8" w:rsidRDefault="00E60BC8" w14:paraId="65A38800"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Taotleja nimi</w:t>
            </w:r>
          </w:p>
        </w:tc>
        <w:tc>
          <w:tcPr>
            <w:tcW w:w="5948" w:type="dxa"/>
            <w:tcMar/>
          </w:tcPr>
          <w:p w:rsidRPr="00AD7ACE" w:rsidR="00E60BC8" w:rsidRDefault="00E60BC8" w14:paraId="0A37501D" wp14:textId="18254087">
            <w:pPr/>
            <w:r w:rsidRPr="3E91987C" w:rsidR="4A52CB9E">
              <w:rPr>
                <w:rFonts w:ascii="Times New Roman" w:hAnsi="Times New Roman" w:cs="Times New Roman"/>
                <w:sz w:val="24"/>
                <w:szCs w:val="24"/>
                <w:lang w:val="et-EE"/>
              </w:rPr>
              <w:t>Exponaut OÜ</w:t>
            </w:r>
          </w:p>
        </w:tc>
      </w:tr>
      <w:tr xmlns:wp14="http://schemas.microsoft.com/office/word/2010/wordml" w:rsidRPr="00AD7ACE" w:rsidR="00E60BC8" w:rsidTr="3E91987C" w14:paraId="71317807" wp14:textId="77777777">
        <w:tc>
          <w:tcPr>
            <w:tcW w:w="3114" w:type="dxa"/>
            <w:tcMar/>
          </w:tcPr>
          <w:p w:rsidRPr="00AD7ACE" w:rsidR="00E60BC8" w:rsidRDefault="00E60BC8" w14:paraId="55CE84AF"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nimetus</w:t>
            </w:r>
          </w:p>
        </w:tc>
        <w:tc>
          <w:tcPr>
            <w:tcW w:w="5948" w:type="dxa"/>
            <w:tcMar/>
          </w:tcPr>
          <w:p w:rsidRPr="00AD7ACE" w:rsidR="00E60BC8" w:rsidRDefault="00E60BC8" w14:paraId="5DAB6C7B" wp14:textId="62469B23">
            <w:pPr/>
            <w:r w:rsidRPr="3E91987C" w:rsidR="3DD1717B">
              <w:rPr>
                <w:rFonts w:ascii="Times New Roman" w:hAnsi="Times New Roman" w:cs="Times New Roman"/>
                <w:sz w:val="24"/>
                <w:szCs w:val="24"/>
                <w:lang w:val="et-EE"/>
              </w:rPr>
              <w:t>Supply, Security and Defence Expo 2026</w:t>
            </w:r>
          </w:p>
        </w:tc>
      </w:tr>
      <w:tr xmlns:wp14="http://schemas.microsoft.com/office/word/2010/wordml" w:rsidRPr="00AD7ACE" w:rsidR="00E60BC8" w:rsidTr="3E91987C" w14:paraId="6F9ADDBF" wp14:textId="77777777">
        <w:tc>
          <w:tcPr>
            <w:tcW w:w="3114" w:type="dxa"/>
            <w:tcMar/>
          </w:tcPr>
          <w:p w:rsidRPr="00AD7ACE" w:rsidR="00E60BC8" w:rsidRDefault="00E60BC8" w14:paraId="6B3B99C5"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 xml:space="preserve">Projekti </w:t>
            </w:r>
            <w:proofErr w:type="spellStart"/>
            <w:r w:rsidRPr="00AD7ACE">
              <w:rPr>
                <w:rFonts w:ascii="Times New Roman" w:hAnsi="Times New Roman" w:cs="Times New Roman"/>
                <w:b/>
                <w:sz w:val="24"/>
                <w:szCs w:val="24"/>
                <w:lang w:val="et-EE"/>
              </w:rPr>
              <w:t>üldmaksumus</w:t>
            </w:r>
            <w:proofErr w:type="spellEnd"/>
          </w:p>
        </w:tc>
        <w:tc>
          <w:tcPr>
            <w:tcW w:w="5948" w:type="dxa"/>
            <w:tcMar/>
          </w:tcPr>
          <w:p w:rsidRPr="00AD7ACE" w:rsidR="00E60BC8" w:rsidRDefault="00E60BC8" w14:paraId="02EB378F" wp14:textId="323B4F09">
            <w:pPr>
              <w:rPr>
                <w:rFonts w:ascii="Times New Roman" w:hAnsi="Times New Roman" w:cs="Times New Roman"/>
                <w:sz w:val="24"/>
                <w:szCs w:val="24"/>
                <w:lang w:val="et-EE"/>
              </w:rPr>
            </w:pPr>
            <w:r w:rsidRPr="3E91987C" w:rsidR="091FE370">
              <w:rPr>
                <w:rFonts w:ascii="Times New Roman" w:hAnsi="Times New Roman" w:cs="Times New Roman"/>
                <w:sz w:val="24"/>
                <w:szCs w:val="24"/>
                <w:lang w:val="et-EE"/>
              </w:rPr>
              <w:t>250</w:t>
            </w:r>
            <w:r w:rsidRPr="3E91987C" w:rsidR="44029F76">
              <w:rPr>
                <w:rFonts w:ascii="Times New Roman" w:hAnsi="Times New Roman" w:cs="Times New Roman"/>
                <w:sz w:val="24"/>
                <w:szCs w:val="24"/>
                <w:lang w:val="et-EE"/>
              </w:rPr>
              <w:t>000</w:t>
            </w:r>
          </w:p>
        </w:tc>
      </w:tr>
      <w:tr xmlns:wp14="http://schemas.microsoft.com/office/word/2010/wordml" w:rsidRPr="00AD7ACE" w:rsidR="00E60BC8" w:rsidTr="3E91987C" w14:paraId="44561B00" wp14:textId="77777777">
        <w:tc>
          <w:tcPr>
            <w:tcW w:w="3114" w:type="dxa"/>
            <w:shd w:val="clear" w:color="auto" w:fill="FFF2CC" w:themeFill="accent4" w:themeFillTint="33"/>
            <w:tcMar/>
          </w:tcPr>
          <w:p w:rsidRPr="00AD7ACE" w:rsidR="00E60BC8" w:rsidP="008E52BF" w:rsidRDefault="008E52BF" w14:paraId="073DA5FA" wp14:textId="77777777">
            <w:pPr>
              <w:ind w:firstLine="447"/>
              <w:rPr>
                <w:rFonts w:ascii="Times New Roman" w:hAnsi="Times New Roman" w:cs="Times New Roman"/>
                <w:b/>
                <w:sz w:val="24"/>
                <w:szCs w:val="24"/>
                <w:lang w:val="et-EE"/>
              </w:rPr>
            </w:pPr>
            <w:r w:rsidRPr="00AD7ACE">
              <w:rPr>
                <w:rFonts w:ascii="Times New Roman" w:hAnsi="Times New Roman" w:cs="Times New Roman"/>
                <w:b/>
                <w:sz w:val="24"/>
                <w:szCs w:val="24"/>
                <w:lang w:val="et-EE"/>
              </w:rPr>
              <w:t>s</w:t>
            </w:r>
            <w:r w:rsidRPr="00AD7ACE" w:rsidR="00E60BC8">
              <w:rPr>
                <w:rFonts w:ascii="Times New Roman" w:hAnsi="Times New Roman" w:cs="Times New Roman"/>
                <w:b/>
                <w:sz w:val="24"/>
                <w:szCs w:val="24"/>
                <w:lang w:val="et-EE"/>
              </w:rPr>
              <w:t>h taotletav summa</w:t>
            </w:r>
          </w:p>
        </w:tc>
        <w:tc>
          <w:tcPr>
            <w:tcW w:w="5948" w:type="dxa"/>
            <w:shd w:val="clear" w:color="auto" w:fill="FFF2CC" w:themeFill="accent4" w:themeFillTint="33"/>
            <w:tcMar/>
          </w:tcPr>
          <w:p w:rsidR="323D893D" w:rsidP="3E91987C" w:rsidRDefault="323D893D" w14:paraId="003DEA87" w14:textId="161F8203">
            <w:pPr>
              <w:spacing w:before="0" w:beforeAutospacing="off" w:after="0" w:afterAutospacing="off"/>
              <w:jc w:val="right"/>
            </w:pPr>
            <w:r w:rsidRPr="3E91987C" w:rsidR="323D893D">
              <w:rPr>
                <w:rFonts w:ascii="Calibri" w:hAnsi="Calibri" w:eastAsia="Calibri" w:cs="Calibri"/>
                <w:b w:val="0"/>
                <w:bCs w:val="0"/>
                <w:i w:val="0"/>
                <w:iCs w:val="0"/>
                <w:strike w:val="0"/>
                <w:dstrike w:val="0"/>
                <w:color w:val="000000" w:themeColor="text1" w:themeTint="FF" w:themeShade="FF"/>
                <w:sz w:val="22"/>
                <w:szCs w:val="22"/>
                <w:u w:val="none"/>
              </w:rPr>
              <w:t>5</w:t>
            </w:r>
            <w:r w:rsidRPr="3E91987C" w:rsidR="1F394ABF">
              <w:rPr>
                <w:rFonts w:ascii="Calibri" w:hAnsi="Calibri" w:eastAsia="Calibri" w:cs="Calibri"/>
                <w:b w:val="0"/>
                <w:bCs w:val="0"/>
                <w:i w:val="0"/>
                <w:iCs w:val="0"/>
                <w:strike w:val="0"/>
                <w:dstrike w:val="0"/>
                <w:color w:val="000000" w:themeColor="text1" w:themeTint="FF" w:themeShade="FF"/>
                <w:sz w:val="22"/>
                <w:szCs w:val="22"/>
                <w:u w:val="none"/>
              </w:rPr>
              <w:t>0000</w:t>
            </w:r>
          </w:p>
        </w:tc>
      </w:tr>
      <w:tr xmlns:wp14="http://schemas.microsoft.com/office/word/2010/wordml" w:rsidRPr="00AD7ACE" w:rsidR="00E60BC8" w:rsidTr="3E91987C" w14:paraId="773A8911" wp14:textId="77777777">
        <w:tc>
          <w:tcPr>
            <w:tcW w:w="3114" w:type="dxa"/>
            <w:tcMar/>
          </w:tcPr>
          <w:p w:rsidRPr="00AD7ACE" w:rsidR="00E60BC8" w:rsidP="008E52BF" w:rsidRDefault="008E52BF" w14:paraId="477871E3" wp14:textId="77777777">
            <w:pPr>
              <w:ind w:firstLine="447"/>
              <w:rPr>
                <w:rFonts w:ascii="Times New Roman" w:hAnsi="Times New Roman" w:cs="Times New Roman"/>
                <w:b/>
                <w:sz w:val="24"/>
                <w:szCs w:val="24"/>
                <w:lang w:val="et-EE"/>
              </w:rPr>
            </w:pPr>
            <w:r w:rsidRPr="00AD7ACE">
              <w:rPr>
                <w:rFonts w:ascii="Times New Roman" w:hAnsi="Times New Roman" w:cs="Times New Roman"/>
                <w:b/>
                <w:sz w:val="24"/>
                <w:szCs w:val="24"/>
                <w:lang w:val="et-EE"/>
              </w:rPr>
              <w:t>s</w:t>
            </w:r>
            <w:r w:rsidRPr="00AD7ACE" w:rsidR="00E60BC8">
              <w:rPr>
                <w:rFonts w:ascii="Times New Roman" w:hAnsi="Times New Roman" w:cs="Times New Roman"/>
                <w:b/>
                <w:sz w:val="24"/>
                <w:szCs w:val="24"/>
                <w:lang w:val="et-EE"/>
              </w:rPr>
              <w:t>h omafinantseering</w:t>
            </w:r>
          </w:p>
        </w:tc>
        <w:tc>
          <w:tcPr>
            <w:tcW w:w="5948" w:type="dxa"/>
            <w:tcMar/>
          </w:tcPr>
          <w:p w:rsidRPr="00AD7ACE" w:rsidR="00E60BC8" w:rsidRDefault="00E60BC8" w14:paraId="5A39BBE3" wp14:textId="5E3D370E">
            <w:pPr>
              <w:rPr>
                <w:rFonts w:ascii="Times New Roman" w:hAnsi="Times New Roman" w:cs="Times New Roman"/>
                <w:sz w:val="24"/>
                <w:szCs w:val="24"/>
                <w:lang w:val="et-EE"/>
              </w:rPr>
            </w:pPr>
            <w:r w:rsidRPr="3E91987C" w:rsidR="555B68B0">
              <w:rPr>
                <w:rFonts w:ascii="Times New Roman" w:hAnsi="Times New Roman" w:cs="Times New Roman"/>
                <w:sz w:val="24"/>
                <w:szCs w:val="24"/>
                <w:lang w:val="et-EE"/>
              </w:rPr>
              <w:t>200</w:t>
            </w:r>
            <w:r w:rsidRPr="3E91987C" w:rsidR="7ECFD6A4">
              <w:rPr>
                <w:rFonts w:ascii="Times New Roman" w:hAnsi="Times New Roman" w:cs="Times New Roman"/>
                <w:sz w:val="24"/>
                <w:szCs w:val="24"/>
                <w:lang w:val="et-EE"/>
              </w:rPr>
              <w:t>000</w:t>
            </w:r>
          </w:p>
        </w:tc>
      </w:tr>
      <w:tr xmlns:wp14="http://schemas.microsoft.com/office/word/2010/wordml" w:rsidRPr="00AD7ACE" w:rsidR="00E60BC8" w:rsidTr="3E91987C" w14:paraId="0AE2D1F9" wp14:textId="77777777">
        <w:tc>
          <w:tcPr>
            <w:tcW w:w="3114" w:type="dxa"/>
            <w:tcMar/>
          </w:tcPr>
          <w:p w:rsidRPr="00AD7ACE" w:rsidR="00E60BC8" w:rsidP="008E52BF" w:rsidRDefault="008E52BF" w14:paraId="41C3098A" wp14:textId="77777777">
            <w:pPr>
              <w:ind w:firstLine="447"/>
              <w:rPr>
                <w:rFonts w:ascii="Times New Roman" w:hAnsi="Times New Roman" w:cs="Times New Roman"/>
                <w:b/>
                <w:sz w:val="24"/>
                <w:szCs w:val="24"/>
                <w:lang w:val="et-EE"/>
              </w:rPr>
            </w:pPr>
            <w:r w:rsidRPr="00AD7ACE">
              <w:rPr>
                <w:rFonts w:ascii="Times New Roman" w:hAnsi="Times New Roman" w:cs="Times New Roman"/>
                <w:b/>
                <w:sz w:val="24"/>
                <w:szCs w:val="24"/>
                <w:lang w:val="et-EE"/>
              </w:rPr>
              <w:t>s</w:t>
            </w:r>
            <w:r w:rsidRPr="00AD7ACE" w:rsidR="00E60BC8">
              <w:rPr>
                <w:rFonts w:ascii="Times New Roman" w:hAnsi="Times New Roman" w:cs="Times New Roman"/>
                <w:b/>
                <w:sz w:val="24"/>
                <w:szCs w:val="24"/>
                <w:lang w:val="et-EE"/>
              </w:rPr>
              <w:t>h kaasfinantseering</w:t>
            </w:r>
          </w:p>
        </w:tc>
        <w:tc>
          <w:tcPr>
            <w:tcW w:w="5948" w:type="dxa"/>
            <w:tcMar/>
          </w:tcPr>
          <w:p w:rsidRPr="00AD7ACE" w:rsidR="00E60BC8" w:rsidRDefault="00E60BC8" w14:paraId="41C8F396" wp14:textId="77777777">
            <w:pPr>
              <w:rPr>
                <w:rFonts w:ascii="Times New Roman" w:hAnsi="Times New Roman" w:cs="Times New Roman"/>
                <w:sz w:val="24"/>
                <w:szCs w:val="24"/>
                <w:lang w:val="et-EE"/>
              </w:rPr>
            </w:pPr>
          </w:p>
        </w:tc>
      </w:tr>
      <w:tr xmlns:wp14="http://schemas.microsoft.com/office/word/2010/wordml" w:rsidRPr="00AD7ACE" w:rsidR="00E60BC8" w:rsidTr="3E91987C" w14:paraId="77FB83FC" wp14:textId="77777777">
        <w:tc>
          <w:tcPr>
            <w:tcW w:w="3114" w:type="dxa"/>
            <w:tcMar/>
          </w:tcPr>
          <w:p w:rsidRPr="00AD7ACE" w:rsidR="00E60BC8" w:rsidRDefault="00E60BC8" w14:paraId="5BDFC517"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toimumise aeg</w:t>
            </w:r>
          </w:p>
        </w:tc>
        <w:tc>
          <w:tcPr>
            <w:tcW w:w="5948" w:type="dxa"/>
            <w:tcMar/>
          </w:tcPr>
          <w:p w:rsidRPr="00AD7ACE" w:rsidR="00E60BC8" w:rsidRDefault="00E60BC8" w14:paraId="72A3D3EC" wp14:textId="0FA07E2A">
            <w:pPr/>
            <w:r w:rsidRPr="3E91987C" w:rsidR="46B36D04">
              <w:rPr>
                <w:rFonts w:ascii="Times New Roman" w:hAnsi="Times New Roman" w:cs="Times New Roman"/>
                <w:sz w:val="24"/>
                <w:szCs w:val="24"/>
                <w:lang w:val="et-EE"/>
              </w:rPr>
              <w:t>Jaanuar2026-juuni2026</w:t>
            </w:r>
          </w:p>
        </w:tc>
      </w:tr>
      <w:tr xmlns:wp14="http://schemas.microsoft.com/office/word/2010/wordml" w:rsidRPr="00AD7ACE" w:rsidR="00E60BC8" w:rsidTr="3E91987C" w14:paraId="5E5305A9" wp14:textId="77777777">
        <w:tc>
          <w:tcPr>
            <w:tcW w:w="3114" w:type="dxa"/>
            <w:tcMar/>
          </w:tcPr>
          <w:p w:rsidRPr="00AD7ACE" w:rsidR="00E60BC8" w:rsidRDefault="00E60BC8" w14:paraId="700A03B9"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Toetuse kasutamise periood</w:t>
            </w:r>
          </w:p>
        </w:tc>
        <w:tc>
          <w:tcPr>
            <w:tcW w:w="5948" w:type="dxa"/>
            <w:tcMar/>
          </w:tcPr>
          <w:p w:rsidRPr="00AD7ACE" w:rsidR="00E60BC8" w:rsidRDefault="00E60BC8" w14:paraId="0D0B940D" wp14:textId="17FE191C">
            <w:pPr/>
            <w:r w:rsidRPr="3E91987C" w:rsidR="3384C8DB">
              <w:rPr>
                <w:rFonts w:ascii="Times New Roman" w:hAnsi="Times New Roman" w:cs="Times New Roman"/>
                <w:sz w:val="24"/>
                <w:szCs w:val="24"/>
                <w:lang w:val="et-EE"/>
              </w:rPr>
              <w:t>Jaanuar2026-juuni2026</w:t>
            </w:r>
          </w:p>
        </w:tc>
      </w:tr>
    </w:tbl>
    <w:p xmlns:wp14="http://schemas.microsoft.com/office/word/2010/wordml" w:rsidR="00E60BC8" w:rsidRDefault="00E60BC8" w14:paraId="0E27B00A" wp14:textId="77777777">
      <w:pPr>
        <w:rPr>
          <w:rFonts w:ascii="Times New Roman" w:hAnsi="Times New Roman" w:cs="Times New Roman"/>
          <w:sz w:val="24"/>
          <w:szCs w:val="24"/>
          <w:lang w:val="et-EE"/>
        </w:rPr>
      </w:pPr>
    </w:p>
    <w:p xmlns:wp14="http://schemas.microsoft.com/office/word/2010/wordml" w:rsidRPr="00AD7ACE" w:rsidR="00E60BC8" w:rsidRDefault="00E60BC8" w14:paraId="053DC975"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TAOTLEJA ANDMED</w:t>
      </w:r>
    </w:p>
    <w:p xmlns:wp14="http://schemas.microsoft.com/office/word/2010/wordml" w:rsidRPr="00AD7ACE" w:rsidR="00E60BC8" w:rsidRDefault="00E60BC8" w14:paraId="60061E4C" wp14:textId="77777777">
      <w:pPr>
        <w:rPr>
          <w:rFonts w:ascii="Times New Roman" w:hAnsi="Times New Roman" w:cs="Times New Roman"/>
          <w:sz w:val="24"/>
          <w:szCs w:val="24"/>
          <w:lang w:val="et-EE"/>
        </w:rPr>
      </w:pPr>
    </w:p>
    <w:tbl>
      <w:tblPr>
        <w:tblStyle w:val="TableGrid"/>
        <w:tblW w:w="0" w:type="auto"/>
        <w:tblLook w:val="04A0" w:firstRow="1" w:lastRow="0" w:firstColumn="1" w:lastColumn="0" w:noHBand="0" w:noVBand="1"/>
      </w:tblPr>
      <w:tblGrid>
        <w:gridCol w:w="3681"/>
        <w:gridCol w:w="5381"/>
      </w:tblGrid>
      <w:tr xmlns:wp14="http://schemas.microsoft.com/office/word/2010/wordml" w:rsidRPr="00AD7ACE" w:rsidR="00E60BC8" w:rsidTr="3E91987C" w14:paraId="7D52C819" wp14:textId="77777777">
        <w:tc>
          <w:tcPr>
            <w:tcW w:w="3681" w:type="dxa"/>
            <w:tcMar/>
          </w:tcPr>
          <w:p w:rsidRPr="00AD7ACE" w:rsidR="00E60BC8" w:rsidRDefault="00E60BC8" w14:paraId="13B03E67"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Juriidiline nimetus</w:t>
            </w:r>
          </w:p>
        </w:tc>
        <w:tc>
          <w:tcPr>
            <w:tcW w:w="5381" w:type="dxa"/>
            <w:tcMar/>
          </w:tcPr>
          <w:p w:rsidRPr="00AD7ACE" w:rsidR="00E60BC8" w:rsidRDefault="00E60BC8" w14:paraId="44EAFD9C" wp14:textId="4C94BF0D">
            <w:pPr/>
            <w:r w:rsidRPr="3E91987C" w:rsidR="0D0453A9">
              <w:rPr>
                <w:rFonts w:ascii="Times New Roman" w:hAnsi="Times New Roman" w:cs="Times New Roman"/>
                <w:sz w:val="24"/>
                <w:szCs w:val="24"/>
                <w:lang w:val="et-EE"/>
              </w:rPr>
              <w:t>Exponaut OÜ</w:t>
            </w:r>
          </w:p>
        </w:tc>
      </w:tr>
      <w:tr xmlns:wp14="http://schemas.microsoft.com/office/word/2010/wordml" w:rsidRPr="00AD7ACE" w:rsidR="00E60BC8" w:rsidTr="3E91987C" w14:paraId="133D92E2" wp14:textId="77777777">
        <w:tc>
          <w:tcPr>
            <w:tcW w:w="3681" w:type="dxa"/>
            <w:tcMar/>
          </w:tcPr>
          <w:p w:rsidRPr="00AD7ACE" w:rsidR="00E60BC8" w:rsidRDefault="00E60BC8" w14:paraId="2E825C7A"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Registrikood</w:t>
            </w:r>
          </w:p>
        </w:tc>
        <w:tc>
          <w:tcPr>
            <w:tcW w:w="5381" w:type="dxa"/>
            <w:tcMar/>
          </w:tcPr>
          <w:p w:rsidR="3E91987C" w:rsidP="3E91987C" w:rsidRDefault="3E91987C" w14:paraId="733E87FB" w14:textId="705B85F9">
            <w:pPr>
              <w:spacing w:before="0" w:beforeAutospacing="off" w:after="0" w:afterAutospacing="off"/>
            </w:pPr>
          </w:p>
          <w:p w:rsidR="3E91987C" w:rsidP="3E91987C" w:rsidRDefault="3E91987C" w14:paraId="770C5516" w14:textId="69A54074">
            <w:pPr>
              <w:spacing w:before="0" w:beforeAutospacing="off" w:after="0" w:afterAutospacing="off"/>
            </w:pPr>
            <w:r w:rsidRPr="3E91987C" w:rsidR="3E91987C">
              <w:rPr>
                <w:rFonts w:ascii="Open Sans" w:hAnsi="Open Sans" w:eastAsia="Open Sans" w:cs="Open Sans"/>
                <w:b w:val="0"/>
                <w:bCs w:val="0"/>
                <w:i w:val="0"/>
                <w:iCs w:val="0"/>
                <w:caps w:val="0"/>
                <w:smallCaps w:val="0"/>
                <w:color w:val="252525"/>
                <w:sz w:val="21"/>
                <w:szCs w:val="21"/>
              </w:rPr>
              <w:t>16067851</w:t>
            </w:r>
          </w:p>
        </w:tc>
      </w:tr>
      <w:tr xmlns:wp14="http://schemas.microsoft.com/office/word/2010/wordml" w:rsidRPr="00AD7ACE" w:rsidR="00E60BC8" w:rsidTr="3E91987C" w14:paraId="16BF912E" wp14:textId="77777777">
        <w:tc>
          <w:tcPr>
            <w:tcW w:w="3681" w:type="dxa"/>
            <w:tcMar/>
          </w:tcPr>
          <w:p w:rsidRPr="00AD7ACE" w:rsidR="00E60BC8" w:rsidRDefault="00E60BC8" w14:paraId="5587B7CB"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Postiaadress</w:t>
            </w:r>
          </w:p>
        </w:tc>
        <w:tc>
          <w:tcPr>
            <w:tcW w:w="5381" w:type="dxa"/>
            <w:tcMar/>
          </w:tcPr>
          <w:p w:rsidRPr="00AD7ACE" w:rsidR="00E60BC8" w:rsidRDefault="00E60BC8" w14:paraId="3DEEC669" wp14:textId="0E6F903D">
            <w:pPr/>
            <w:r w:rsidRPr="3E91987C" w:rsidR="0B157FA6">
              <w:rPr>
                <w:rFonts w:ascii="Times New Roman" w:hAnsi="Times New Roman" w:cs="Times New Roman"/>
                <w:sz w:val="24"/>
                <w:szCs w:val="24"/>
                <w:lang w:val="et-EE"/>
              </w:rPr>
              <w:t>Laeva 2, Tallinn, 10111</w:t>
            </w:r>
          </w:p>
        </w:tc>
      </w:tr>
      <w:tr xmlns:wp14="http://schemas.microsoft.com/office/word/2010/wordml" w:rsidRPr="00AD7ACE" w:rsidR="00E60BC8" w:rsidTr="3E91987C" w14:paraId="716FE963" wp14:textId="77777777">
        <w:tc>
          <w:tcPr>
            <w:tcW w:w="3681" w:type="dxa"/>
            <w:tcMar/>
          </w:tcPr>
          <w:p w:rsidRPr="00AD7ACE" w:rsidR="00E60BC8" w:rsidRDefault="00E60BC8" w14:paraId="56CF87BA"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E-post</w:t>
            </w:r>
          </w:p>
        </w:tc>
        <w:tc>
          <w:tcPr>
            <w:tcW w:w="5381" w:type="dxa"/>
            <w:tcMar/>
          </w:tcPr>
          <w:p w:rsidRPr="00AD7ACE" w:rsidR="00E60BC8" w:rsidRDefault="00E60BC8" w14:paraId="3656B9AB" wp14:textId="05D4919A">
            <w:pPr/>
            <w:r w:rsidRPr="3E91987C" w:rsidR="6ABE7996">
              <w:rPr>
                <w:rFonts w:ascii="Times New Roman" w:hAnsi="Times New Roman" w:cs="Times New Roman"/>
                <w:sz w:val="24"/>
                <w:szCs w:val="24"/>
                <w:lang w:val="et-EE"/>
              </w:rPr>
              <w:t>Mall.kikas@exponaut.me</w:t>
            </w:r>
          </w:p>
        </w:tc>
      </w:tr>
      <w:tr xmlns:wp14="http://schemas.microsoft.com/office/word/2010/wordml" w:rsidRPr="00AD7ACE" w:rsidR="00E60BC8" w:rsidTr="3E91987C" w14:paraId="73F1043E" wp14:textId="77777777">
        <w:tc>
          <w:tcPr>
            <w:tcW w:w="3681" w:type="dxa"/>
            <w:tcMar/>
          </w:tcPr>
          <w:p w:rsidRPr="00AD7ACE" w:rsidR="00E60BC8" w:rsidRDefault="00E60BC8" w14:paraId="53C88C31"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Telefon</w:t>
            </w:r>
          </w:p>
        </w:tc>
        <w:tc>
          <w:tcPr>
            <w:tcW w:w="5381" w:type="dxa"/>
            <w:tcMar/>
          </w:tcPr>
          <w:p w:rsidRPr="00AD7ACE" w:rsidR="00E60BC8" w:rsidRDefault="00E60BC8" w14:paraId="45FB0818" wp14:textId="5B256FFE">
            <w:pPr/>
            <w:r w:rsidRPr="3E91987C" w:rsidR="4DE88079">
              <w:rPr>
                <w:rFonts w:ascii="Times New Roman" w:hAnsi="Times New Roman" w:cs="Times New Roman"/>
                <w:sz w:val="24"/>
                <w:szCs w:val="24"/>
                <w:lang w:val="et-EE"/>
              </w:rPr>
              <w:t>53100200</w:t>
            </w:r>
          </w:p>
        </w:tc>
      </w:tr>
      <w:tr xmlns:wp14="http://schemas.microsoft.com/office/word/2010/wordml" w:rsidRPr="00AD7ACE" w:rsidR="00E60BC8" w:rsidTr="3E91987C" w14:paraId="09ABB6A0" wp14:textId="77777777">
        <w:tc>
          <w:tcPr>
            <w:tcW w:w="3681" w:type="dxa"/>
            <w:tcMar/>
          </w:tcPr>
          <w:p w:rsidRPr="00AD7ACE" w:rsidR="00E60BC8" w:rsidRDefault="00E60BC8" w14:paraId="60A8E857"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Kodulehekülje aadress</w:t>
            </w:r>
          </w:p>
        </w:tc>
        <w:tc>
          <w:tcPr>
            <w:tcW w:w="5381" w:type="dxa"/>
            <w:tcMar/>
          </w:tcPr>
          <w:p w:rsidRPr="00AD7ACE" w:rsidR="00E60BC8" w:rsidRDefault="00E60BC8" w14:paraId="049F31CB" wp14:textId="10B61D15">
            <w:pPr/>
            <w:r w:rsidRPr="3E91987C" w:rsidR="347A39B0">
              <w:rPr>
                <w:rFonts w:ascii="Times New Roman" w:hAnsi="Times New Roman" w:cs="Times New Roman"/>
                <w:sz w:val="24"/>
                <w:szCs w:val="24"/>
                <w:lang w:val="et-EE"/>
              </w:rPr>
              <w:t>www.supplysecurity.eu</w:t>
            </w:r>
          </w:p>
        </w:tc>
      </w:tr>
      <w:tr xmlns:wp14="http://schemas.microsoft.com/office/word/2010/wordml" w:rsidRPr="00AD7ACE" w:rsidR="00E60BC8" w:rsidTr="3E91987C" w14:paraId="70F24281" wp14:textId="77777777">
        <w:tc>
          <w:tcPr>
            <w:tcW w:w="3681" w:type="dxa"/>
            <w:tcMar/>
          </w:tcPr>
          <w:p w:rsidRPr="00AD7ACE" w:rsidR="00E60BC8" w:rsidRDefault="00E60BC8" w14:paraId="3AAC1BE8"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Käibemaksukohustuslase number</w:t>
            </w:r>
          </w:p>
        </w:tc>
        <w:tc>
          <w:tcPr>
            <w:tcW w:w="5381" w:type="dxa"/>
            <w:tcMar/>
          </w:tcPr>
          <w:p w:rsidRPr="00AD7ACE" w:rsidR="00E60BC8" w:rsidP="3E91987C" w:rsidRDefault="00E60BC8" w14:paraId="53128261" wp14:textId="7A7E30B7">
            <w:pPr>
              <w:pStyle w:val="Normal"/>
              <w:rPr>
                <w:rFonts w:ascii="Times New Roman" w:hAnsi="Times New Roman" w:eastAsia="Times New Roman" w:cs="Times New Roman"/>
                <w:noProof w:val="0"/>
                <w:sz w:val="24"/>
                <w:szCs w:val="24"/>
                <w:lang w:val="et-EE"/>
              </w:rPr>
            </w:pPr>
            <w:r w:rsidRPr="3E91987C" w:rsidR="43D2C115">
              <w:rPr>
                <w:rFonts w:ascii="Open Sans" w:hAnsi="Open Sans" w:eastAsia="Open Sans" w:cs="Open Sans"/>
                <w:b w:val="0"/>
                <w:bCs w:val="0"/>
                <w:i w:val="0"/>
                <w:iCs w:val="0"/>
                <w:caps w:val="0"/>
                <w:smallCaps w:val="0"/>
                <w:noProof w:val="0"/>
                <w:color w:val="252525"/>
                <w:sz w:val="21"/>
                <w:szCs w:val="21"/>
                <w:lang w:val="et-EE"/>
              </w:rPr>
              <w:t>EE102309052</w:t>
            </w:r>
          </w:p>
        </w:tc>
      </w:tr>
      <w:tr xmlns:wp14="http://schemas.microsoft.com/office/word/2010/wordml" w:rsidRPr="00AD7ACE" w:rsidR="00E9518B" w:rsidTr="3E91987C" w14:paraId="43E53979" wp14:textId="77777777">
        <w:tc>
          <w:tcPr>
            <w:tcW w:w="3681" w:type="dxa"/>
            <w:tcMar/>
          </w:tcPr>
          <w:p w:rsidRPr="00AD7ACE" w:rsidR="00E9518B" w:rsidRDefault="00E9518B" w14:paraId="363F8591" wp14:textId="77777777">
            <w:pPr>
              <w:rPr>
                <w:rFonts w:ascii="Times New Roman" w:hAnsi="Times New Roman" w:cs="Times New Roman"/>
                <w:b/>
                <w:sz w:val="24"/>
                <w:szCs w:val="24"/>
                <w:lang w:val="et-EE"/>
              </w:rPr>
            </w:pPr>
            <w:r>
              <w:rPr>
                <w:rFonts w:ascii="Times New Roman" w:hAnsi="Times New Roman" w:cs="Times New Roman"/>
                <w:b/>
                <w:sz w:val="24"/>
                <w:szCs w:val="24"/>
                <w:lang w:val="et-EE"/>
              </w:rPr>
              <w:t>Taotleja põhikirjalised tegevused</w:t>
            </w:r>
          </w:p>
        </w:tc>
        <w:tc>
          <w:tcPr>
            <w:tcW w:w="5381" w:type="dxa"/>
            <w:tcMar/>
          </w:tcPr>
          <w:p w:rsidRPr="00AD7ACE" w:rsidR="00E9518B" w:rsidRDefault="00E9518B" w14:paraId="62486C05" wp14:textId="2FB73826">
            <w:pPr/>
            <w:r w:rsidRPr="3E91987C" w:rsidR="3D90BC9B">
              <w:rPr>
                <w:rFonts w:ascii="Times New Roman" w:hAnsi="Times New Roman" w:cs="Times New Roman"/>
                <w:sz w:val="24"/>
                <w:szCs w:val="24"/>
                <w:lang w:val="en-US"/>
              </w:rPr>
              <w:t>Messide korraldmine</w:t>
            </w:r>
          </w:p>
        </w:tc>
      </w:tr>
      <w:tr xmlns:wp14="http://schemas.microsoft.com/office/word/2010/wordml" w:rsidRPr="00AD7ACE" w:rsidR="008E52BF" w:rsidTr="3E91987C" w14:paraId="3E89D333" wp14:textId="77777777">
        <w:tc>
          <w:tcPr>
            <w:tcW w:w="9062" w:type="dxa"/>
            <w:gridSpan w:val="2"/>
            <w:tcMar/>
          </w:tcPr>
          <w:p w:rsidRPr="00AD7ACE" w:rsidR="008E52BF" w:rsidP="008E52BF" w:rsidRDefault="008E52BF" w14:paraId="2BACAC88" wp14:textId="77777777">
            <w:pPr>
              <w:jc w:val="center"/>
              <w:rPr>
                <w:rFonts w:ascii="Times New Roman" w:hAnsi="Times New Roman" w:cs="Times New Roman"/>
                <w:sz w:val="24"/>
                <w:szCs w:val="24"/>
                <w:lang w:val="et-EE"/>
              </w:rPr>
            </w:pPr>
            <w:r w:rsidRPr="00AD7ACE">
              <w:rPr>
                <w:rFonts w:ascii="Times New Roman" w:hAnsi="Times New Roman" w:cs="Times New Roman"/>
                <w:sz w:val="24"/>
                <w:szCs w:val="24"/>
                <w:lang w:val="et-EE"/>
              </w:rPr>
              <w:t>Pangakonto andmed</w:t>
            </w:r>
          </w:p>
        </w:tc>
      </w:tr>
      <w:tr xmlns:wp14="http://schemas.microsoft.com/office/word/2010/wordml" w:rsidRPr="00AD7ACE" w:rsidR="00E60BC8" w:rsidTr="3E91987C" w14:paraId="13363990" wp14:textId="77777777">
        <w:tc>
          <w:tcPr>
            <w:tcW w:w="3681" w:type="dxa"/>
            <w:tcMar/>
          </w:tcPr>
          <w:p w:rsidRPr="00AD7ACE" w:rsidR="00E60BC8" w:rsidRDefault="00E60BC8" w14:paraId="75097529"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Kontoomaniku nimi</w:t>
            </w:r>
          </w:p>
        </w:tc>
        <w:tc>
          <w:tcPr>
            <w:tcW w:w="5381" w:type="dxa"/>
            <w:tcMar/>
          </w:tcPr>
          <w:p w:rsidRPr="00AD7ACE" w:rsidR="00E60BC8" w:rsidRDefault="00E60BC8" w14:paraId="4101652C" wp14:textId="73AC1884">
            <w:pPr/>
            <w:r w:rsidRPr="3E91987C" w:rsidR="0BB41E1F">
              <w:rPr>
                <w:rFonts w:ascii="Times New Roman" w:hAnsi="Times New Roman" w:cs="Times New Roman"/>
                <w:sz w:val="24"/>
                <w:szCs w:val="24"/>
                <w:lang w:val="et-EE"/>
              </w:rPr>
              <w:t>Exponaut OÜ</w:t>
            </w:r>
          </w:p>
        </w:tc>
      </w:tr>
      <w:tr xmlns:wp14="http://schemas.microsoft.com/office/word/2010/wordml" w:rsidRPr="00AD7ACE" w:rsidR="00E60BC8" w:rsidTr="3E91987C" w14:paraId="62DC5D6C" wp14:textId="77777777">
        <w:tc>
          <w:tcPr>
            <w:tcW w:w="3681" w:type="dxa"/>
            <w:tcMar/>
          </w:tcPr>
          <w:p w:rsidRPr="00AD7ACE" w:rsidR="00E60BC8" w:rsidRDefault="00E60BC8" w14:paraId="57CF1099"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Pangakonto number (IBAN)</w:t>
            </w:r>
          </w:p>
        </w:tc>
        <w:tc>
          <w:tcPr>
            <w:tcW w:w="5381" w:type="dxa"/>
            <w:tcMar/>
          </w:tcPr>
          <w:p w:rsidRPr="00AD7ACE" w:rsidR="00E60BC8" w:rsidRDefault="00E60BC8" w14:paraId="4B99056E" wp14:textId="428A5E58">
            <w:pPr>
              <w:rPr>
                <w:rFonts w:ascii="Times New Roman" w:hAnsi="Times New Roman" w:cs="Times New Roman"/>
                <w:sz w:val="24"/>
                <w:szCs w:val="24"/>
                <w:lang w:val="et-EE"/>
              </w:rPr>
            </w:pPr>
            <w:r w:rsidRPr="3E91987C" w:rsidR="1C2BEF99">
              <w:rPr>
                <w:rFonts w:ascii="Times New Roman" w:hAnsi="Times New Roman" w:cs="Times New Roman"/>
                <w:sz w:val="24"/>
                <w:szCs w:val="24"/>
                <w:lang w:val="et-EE"/>
              </w:rPr>
              <w:t>EE</w:t>
            </w:r>
            <w:r w:rsidRPr="3E91987C" w:rsidR="49D90343">
              <w:rPr>
                <w:rFonts w:ascii="Times New Roman" w:hAnsi="Times New Roman" w:cs="Times New Roman"/>
                <w:sz w:val="24"/>
                <w:szCs w:val="24"/>
                <w:lang w:val="et-EE"/>
              </w:rPr>
              <w:t>84770077105326571</w:t>
            </w:r>
          </w:p>
        </w:tc>
      </w:tr>
      <w:tr xmlns:wp14="http://schemas.microsoft.com/office/word/2010/wordml" w:rsidRPr="00AD7ACE" w:rsidR="00E60BC8" w:rsidTr="3E91987C" w14:paraId="4644DEC7" wp14:textId="77777777">
        <w:tc>
          <w:tcPr>
            <w:tcW w:w="3681" w:type="dxa"/>
            <w:tcMar/>
          </w:tcPr>
          <w:p w:rsidRPr="00AD7ACE" w:rsidR="00E60BC8" w:rsidRDefault="00E60BC8" w14:paraId="0EB42267" wp14:textId="77777777">
            <w:pPr>
              <w:rPr>
                <w:rFonts w:ascii="Times New Roman" w:hAnsi="Times New Roman" w:cs="Times New Roman"/>
                <w:sz w:val="24"/>
                <w:szCs w:val="24"/>
                <w:lang w:val="et-EE"/>
              </w:rPr>
            </w:pPr>
            <w:r w:rsidRPr="00AD7ACE">
              <w:rPr>
                <w:rFonts w:ascii="Times New Roman" w:hAnsi="Times New Roman" w:cs="Times New Roman"/>
                <w:b/>
                <w:sz w:val="24"/>
                <w:szCs w:val="24"/>
                <w:lang w:val="et-EE"/>
              </w:rPr>
              <w:t>Viitenumber</w:t>
            </w:r>
            <w:r w:rsidRPr="00AD7ACE">
              <w:rPr>
                <w:rFonts w:ascii="Times New Roman" w:hAnsi="Times New Roman" w:cs="Times New Roman"/>
                <w:sz w:val="24"/>
                <w:szCs w:val="24"/>
                <w:lang w:val="et-EE"/>
              </w:rPr>
              <w:t xml:space="preserve"> (vajadusel)</w:t>
            </w:r>
          </w:p>
        </w:tc>
        <w:tc>
          <w:tcPr>
            <w:tcW w:w="5381" w:type="dxa"/>
            <w:tcMar/>
          </w:tcPr>
          <w:p w:rsidRPr="00AD7ACE" w:rsidR="00E60BC8" w:rsidRDefault="00E60BC8" w14:paraId="1299C43A" wp14:textId="77777777">
            <w:pPr>
              <w:rPr>
                <w:rFonts w:ascii="Times New Roman" w:hAnsi="Times New Roman" w:cs="Times New Roman"/>
                <w:sz w:val="24"/>
                <w:szCs w:val="24"/>
                <w:lang w:val="et-EE"/>
              </w:rPr>
            </w:pPr>
          </w:p>
        </w:tc>
      </w:tr>
      <w:tr xmlns:wp14="http://schemas.microsoft.com/office/word/2010/wordml" w:rsidRPr="00AD7ACE" w:rsidR="00E60BC8" w:rsidTr="3E91987C" w14:paraId="1D3F772C" wp14:textId="77777777">
        <w:tc>
          <w:tcPr>
            <w:tcW w:w="3681" w:type="dxa"/>
            <w:tcMar/>
          </w:tcPr>
          <w:p w:rsidRPr="00AD7ACE" w:rsidR="00E60BC8" w:rsidRDefault="00E60BC8" w14:paraId="4BB8A55D" wp14:textId="77777777">
            <w:pPr>
              <w:rPr>
                <w:rFonts w:ascii="Times New Roman" w:hAnsi="Times New Roman" w:cs="Times New Roman"/>
                <w:sz w:val="24"/>
                <w:szCs w:val="24"/>
                <w:lang w:val="et-EE"/>
              </w:rPr>
            </w:pPr>
            <w:r w:rsidRPr="00AD7ACE">
              <w:rPr>
                <w:rFonts w:ascii="Times New Roman" w:hAnsi="Times New Roman" w:cs="Times New Roman"/>
                <w:b/>
                <w:sz w:val="24"/>
                <w:szCs w:val="24"/>
                <w:lang w:val="et-EE"/>
              </w:rPr>
              <w:t>SWIFT kood</w:t>
            </w:r>
            <w:r w:rsidRPr="00AD7ACE">
              <w:rPr>
                <w:rFonts w:ascii="Times New Roman" w:hAnsi="Times New Roman" w:cs="Times New Roman"/>
                <w:sz w:val="24"/>
                <w:szCs w:val="24"/>
                <w:lang w:val="et-EE"/>
              </w:rPr>
              <w:t xml:space="preserve"> (vajadusel)</w:t>
            </w:r>
          </w:p>
        </w:tc>
        <w:tc>
          <w:tcPr>
            <w:tcW w:w="5381" w:type="dxa"/>
            <w:tcMar/>
          </w:tcPr>
          <w:p w:rsidRPr="00AD7ACE" w:rsidR="00E60BC8" w:rsidRDefault="00E60BC8" w14:paraId="4DDBEF00" wp14:textId="77777777">
            <w:pPr>
              <w:rPr>
                <w:rFonts w:ascii="Times New Roman" w:hAnsi="Times New Roman" w:cs="Times New Roman"/>
                <w:sz w:val="24"/>
                <w:szCs w:val="24"/>
                <w:lang w:val="et-EE"/>
              </w:rPr>
            </w:pPr>
          </w:p>
        </w:tc>
      </w:tr>
      <w:tr xmlns:wp14="http://schemas.microsoft.com/office/word/2010/wordml" w:rsidRPr="00AD7ACE" w:rsidR="008E52BF" w:rsidTr="3E91987C" w14:paraId="1B4E3DF7" wp14:textId="77777777">
        <w:tc>
          <w:tcPr>
            <w:tcW w:w="9062" w:type="dxa"/>
            <w:gridSpan w:val="2"/>
            <w:tcMar/>
          </w:tcPr>
          <w:p w:rsidRPr="00AD7ACE" w:rsidR="008E52BF" w:rsidP="008E52BF" w:rsidRDefault="008E52BF" w14:paraId="6C031320" wp14:textId="77777777">
            <w:pPr>
              <w:jc w:val="center"/>
              <w:rPr>
                <w:rFonts w:ascii="Times New Roman" w:hAnsi="Times New Roman" w:cs="Times New Roman"/>
                <w:sz w:val="24"/>
                <w:szCs w:val="24"/>
                <w:lang w:val="et-EE"/>
              </w:rPr>
            </w:pPr>
            <w:r w:rsidRPr="00AD7ACE">
              <w:rPr>
                <w:rFonts w:ascii="Times New Roman" w:hAnsi="Times New Roman" w:cs="Times New Roman"/>
                <w:sz w:val="24"/>
                <w:szCs w:val="24"/>
                <w:lang w:val="et-EE"/>
              </w:rPr>
              <w:t>Kontaktisikute andmed</w:t>
            </w:r>
          </w:p>
        </w:tc>
      </w:tr>
      <w:tr xmlns:wp14="http://schemas.microsoft.com/office/word/2010/wordml" w:rsidRPr="00AD7ACE" w:rsidR="00E60BC8" w:rsidTr="3E91987C" w14:paraId="1C217F43" wp14:textId="77777777">
        <w:tc>
          <w:tcPr>
            <w:tcW w:w="3681" w:type="dxa"/>
            <w:tcMar/>
          </w:tcPr>
          <w:p w:rsidRPr="00AD7ACE" w:rsidR="00E60BC8" w:rsidRDefault="00E60BC8" w14:paraId="7FEE84B1"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Allkirjaõigusliku isiku nimi</w:t>
            </w:r>
          </w:p>
        </w:tc>
        <w:tc>
          <w:tcPr>
            <w:tcW w:w="5381" w:type="dxa"/>
            <w:tcMar/>
          </w:tcPr>
          <w:p w:rsidRPr="00AD7ACE" w:rsidR="00E60BC8" w:rsidRDefault="00E60BC8" w14:paraId="3461D779" wp14:textId="7A10BFF2">
            <w:pPr/>
            <w:r w:rsidRPr="3E91987C" w:rsidR="38DE6CDB">
              <w:rPr>
                <w:rFonts w:ascii="Times New Roman" w:hAnsi="Times New Roman" w:cs="Times New Roman"/>
                <w:sz w:val="24"/>
                <w:szCs w:val="24"/>
                <w:lang w:val="et-EE"/>
              </w:rPr>
              <w:t>Madis Laas</w:t>
            </w:r>
          </w:p>
        </w:tc>
      </w:tr>
      <w:tr xmlns:wp14="http://schemas.microsoft.com/office/word/2010/wordml" w:rsidRPr="00AD7ACE" w:rsidR="00E60BC8" w:rsidTr="3E91987C" w14:paraId="384717F5" wp14:textId="77777777">
        <w:tc>
          <w:tcPr>
            <w:tcW w:w="3681" w:type="dxa"/>
            <w:tcMar/>
          </w:tcPr>
          <w:p w:rsidRPr="00AD7ACE" w:rsidR="00E60BC8" w:rsidRDefault="00E60BC8" w14:paraId="4C420A92"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E-post</w:t>
            </w:r>
          </w:p>
        </w:tc>
        <w:tc>
          <w:tcPr>
            <w:tcW w:w="5381" w:type="dxa"/>
            <w:tcMar/>
          </w:tcPr>
          <w:p w:rsidRPr="00AD7ACE" w:rsidR="00E60BC8" w:rsidRDefault="00E60BC8" w14:paraId="3CF2D8B6" wp14:textId="455B44A7">
            <w:pPr/>
            <w:r w:rsidRPr="3E91987C" w:rsidR="6B6B3EEF">
              <w:rPr>
                <w:rFonts w:ascii="Times New Roman" w:hAnsi="Times New Roman" w:cs="Times New Roman"/>
                <w:sz w:val="24"/>
                <w:szCs w:val="24"/>
                <w:lang w:val="et-EE"/>
              </w:rPr>
              <w:t>Madis.laas@creativeunion.com</w:t>
            </w:r>
          </w:p>
        </w:tc>
      </w:tr>
      <w:tr xmlns:wp14="http://schemas.microsoft.com/office/word/2010/wordml" w:rsidRPr="00AD7ACE" w:rsidR="00E60BC8" w:rsidTr="3E91987C" w14:paraId="239A00F1" wp14:textId="77777777">
        <w:tc>
          <w:tcPr>
            <w:tcW w:w="3681" w:type="dxa"/>
            <w:tcMar/>
          </w:tcPr>
          <w:p w:rsidRPr="00AD7ACE" w:rsidR="00E60BC8" w:rsidRDefault="00E60BC8" w14:paraId="0E1AABB2"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Telefon</w:t>
            </w:r>
          </w:p>
        </w:tc>
        <w:tc>
          <w:tcPr>
            <w:tcW w:w="5381" w:type="dxa"/>
            <w:tcMar/>
          </w:tcPr>
          <w:p w:rsidRPr="00AD7ACE" w:rsidR="00E60BC8" w:rsidRDefault="00E60BC8" w14:paraId="0FB78278" wp14:textId="767DFFFF">
            <w:pPr/>
            <w:r w:rsidRPr="3E91987C" w:rsidR="27B39396">
              <w:rPr>
                <w:rFonts w:ascii="Times New Roman" w:hAnsi="Times New Roman" w:cs="Times New Roman"/>
                <w:sz w:val="24"/>
                <w:szCs w:val="24"/>
                <w:lang w:val="et-EE"/>
              </w:rPr>
              <w:t>56233933</w:t>
            </w:r>
          </w:p>
        </w:tc>
      </w:tr>
      <w:tr xmlns:wp14="http://schemas.microsoft.com/office/word/2010/wordml" w:rsidRPr="00AD7ACE" w:rsidR="00E60BC8" w:rsidTr="3E91987C" w14:paraId="568B984D" wp14:textId="77777777">
        <w:tc>
          <w:tcPr>
            <w:tcW w:w="3681" w:type="dxa"/>
            <w:tcMar/>
          </w:tcPr>
          <w:p w:rsidRPr="00AD7ACE" w:rsidR="00E60BC8" w:rsidRDefault="00E60BC8" w14:paraId="67F2DE30"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Projektijuhi/kontaktisiku nimi</w:t>
            </w:r>
          </w:p>
        </w:tc>
        <w:tc>
          <w:tcPr>
            <w:tcW w:w="5381" w:type="dxa"/>
            <w:tcMar/>
          </w:tcPr>
          <w:p w:rsidRPr="00AD7ACE" w:rsidR="00E60BC8" w:rsidRDefault="00E60BC8" w14:paraId="1FC39945" wp14:textId="67F3CD0F">
            <w:pPr/>
            <w:r w:rsidRPr="3E91987C" w:rsidR="4E0D4BDA">
              <w:rPr>
                <w:rFonts w:ascii="Times New Roman" w:hAnsi="Times New Roman" w:cs="Times New Roman"/>
                <w:sz w:val="24"/>
                <w:szCs w:val="24"/>
                <w:lang w:val="et-EE"/>
              </w:rPr>
              <w:t>Mall Kikas</w:t>
            </w:r>
          </w:p>
        </w:tc>
      </w:tr>
      <w:tr xmlns:wp14="http://schemas.microsoft.com/office/word/2010/wordml" w:rsidRPr="00AD7ACE" w:rsidR="00E60BC8" w:rsidTr="3E91987C" w14:paraId="6296E1DB" wp14:textId="77777777">
        <w:tc>
          <w:tcPr>
            <w:tcW w:w="3681" w:type="dxa"/>
            <w:tcMar/>
          </w:tcPr>
          <w:p w:rsidRPr="00AD7ACE" w:rsidR="00E60BC8" w:rsidRDefault="00E60BC8" w14:paraId="38FA97DE"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E-post</w:t>
            </w:r>
          </w:p>
        </w:tc>
        <w:tc>
          <w:tcPr>
            <w:tcW w:w="5381" w:type="dxa"/>
            <w:tcMar/>
          </w:tcPr>
          <w:p w:rsidRPr="00AD7ACE" w:rsidR="00E60BC8" w:rsidRDefault="00E60BC8" w14:paraId="0562CB0E" wp14:textId="119EFA00">
            <w:pPr/>
            <w:r w:rsidRPr="3E91987C" w:rsidR="6E46C3E5">
              <w:rPr>
                <w:rFonts w:ascii="Times New Roman" w:hAnsi="Times New Roman" w:cs="Times New Roman"/>
                <w:sz w:val="24"/>
                <w:szCs w:val="24"/>
                <w:lang w:val="et-EE"/>
              </w:rPr>
              <w:t>Mall.kikas@exponaut</w:t>
            </w:r>
            <w:r w:rsidRPr="3E91987C" w:rsidR="6E46C3E5">
              <w:rPr>
                <w:rFonts w:ascii="Times New Roman" w:hAnsi="Times New Roman" w:cs="Times New Roman"/>
                <w:sz w:val="24"/>
                <w:szCs w:val="24"/>
                <w:lang w:val="et-EE"/>
              </w:rPr>
              <w:t>.me</w:t>
            </w:r>
          </w:p>
        </w:tc>
      </w:tr>
      <w:tr xmlns:wp14="http://schemas.microsoft.com/office/word/2010/wordml" w:rsidRPr="00AD7ACE" w:rsidR="00E60BC8" w:rsidTr="3E91987C" w14:paraId="5A83AEF4" wp14:textId="77777777">
        <w:tc>
          <w:tcPr>
            <w:tcW w:w="3681" w:type="dxa"/>
            <w:tcMar/>
          </w:tcPr>
          <w:p w:rsidRPr="00AD7ACE" w:rsidR="00E60BC8" w:rsidRDefault="00E60BC8" w14:paraId="79F56F6D"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Telefon</w:t>
            </w:r>
          </w:p>
        </w:tc>
        <w:tc>
          <w:tcPr>
            <w:tcW w:w="5381" w:type="dxa"/>
            <w:tcMar/>
          </w:tcPr>
          <w:p w:rsidRPr="00AD7ACE" w:rsidR="00E60BC8" w:rsidRDefault="00E60BC8" w14:paraId="34CE0A41" wp14:textId="000EE73E">
            <w:pPr/>
            <w:r w:rsidRPr="3E91987C" w:rsidR="0291711A">
              <w:rPr>
                <w:rFonts w:ascii="Times New Roman" w:hAnsi="Times New Roman" w:cs="Times New Roman"/>
                <w:sz w:val="24"/>
                <w:szCs w:val="24"/>
                <w:lang w:val="et-EE"/>
              </w:rPr>
              <w:t>53100200</w:t>
            </w:r>
          </w:p>
        </w:tc>
      </w:tr>
    </w:tbl>
    <w:p xmlns:wp14="http://schemas.microsoft.com/office/word/2010/wordml" w:rsidR="00903236" w:rsidRDefault="00903236" w14:paraId="62EBF3C5" wp14:textId="77777777">
      <w:pPr>
        <w:rPr>
          <w:rFonts w:ascii="Times New Roman" w:hAnsi="Times New Roman" w:cs="Times New Roman"/>
          <w:sz w:val="24"/>
          <w:szCs w:val="24"/>
          <w:lang w:val="et-EE"/>
        </w:rPr>
      </w:pPr>
    </w:p>
    <w:p xmlns:wp14="http://schemas.microsoft.com/office/word/2010/wordml" w:rsidRPr="008F76C7" w:rsidR="00F72E67" w:rsidRDefault="00F72E67" w14:paraId="660A22BF" wp14:textId="77777777">
      <w:pPr>
        <w:rPr>
          <w:rFonts w:ascii="Times New Roman" w:hAnsi="Times New Roman" w:cs="Times New Roman"/>
          <w:b/>
          <w:sz w:val="24"/>
          <w:szCs w:val="24"/>
          <w:lang w:val="et-EE"/>
        </w:rPr>
      </w:pPr>
      <w:r w:rsidRPr="008F76C7">
        <w:rPr>
          <w:rFonts w:ascii="Times New Roman" w:hAnsi="Times New Roman" w:cs="Times New Roman"/>
          <w:b/>
          <w:sz w:val="24"/>
          <w:szCs w:val="24"/>
          <w:lang w:val="et-EE"/>
        </w:rPr>
        <w:t>TAOTLEMISE EESMÄRK</w:t>
      </w:r>
    </w:p>
    <w:p xmlns:wp14="http://schemas.microsoft.com/office/word/2010/wordml" w:rsidR="00F72E67" w:rsidRDefault="00F72E67" w14:paraId="6D98A12B" wp14:textId="77777777">
      <w:pPr>
        <w:rPr>
          <w:rFonts w:ascii="Times New Roman" w:hAnsi="Times New Roman" w:cs="Times New Roman"/>
          <w:sz w:val="24"/>
          <w:szCs w:val="24"/>
          <w:lang w:val="et-EE"/>
        </w:rPr>
      </w:pPr>
    </w:p>
    <w:p xmlns:wp14="http://schemas.microsoft.com/office/word/2010/wordml" w:rsidR="00F72E67" w:rsidRDefault="00F72E67" w14:paraId="4D6303E4" wp14:textId="77777777">
      <w:pPr>
        <w:rPr>
          <w:rFonts w:ascii="Times New Roman" w:hAnsi="Times New Roman" w:cs="Times New Roman"/>
          <w:sz w:val="24"/>
          <w:szCs w:val="24"/>
          <w:lang w:val="et-EE"/>
        </w:rPr>
      </w:pPr>
      <w:r w:rsidRPr="008F76C7">
        <w:rPr>
          <w:rFonts w:ascii="Times New Roman" w:hAnsi="Times New Roman" w:cs="Times New Roman"/>
          <w:b/>
          <w:sz w:val="24"/>
          <w:szCs w:val="24"/>
          <w:lang w:val="et-EE"/>
        </w:rPr>
        <w:t>Taotlus vastab järgmistele eesmärkidele</w:t>
      </w:r>
      <w:r>
        <w:rPr>
          <w:rFonts w:ascii="Times New Roman" w:hAnsi="Times New Roman" w:cs="Times New Roman"/>
          <w:sz w:val="24"/>
          <w:szCs w:val="24"/>
          <w:lang w:val="et-EE"/>
        </w:rPr>
        <w:t>:</w:t>
      </w:r>
    </w:p>
    <w:p xmlns:wp14="http://schemas.microsoft.com/office/word/2010/wordml" w:rsidR="008F76C7" w:rsidRDefault="00F72E67" w14:paraId="6F3E71EC" wp14:textId="77777777">
      <w:pPr>
        <w:rPr>
          <w:rFonts w:ascii="Times New Roman" w:hAnsi="Times New Roman" w:cs="Times New Roman"/>
          <w:i/>
          <w:sz w:val="24"/>
          <w:szCs w:val="24"/>
          <w:lang w:val="et-EE"/>
        </w:rPr>
      </w:pPr>
      <w:r>
        <w:rPr>
          <w:rFonts w:ascii="Times New Roman" w:hAnsi="Times New Roman" w:cs="Times New Roman"/>
          <w:i/>
          <w:sz w:val="24"/>
          <w:szCs w:val="24"/>
          <w:lang w:val="et-EE"/>
        </w:rPr>
        <w:t>Määratlege taotluse eesmärk või eesmärgid. Lisaks seostage, millistele konkursi eesmärkidele taotlus vastab.</w:t>
      </w:r>
      <w:r w:rsidR="008F76C7">
        <w:rPr>
          <w:rFonts w:ascii="Times New Roman" w:hAnsi="Times New Roman" w:cs="Times New Roman"/>
          <w:i/>
          <w:sz w:val="24"/>
          <w:szCs w:val="24"/>
          <w:lang w:val="et-EE"/>
        </w:rPr>
        <w:t xml:space="preserve"> (Õige variant alla joonida.)</w:t>
      </w:r>
    </w:p>
    <w:p xmlns:wp14="http://schemas.microsoft.com/office/word/2010/wordml" w:rsidRPr="00F72E67" w:rsidR="00F72E67" w:rsidRDefault="00F72E67" w14:paraId="2946DB82" wp14:textId="77777777">
      <w:pPr>
        <w:rPr>
          <w:rFonts w:ascii="Times New Roman" w:hAnsi="Times New Roman" w:cs="Times New Roman"/>
          <w:sz w:val="24"/>
          <w:szCs w:val="24"/>
          <w:lang w:val="et-EE"/>
        </w:rPr>
      </w:pPr>
    </w:p>
    <w:p xmlns:wp14="http://schemas.microsoft.com/office/word/2010/wordml" w:rsidRPr="008F76C7" w:rsidR="00F72E67" w:rsidP="008F76C7" w:rsidRDefault="00F72E67" w14:paraId="76340336" wp14:textId="477DE97A">
      <w:pPr>
        <w:pStyle w:val="ListParagraph"/>
        <w:numPr>
          <w:ilvl w:val="0"/>
          <w:numId w:val="6"/>
        </w:numPr>
        <w:jc w:val="both"/>
        <w:rPr>
          <w:rFonts w:ascii="Times New Roman" w:hAnsi="Times New Roman" w:cs="Times New Roman"/>
          <w:sz w:val="24"/>
          <w:szCs w:val="24"/>
          <w:lang w:val="et-EE"/>
        </w:rPr>
      </w:pPr>
      <w:r w:rsidRPr="3E91987C" w:rsidR="00F72E67">
        <w:rPr>
          <w:rFonts w:ascii="Times New Roman" w:hAnsi="Times New Roman" w:cs="Times New Roman"/>
          <w:b w:val="1"/>
          <w:bCs w:val="1"/>
          <w:sz w:val="24"/>
          <w:szCs w:val="24"/>
          <w:lang w:val="et-EE"/>
        </w:rPr>
        <w:t>NATO kollektiivkaitse olulisuse tutvustamine Eesti riigikaitses</w:t>
      </w:r>
      <w:r w:rsidRPr="3E91987C" w:rsidR="00F72E67">
        <w:rPr>
          <w:rFonts w:ascii="Times New Roman" w:hAnsi="Times New Roman" w:cs="Times New Roman"/>
          <w:sz w:val="24"/>
          <w:szCs w:val="24"/>
          <w:lang w:val="et-EE"/>
        </w:rPr>
        <w:t xml:space="preserve"> nii eesti kui vene keeles noortele vanuses 15–19 eluaastat ja/või kesk- ja kutseharidusasutuste õpetajatele;</w:t>
      </w:r>
      <w:r w:rsidRPr="3E91987C" w:rsidR="4FCC00E0">
        <w:rPr>
          <w:rFonts w:ascii="Times New Roman" w:hAnsi="Times New Roman" w:cs="Times New Roman"/>
          <w:sz w:val="24"/>
          <w:szCs w:val="24"/>
          <w:lang w:val="et-EE"/>
        </w:rPr>
        <w:t>X</w:t>
      </w:r>
    </w:p>
    <w:p xmlns:wp14="http://schemas.microsoft.com/office/word/2010/wordml" w:rsidRPr="008F76C7" w:rsidR="00F72E67" w:rsidP="008F76C7" w:rsidRDefault="00F72E67" w14:paraId="4CBCA236" wp14:textId="1965FB93">
      <w:pPr>
        <w:pStyle w:val="ListParagraph"/>
        <w:numPr>
          <w:ilvl w:val="0"/>
          <w:numId w:val="6"/>
        </w:numPr>
        <w:jc w:val="both"/>
        <w:rPr>
          <w:rFonts w:ascii="Times New Roman" w:hAnsi="Times New Roman" w:cs="Times New Roman"/>
          <w:sz w:val="24"/>
          <w:szCs w:val="24"/>
          <w:lang w:val="et-EE"/>
        </w:rPr>
      </w:pPr>
      <w:r w:rsidRPr="3E91987C" w:rsidR="00F72E67">
        <w:rPr>
          <w:rFonts w:ascii="Times New Roman" w:hAnsi="Times New Roman" w:cs="Times New Roman"/>
          <w:b w:val="1"/>
          <w:bCs w:val="1"/>
          <w:sz w:val="24"/>
          <w:szCs w:val="24"/>
          <w:lang w:val="et-EE"/>
        </w:rPr>
        <w:t>Eesti sõjalise riigikaitse ja selle eesmärkide</w:t>
      </w:r>
      <w:r w:rsidRPr="3E91987C" w:rsidR="00F72E67">
        <w:rPr>
          <w:rFonts w:ascii="Times New Roman" w:hAnsi="Times New Roman" w:cs="Times New Roman"/>
          <w:sz w:val="24"/>
          <w:szCs w:val="24"/>
          <w:lang w:val="et-EE"/>
        </w:rPr>
        <w:t xml:space="preserve"> (</w:t>
      </w:r>
      <w:r w:rsidRPr="3E91987C" w:rsidR="00F72E67">
        <w:rPr>
          <w:rFonts w:ascii="Times New Roman" w:hAnsi="Times New Roman" w:cs="Times New Roman"/>
          <w:sz w:val="24"/>
          <w:szCs w:val="24"/>
          <w:lang w:val="et-EE"/>
        </w:rPr>
        <w:t>kaitsetahe</w:t>
      </w:r>
      <w:r w:rsidRPr="3E91987C" w:rsidR="00F72E67">
        <w:rPr>
          <w:rFonts w:ascii="Times New Roman" w:hAnsi="Times New Roman" w:cs="Times New Roman"/>
          <w:sz w:val="24"/>
          <w:szCs w:val="24"/>
          <w:lang w:val="et-EE"/>
        </w:rPr>
        <w:t xml:space="preserve">, kaitsevalmidus, liitlassuhted, sh Eestis teenivad NATO liitlasväed) </w:t>
      </w:r>
      <w:r w:rsidRPr="3E91987C" w:rsidR="00F72E67">
        <w:rPr>
          <w:rFonts w:ascii="Times New Roman" w:hAnsi="Times New Roman" w:cs="Times New Roman"/>
          <w:b w:val="1"/>
          <w:bCs w:val="1"/>
          <w:sz w:val="24"/>
          <w:szCs w:val="24"/>
          <w:lang w:val="et-EE"/>
        </w:rPr>
        <w:t>tutvustamine</w:t>
      </w:r>
      <w:r w:rsidRPr="3E91987C" w:rsidR="00F72E67">
        <w:rPr>
          <w:rFonts w:ascii="Times New Roman" w:hAnsi="Times New Roman" w:cs="Times New Roman"/>
          <w:sz w:val="24"/>
          <w:szCs w:val="24"/>
          <w:lang w:val="et-EE"/>
        </w:rPr>
        <w:t>, mh vene keeles, Ida-Virumaa ja/või Tallinna/Maardu eestivene no</w:t>
      </w:r>
      <w:r w:rsidRPr="3E91987C" w:rsidR="00F72E67">
        <w:rPr>
          <w:rFonts w:ascii="Times New Roman" w:hAnsi="Times New Roman" w:cs="Times New Roman"/>
          <w:sz w:val="24"/>
          <w:szCs w:val="24"/>
          <w:lang w:val="et-EE"/>
        </w:rPr>
        <w:t>ortele vanuses 10–19 eluaastat;</w:t>
      </w:r>
      <w:r w:rsidRPr="3E91987C" w:rsidR="038BEB4D">
        <w:rPr>
          <w:rFonts w:ascii="Times New Roman" w:hAnsi="Times New Roman" w:cs="Times New Roman"/>
          <w:sz w:val="24"/>
          <w:szCs w:val="24"/>
          <w:lang w:val="et-EE"/>
        </w:rPr>
        <w:t xml:space="preserve"> X</w:t>
      </w:r>
    </w:p>
    <w:p xmlns:wp14="http://schemas.microsoft.com/office/word/2010/wordml" w:rsidR="00F72E67" w:rsidP="008F76C7" w:rsidRDefault="00F72E67" w14:paraId="0EF6EA72" wp14:textId="77777777">
      <w:pPr>
        <w:pStyle w:val="ListParagraph"/>
        <w:numPr>
          <w:ilvl w:val="0"/>
          <w:numId w:val="6"/>
        </w:numPr>
        <w:jc w:val="both"/>
        <w:rPr>
          <w:rFonts w:ascii="Times New Roman" w:hAnsi="Times New Roman" w:cs="Times New Roman"/>
          <w:sz w:val="24"/>
          <w:szCs w:val="24"/>
          <w:lang w:val="et-EE"/>
        </w:rPr>
      </w:pPr>
      <w:r w:rsidRPr="008F76C7">
        <w:rPr>
          <w:rFonts w:ascii="Times New Roman" w:hAnsi="Times New Roman" w:cs="Times New Roman"/>
          <w:b/>
          <w:sz w:val="24"/>
          <w:szCs w:val="24"/>
          <w:lang w:val="et-EE"/>
        </w:rPr>
        <w:t>väärinfo paljastamise ja faktikontrolli kaudu Eesti elanike meediapädevuse tõstmine</w:t>
      </w:r>
      <w:r w:rsidRPr="008F76C7">
        <w:rPr>
          <w:rFonts w:ascii="Times New Roman" w:hAnsi="Times New Roman" w:cs="Times New Roman"/>
          <w:sz w:val="24"/>
          <w:szCs w:val="24"/>
          <w:lang w:val="et-EE"/>
        </w:rPr>
        <w:t>.</w:t>
      </w:r>
    </w:p>
    <w:p xmlns:wp14="http://schemas.microsoft.com/office/word/2010/wordml" w:rsidRPr="008F76C7" w:rsidR="008F76C7" w:rsidP="008F76C7" w:rsidRDefault="008F76C7" w14:paraId="5997CC1D" wp14:textId="77777777">
      <w:pPr>
        <w:jc w:val="both"/>
        <w:rPr>
          <w:rFonts w:ascii="Times New Roman" w:hAnsi="Times New Roman" w:cs="Times New Roman"/>
          <w:sz w:val="24"/>
          <w:szCs w:val="24"/>
          <w:lang w:val="et-EE"/>
        </w:rPr>
      </w:pPr>
    </w:p>
    <w:p xmlns:wp14="http://schemas.microsoft.com/office/word/2010/wordml" w:rsidRPr="00AD7ACE" w:rsidR="00F72E67" w:rsidRDefault="00F72E67" w14:paraId="110FFD37" wp14:textId="77777777">
      <w:pPr>
        <w:rPr>
          <w:rFonts w:ascii="Times New Roman" w:hAnsi="Times New Roman" w:cs="Times New Roman"/>
          <w:sz w:val="24"/>
          <w:szCs w:val="24"/>
          <w:lang w:val="et-EE"/>
        </w:rPr>
      </w:pPr>
    </w:p>
    <w:p xmlns:wp14="http://schemas.microsoft.com/office/word/2010/wordml" w:rsidRPr="00AD7ACE" w:rsidR="00E60BC8" w:rsidRDefault="00E60BC8" w14:paraId="736FD98D"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EESMÄRK JA TEGEVUSED</w:t>
      </w:r>
    </w:p>
    <w:p xmlns:wp14="http://schemas.microsoft.com/office/word/2010/wordml" w:rsidRPr="00AD7ACE" w:rsidR="00E60BC8" w:rsidRDefault="00E60BC8" w14:paraId="6B699379" wp14:textId="77777777">
      <w:pPr>
        <w:rPr>
          <w:rFonts w:ascii="Times New Roman" w:hAnsi="Times New Roman" w:cs="Times New Roman"/>
          <w:sz w:val="24"/>
          <w:szCs w:val="24"/>
          <w:lang w:val="et-EE"/>
        </w:rPr>
      </w:pPr>
    </w:p>
    <w:tbl>
      <w:tblPr>
        <w:tblStyle w:val="TableGrid"/>
        <w:tblW w:w="0" w:type="auto"/>
        <w:tblLook w:val="04A0" w:firstRow="1" w:lastRow="0" w:firstColumn="1" w:lastColumn="0" w:noHBand="0" w:noVBand="1"/>
      </w:tblPr>
      <w:tblGrid>
        <w:gridCol w:w="4531"/>
        <w:gridCol w:w="4531"/>
      </w:tblGrid>
      <w:tr xmlns:wp14="http://schemas.microsoft.com/office/word/2010/wordml" w:rsidRPr="003E4EDA" w:rsidR="00E60BC8" w:rsidTr="3E91987C" w14:paraId="30111E0B" wp14:textId="77777777">
        <w:tc>
          <w:tcPr>
            <w:tcW w:w="4531" w:type="dxa"/>
            <w:tcMar/>
          </w:tcPr>
          <w:p w:rsidRPr="00AD7ACE" w:rsidR="00E60BC8" w:rsidRDefault="00E60BC8" w14:paraId="7B95A9D7"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eesmärk</w:t>
            </w:r>
          </w:p>
          <w:p w:rsidRPr="00AD7ACE" w:rsidR="00E60BC8" w:rsidP="00903236" w:rsidRDefault="00E60BC8" w14:paraId="50935446" wp14:textId="77777777">
            <w:pPr>
              <w:rPr>
                <w:rFonts w:ascii="Times New Roman" w:hAnsi="Times New Roman" w:cs="Times New Roman"/>
                <w:i/>
                <w:sz w:val="24"/>
                <w:szCs w:val="24"/>
                <w:lang w:val="et-EE"/>
              </w:rPr>
            </w:pPr>
            <w:r w:rsidRPr="00AD7ACE">
              <w:rPr>
                <w:rFonts w:ascii="Times New Roman" w:hAnsi="Times New Roman" w:cs="Times New Roman"/>
                <w:i/>
                <w:sz w:val="24"/>
                <w:szCs w:val="24"/>
                <w:lang w:val="et-EE"/>
              </w:rPr>
              <w:t xml:space="preserve">Kirjeldage, mida soovite projekti läbiviimisega saavutada, ja selgitage, kuidas see on seotud </w:t>
            </w:r>
            <w:r w:rsidR="00903236">
              <w:rPr>
                <w:rFonts w:ascii="Times New Roman" w:hAnsi="Times New Roman" w:cs="Times New Roman"/>
                <w:i/>
                <w:sz w:val="24"/>
                <w:szCs w:val="24"/>
                <w:lang w:val="et-EE"/>
              </w:rPr>
              <w:t>riigikaitse</w:t>
            </w:r>
            <w:r w:rsidRPr="00AD7ACE">
              <w:rPr>
                <w:rFonts w:ascii="Times New Roman" w:hAnsi="Times New Roman" w:cs="Times New Roman"/>
                <w:i/>
                <w:sz w:val="24"/>
                <w:szCs w:val="24"/>
                <w:lang w:val="et-EE"/>
              </w:rPr>
              <w:t xml:space="preserve"> eesmärkidega</w:t>
            </w:r>
            <w:r w:rsidR="00903236">
              <w:rPr>
                <w:rFonts w:ascii="Times New Roman" w:hAnsi="Times New Roman" w:cs="Times New Roman"/>
                <w:i/>
                <w:sz w:val="24"/>
                <w:szCs w:val="24"/>
                <w:lang w:val="et-EE"/>
              </w:rPr>
              <w:t>.</w:t>
            </w:r>
          </w:p>
        </w:tc>
        <w:tc>
          <w:tcPr>
            <w:tcW w:w="4531" w:type="dxa"/>
            <w:tcMar/>
          </w:tcPr>
          <w:p w:rsidRPr="00AD7ACE" w:rsidR="00E60BC8" w:rsidP="3E91987C" w:rsidRDefault="00E60BC8" w14:paraId="3FE9F23F" wp14:textId="2D7F4857">
            <w:pPr>
              <w:pStyle w:val="Normal"/>
            </w:pPr>
            <w:r w:rsidRPr="3E91987C" w:rsidR="6C076264">
              <w:rPr>
                <w:rFonts w:ascii="Times New Roman" w:hAnsi="Times New Roman" w:eastAsia="Times New Roman" w:cs="Times New Roman"/>
                <w:noProof w:val="0"/>
                <w:sz w:val="24"/>
                <w:szCs w:val="24"/>
                <w:lang w:val="et-EE"/>
              </w:rPr>
              <w:t>Projekti eesmärk on tugevdada Eesti ja liitlasriikide kaitsevõimet, suurendades tarneahela vastupanuvõimet, strateegilise varustuskindluse tagamist ning kaitsetööstuse koostöövõrgustikke. Projekt toetab Kaitseministeeriumi eesmärke, luues platvormi riigikaitseliste vajaduste, innovaatiliste lahenduste ja kaitsetööstusettevõtete koostöö edendamiseks, et tõsta Eesti kaitsevalmidust ja parandada kriisiolukordadeks valmistumist.</w:t>
            </w:r>
          </w:p>
        </w:tc>
      </w:tr>
      <w:tr xmlns:wp14="http://schemas.microsoft.com/office/word/2010/wordml" w:rsidRPr="003E4EDA" w:rsidR="00E60BC8" w:rsidTr="3E91987C" w14:paraId="7A9764DD" wp14:textId="77777777">
        <w:tc>
          <w:tcPr>
            <w:tcW w:w="4531" w:type="dxa"/>
            <w:tcMar/>
          </w:tcPr>
          <w:p w:rsidRPr="00AD7ACE" w:rsidR="00E60BC8" w:rsidRDefault="00E60BC8" w14:paraId="01D80DB6"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lühikokkuvõte</w:t>
            </w:r>
          </w:p>
          <w:p w:rsidRPr="00AD7ACE" w:rsidR="00E60BC8" w:rsidRDefault="00E60BC8" w14:paraId="788CBC12" wp14:textId="77777777">
            <w:pPr>
              <w:rPr>
                <w:rFonts w:ascii="Times New Roman" w:hAnsi="Times New Roman" w:cs="Times New Roman"/>
                <w:i/>
                <w:sz w:val="24"/>
                <w:szCs w:val="24"/>
                <w:lang w:val="et-EE"/>
              </w:rPr>
            </w:pPr>
            <w:r w:rsidRPr="00AD7ACE">
              <w:rPr>
                <w:rFonts w:ascii="Times New Roman" w:hAnsi="Times New Roman" w:cs="Times New Roman"/>
                <w:i/>
                <w:sz w:val="24"/>
                <w:szCs w:val="24"/>
                <w:lang w:val="et-EE"/>
              </w:rPr>
              <w:t>Kirjeldage lühidalt projekti tegevusi ja partnereid, samuti kuidas kavandatud eesmärke ja oodatavaid tulemusi saavutatakse</w:t>
            </w:r>
            <w:r w:rsidR="00903236">
              <w:rPr>
                <w:rFonts w:ascii="Times New Roman" w:hAnsi="Times New Roman" w:cs="Times New Roman"/>
                <w:i/>
                <w:sz w:val="24"/>
                <w:szCs w:val="24"/>
                <w:lang w:val="et-EE"/>
              </w:rPr>
              <w:t>.</w:t>
            </w:r>
            <w:r w:rsidR="00E9518B">
              <w:rPr>
                <w:rFonts w:ascii="Times New Roman" w:hAnsi="Times New Roman" w:cs="Times New Roman"/>
                <w:i/>
                <w:sz w:val="24"/>
                <w:szCs w:val="24"/>
                <w:lang w:val="et-EE"/>
              </w:rPr>
              <w:t xml:space="preserve"> K</w:t>
            </w:r>
            <w:r w:rsidRPr="00E9518B" w:rsidR="00E9518B">
              <w:rPr>
                <w:rFonts w:ascii="Times New Roman" w:hAnsi="Times New Roman" w:cs="Times New Roman"/>
                <w:i/>
                <w:sz w:val="24"/>
                <w:szCs w:val="24"/>
                <w:lang w:val="et-EE"/>
              </w:rPr>
              <w:t xml:space="preserve">ui projekt jaguneb </w:t>
            </w:r>
            <w:proofErr w:type="spellStart"/>
            <w:r w:rsidRPr="00E9518B" w:rsidR="00E9518B">
              <w:rPr>
                <w:rFonts w:ascii="Times New Roman" w:hAnsi="Times New Roman" w:cs="Times New Roman"/>
                <w:i/>
                <w:sz w:val="24"/>
                <w:szCs w:val="24"/>
                <w:lang w:val="et-EE"/>
              </w:rPr>
              <w:t>allprojektideks</w:t>
            </w:r>
            <w:proofErr w:type="spellEnd"/>
            <w:r w:rsidRPr="00E9518B" w:rsidR="00E9518B">
              <w:rPr>
                <w:rFonts w:ascii="Times New Roman" w:hAnsi="Times New Roman" w:cs="Times New Roman"/>
                <w:i/>
                <w:sz w:val="24"/>
                <w:szCs w:val="24"/>
                <w:lang w:val="et-EE"/>
              </w:rPr>
              <w:t xml:space="preserve">, siis </w:t>
            </w:r>
            <w:proofErr w:type="spellStart"/>
            <w:r w:rsidRPr="00E9518B" w:rsidR="00E9518B">
              <w:rPr>
                <w:rFonts w:ascii="Times New Roman" w:hAnsi="Times New Roman" w:cs="Times New Roman"/>
                <w:i/>
                <w:sz w:val="24"/>
                <w:szCs w:val="24"/>
                <w:lang w:val="et-EE"/>
              </w:rPr>
              <w:t>allprojektide</w:t>
            </w:r>
            <w:proofErr w:type="spellEnd"/>
            <w:r w:rsidRPr="00E9518B" w:rsidR="00E9518B">
              <w:rPr>
                <w:rFonts w:ascii="Times New Roman" w:hAnsi="Times New Roman" w:cs="Times New Roman"/>
                <w:i/>
                <w:sz w:val="24"/>
                <w:szCs w:val="24"/>
                <w:lang w:val="et-EE"/>
              </w:rPr>
              <w:t xml:space="preserve"> kaupa ja tegevuste puhul tegevussuundade kaupa</w:t>
            </w:r>
            <w:r w:rsidR="00E9518B">
              <w:rPr>
                <w:rFonts w:ascii="Times New Roman" w:hAnsi="Times New Roman" w:cs="Times New Roman"/>
                <w:i/>
                <w:sz w:val="24"/>
                <w:szCs w:val="24"/>
                <w:lang w:val="et-EE"/>
              </w:rPr>
              <w:t>.</w:t>
            </w:r>
          </w:p>
        </w:tc>
        <w:tc>
          <w:tcPr>
            <w:tcW w:w="4531" w:type="dxa"/>
            <w:tcMar/>
          </w:tcPr>
          <w:p w:rsidRPr="00AD7ACE" w:rsidR="00E60BC8" w:rsidP="3E91987C" w:rsidRDefault="00E60BC8" w14:paraId="061FEE54" wp14:textId="3DF6EF82">
            <w:pPr>
              <w:spacing w:before="240" w:beforeAutospacing="off" w:after="240" w:afterAutospacing="off"/>
              <w:rPr>
                <w:rFonts w:ascii="Times New Roman" w:hAnsi="Times New Roman" w:eastAsia="Times New Roman" w:cs="Times New Roman"/>
                <w:noProof w:val="0"/>
                <w:sz w:val="24"/>
                <w:szCs w:val="24"/>
                <w:lang w:val="et-EE"/>
              </w:rPr>
            </w:pPr>
            <w:r w:rsidRPr="3E91987C" w:rsidR="4902A59D">
              <w:rPr>
                <w:rFonts w:ascii="Times New Roman" w:hAnsi="Times New Roman" w:eastAsia="Times New Roman" w:cs="Times New Roman"/>
                <w:noProof w:val="0"/>
                <w:sz w:val="24"/>
                <w:szCs w:val="24"/>
                <w:lang w:val="et-EE"/>
              </w:rPr>
              <w:t xml:space="preserve">Projekti eesmärk on tugevdada Eesti ja liitlasriikide kaitsevõimet ning tarneahela turvalisust, luues platvormi innovaatiliste lahenduste ja koostöövõrgustike arendamiseks. Projekti keskmes on </w:t>
            </w:r>
            <w:r w:rsidRPr="3E91987C" w:rsidR="4902A59D">
              <w:rPr>
                <w:rFonts w:ascii="Times New Roman" w:hAnsi="Times New Roman" w:eastAsia="Times New Roman" w:cs="Times New Roman"/>
                <w:b w:val="1"/>
                <w:bCs w:val="1"/>
                <w:noProof w:val="0"/>
                <w:sz w:val="24"/>
                <w:szCs w:val="24"/>
                <w:lang w:val="et-EE"/>
              </w:rPr>
              <w:t xml:space="preserve">Tallinn </w:t>
            </w:r>
            <w:r w:rsidRPr="3E91987C" w:rsidR="4902A59D">
              <w:rPr>
                <w:rFonts w:ascii="Times New Roman" w:hAnsi="Times New Roman" w:eastAsia="Times New Roman" w:cs="Times New Roman"/>
                <w:b w:val="1"/>
                <w:bCs w:val="1"/>
                <w:noProof w:val="0"/>
                <w:sz w:val="24"/>
                <w:szCs w:val="24"/>
                <w:lang w:val="et-EE"/>
              </w:rPr>
              <w:t>Supply</w:t>
            </w:r>
            <w:r w:rsidRPr="3E91987C" w:rsidR="4902A59D">
              <w:rPr>
                <w:rFonts w:ascii="Times New Roman" w:hAnsi="Times New Roman" w:eastAsia="Times New Roman" w:cs="Times New Roman"/>
                <w:b w:val="1"/>
                <w:bCs w:val="1"/>
                <w:noProof w:val="0"/>
                <w:sz w:val="24"/>
                <w:szCs w:val="24"/>
                <w:lang w:val="et-EE"/>
              </w:rPr>
              <w:t xml:space="preserve"> Security and Defence Expo 2026</w:t>
            </w:r>
            <w:r w:rsidRPr="3E91987C" w:rsidR="4902A59D">
              <w:rPr>
                <w:rFonts w:ascii="Times New Roman" w:hAnsi="Times New Roman" w:eastAsia="Times New Roman" w:cs="Times New Roman"/>
                <w:noProof w:val="0"/>
                <w:sz w:val="24"/>
                <w:szCs w:val="24"/>
                <w:lang w:val="et-EE"/>
              </w:rPr>
              <w:t xml:space="preserve"> mis toob kokku kaitsetööstuse ettevõtted, riigiasutused ja teadus- ning arendusasutused. Projekti raames korraldatakse näitus, ettekanded, seminarid ja B2B kohtumised, samuti innovaatiliste lahenduste ja prototüüpide esitamine. Oodatavad tulemused hõlmavad </w:t>
            </w:r>
            <w:r w:rsidRPr="3E91987C" w:rsidR="4902A59D">
              <w:rPr>
                <w:rFonts w:ascii="Times New Roman" w:hAnsi="Times New Roman" w:eastAsia="Times New Roman" w:cs="Times New Roman"/>
                <w:noProof w:val="0"/>
                <w:sz w:val="24"/>
                <w:szCs w:val="24"/>
                <w:lang w:val="et-EE"/>
              </w:rPr>
              <w:t>tugevdatud</w:t>
            </w:r>
            <w:r w:rsidRPr="3E91987C" w:rsidR="4902A59D">
              <w:rPr>
                <w:rFonts w:ascii="Times New Roman" w:hAnsi="Times New Roman" w:eastAsia="Times New Roman" w:cs="Times New Roman"/>
                <w:noProof w:val="0"/>
                <w:sz w:val="24"/>
                <w:szCs w:val="24"/>
                <w:lang w:val="et-EE"/>
              </w:rPr>
              <w:t xml:space="preserve"> koostöövõrgustikku, konkreetseid lepinguid ja projekte tarneahela turvalisuse valdkonnas, teadlikkuse kasvu ning kogemuste vahetust liitlasriikide vahel.</w:t>
            </w:r>
            <w:r w:rsidRPr="3E91987C" w:rsidR="2C4384BC">
              <w:rPr>
                <w:rFonts w:ascii="Times New Roman" w:hAnsi="Times New Roman" w:eastAsia="Times New Roman" w:cs="Times New Roman"/>
                <w:noProof w:val="0"/>
                <w:sz w:val="24"/>
                <w:szCs w:val="24"/>
                <w:lang w:val="et-EE"/>
              </w:rPr>
              <w:t xml:space="preserve"> NFIU toob partnerine 100 NATO isikut, kes on valmis andma huvilistele </w:t>
            </w:r>
            <w:r w:rsidRPr="3E91987C" w:rsidR="2C4384BC">
              <w:rPr>
                <w:rFonts w:ascii="Times New Roman" w:hAnsi="Times New Roman" w:eastAsia="Times New Roman" w:cs="Times New Roman"/>
                <w:noProof w:val="0"/>
                <w:sz w:val="24"/>
                <w:szCs w:val="24"/>
                <w:lang w:val="et-EE"/>
              </w:rPr>
              <w:t>workhoppe</w:t>
            </w:r>
            <w:r w:rsidRPr="3E91987C" w:rsidR="2C4384BC">
              <w:rPr>
                <w:rFonts w:ascii="Times New Roman" w:hAnsi="Times New Roman" w:eastAsia="Times New Roman" w:cs="Times New Roman"/>
                <w:noProof w:val="0"/>
                <w:sz w:val="24"/>
                <w:szCs w:val="24"/>
                <w:lang w:val="et-EE"/>
              </w:rPr>
              <w:t>, esinema ja kutsume kuulama  Kaitseliidu liikmed ja noored, keda valdkond huvitab.</w:t>
            </w:r>
            <w:r w:rsidRPr="3E91987C" w:rsidR="1C08E526">
              <w:rPr>
                <w:rFonts w:ascii="Times New Roman" w:hAnsi="Times New Roman" w:eastAsia="Times New Roman" w:cs="Times New Roman"/>
                <w:noProof w:val="0"/>
                <w:sz w:val="24"/>
                <w:szCs w:val="24"/>
                <w:lang w:val="et-EE"/>
              </w:rPr>
              <w:t xml:space="preserve"> </w:t>
            </w:r>
            <w:r w:rsidRPr="3E91987C" w:rsidR="1C08E526">
              <w:rPr>
                <w:rFonts w:ascii="Times New Roman" w:hAnsi="Times New Roman" w:eastAsia="Times New Roman" w:cs="Times New Roman"/>
                <w:noProof w:val="0"/>
                <w:sz w:val="24"/>
                <w:szCs w:val="24"/>
                <w:lang w:val="et-EE"/>
              </w:rPr>
              <w:t>Sisutame</w:t>
            </w:r>
            <w:r w:rsidRPr="3E91987C" w:rsidR="1C08E526">
              <w:rPr>
                <w:rFonts w:ascii="Times New Roman" w:hAnsi="Times New Roman" w:eastAsia="Times New Roman" w:cs="Times New Roman"/>
                <w:noProof w:val="0"/>
                <w:sz w:val="24"/>
                <w:szCs w:val="24"/>
                <w:lang w:val="et-EE"/>
              </w:rPr>
              <w:t xml:space="preserve"> Kaitseliidule ja Kaitseväele oma ala, kus nad saavad end tutvustada ja värvata juurde.</w:t>
            </w:r>
          </w:p>
          <w:p w:rsidRPr="00AD7ACE" w:rsidR="00E60BC8" w:rsidRDefault="00E60BC8" w14:paraId="1F72F646" wp14:textId="0D0B25FD">
            <w:pPr>
              <w:rPr>
                <w:rFonts w:ascii="Times New Roman" w:hAnsi="Times New Roman" w:cs="Times New Roman"/>
                <w:sz w:val="24"/>
                <w:szCs w:val="24"/>
                <w:lang w:val="et-EE"/>
              </w:rPr>
            </w:pPr>
          </w:p>
        </w:tc>
      </w:tr>
      <w:tr xmlns:wp14="http://schemas.microsoft.com/office/word/2010/wordml" w:rsidRPr="00AD7ACE" w:rsidR="00E60BC8" w:rsidTr="3E91987C" w14:paraId="3961BC80" wp14:textId="77777777">
        <w:tc>
          <w:tcPr>
            <w:tcW w:w="4531" w:type="dxa"/>
            <w:tcMar/>
          </w:tcPr>
          <w:p w:rsidRPr="00AD7ACE" w:rsidR="00E60BC8" w:rsidRDefault="00E60BC8" w14:paraId="4E4D1573"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toimumise koht/piirkond</w:t>
            </w:r>
          </w:p>
        </w:tc>
        <w:tc>
          <w:tcPr>
            <w:tcW w:w="4531" w:type="dxa"/>
            <w:tcMar/>
          </w:tcPr>
          <w:p w:rsidRPr="00AD7ACE" w:rsidR="00E60BC8" w:rsidRDefault="00E60BC8" w14:paraId="08CE6F91" wp14:textId="1CB5E6AA">
            <w:pPr/>
            <w:r w:rsidRPr="3E91987C" w:rsidR="767B262F">
              <w:rPr>
                <w:rFonts w:ascii="Times New Roman" w:hAnsi="Times New Roman" w:cs="Times New Roman"/>
                <w:sz w:val="24"/>
                <w:szCs w:val="24"/>
                <w:lang w:val="en-US"/>
              </w:rPr>
              <w:t>Tallinn, Eesti Näituste ala ja hallid (B,C,D)</w:t>
            </w:r>
          </w:p>
        </w:tc>
      </w:tr>
      <w:tr xmlns:wp14="http://schemas.microsoft.com/office/word/2010/wordml" w:rsidRPr="00903236" w:rsidR="00E60BC8" w:rsidTr="3E91987C" w14:paraId="565AD6DB" wp14:textId="77777777">
        <w:tc>
          <w:tcPr>
            <w:tcW w:w="4531" w:type="dxa"/>
            <w:tcMar/>
          </w:tcPr>
          <w:p w:rsidRPr="00AD7ACE" w:rsidR="00E60BC8" w:rsidRDefault="00E60BC8" w14:paraId="571DA806"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sihtrühm</w:t>
            </w:r>
          </w:p>
          <w:p w:rsidRPr="00AD7ACE" w:rsidR="00E60BC8" w:rsidP="008E52BF" w:rsidRDefault="00E60BC8" w14:paraId="169D15C3" wp14:textId="77777777">
            <w:pPr>
              <w:rPr>
                <w:rFonts w:ascii="Times New Roman" w:hAnsi="Times New Roman" w:cs="Times New Roman"/>
                <w:i/>
                <w:sz w:val="24"/>
                <w:szCs w:val="24"/>
                <w:lang w:val="et-EE"/>
              </w:rPr>
            </w:pPr>
            <w:r w:rsidRPr="00AD7ACE">
              <w:rPr>
                <w:rFonts w:ascii="Times New Roman" w:hAnsi="Times New Roman" w:cs="Times New Roman"/>
                <w:i/>
                <w:sz w:val="24"/>
                <w:szCs w:val="24"/>
                <w:lang w:val="et-EE"/>
              </w:rPr>
              <w:t xml:space="preserve">Määratlege täpne sihtrühm ehk inimesed, kellele projekti tegevused on suunatud, iseloomustage sihtrühma </w:t>
            </w:r>
            <w:r w:rsidRPr="00AD7ACE" w:rsidR="008E52BF">
              <w:rPr>
                <w:rFonts w:ascii="Times New Roman" w:hAnsi="Times New Roman" w:cs="Times New Roman"/>
                <w:i/>
                <w:sz w:val="24"/>
                <w:szCs w:val="24"/>
                <w:lang w:val="et-EE"/>
              </w:rPr>
              <w:t>–</w:t>
            </w:r>
            <w:r w:rsidRPr="00AD7ACE">
              <w:rPr>
                <w:rFonts w:ascii="Times New Roman" w:hAnsi="Times New Roman" w:cs="Times New Roman"/>
                <w:i/>
                <w:sz w:val="24"/>
                <w:szCs w:val="24"/>
                <w:lang w:val="et-EE"/>
              </w:rPr>
              <w:t xml:space="preserve"> võimalusel</w:t>
            </w:r>
            <w:r w:rsidRPr="00AD7ACE" w:rsidR="008E52BF">
              <w:rPr>
                <w:rFonts w:ascii="Times New Roman" w:hAnsi="Times New Roman" w:cs="Times New Roman"/>
                <w:i/>
                <w:sz w:val="24"/>
                <w:szCs w:val="24"/>
                <w:lang w:val="et-EE"/>
              </w:rPr>
              <w:t xml:space="preserve"> </w:t>
            </w:r>
            <w:r w:rsidRPr="00AD7ACE">
              <w:rPr>
                <w:rFonts w:ascii="Times New Roman" w:hAnsi="Times New Roman" w:cs="Times New Roman"/>
                <w:i/>
                <w:sz w:val="24"/>
                <w:szCs w:val="24"/>
                <w:lang w:val="et-EE"/>
              </w:rPr>
              <w:t>määratlege arv, vanus jne</w:t>
            </w:r>
            <w:r w:rsidR="00903236">
              <w:rPr>
                <w:rFonts w:ascii="Times New Roman" w:hAnsi="Times New Roman" w:cs="Times New Roman"/>
                <w:i/>
                <w:sz w:val="24"/>
                <w:szCs w:val="24"/>
                <w:lang w:val="et-EE"/>
              </w:rPr>
              <w:t>.</w:t>
            </w:r>
          </w:p>
        </w:tc>
        <w:tc>
          <w:tcPr>
            <w:tcW w:w="4531" w:type="dxa"/>
            <w:tcMar/>
          </w:tcPr>
          <w:p w:rsidRPr="00AD7ACE" w:rsidR="00E60BC8" w:rsidP="3E91987C" w:rsidRDefault="00E60BC8" w14:paraId="3DB22E39" wp14:textId="216168CE">
            <w:pPr>
              <w:pStyle w:val="ListParagraph"/>
              <w:numPr>
                <w:ilvl w:val="0"/>
                <w:numId w:val="6"/>
              </w:numPr>
              <w:spacing w:before="240" w:beforeAutospacing="off" w:after="240" w:afterAutospacing="off"/>
              <w:rPr>
                <w:rFonts w:ascii="Times New Roman" w:hAnsi="Times New Roman" w:eastAsia="Times New Roman" w:cs="Times New Roman"/>
                <w:b w:val="1"/>
                <w:bCs w:val="1"/>
                <w:noProof w:val="0"/>
                <w:sz w:val="24"/>
                <w:szCs w:val="24"/>
                <w:lang w:val="et-EE"/>
              </w:rPr>
            </w:pPr>
            <w:r w:rsidRPr="3E91987C" w:rsidR="5B918F57">
              <w:rPr>
                <w:rFonts w:ascii="Times New Roman" w:hAnsi="Times New Roman" w:eastAsia="Times New Roman" w:cs="Times New Roman"/>
                <w:b w:val="1"/>
                <w:bCs w:val="1"/>
                <w:noProof w:val="0"/>
                <w:sz w:val="24"/>
                <w:szCs w:val="24"/>
                <w:lang w:val="et-EE"/>
              </w:rPr>
              <w:t>Kaitsetööstuse ettevõtted</w:t>
            </w:r>
          </w:p>
          <w:p w:rsidRPr="00AD7ACE" w:rsidR="00E60BC8" w:rsidP="3E91987C" w:rsidRDefault="00E60BC8" w14:paraId="7A3C4123" wp14:textId="503CEEB3">
            <w:pPr>
              <w:pStyle w:val="ListParagraph"/>
              <w:numPr>
                <w:ilvl w:val="0"/>
                <w:numId w:val="6"/>
              </w:numPr>
              <w:spacing w:before="240" w:beforeAutospacing="off" w:after="240" w:afterAutospacing="off"/>
              <w:rPr>
                <w:rFonts w:ascii="Times New Roman" w:hAnsi="Times New Roman" w:eastAsia="Times New Roman" w:cs="Times New Roman"/>
                <w:noProof w:val="0"/>
                <w:sz w:val="24"/>
                <w:szCs w:val="24"/>
                <w:lang w:val="et-EE"/>
              </w:rPr>
            </w:pPr>
            <w:r w:rsidRPr="3E91987C" w:rsidR="5B918F57">
              <w:rPr>
                <w:rFonts w:ascii="Times New Roman" w:hAnsi="Times New Roman" w:eastAsia="Times New Roman" w:cs="Times New Roman"/>
                <w:noProof w:val="0"/>
                <w:sz w:val="24"/>
                <w:szCs w:val="24"/>
                <w:lang w:val="et-EE"/>
              </w:rPr>
              <w:t>Eesti ja liitlasriikide tootjad, teenusepakkujad ja start-upid (150–200 ettevõtet).</w:t>
            </w:r>
          </w:p>
          <w:p w:rsidRPr="00AD7ACE" w:rsidR="00E60BC8" w:rsidP="3E91987C" w:rsidRDefault="00E60BC8" w14:paraId="414A33A3" wp14:textId="2D9265B1">
            <w:pPr>
              <w:pStyle w:val="ListParagraph"/>
              <w:numPr>
                <w:ilvl w:val="0"/>
                <w:numId w:val="6"/>
              </w:numPr>
              <w:spacing w:before="240" w:beforeAutospacing="off" w:after="240" w:afterAutospacing="off"/>
              <w:rPr>
                <w:rFonts w:ascii="Times New Roman" w:hAnsi="Times New Roman" w:eastAsia="Times New Roman" w:cs="Times New Roman"/>
                <w:noProof w:val="0"/>
                <w:sz w:val="24"/>
                <w:szCs w:val="24"/>
                <w:lang w:val="et-EE"/>
              </w:rPr>
            </w:pPr>
            <w:r w:rsidRPr="3E91987C" w:rsidR="5B918F57">
              <w:rPr>
                <w:rFonts w:ascii="Times New Roman" w:hAnsi="Times New Roman" w:eastAsia="Times New Roman" w:cs="Times New Roman"/>
                <w:noProof w:val="0"/>
                <w:sz w:val="24"/>
                <w:szCs w:val="24"/>
                <w:lang w:val="et-EE"/>
              </w:rPr>
              <w:t>Eesmärk: koostöövõrgustike tugevdamine ja innovatsiooni tutvustamine.</w:t>
            </w:r>
          </w:p>
          <w:p w:rsidRPr="00AD7ACE" w:rsidR="00E60BC8" w:rsidP="3E91987C" w:rsidRDefault="00E60BC8" w14:paraId="084945BC" wp14:textId="1FBC15DC">
            <w:pPr>
              <w:pStyle w:val="ListParagraph"/>
              <w:numPr>
                <w:ilvl w:val="0"/>
                <w:numId w:val="6"/>
              </w:numPr>
              <w:spacing w:before="240" w:beforeAutospacing="off" w:after="240" w:afterAutospacing="off"/>
              <w:rPr>
                <w:rFonts w:ascii="Times New Roman" w:hAnsi="Times New Roman" w:eastAsia="Times New Roman" w:cs="Times New Roman"/>
                <w:b w:val="1"/>
                <w:bCs w:val="1"/>
                <w:noProof w:val="0"/>
                <w:sz w:val="24"/>
                <w:szCs w:val="24"/>
                <w:lang w:val="et-EE"/>
              </w:rPr>
            </w:pPr>
            <w:r w:rsidRPr="3E91987C" w:rsidR="5B918F57">
              <w:rPr>
                <w:rFonts w:ascii="Times New Roman" w:hAnsi="Times New Roman" w:eastAsia="Times New Roman" w:cs="Times New Roman"/>
                <w:b w:val="1"/>
                <w:bCs w:val="1"/>
                <w:noProof w:val="0"/>
                <w:sz w:val="24"/>
                <w:szCs w:val="24"/>
                <w:lang w:val="et-EE"/>
              </w:rPr>
              <w:t>Riigiasutused ja julgeolekuorganid</w:t>
            </w:r>
          </w:p>
          <w:p w:rsidRPr="00AD7ACE" w:rsidR="00E60BC8" w:rsidP="3E91987C" w:rsidRDefault="00E60BC8" w14:paraId="11C9DD79" wp14:textId="18E8F801">
            <w:pPr>
              <w:pStyle w:val="ListParagraph"/>
              <w:numPr>
                <w:ilvl w:val="0"/>
                <w:numId w:val="6"/>
              </w:numPr>
              <w:spacing w:before="240" w:beforeAutospacing="off" w:after="240" w:afterAutospacing="off"/>
              <w:rPr>
                <w:rFonts w:ascii="Times New Roman" w:hAnsi="Times New Roman" w:eastAsia="Times New Roman" w:cs="Times New Roman"/>
                <w:noProof w:val="0"/>
                <w:sz w:val="24"/>
                <w:szCs w:val="24"/>
                <w:lang w:val="et-EE"/>
              </w:rPr>
            </w:pPr>
            <w:r w:rsidRPr="3E91987C" w:rsidR="5B918F57">
              <w:rPr>
                <w:rFonts w:ascii="Times New Roman" w:hAnsi="Times New Roman" w:eastAsia="Times New Roman" w:cs="Times New Roman"/>
                <w:noProof w:val="0"/>
                <w:sz w:val="24"/>
                <w:szCs w:val="24"/>
                <w:lang w:val="et-EE"/>
              </w:rPr>
              <w:t>Kaitseministeerium, riigikaitse- ja kriisihaldusüksused.</w:t>
            </w:r>
          </w:p>
          <w:p w:rsidRPr="00AD7ACE" w:rsidR="00E60BC8" w:rsidP="3E91987C" w:rsidRDefault="00E60BC8" w14:paraId="3862A57A" wp14:textId="264DB0B7">
            <w:pPr>
              <w:pStyle w:val="ListParagraph"/>
              <w:numPr>
                <w:ilvl w:val="0"/>
                <w:numId w:val="6"/>
              </w:numPr>
              <w:spacing w:before="240" w:beforeAutospacing="off" w:after="240" w:afterAutospacing="off"/>
              <w:rPr>
                <w:rFonts w:ascii="Times New Roman" w:hAnsi="Times New Roman" w:eastAsia="Times New Roman" w:cs="Times New Roman"/>
                <w:noProof w:val="0"/>
                <w:sz w:val="24"/>
                <w:szCs w:val="24"/>
                <w:lang w:val="et-EE"/>
              </w:rPr>
            </w:pPr>
            <w:r w:rsidRPr="3E91987C" w:rsidR="5B918F57">
              <w:rPr>
                <w:rFonts w:ascii="Times New Roman" w:hAnsi="Times New Roman" w:eastAsia="Times New Roman" w:cs="Times New Roman"/>
                <w:noProof w:val="0"/>
                <w:sz w:val="24"/>
                <w:szCs w:val="24"/>
                <w:lang w:val="et-EE"/>
              </w:rPr>
              <w:t>Eesmärk: strateegiliste koostöölepingute ja projektide algatamine.</w:t>
            </w:r>
          </w:p>
          <w:p w:rsidRPr="00AD7ACE" w:rsidR="00E60BC8" w:rsidP="3E91987C" w:rsidRDefault="00E60BC8" w14:paraId="7271EB69" wp14:textId="1A47ECB9">
            <w:pPr>
              <w:pStyle w:val="ListParagraph"/>
              <w:numPr>
                <w:ilvl w:val="0"/>
                <w:numId w:val="6"/>
              </w:numPr>
              <w:spacing w:before="240" w:beforeAutospacing="off" w:after="240" w:afterAutospacing="off"/>
              <w:rPr>
                <w:rFonts w:ascii="Times New Roman" w:hAnsi="Times New Roman" w:eastAsia="Times New Roman" w:cs="Times New Roman"/>
                <w:b w:val="1"/>
                <w:bCs w:val="1"/>
                <w:noProof w:val="0"/>
                <w:sz w:val="24"/>
                <w:szCs w:val="24"/>
                <w:lang w:val="et-EE"/>
              </w:rPr>
            </w:pPr>
            <w:r w:rsidRPr="3E91987C" w:rsidR="5B918F57">
              <w:rPr>
                <w:rFonts w:ascii="Times New Roman" w:hAnsi="Times New Roman" w:eastAsia="Times New Roman" w:cs="Times New Roman"/>
                <w:b w:val="1"/>
                <w:bCs w:val="1"/>
                <w:noProof w:val="0"/>
                <w:sz w:val="24"/>
                <w:szCs w:val="24"/>
                <w:lang w:val="et-EE"/>
              </w:rPr>
              <w:t>Teadus- ja arendusasutused</w:t>
            </w:r>
          </w:p>
          <w:p w:rsidRPr="00AD7ACE" w:rsidR="00E60BC8" w:rsidP="3E91987C" w:rsidRDefault="00E60BC8" w14:paraId="18AD8D25" wp14:textId="7B095F95">
            <w:pPr>
              <w:pStyle w:val="ListParagraph"/>
              <w:numPr>
                <w:ilvl w:val="0"/>
                <w:numId w:val="6"/>
              </w:numPr>
              <w:spacing w:before="240" w:beforeAutospacing="off" w:after="240" w:afterAutospacing="off"/>
              <w:rPr>
                <w:rFonts w:ascii="Times New Roman" w:hAnsi="Times New Roman" w:eastAsia="Times New Roman" w:cs="Times New Roman"/>
                <w:noProof w:val="0"/>
                <w:sz w:val="24"/>
                <w:szCs w:val="24"/>
                <w:lang w:val="et-EE"/>
              </w:rPr>
            </w:pPr>
            <w:r w:rsidRPr="3E91987C" w:rsidR="5B918F57">
              <w:rPr>
                <w:rFonts w:ascii="Times New Roman" w:hAnsi="Times New Roman" w:eastAsia="Times New Roman" w:cs="Times New Roman"/>
                <w:noProof w:val="0"/>
                <w:sz w:val="24"/>
                <w:szCs w:val="24"/>
                <w:lang w:val="et-EE"/>
              </w:rPr>
              <w:t>Ülikoolid, teaduslaborid ja tehnoloogiainstituudid (50–70 osalejat).</w:t>
            </w:r>
          </w:p>
          <w:p w:rsidRPr="00AD7ACE" w:rsidR="00E60BC8" w:rsidP="3E91987C" w:rsidRDefault="00E60BC8" w14:paraId="12D2DC6F" wp14:textId="7CB795A2">
            <w:pPr>
              <w:pStyle w:val="ListParagraph"/>
              <w:numPr>
                <w:ilvl w:val="0"/>
                <w:numId w:val="6"/>
              </w:numPr>
              <w:spacing w:before="240" w:beforeAutospacing="off" w:after="240" w:afterAutospacing="off"/>
              <w:rPr>
                <w:rFonts w:ascii="Times New Roman" w:hAnsi="Times New Roman" w:eastAsia="Times New Roman" w:cs="Times New Roman"/>
                <w:noProof w:val="0"/>
                <w:sz w:val="24"/>
                <w:szCs w:val="24"/>
                <w:lang w:val="et-EE"/>
              </w:rPr>
            </w:pPr>
            <w:r w:rsidRPr="3E91987C" w:rsidR="5B918F57">
              <w:rPr>
                <w:rFonts w:ascii="Times New Roman" w:hAnsi="Times New Roman" w:eastAsia="Times New Roman" w:cs="Times New Roman"/>
                <w:noProof w:val="0"/>
                <w:sz w:val="24"/>
                <w:szCs w:val="24"/>
                <w:lang w:val="et-EE"/>
              </w:rPr>
              <w:t>Eesmärk: prototüüpide ja uurimistulemuste esitamine, koostöö arendamine.</w:t>
            </w:r>
          </w:p>
          <w:p w:rsidRPr="00AD7ACE" w:rsidR="00E60BC8" w:rsidP="3E91987C" w:rsidRDefault="00E60BC8" w14:paraId="47D2456C" wp14:textId="214A1FBF">
            <w:pPr>
              <w:pStyle w:val="ListParagraph"/>
              <w:numPr>
                <w:ilvl w:val="0"/>
                <w:numId w:val="6"/>
              </w:numPr>
              <w:spacing w:before="240" w:beforeAutospacing="off" w:after="240" w:afterAutospacing="off"/>
              <w:rPr>
                <w:rFonts w:ascii="Times New Roman" w:hAnsi="Times New Roman" w:eastAsia="Times New Roman" w:cs="Times New Roman"/>
                <w:b w:val="1"/>
                <w:bCs w:val="1"/>
                <w:noProof w:val="0"/>
                <w:sz w:val="24"/>
                <w:szCs w:val="24"/>
                <w:lang w:val="et-EE"/>
              </w:rPr>
            </w:pPr>
            <w:r w:rsidRPr="3E91987C" w:rsidR="5B918F57">
              <w:rPr>
                <w:rFonts w:ascii="Times New Roman" w:hAnsi="Times New Roman" w:eastAsia="Times New Roman" w:cs="Times New Roman"/>
                <w:b w:val="1"/>
                <w:bCs w:val="1"/>
                <w:noProof w:val="0"/>
                <w:sz w:val="24"/>
                <w:szCs w:val="24"/>
                <w:lang w:val="et-EE"/>
              </w:rPr>
              <w:t>Rahvusvahelised partnerid ja NATO eksperdid</w:t>
            </w:r>
          </w:p>
          <w:p w:rsidRPr="00AD7ACE" w:rsidR="00E60BC8" w:rsidP="3E91987C" w:rsidRDefault="00E60BC8" w14:paraId="1AEC37AF" wp14:textId="6226CB75">
            <w:pPr>
              <w:pStyle w:val="ListParagraph"/>
              <w:numPr>
                <w:ilvl w:val="0"/>
                <w:numId w:val="6"/>
              </w:numPr>
              <w:spacing w:before="240" w:beforeAutospacing="off" w:after="240" w:afterAutospacing="off"/>
              <w:rPr>
                <w:rFonts w:ascii="Times New Roman" w:hAnsi="Times New Roman" w:eastAsia="Times New Roman" w:cs="Times New Roman"/>
                <w:noProof w:val="0"/>
                <w:sz w:val="24"/>
                <w:szCs w:val="24"/>
                <w:lang w:val="et-EE"/>
              </w:rPr>
            </w:pPr>
            <w:r w:rsidRPr="3E91987C" w:rsidR="5B918F57">
              <w:rPr>
                <w:rFonts w:ascii="Times New Roman" w:hAnsi="Times New Roman" w:eastAsia="Times New Roman" w:cs="Times New Roman"/>
                <w:noProof w:val="0"/>
                <w:sz w:val="24"/>
                <w:szCs w:val="24"/>
                <w:lang w:val="et-EE"/>
              </w:rPr>
              <w:t>Liitlasriikide kaitsetööstuse esindajad (50–100 osalejat).</w:t>
            </w:r>
          </w:p>
          <w:p w:rsidRPr="00AD7ACE" w:rsidR="00E60BC8" w:rsidP="3E91987C" w:rsidRDefault="00E60BC8" w14:paraId="327B0B03" wp14:textId="7C2661B0">
            <w:pPr>
              <w:pStyle w:val="ListParagraph"/>
              <w:numPr>
                <w:ilvl w:val="0"/>
                <w:numId w:val="6"/>
              </w:numPr>
              <w:spacing w:before="240" w:beforeAutospacing="off" w:after="240" w:afterAutospacing="off"/>
              <w:rPr>
                <w:rFonts w:ascii="Times New Roman" w:hAnsi="Times New Roman" w:eastAsia="Times New Roman" w:cs="Times New Roman"/>
                <w:b w:val="1"/>
                <w:bCs w:val="1"/>
                <w:noProof w:val="0"/>
                <w:sz w:val="24"/>
                <w:szCs w:val="24"/>
                <w:lang w:val="et-EE"/>
              </w:rPr>
            </w:pPr>
            <w:r w:rsidRPr="3E91987C" w:rsidR="5B918F57">
              <w:rPr>
                <w:rFonts w:ascii="Times New Roman" w:hAnsi="Times New Roman" w:eastAsia="Times New Roman" w:cs="Times New Roman"/>
                <w:b w:val="1"/>
                <w:bCs w:val="1"/>
                <w:noProof w:val="0"/>
                <w:sz w:val="24"/>
                <w:szCs w:val="24"/>
                <w:lang w:val="et-EE"/>
              </w:rPr>
              <w:t>Õpilased, tudengid ja noored spetsialistid</w:t>
            </w:r>
          </w:p>
          <w:p w:rsidRPr="00AD7ACE" w:rsidR="00E60BC8" w:rsidP="3E91987C" w:rsidRDefault="00E60BC8" w14:paraId="4C111964" wp14:textId="56392568">
            <w:pPr>
              <w:pStyle w:val="ListParagraph"/>
              <w:numPr>
                <w:ilvl w:val="0"/>
                <w:numId w:val="6"/>
              </w:numPr>
              <w:spacing w:before="240" w:beforeAutospacing="off" w:after="240" w:afterAutospacing="off"/>
              <w:rPr>
                <w:rFonts w:ascii="Times New Roman" w:hAnsi="Times New Roman" w:eastAsia="Times New Roman" w:cs="Times New Roman"/>
                <w:noProof w:val="0"/>
                <w:sz w:val="24"/>
                <w:szCs w:val="24"/>
                <w:lang w:val="et-EE"/>
              </w:rPr>
            </w:pPr>
            <w:r w:rsidRPr="3E91987C" w:rsidR="5B918F57">
              <w:rPr>
                <w:rFonts w:ascii="Times New Roman" w:hAnsi="Times New Roman" w:eastAsia="Times New Roman" w:cs="Times New Roman"/>
                <w:noProof w:val="0"/>
                <w:sz w:val="24"/>
                <w:szCs w:val="24"/>
                <w:lang w:val="et-EE"/>
              </w:rPr>
              <w:t>Vanus: 1</w:t>
            </w:r>
            <w:r w:rsidRPr="3E91987C" w:rsidR="4818EC13">
              <w:rPr>
                <w:rFonts w:ascii="Times New Roman" w:hAnsi="Times New Roman" w:eastAsia="Times New Roman" w:cs="Times New Roman"/>
                <w:noProof w:val="0"/>
                <w:sz w:val="24"/>
                <w:szCs w:val="24"/>
                <w:lang w:val="et-EE"/>
              </w:rPr>
              <w:t>8</w:t>
            </w:r>
            <w:r w:rsidRPr="3E91987C" w:rsidR="5B918F57">
              <w:rPr>
                <w:rFonts w:ascii="Times New Roman" w:hAnsi="Times New Roman" w:eastAsia="Times New Roman" w:cs="Times New Roman"/>
                <w:noProof w:val="0"/>
                <w:sz w:val="24"/>
                <w:szCs w:val="24"/>
                <w:lang w:val="et-EE"/>
              </w:rPr>
              <w:t>–30 aastat.</w:t>
            </w:r>
          </w:p>
          <w:p w:rsidRPr="00AD7ACE" w:rsidR="00E60BC8" w:rsidP="3E91987C" w:rsidRDefault="00E60BC8" w14:paraId="11C52757" wp14:textId="29059B30">
            <w:pPr>
              <w:pStyle w:val="ListParagraph"/>
              <w:numPr>
                <w:ilvl w:val="0"/>
                <w:numId w:val="6"/>
              </w:numPr>
              <w:spacing w:before="240" w:beforeAutospacing="off" w:after="240" w:afterAutospacing="off"/>
              <w:rPr>
                <w:rFonts w:ascii="Times New Roman" w:hAnsi="Times New Roman" w:eastAsia="Times New Roman" w:cs="Times New Roman"/>
                <w:noProof w:val="0"/>
                <w:sz w:val="24"/>
                <w:szCs w:val="24"/>
                <w:lang w:val="et-EE"/>
              </w:rPr>
            </w:pPr>
            <w:r w:rsidRPr="3E91987C" w:rsidR="5B918F57">
              <w:rPr>
                <w:rFonts w:ascii="Times New Roman" w:hAnsi="Times New Roman" w:eastAsia="Times New Roman" w:cs="Times New Roman"/>
                <w:noProof w:val="0"/>
                <w:sz w:val="24"/>
                <w:szCs w:val="24"/>
                <w:lang w:val="et-EE"/>
              </w:rPr>
              <w:t>Profiil: huvilised riigikaitse, tehnoloogia ja tarneahela turvalisuse valdkonnas.</w:t>
            </w:r>
          </w:p>
          <w:p w:rsidRPr="00AD7ACE" w:rsidR="00E60BC8" w:rsidP="3E91987C" w:rsidRDefault="00E60BC8" w14:paraId="383AC0C4" wp14:textId="3C822E41">
            <w:pPr>
              <w:pStyle w:val="ListParagraph"/>
              <w:numPr>
                <w:ilvl w:val="0"/>
                <w:numId w:val="6"/>
              </w:numPr>
              <w:spacing w:before="240" w:beforeAutospacing="off" w:after="240" w:afterAutospacing="off"/>
              <w:rPr>
                <w:rFonts w:ascii="Times New Roman" w:hAnsi="Times New Roman" w:eastAsia="Times New Roman" w:cs="Times New Roman"/>
                <w:noProof w:val="0"/>
                <w:sz w:val="24"/>
                <w:szCs w:val="24"/>
                <w:lang w:val="et-EE"/>
              </w:rPr>
            </w:pPr>
            <w:r w:rsidRPr="3E91987C" w:rsidR="5B918F57">
              <w:rPr>
                <w:rFonts w:ascii="Times New Roman" w:hAnsi="Times New Roman" w:eastAsia="Times New Roman" w:cs="Times New Roman"/>
                <w:noProof w:val="0"/>
                <w:sz w:val="24"/>
                <w:szCs w:val="24"/>
                <w:lang w:val="et-EE"/>
              </w:rPr>
              <w:t>Eesmärk: teadlikkuse ja huvi kasvatamine, tuleviku koostöövõrgustiku loomine</w:t>
            </w:r>
            <w:r w:rsidRPr="3E91987C" w:rsidR="34533A46">
              <w:rPr>
                <w:rFonts w:ascii="Times New Roman" w:hAnsi="Times New Roman" w:eastAsia="Times New Roman" w:cs="Times New Roman"/>
                <w:noProof w:val="0"/>
                <w:sz w:val="24"/>
                <w:szCs w:val="24"/>
                <w:lang w:val="et-EE"/>
              </w:rPr>
              <w:t>, värbamine KV ja KL ridadesse.</w:t>
            </w:r>
          </w:p>
          <w:p w:rsidRPr="00AD7ACE" w:rsidR="00E60BC8" w:rsidRDefault="00E60BC8" w14:paraId="61CDCEAD" wp14:textId="4FDF94C6">
            <w:pPr>
              <w:rPr>
                <w:rFonts w:ascii="Times New Roman" w:hAnsi="Times New Roman" w:cs="Times New Roman"/>
                <w:sz w:val="24"/>
                <w:szCs w:val="24"/>
                <w:lang w:val="et-EE"/>
              </w:rPr>
            </w:pPr>
          </w:p>
        </w:tc>
      </w:tr>
      <w:tr xmlns:wp14="http://schemas.microsoft.com/office/word/2010/wordml" w:rsidRPr="003E4EDA" w:rsidR="00E60BC8" w:rsidTr="3E91987C" w14:paraId="54C08A81" wp14:textId="77777777">
        <w:tc>
          <w:tcPr>
            <w:tcW w:w="4531" w:type="dxa"/>
            <w:tcMar/>
          </w:tcPr>
          <w:p w:rsidRPr="00AD7ACE" w:rsidR="00E60BC8" w:rsidRDefault="00E60BC8" w14:paraId="1FD0A283"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tegevused ja ajakava</w:t>
            </w:r>
          </w:p>
          <w:p w:rsidRPr="00AD7ACE" w:rsidR="00E60BC8" w:rsidP="00903236" w:rsidRDefault="00903236" w14:paraId="542ED3D4" wp14:textId="77777777">
            <w:pPr>
              <w:rPr>
                <w:rFonts w:ascii="Times New Roman" w:hAnsi="Times New Roman" w:cs="Times New Roman"/>
                <w:i/>
                <w:sz w:val="24"/>
                <w:szCs w:val="24"/>
                <w:lang w:val="et-EE"/>
              </w:rPr>
            </w:pPr>
            <w:r>
              <w:rPr>
                <w:rFonts w:ascii="Times New Roman" w:hAnsi="Times New Roman" w:cs="Times New Roman"/>
                <w:i/>
                <w:sz w:val="24"/>
                <w:szCs w:val="24"/>
                <w:lang w:val="et-EE"/>
              </w:rPr>
              <w:t>Kirjeldage tegevusi, mida tehakse projekti elluviimiseks ning millises ajalises plaanis.</w:t>
            </w:r>
          </w:p>
        </w:tc>
        <w:tc>
          <w:tcPr>
            <w:tcW w:w="4531" w:type="dxa"/>
            <w:tcMar/>
          </w:tcPr>
          <w:p w:rsidRPr="00AD7ACE" w:rsidR="00E60BC8" w:rsidP="3E91987C" w:rsidRDefault="00E60BC8" w14:paraId="0E6A3899" wp14:textId="581CB480">
            <w:pPr>
              <w:pStyle w:val="Normal"/>
              <w:spacing w:before="240" w:beforeAutospacing="off" w:after="240" w:afterAutospacing="off"/>
              <w:rPr>
                <w:rFonts w:ascii="Times New Roman" w:hAnsi="Times New Roman" w:eastAsia="Times New Roman" w:cs="Times New Roman"/>
                <w:noProof w:val="0"/>
                <w:sz w:val="24"/>
                <w:szCs w:val="24"/>
                <w:lang w:val="et-EE"/>
              </w:rPr>
            </w:pPr>
            <w:r w:rsidRPr="3E91987C" w:rsidR="11B96D04">
              <w:rPr>
                <w:rFonts w:ascii="Times New Roman" w:hAnsi="Times New Roman" w:eastAsia="Times New Roman" w:cs="Times New Roman"/>
                <w:noProof w:val="0"/>
                <w:sz w:val="24"/>
                <w:szCs w:val="24"/>
                <w:lang w:val="et-EE"/>
              </w:rPr>
              <w:t xml:space="preserve">2025-2026 </w:t>
            </w:r>
            <w:r w:rsidRPr="3E91987C" w:rsidR="0E112599">
              <w:rPr>
                <w:rFonts w:ascii="Times New Roman" w:hAnsi="Times New Roman" w:eastAsia="Times New Roman" w:cs="Times New Roman"/>
                <w:noProof w:val="0"/>
                <w:sz w:val="24"/>
                <w:szCs w:val="24"/>
                <w:lang w:val="et-EE"/>
              </w:rPr>
              <w:t xml:space="preserve">Näitusala planeerimine, </w:t>
            </w:r>
            <w:r w:rsidRPr="3E91987C" w:rsidR="11D696E0">
              <w:rPr>
                <w:rFonts w:ascii="Times New Roman" w:hAnsi="Times New Roman" w:eastAsia="Times New Roman" w:cs="Times New Roman"/>
                <w:noProof w:val="0"/>
                <w:sz w:val="24"/>
                <w:szCs w:val="24"/>
                <w:lang w:val="et-EE"/>
              </w:rPr>
              <w:t xml:space="preserve">messi turundus ja teavitus, </w:t>
            </w:r>
            <w:r w:rsidRPr="3E91987C" w:rsidR="0E112599">
              <w:rPr>
                <w:rFonts w:ascii="Times New Roman" w:hAnsi="Times New Roman" w:eastAsia="Times New Roman" w:cs="Times New Roman"/>
                <w:noProof w:val="0"/>
                <w:sz w:val="24"/>
                <w:szCs w:val="24"/>
                <w:lang w:val="et-EE"/>
              </w:rPr>
              <w:t>müügilahenduste koordineerimine (3500 m², boksid, esitlusstendid)</w:t>
            </w:r>
            <w:r w:rsidRPr="3E91987C" w:rsidR="39F1CC88">
              <w:rPr>
                <w:rFonts w:ascii="Times New Roman" w:hAnsi="Times New Roman" w:eastAsia="Times New Roman" w:cs="Times New Roman"/>
                <w:noProof w:val="0"/>
                <w:sz w:val="24"/>
                <w:szCs w:val="24"/>
                <w:lang w:val="et-EE"/>
              </w:rPr>
              <w:t>, meediakampaaniad.</w:t>
            </w:r>
          </w:p>
          <w:p w:rsidRPr="00AD7ACE" w:rsidR="00E60BC8" w:rsidP="3E91987C" w:rsidRDefault="00E60BC8" w14:paraId="3C5D1D61" wp14:textId="687DDEF7">
            <w:pPr>
              <w:pStyle w:val="Normal"/>
              <w:spacing w:before="240" w:beforeAutospacing="off" w:after="240" w:afterAutospacing="off"/>
              <w:ind w:left="0"/>
              <w:rPr>
                <w:rFonts w:ascii="Times New Roman" w:hAnsi="Times New Roman" w:eastAsia="Times New Roman" w:cs="Times New Roman"/>
                <w:noProof w:val="0"/>
                <w:sz w:val="24"/>
                <w:szCs w:val="24"/>
                <w:lang w:val="et-EE"/>
              </w:rPr>
            </w:pPr>
            <w:r w:rsidRPr="3E91987C" w:rsidR="0E112599">
              <w:rPr>
                <w:rFonts w:ascii="Times New Roman" w:hAnsi="Times New Roman" w:eastAsia="Times New Roman" w:cs="Times New Roman"/>
                <w:noProof w:val="0"/>
                <w:sz w:val="24"/>
                <w:szCs w:val="24"/>
                <w:lang w:val="et-EE"/>
              </w:rPr>
              <w:t>Tehniliste lahenduste ja turvameetmete rakendamine</w:t>
            </w:r>
            <w:r>
              <w:br/>
            </w:r>
            <w:r w:rsidRPr="3E91987C" w:rsidR="0E112599">
              <w:rPr>
                <w:rFonts w:ascii="Times New Roman" w:hAnsi="Times New Roman" w:eastAsia="Times New Roman" w:cs="Times New Roman"/>
                <w:noProof w:val="0"/>
                <w:sz w:val="24"/>
                <w:szCs w:val="24"/>
                <w:lang w:val="et-EE"/>
              </w:rPr>
              <w:t xml:space="preserve"> </w:t>
            </w:r>
            <w:r w:rsidRPr="3E91987C" w:rsidR="0E112599">
              <w:rPr>
                <w:rFonts w:ascii="Times New Roman" w:hAnsi="Times New Roman" w:eastAsia="Times New Roman" w:cs="Times New Roman"/>
                <w:b w:val="1"/>
                <w:bCs w:val="1"/>
                <w:noProof w:val="0"/>
                <w:sz w:val="24"/>
                <w:szCs w:val="24"/>
                <w:lang w:val="et-EE"/>
              </w:rPr>
              <w:t>Ajakava:</w:t>
            </w:r>
            <w:r w:rsidRPr="3E91987C" w:rsidR="0E112599">
              <w:rPr>
                <w:rFonts w:ascii="Times New Roman" w:hAnsi="Times New Roman" w:eastAsia="Times New Roman" w:cs="Times New Roman"/>
                <w:noProof w:val="0"/>
                <w:sz w:val="24"/>
                <w:szCs w:val="24"/>
                <w:lang w:val="et-EE"/>
              </w:rPr>
              <w:t xml:space="preserve"> jaanuar 2025 – aprill 2026</w:t>
            </w:r>
          </w:p>
          <w:p w:rsidRPr="00AD7ACE" w:rsidR="00E60BC8" w:rsidRDefault="00E60BC8" w14:paraId="6BB9E253" wp14:textId="11573583">
            <w:pPr>
              <w:rPr>
                <w:rFonts w:ascii="Times New Roman" w:hAnsi="Times New Roman" w:cs="Times New Roman"/>
                <w:sz w:val="24"/>
                <w:szCs w:val="24"/>
                <w:lang w:val="et-EE"/>
              </w:rPr>
            </w:pPr>
          </w:p>
        </w:tc>
      </w:tr>
      <w:tr xmlns:wp14="http://schemas.microsoft.com/office/word/2010/wordml" w:rsidRPr="003E4EDA" w:rsidR="00335CF0" w:rsidTr="3E91987C" w14:paraId="31E6DA3B" wp14:textId="77777777">
        <w:tc>
          <w:tcPr>
            <w:tcW w:w="4531" w:type="dxa"/>
            <w:tcMar/>
          </w:tcPr>
          <w:p w:rsidRPr="00903236" w:rsidR="00335CF0" w:rsidP="00335CF0" w:rsidRDefault="00335CF0" w14:paraId="0BFD9415" wp14:textId="77777777">
            <w:pPr>
              <w:ind w:left="447"/>
              <w:rPr>
                <w:rFonts w:ascii="Times New Roman" w:hAnsi="Times New Roman" w:cs="Times New Roman"/>
                <w:sz w:val="24"/>
                <w:szCs w:val="24"/>
                <w:lang w:val="et-EE"/>
              </w:rPr>
            </w:pPr>
            <w:r w:rsidRPr="00AD7ACE">
              <w:rPr>
                <w:rFonts w:ascii="Times New Roman" w:hAnsi="Times New Roman" w:cs="Times New Roman"/>
                <w:b/>
                <w:sz w:val="24"/>
                <w:szCs w:val="24"/>
                <w:lang w:val="et-EE"/>
              </w:rPr>
              <w:t xml:space="preserve">Aeg (kuu ja aasta) ning tegevus ja </w:t>
            </w:r>
            <w:r w:rsidR="00903236">
              <w:rPr>
                <w:rFonts w:ascii="Times New Roman" w:hAnsi="Times New Roman" w:cs="Times New Roman"/>
                <w:b/>
                <w:sz w:val="24"/>
                <w:szCs w:val="24"/>
                <w:lang w:val="et-EE"/>
              </w:rPr>
              <w:t>selle kirjeldus</w:t>
            </w:r>
            <w:r w:rsidR="00903236">
              <w:rPr>
                <w:rFonts w:ascii="Times New Roman" w:hAnsi="Times New Roman" w:cs="Times New Roman"/>
                <w:sz w:val="24"/>
                <w:szCs w:val="24"/>
                <w:lang w:val="et-EE"/>
              </w:rPr>
              <w:t xml:space="preserve"> </w:t>
            </w:r>
            <w:r w:rsidRPr="00903236" w:rsidR="00903236">
              <w:rPr>
                <w:rFonts w:ascii="Times New Roman" w:hAnsi="Times New Roman" w:cs="Times New Roman"/>
                <w:i/>
                <w:sz w:val="24"/>
                <w:szCs w:val="24"/>
                <w:lang w:val="et-EE"/>
              </w:rPr>
              <w:t>(lahtreid võib lisada)</w:t>
            </w:r>
          </w:p>
        </w:tc>
        <w:tc>
          <w:tcPr>
            <w:tcW w:w="4531" w:type="dxa"/>
            <w:tcMar/>
          </w:tcPr>
          <w:p w:rsidRPr="00AD7ACE" w:rsidR="00335CF0" w:rsidRDefault="00335CF0" w14:paraId="23DE523C" wp14:textId="2295CC88">
            <w:pPr/>
            <w:r w:rsidRPr="3E91987C" w:rsidR="69BF6D28">
              <w:rPr>
                <w:rFonts w:ascii="Times New Roman" w:hAnsi="Times New Roman" w:cs="Times New Roman"/>
                <w:sz w:val="24"/>
                <w:szCs w:val="24"/>
                <w:lang w:val="en-US"/>
              </w:rPr>
              <w:t xml:space="preserve">Jaanuar-mai. 2026 </w:t>
            </w:r>
            <w:r w:rsidRPr="3E91987C" w:rsidR="69BF6D28">
              <w:rPr>
                <w:rFonts w:ascii="Times New Roman" w:hAnsi="Times New Roman" w:cs="Times New Roman"/>
                <w:sz w:val="24"/>
                <w:szCs w:val="24"/>
                <w:lang w:val="en-US"/>
              </w:rPr>
              <w:t>meediakaampaania</w:t>
            </w:r>
            <w:r w:rsidRPr="3E91987C" w:rsidR="69BF6D28">
              <w:rPr>
                <w:rFonts w:ascii="Times New Roman" w:hAnsi="Times New Roman" w:cs="Times New Roman"/>
                <w:sz w:val="24"/>
                <w:szCs w:val="24"/>
                <w:lang w:val="en-US"/>
              </w:rPr>
              <w:t xml:space="preserve">, juuni 2026 mess, </w:t>
            </w:r>
            <w:r w:rsidRPr="3E91987C" w:rsidR="69BF6D28">
              <w:rPr>
                <w:rFonts w:ascii="Times New Roman" w:hAnsi="Times New Roman" w:cs="Times New Roman"/>
                <w:sz w:val="24"/>
                <w:szCs w:val="24"/>
                <w:lang w:val="en-US"/>
              </w:rPr>
              <w:t>workshopid</w:t>
            </w:r>
            <w:r w:rsidRPr="3E91987C" w:rsidR="69BF6D28">
              <w:rPr>
                <w:rFonts w:ascii="Times New Roman" w:hAnsi="Times New Roman" w:cs="Times New Roman"/>
                <w:sz w:val="24"/>
                <w:szCs w:val="24"/>
                <w:lang w:val="en-US"/>
              </w:rPr>
              <w:t>, kaasavad tegevused, vabatahtlikud tegevused</w:t>
            </w:r>
          </w:p>
        </w:tc>
      </w:tr>
      <w:tr xmlns:wp14="http://schemas.microsoft.com/office/word/2010/wordml" w:rsidRPr="003E4EDA" w:rsidR="00E9518B" w:rsidTr="3E91987C" w14:paraId="69CCC7D4" wp14:textId="77777777">
        <w:tc>
          <w:tcPr>
            <w:tcW w:w="4531" w:type="dxa"/>
            <w:tcMar/>
          </w:tcPr>
          <w:p w:rsidRPr="00AD7ACE" w:rsidR="00E9518B" w:rsidP="00E9518B" w:rsidRDefault="00E9518B" w14:paraId="7BDB5D66" wp14:textId="77777777">
            <w:pPr>
              <w:rPr>
                <w:rFonts w:ascii="Times New Roman" w:hAnsi="Times New Roman" w:cs="Times New Roman"/>
                <w:b/>
                <w:sz w:val="24"/>
                <w:szCs w:val="24"/>
                <w:lang w:val="et-EE"/>
              </w:rPr>
            </w:pPr>
            <w:r>
              <w:rPr>
                <w:rFonts w:ascii="Times New Roman" w:hAnsi="Times New Roman" w:cs="Times New Roman"/>
                <w:b/>
                <w:sz w:val="24"/>
                <w:szCs w:val="24"/>
                <w:lang w:val="et-EE"/>
              </w:rPr>
              <w:t>Projekti või tegevuste elluviijate nimed ja nende lühitutvustus</w:t>
            </w:r>
          </w:p>
        </w:tc>
        <w:tc>
          <w:tcPr>
            <w:tcW w:w="4531" w:type="dxa"/>
            <w:tcMar/>
          </w:tcPr>
          <w:p w:rsidRPr="00AD7ACE" w:rsidR="00E9518B" w:rsidP="3E91987C" w:rsidRDefault="00E9518B" w14:paraId="52E56223" wp14:textId="1E5D3E44">
            <w:pPr>
              <w:rPr>
                <w:rFonts w:ascii="Times New Roman" w:hAnsi="Times New Roman" w:cs="Times New Roman"/>
                <w:sz w:val="24"/>
                <w:szCs w:val="24"/>
                <w:lang w:val="en-US"/>
              </w:rPr>
            </w:pPr>
            <w:r w:rsidRPr="3E91987C" w:rsidR="7B63E030">
              <w:rPr>
                <w:rFonts w:ascii="Times New Roman" w:hAnsi="Times New Roman" w:cs="Times New Roman"/>
                <w:sz w:val="24"/>
                <w:szCs w:val="24"/>
                <w:lang w:val="en-US"/>
              </w:rPr>
              <w:t>Mall Kikas</w:t>
            </w:r>
            <w:r w:rsidRPr="3E91987C" w:rsidR="695AD499">
              <w:rPr>
                <w:rFonts w:ascii="Times New Roman" w:hAnsi="Times New Roman" w:cs="Times New Roman"/>
                <w:sz w:val="24"/>
                <w:szCs w:val="24"/>
                <w:lang w:val="en-US"/>
              </w:rPr>
              <w:t xml:space="preserve">, projekti, müügi ja </w:t>
            </w:r>
            <w:r w:rsidRPr="3E91987C" w:rsidR="695AD499">
              <w:rPr>
                <w:rFonts w:ascii="Times New Roman" w:hAnsi="Times New Roman" w:cs="Times New Roman"/>
                <w:sz w:val="24"/>
                <w:szCs w:val="24"/>
                <w:lang w:val="en-US"/>
              </w:rPr>
              <w:t>partnerlusshete</w:t>
            </w:r>
            <w:r w:rsidRPr="3E91987C" w:rsidR="695AD499">
              <w:rPr>
                <w:rFonts w:ascii="Times New Roman" w:hAnsi="Times New Roman" w:cs="Times New Roman"/>
                <w:sz w:val="24"/>
                <w:szCs w:val="24"/>
                <w:lang w:val="en-US"/>
              </w:rPr>
              <w:t xml:space="preserve"> juht</w:t>
            </w:r>
            <w:r w:rsidRPr="3E91987C" w:rsidR="7B63E030">
              <w:rPr>
                <w:rFonts w:ascii="Times New Roman" w:hAnsi="Times New Roman" w:cs="Times New Roman"/>
                <w:sz w:val="24"/>
                <w:szCs w:val="24"/>
                <w:lang w:val="en-US"/>
              </w:rPr>
              <w:t xml:space="preserve">, Sander Laurson, </w:t>
            </w:r>
            <w:r w:rsidRPr="3E91987C" w:rsidR="5D49A031">
              <w:rPr>
                <w:rFonts w:ascii="Times New Roman" w:hAnsi="Times New Roman" w:cs="Times New Roman"/>
                <w:sz w:val="24"/>
                <w:szCs w:val="24"/>
                <w:lang w:val="en-US"/>
              </w:rPr>
              <w:t xml:space="preserve">müügipartner, </w:t>
            </w:r>
            <w:r w:rsidRPr="3E91987C" w:rsidR="7B63E030">
              <w:rPr>
                <w:rFonts w:ascii="Times New Roman" w:hAnsi="Times New Roman" w:cs="Times New Roman"/>
                <w:sz w:val="24"/>
                <w:szCs w:val="24"/>
                <w:lang w:val="en-US"/>
              </w:rPr>
              <w:t xml:space="preserve">Madis Laas, </w:t>
            </w:r>
            <w:r w:rsidRPr="3E91987C" w:rsidR="2D9CFE06">
              <w:rPr>
                <w:rFonts w:ascii="Times New Roman" w:hAnsi="Times New Roman" w:cs="Times New Roman"/>
                <w:sz w:val="24"/>
                <w:szCs w:val="24"/>
                <w:lang w:val="en-US"/>
              </w:rPr>
              <w:t xml:space="preserve">tegevjuht, strateeg, </w:t>
            </w:r>
            <w:r w:rsidRPr="3E91987C" w:rsidR="7B63E030">
              <w:rPr>
                <w:rFonts w:ascii="Times New Roman" w:hAnsi="Times New Roman" w:cs="Times New Roman"/>
                <w:sz w:val="24"/>
                <w:szCs w:val="24"/>
                <w:lang w:val="en-US"/>
              </w:rPr>
              <w:t xml:space="preserve">Rainis Vares, </w:t>
            </w:r>
            <w:r w:rsidRPr="3E91987C" w:rsidR="038D97C8">
              <w:rPr>
                <w:rFonts w:ascii="Times New Roman" w:hAnsi="Times New Roman" w:cs="Times New Roman"/>
                <w:sz w:val="24"/>
                <w:szCs w:val="24"/>
                <w:lang w:val="en-US"/>
              </w:rPr>
              <w:t xml:space="preserve">turundus, </w:t>
            </w:r>
            <w:r w:rsidRPr="3E91987C" w:rsidR="7B63E030">
              <w:rPr>
                <w:rFonts w:ascii="Times New Roman" w:hAnsi="Times New Roman" w:cs="Times New Roman"/>
                <w:sz w:val="24"/>
                <w:szCs w:val="24"/>
                <w:lang w:val="en-US"/>
              </w:rPr>
              <w:t>Karl-Hans Õunpuu</w:t>
            </w:r>
            <w:r w:rsidRPr="3E91987C" w:rsidR="62F8CA96">
              <w:rPr>
                <w:rFonts w:ascii="Times New Roman" w:hAnsi="Times New Roman" w:cs="Times New Roman"/>
                <w:sz w:val="24"/>
                <w:szCs w:val="24"/>
                <w:lang w:val="en-US"/>
              </w:rPr>
              <w:t xml:space="preserve">, </w:t>
            </w:r>
            <w:r w:rsidRPr="3E91987C" w:rsidR="62F8CA96">
              <w:rPr>
                <w:rFonts w:ascii="Times New Roman" w:hAnsi="Times New Roman" w:cs="Times New Roman"/>
                <w:sz w:val="24"/>
                <w:szCs w:val="24"/>
                <w:lang w:val="en-US"/>
              </w:rPr>
              <w:t>disained</w:t>
            </w:r>
            <w:r w:rsidRPr="3E91987C" w:rsidR="62F8CA96">
              <w:rPr>
                <w:rFonts w:ascii="Times New Roman" w:hAnsi="Times New Roman" w:cs="Times New Roman"/>
                <w:sz w:val="24"/>
                <w:szCs w:val="24"/>
                <w:lang w:val="en-US"/>
              </w:rPr>
              <w:t xml:space="preserve">, videograaf. Kõikide kohta saab lähema info LinkedIn profiilidelt. Kogu tiim teostas </w:t>
            </w:r>
            <w:r w:rsidRPr="3E91987C" w:rsidR="62F8CA96">
              <w:rPr>
                <w:rFonts w:ascii="Times New Roman" w:hAnsi="Times New Roman" w:cs="Times New Roman"/>
                <w:sz w:val="24"/>
                <w:szCs w:val="24"/>
                <w:lang w:val="en-US"/>
              </w:rPr>
              <w:t>SSDExpo</w:t>
            </w:r>
            <w:r w:rsidRPr="3E91987C" w:rsidR="62F8CA96">
              <w:rPr>
                <w:rFonts w:ascii="Times New Roman" w:hAnsi="Times New Roman" w:cs="Times New Roman"/>
                <w:sz w:val="24"/>
                <w:szCs w:val="24"/>
                <w:lang w:val="en-US"/>
              </w:rPr>
              <w:t xml:space="preserve"> 2025 edukalt, tuues arvukalt meediakajastusi - nähtav siit: </w:t>
            </w:r>
            <w:hyperlink r:id="Re786e75181094962">
              <w:r w:rsidRPr="3E91987C" w:rsidR="62F8CA96">
                <w:rPr>
                  <w:rStyle w:val="Hyperlink"/>
                  <w:rFonts w:ascii="Times New Roman" w:hAnsi="Times New Roman" w:cs="Times New Roman"/>
                  <w:sz w:val="24"/>
                  <w:szCs w:val="24"/>
                  <w:lang w:val="en-US"/>
                </w:rPr>
                <w:t>www.supplysecurity.eu</w:t>
              </w:r>
            </w:hyperlink>
            <w:r w:rsidRPr="3E91987C" w:rsidR="62F8CA96">
              <w:rPr>
                <w:rFonts w:ascii="Times New Roman" w:hAnsi="Times New Roman" w:cs="Times New Roman"/>
                <w:sz w:val="24"/>
                <w:szCs w:val="24"/>
                <w:lang w:val="en-US"/>
              </w:rPr>
              <w:t xml:space="preserve"> </w:t>
            </w:r>
          </w:p>
        </w:tc>
      </w:tr>
      <w:tr xmlns:wp14="http://schemas.microsoft.com/office/word/2010/wordml" w:rsidRPr="003E4EDA" w:rsidR="00E60BC8" w:rsidTr="3E91987C" w14:paraId="539851F6" wp14:textId="77777777">
        <w:tc>
          <w:tcPr>
            <w:tcW w:w="4531" w:type="dxa"/>
            <w:tcMar/>
          </w:tcPr>
          <w:p w:rsidRPr="00AD7ACE" w:rsidR="00E60BC8" w:rsidRDefault="00E60BC8" w14:paraId="7EF5F86B"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Meediaplaan</w:t>
            </w:r>
          </w:p>
          <w:p w:rsidRPr="00903236" w:rsidR="00E60BC8" w:rsidP="00903236" w:rsidRDefault="00E60BC8" w14:paraId="4C6989C2" wp14:textId="77777777">
            <w:pPr>
              <w:rPr>
                <w:rFonts w:ascii="Times New Roman" w:hAnsi="Times New Roman" w:cs="Times New Roman"/>
                <w:i/>
                <w:sz w:val="24"/>
                <w:szCs w:val="24"/>
                <w:lang w:val="et-EE"/>
              </w:rPr>
            </w:pPr>
            <w:r w:rsidRPr="00AD7ACE">
              <w:rPr>
                <w:rFonts w:ascii="Times New Roman" w:hAnsi="Times New Roman" w:cs="Times New Roman"/>
                <w:i/>
                <w:sz w:val="24"/>
                <w:szCs w:val="24"/>
                <w:lang w:val="et-EE"/>
              </w:rPr>
              <w:t>Kirjeldage millistes Eesti meediakanalites kavatsete projekti tutvustada ning teavitage võimalikus</w:t>
            </w:r>
            <w:r w:rsidR="00903236">
              <w:rPr>
                <w:rFonts w:ascii="Times New Roman" w:hAnsi="Times New Roman" w:cs="Times New Roman"/>
                <w:i/>
                <w:sz w:val="24"/>
                <w:szCs w:val="24"/>
                <w:lang w:val="et-EE"/>
              </w:rPr>
              <w:t>t meediakajastusest.</w:t>
            </w:r>
          </w:p>
        </w:tc>
        <w:tc>
          <w:tcPr>
            <w:tcW w:w="4531" w:type="dxa"/>
            <w:tcMar/>
          </w:tcPr>
          <w:p w:rsidRPr="00AD7ACE" w:rsidR="00E60BC8" w:rsidP="3E91987C" w:rsidRDefault="00E60BC8" w14:paraId="4E25A7BB" wp14:textId="4DC45A98">
            <w:pPr>
              <w:pStyle w:val="ListParagraph"/>
              <w:numPr>
                <w:ilvl w:val="0"/>
                <w:numId w:val="8"/>
              </w:numPr>
              <w:spacing w:before="240" w:beforeAutospacing="off" w:after="240" w:afterAutospacing="off"/>
              <w:rPr>
                <w:rFonts w:ascii="Times New Roman" w:hAnsi="Times New Roman" w:eastAsia="Times New Roman" w:cs="Times New Roman"/>
                <w:b w:val="1"/>
                <w:bCs w:val="1"/>
                <w:noProof w:val="0"/>
                <w:sz w:val="24"/>
                <w:szCs w:val="24"/>
                <w:lang w:val="et-EE"/>
              </w:rPr>
            </w:pPr>
            <w:r w:rsidRPr="3E91987C" w:rsidR="6EF79453">
              <w:rPr>
                <w:rFonts w:ascii="Times New Roman" w:hAnsi="Times New Roman" w:eastAsia="Times New Roman" w:cs="Times New Roman"/>
                <w:b w:val="1"/>
                <w:bCs w:val="1"/>
                <w:noProof w:val="0"/>
                <w:sz w:val="24"/>
                <w:szCs w:val="24"/>
                <w:lang w:val="et-EE"/>
              </w:rPr>
              <w:t>Trükimeedia</w:t>
            </w:r>
          </w:p>
          <w:p w:rsidRPr="00AD7ACE" w:rsidR="00E60BC8" w:rsidP="3E91987C" w:rsidRDefault="00E60BC8" w14:paraId="47CFF366" wp14:textId="78FD17F2">
            <w:pPr>
              <w:pStyle w:val="ListParagraph"/>
              <w:numPr>
                <w:ilvl w:val="1"/>
                <w:numId w:val="8"/>
              </w:numPr>
              <w:spacing w:before="240" w:beforeAutospacing="off" w:after="240" w:afterAutospacing="off"/>
              <w:rPr/>
            </w:pPr>
            <w:r w:rsidRPr="3E91987C" w:rsidR="6EF79453">
              <w:rPr>
                <w:rFonts w:ascii="Times New Roman" w:hAnsi="Times New Roman" w:eastAsia="Times New Roman" w:cs="Times New Roman"/>
                <w:noProof w:val="0"/>
                <w:sz w:val="24"/>
                <w:szCs w:val="24"/>
                <w:lang w:val="et-EE"/>
              </w:rPr>
              <w:t xml:space="preserve">Spetsialiseeritud ärimeedia ja tehnoloogiaajakirjad, nt </w:t>
            </w:r>
            <w:r w:rsidRPr="3E91987C" w:rsidR="6EF79453">
              <w:rPr>
                <w:rFonts w:ascii="Times New Roman" w:hAnsi="Times New Roman" w:eastAsia="Times New Roman" w:cs="Times New Roman"/>
                <w:i w:val="1"/>
                <w:iCs w:val="1"/>
                <w:noProof w:val="0"/>
                <w:sz w:val="24"/>
                <w:szCs w:val="24"/>
                <w:lang w:val="et-EE"/>
              </w:rPr>
              <w:t>Äripäev</w:t>
            </w:r>
            <w:r w:rsidRPr="3E91987C" w:rsidR="6EF79453">
              <w:rPr>
                <w:rFonts w:ascii="Times New Roman" w:hAnsi="Times New Roman" w:eastAsia="Times New Roman" w:cs="Times New Roman"/>
                <w:noProof w:val="0"/>
                <w:sz w:val="24"/>
                <w:szCs w:val="24"/>
                <w:lang w:val="et-EE"/>
              </w:rPr>
              <w:t xml:space="preserve"> (digikanalid, kuna print enam ei ilmu)</w:t>
            </w:r>
            <w:r w:rsidRPr="3E91987C" w:rsidR="3D326A55">
              <w:rPr>
                <w:rFonts w:ascii="Times New Roman" w:hAnsi="Times New Roman" w:eastAsia="Times New Roman" w:cs="Times New Roman"/>
                <w:noProof w:val="0"/>
                <w:sz w:val="24"/>
                <w:szCs w:val="24"/>
                <w:lang w:val="et-EE"/>
              </w:rPr>
              <w:t>, Postimees, Õhtuleht</w:t>
            </w:r>
            <w:r w:rsidRPr="3E91987C" w:rsidR="6EF79453">
              <w:rPr>
                <w:rFonts w:ascii="Times New Roman" w:hAnsi="Times New Roman" w:eastAsia="Times New Roman" w:cs="Times New Roman"/>
                <w:noProof w:val="0"/>
                <w:sz w:val="24"/>
                <w:szCs w:val="24"/>
                <w:lang w:val="et-EE"/>
              </w:rPr>
              <w:t xml:space="preserve"> </w:t>
            </w:r>
            <w:r w:rsidRPr="3E91987C" w:rsidR="6EF79453">
              <w:rPr>
                <w:rFonts w:ascii="Times New Roman" w:hAnsi="Times New Roman" w:eastAsia="Times New Roman" w:cs="Times New Roman"/>
                <w:noProof w:val="0"/>
                <w:sz w:val="24"/>
                <w:szCs w:val="24"/>
                <w:lang w:val="et-EE"/>
              </w:rPr>
              <w:t>ja sektori uudiskirjad</w:t>
            </w:r>
            <w:r w:rsidRPr="3E91987C" w:rsidR="3F4052A1">
              <w:rPr>
                <w:rFonts w:ascii="Times New Roman" w:hAnsi="Times New Roman" w:eastAsia="Times New Roman" w:cs="Times New Roman"/>
                <w:noProof w:val="0"/>
                <w:sz w:val="24"/>
                <w:szCs w:val="24"/>
                <w:lang w:val="et-EE"/>
              </w:rPr>
              <w:t xml:space="preserve">, meediapartner Baltic Defence </w:t>
            </w:r>
            <w:r w:rsidRPr="3E91987C" w:rsidR="3F4052A1">
              <w:rPr>
                <w:rFonts w:ascii="Times New Roman" w:hAnsi="Times New Roman" w:eastAsia="Times New Roman" w:cs="Times New Roman"/>
                <w:noProof w:val="0"/>
                <w:sz w:val="24"/>
                <w:szCs w:val="24"/>
                <w:lang w:val="et-EE"/>
              </w:rPr>
              <w:t>Weekly.</w:t>
            </w:r>
          </w:p>
          <w:p w:rsidRPr="00AD7ACE" w:rsidR="00E60BC8" w:rsidP="3E91987C" w:rsidRDefault="00E60BC8" w14:paraId="6AF81F30" wp14:textId="4D942B44">
            <w:pPr>
              <w:pStyle w:val="ListParagraph"/>
              <w:numPr>
                <w:ilvl w:val="1"/>
                <w:numId w:val="8"/>
              </w:numPr>
              <w:spacing w:before="240" w:beforeAutospacing="off" w:after="240" w:afterAutospacing="off"/>
              <w:rPr>
                <w:rFonts w:ascii="Times New Roman" w:hAnsi="Times New Roman" w:eastAsia="Times New Roman" w:cs="Times New Roman"/>
                <w:noProof w:val="0"/>
                <w:sz w:val="24"/>
                <w:szCs w:val="24"/>
                <w:lang w:val="et-EE"/>
              </w:rPr>
            </w:pPr>
            <w:r w:rsidRPr="3E91987C" w:rsidR="6EF79453">
              <w:rPr>
                <w:rFonts w:ascii="Times New Roman" w:hAnsi="Times New Roman" w:eastAsia="Times New Roman" w:cs="Times New Roman"/>
                <w:noProof w:val="0"/>
                <w:sz w:val="24"/>
                <w:szCs w:val="24"/>
                <w:lang w:val="et-EE"/>
              </w:rPr>
              <w:t>Eesmärk: jõuda kaitsetööstuse, logistikasektori ja otsustajateni</w:t>
            </w:r>
            <w:r w:rsidRPr="3E91987C" w:rsidR="23635966">
              <w:rPr>
                <w:rFonts w:ascii="Times New Roman" w:hAnsi="Times New Roman" w:eastAsia="Times New Roman" w:cs="Times New Roman"/>
                <w:noProof w:val="0"/>
                <w:sz w:val="24"/>
                <w:szCs w:val="24"/>
                <w:lang w:val="et-EE"/>
              </w:rPr>
              <w:t>, laia riigikaitse teema tõstatada peavoolumeedias, oluliselt kaasata ka noori, vabatahtlikke.</w:t>
            </w:r>
          </w:p>
          <w:p w:rsidRPr="00AD7ACE" w:rsidR="00E60BC8" w:rsidP="3E91987C" w:rsidRDefault="00E60BC8" w14:paraId="04FC86CA" wp14:textId="223D60C8">
            <w:pPr>
              <w:pStyle w:val="ListParagraph"/>
              <w:numPr>
                <w:ilvl w:val="0"/>
                <w:numId w:val="8"/>
              </w:numPr>
              <w:spacing w:before="240" w:beforeAutospacing="off" w:after="240" w:afterAutospacing="off"/>
              <w:rPr>
                <w:rFonts w:ascii="Times New Roman" w:hAnsi="Times New Roman" w:eastAsia="Times New Roman" w:cs="Times New Roman"/>
                <w:b w:val="1"/>
                <w:bCs w:val="1"/>
                <w:noProof w:val="0"/>
                <w:sz w:val="24"/>
                <w:szCs w:val="24"/>
                <w:lang w:val="et-EE"/>
              </w:rPr>
            </w:pPr>
            <w:r w:rsidRPr="3E91987C" w:rsidR="6EF79453">
              <w:rPr>
                <w:rFonts w:ascii="Times New Roman" w:hAnsi="Times New Roman" w:eastAsia="Times New Roman" w:cs="Times New Roman"/>
                <w:b w:val="1"/>
                <w:bCs w:val="1"/>
                <w:noProof w:val="0"/>
                <w:sz w:val="24"/>
                <w:szCs w:val="24"/>
                <w:lang w:val="et-EE"/>
              </w:rPr>
              <w:t>Veebimeedia</w:t>
            </w:r>
          </w:p>
          <w:p w:rsidRPr="00AD7ACE" w:rsidR="00E60BC8" w:rsidP="3E91987C" w:rsidRDefault="00E60BC8" w14:paraId="2E25EF40" wp14:textId="43A02147">
            <w:pPr>
              <w:pStyle w:val="ListParagraph"/>
              <w:numPr>
                <w:ilvl w:val="1"/>
                <w:numId w:val="8"/>
              </w:numPr>
              <w:spacing w:before="240" w:beforeAutospacing="off" w:after="240" w:afterAutospacing="off"/>
              <w:rPr>
                <w:rFonts w:ascii="Times New Roman" w:hAnsi="Times New Roman" w:eastAsia="Times New Roman" w:cs="Times New Roman"/>
                <w:noProof w:val="0"/>
                <w:sz w:val="24"/>
                <w:szCs w:val="24"/>
                <w:lang w:val="et-EE"/>
              </w:rPr>
            </w:pPr>
            <w:r w:rsidRPr="3E91987C" w:rsidR="6EF79453">
              <w:rPr>
                <w:rFonts w:ascii="Times New Roman" w:hAnsi="Times New Roman" w:eastAsia="Times New Roman" w:cs="Times New Roman"/>
                <w:noProof w:val="0"/>
                <w:sz w:val="24"/>
                <w:szCs w:val="24"/>
                <w:lang w:val="et-EE"/>
              </w:rPr>
              <w:t xml:space="preserve">Kaitse- ja tehnoloogiaportaalid, näiteks </w:t>
            </w:r>
            <w:r w:rsidRPr="3E91987C" w:rsidR="20EE2D28">
              <w:rPr>
                <w:rFonts w:ascii="Times New Roman" w:hAnsi="Times New Roman" w:eastAsia="Times New Roman" w:cs="Times New Roman"/>
                <w:noProof w:val="0"/>
                <w:sz w:val="24"/>
                <w:szCs w:val="24"/>
                <w:lang w:val="et-EE"/>
              </w:rPr>
              <w:t>Postimees</w:t>
            </w:r>
            <w:r w:rsidRPr="3E91987C" w:rsidR="6EF79453">
              <w:rPr>
                <w:rFonts w:ascii="Times New Roman" w:hAnsi="Times New Roman" w:eastAsia="Times New Roman" w:cs="Times New Roman"/>
                <w:noProof w:val="0"/>
                <w:sz w:val="24"/>
                <w:szCs w:val="24"/>
                <w:lang w:val="et-EE"/>
              </w:rPr>
              <w:t xml:space="preserve">, </w:t>
            </w:r>
            <w:r w:rsidRPr="3E91987C" w:rsidR="6EF79453">
              <w:rPr>
                <w:rFonts w:ascii="Times New Roman" w:hAnsi="Times New Roman" w:eastAsia="Times New Roman" w:cs="Times New Roman"/>
                <w:i w:val="1"/>
                <w:iCs w:val="1"/>
                <w:noProof w:val="0"/>
                <w:sz w:val="24"/>
                <w:szCs w:val="24"/>
                <w:lang w:val="et-EE"/>
              </w:rPr>
              <w:t>Delfi</w:t>
            </w:r>
            <w:r w:rsidRPr="3E91987C" w:rsidR="6EF79453">
              <w:rPr>
                <w:rFonts w:ascii="Times New Roman" w:hAnsi="Times New Roman" w:eastAsia="Times New Roman" w:cs="Times New Roman"/>
                <w:noProof w:val="0"/>
                <w:sz w:val="24"/>
                <w:szCs w:val="24"/>
                <w:lang w:val="et-EE"/>
              </w:rPr>
              <w:t xml:space="preserve"> ja erialaportaali uudised.</w:t>
            </w:r>
          </w:p>
          <w:p w:rsidRPr="00AD7ACE" w:rsidR="00E60BC8" w:rsidP="3E91987C" w:rsidRDefault="00E60BC8" w14:paraId="03DBE7FC" wp14:textId="3746DC5F">
            <w:pPr>
              <w:pStyle w:val="ListParagraph"/>
              <w:numPr>
                <w:ilvl w:val="1"/>
                <w:numId w:val="8"/>
              </w:numPr>
              <w:spacing w:before="240" w:beforeAutospacing="off" w:after="240" w:afterAutospacing="off"/>
              <w:rPr>
                <w:rFonts w:ascii="Times New Roman" w:hAnsi="Times New Roman" w:eastAsia="Times New Roman" w:cs="Times New Roman"/>
                <w:noProof w:val="0"/>
                <w:sz w:val="24"/>
                <w:szCs w:val="24"/>
                <w:lang w:val="et-EE"/>
              </w:rPr>
            </w:pPr>
            <w:r w:rsidRPr="3E91987C" w:rsidR="6EF79453">
              <w:rPr>
                <w:rFonts w:ascii="Times New Roman" w:hAnsi="Times New Roman" w:eastAsia="Times New Roman" w:cs="Times New Roman"/>
                <w:noProof w:val="0"/>
                <w:sz w:val="24"/>
                <w:szCs w:val="24"/>
                <w:lang w:val="et-EE"/>
              </w:rPr>
              <w:t>Sotsiaalmeedia (LinkedIn, Facebook) professionaalsete sihtrühmade ja noorte spetsialistide kaasamiseks.</w:t>
            </w:r>
          </w:p>
          <w:p w:rsidRPr="00AD7ACE" w:rsidR="00E60BC8" w:rsidP="3E91987C" w:rsidRDefault="00E60BC8" w14:paraId="0099C0F8" wp14:textId="3430B8C5">
            <w:pPr>
              <w:pStyle w:val="ListParagraph"/>
              <w:numPr>
                <w:ilvl w:val="1"/>
                <w:numId w:val="8"/>
              </w:numPr>
              <w:spacing w:before="240" w:beforeAutospacing="off" w:after="240" w:afterAutospacing="off"/>
              <w:rPr>
                <w:rFonts w:ascii="Times New Roman" w:hAnsi="Times New Roman" w:eastAsia="Times New Roman" w:cs="Times New Roman"/>
                <w:noProof w:val="0"/>
                <w:sz w:val="24"/>
                <w:szCs w:val="24"/>
                <w:lang w:val="et-EE"/>
              </w:rPr>
            </w:pPr>
            <w:r w:rsidRPr="3E91987C" w:rsidR="6EF79453">
              <w:rPr>
                <w:rFonts w:ascii="Times New Roman" w:hAnsi="Times New Roman" w:eastAsia="Times New Roman" w:cs="Times New Roman"/>
                <w:noProof w:val="0"/>
                <w:sz w:val="24"/>
                <w:szCs w:val="24"/>
                <w:lang w:val="et-EE"/>
              </w:rPr>
              <w:t>Eesmärk: tagada lai levik ning kaasata nii ettevõtteid kui nooremaid osalejaid</w:t>
            </w:r>
            <w:r w:rsidRPr="3E91987C" w:rsidR="41370299">
              <w:rPr>
                <w:rFonts w:ascii="Times New Roman" w:hAnsi="Times New Roman" w:eastAsia="Times New Roman" w:cs="Times New Roman"/>
                <w:noProof w:val="0"/>
                <w:sz w:val="24"/>
                <w:szCs w:val="24"/>
                <w:lang w:val="et-EE"/>
              </w:rPr>
              <w:t xml:space="preserve"> nii Eestis kui välismaal, NATO liikmesriikides, tõsta Eesti pildile kui Balti mere ümbruse kaitsekese.</w:t>
            </w:r>
          </w:p>
          <w:p w:rsidRPr="00AD7ACE" w:rsidR="00E60BC8" w:rsidP="3E91987C" w:rsidRDefault="00E60BC8" w14:paraId="360C594F" wp14:textId="70FEEB19">
            <w:pPr>
              <w:pStyle w:val="ListParagraph"/>
              <w:numPr>
                <w:ilvl w:val="0"/>
                <w:numId w:val="8"/>
              </w:numPr>
              <w:spacing w:before="240" w:beforeAutospacing="off" w:after="240" w:afterAutospacing="off"/>
              <w:rPr>
                <w:rFonts w:ascii="Times New Roman" w:hAnsi="Times New Roman" w:eastAsia="Times New Roman" w:cs="Times New Roman"/>
                <w:b w:val="1"/>
                <w:bCs w:val="1"/>
                <w:noProof w:val="0"/>
                <w:sz w:val="24"/>
                <w:szCs w:val="24"/>
                <w:lang w:val="et-EE"/>
              </w:rPr>
            </w:pPr>
            <w:r w:rsidRPr="3E91987C" w:rsidR="6EF79453">
              <w:rPr>
                <w:rFonts w:ascii="Times New Roman" w:hAnsi="Times New Roman" w:eastAsia="Times New Roman" w:cs="Times New Roman"/>
                <w:b w:val="1"/>
                <w:bCs w:val="1"/>
                <w:noProof w:val="0"/>
                <w:sz w:val="24"/>
                <w:szCs w:val="24"/>
                <w:lang w:val="et-EE"/>
              </w:rPr>
              <w:t>Raadio ja TV</w:t>
            </w:r>
          </w:p>
          <w:p w:rsidRPr="00AD7ACE" w:rsidR="00E60BC8" w:rsidP="3E91987C" w:rsidRDefault="00E60BC8" w14:paraId="397BDD56" wp14:textId="40B9DD2F">
            <w:pPr>
              <w:pStyle w:val="ListParagraph"/>
              <w:numPr>
                <w:ilvl w:val="1"/>
                <w:numId w:val="8"/>
              </w:numPr>
              <w:spacing w:before="240" w:beforeAutospacing="off" w:after="240" w:afterAutospacing="off"/>
              <w:rPr>
                <w:rFonts w:ascii="Times New Roman" w:hAnsi="Times New Roman" w:eastAsia="Times New Roman" w:cs="Times New Roman"/>
                <w:noProof w:val="0"/>
                <w:sz w:val="24"/>
                <w:szCs w:val="24"/>
                <w:lang w:val="et-EE"/>
              </w:rPr>
            </w:pPr>
            <w:r w:rsidRPr="3E91987C" w:rsidR="6EF79453">
              <w:rPr>
                <w:rFonts w:ascii="Times New Roman" w:hAnsi="Times New Roman" w:eastAsia="Times New Roman" w:cs="Times New Roman"/>
                <w:noProof w:val="0"/>
                <w:sz w:val="24"/>
                <w:szCs w:val="24"/>
                <w:lang w:val="et-EE"/>
              </w:rPr>
              <w:t>Kohalikud</w:t>
            </w:r>
            <w:r w:rsidRPr="3E91987C" w:rsidR="6AE8BE3B">
              <w:rPr>
                <w:rFonts w:ascii="Times New Roman" w:hAnsi="Times New Roman" w:eastAsia="Times New Roman" w:cs="Times New Roman"/>
                <w:noProof w:val="0"/>
                <w:sz w:val="24"/>
                <w:szCs w:val="24"/>
                <w:lang w:val="et-EE"/>
              </w:rPr>
              <w:t xml:space="preserve"> tele- ja</w:t>
            </w:r>
            <w:r w:rsidRPr="3E91987C" w:rsidR="6EF79453">
              <w:rPr>
                <w:rFonts w:ascii="Times New Roman" w:hAnsi="Times New Roman" w:eastAsia="Times New Roman" w:cs="Times New Roman"/>
                <w:noProof w:val="0"/>
                <w:sz w:val="24"/>
                <w:szCs w:val="24"/>
                <w:lang w:val="et-EE"/>
              </w:rPr>
              <w:t xml:space="preserve"> raadiojaamad ning ärile ja tehnoloogiale suunatud kanalid, kus võimalikud lühiklipid või intervjuud.</w:t>
            </w:r>
          </w:p>
          <w:p w:rsidRPr="00AD7ACE" w:rsidR="00E60BC8" w:rsidP="3E91987C" w:rsidRDefault="00E60BC8" w14:paraId="54789C2B" wp14:textId="44B71867">
            <w:pPr>
              <w:pStyle w:val="ListParagraph"/>
              <w:numPr>
                <w:ilvl w:val="1"/>
                <w:numId w:val="8"/>
              </w:numPr>
              <w:spacing w:before="240" w:beforeAutospacing="off" w:after="240" w:afterAutospacing="off"/>
              <w:rPr>
                <w:rFonts w:ascii="Times New Roman" w:hAnsi="Times New Roman" w:eastAsia="Times New Roman" w:cs="Times New Roman"/>
                <w:noProof w:val="0"/>
                <w:sz w:val="24"/>
                <w:szCs w:val="24"/>
                <w:lang w:val="et-EE"/>
              </w:rPr>
            </w:pPr>
            <w:r w:rsidRPr="3E91987C" w:rsidR="6EF79453">
              <w:rPr>
                <w:rFonts w:ascii="Times New Roman" w:hAnsi="Times New Roman" w:eastAsia="Times New Roman" w:cs="Times New Roman"/>
                <w:noProof w:val="0"/>
                <w:sz w:val="24"/>
                <w:szCs w:val="24"/>
                <w:lang w:val="et-EE"/>
              </w:rPr>
              <w:t xml:space="preserve">Eesmärk: suurendada üldsuse teadlikkust </w:t>
            </w:r>
            <w:r w:rsidRPr="3E91987C" w:rsidR="280F134A">
              <w:rPr>
                <w:rFonts w:ascii="Times New Roman" w:hAnsi="Times New Roman" w:eastAsia="Times New Roman" w:cs="Times New Roman"/>
                <w:noProof w:val="0"/>
                <w:sz w:val="24"/>
                <w:szCs w:val="24"/>
                <w:lang w:val="et-EE"/>
              </w:rPr>
              <w:t xml:space="preserve">kriisi </w:t>
            </w:r>
            <w:r w:rsidRPr="3E91987C" w:rsidR="6EF79453">
              <w:rPr>
                <w:rFonts w:ascii="Times New Roman" w:hAnsi="Times New Roman" w:eastAsia="Times New Roman" w:cs="Times New Roman"/>
                <w:noProof w:val="0"/>
                <w:sz w:val="24"/>
                <w:szCs w:val="24"/>
                <w:lang w:val="et-EE"/>
              </w:rPr>
              <w:t>tarneahela turvalisuse ja</w:t>
            </w:r>
            <w:r w:rsidRPr="3E91987C" w:rsidR="45506C90">
              <w:rPr>
                <w:rFonts w:ascii="Times New Roman" w:hAnsi="Times New Roman" w:eastAsia="Times New Roman" w:cs="Times New Roman"/>
                <w:noProof w:val="0"/>
                <w:sz w:val="24"/>
                <w:szCs w:val="24"/>
                <w:lang w:val="et-EE"/>
              </w:rPr>
              <w:t xml:space="preserve"> laia</w:t>
            </w:r>
            <w:r w:rsidRPr="3E91987C" w:rsidR="6EF79453">
              <w:rPr>
                <w:rFonts w:ascii="Times New Roman" w:hAnsi="Times New Roman" w:eastAsia="Times New Roman" w:cs="Times New Roman"/>
                <w:noProof w:val="0"/>
                <w:sz w:val="24"/>
                <w:szCs w:val="24"/>
                <w:lang w:val="et-EE"/>
              </w:rPr>
              <w:t xml:space="preserve"> riigikaitse teemadel.</w:t>
            </w:r>
            <w:r w:rsidRPr="3E91987C" w:rsidR="3065E6FC">
              <w:rPr>
                <w:rFonts w:ascii="Times New Roman" w:hAnsi="Times New Roman" w:eastAsia="Times New Roman" w:cs="Times New Roman"/>
                <w:noProof w:val="0"/>
                <w:sz w:val="24"/>
                <w:szCs w:val="24"/>
                <w:lang w:val="et-EE"/>
              </w:rPr>
              <w:t xml:space="preserve"> (30-50 kajastust)</w:t>
            </w:r>
          </w:p>
          <w:p w:rsidRPr="00AD7ACE" w:rsidR="00E60BC8" w:rsidP="3E91987C" w:rsidRDefault="00E60BC8" w14:paraId="216FBD10" wp14:textId="4DD223DC">
            <w:pPr>
              <w:pStyle w:val="Heading3"/>
              <w:spacing w:before="281" w:beforeAutospacing="off" w:after="281" w:afterAutospacing="off"/>
            </w:pPr>
            <w:r w:rsidRPr="3E91987C" w:rsidR="6EF79453">
              <w:rPr>
                <w:rFonts w:ascii="Times New Roman" w:hAnsi="Times New Roman" w:eastAsia="Times New Roman" w:cs="Times New Roman"/>
                <w:b w:val="1"/>
                <w:bCs w:val="1"/>
                <w:noProof w:val="0"/>
                <w:sz w:val="28"/>
                <w:szCs w:val="28"/>
                <w:lang w:val="et-EE"/>
              </w:rPr>
              <w:t>Meediakajastus ja tegevused:</w:t>
            </w:r>
          </w:p>
          <w:p w:rsidRPr="00AD7ACE" w:rsidR="00E60BC8" w:rsidP="3E91987C" w:rsidRDefault="00E60BC8" w14:paraId="50EA3F31" wp14:textId="5605519C">
            <w:pPr>
              <w:pStyle w:val="ListParagraph"/>
              <w:numPr>
                <w:ilvl w:val="0"/>
                <w:numId w:val="9"/>
              </w:numPr>
              <w:spacing w:before="240" w:beforeAutospacing="off" w:after="240" w:afterAutospacing="off"/>
              <w:rPr>
                <w:rFonts w:ascii="Times New Roman" w:hAnsi="Times New Roman" w:eastAsia="Times New Roman" w:cs="Times New Roman"/>
                <w:noProof w:val="0"/>
                <w:sz w:val="24"/>
                <w:szCs w:val="24"/>
                <w:lang w:val="et-EE"/>
              </w:rPr>
            </w:pPr>
            <w:r w:rsidRPr="3E91987C" w:rsidR="6EF79453">
              <w:rPr>
                <w:rFonts w:ascii="Times New Roman" w:hAnsi="Times New Roman" w:eastAsia="Times New Roman" w:cs="Times New Roman"/>
                <w:noProof w:val="0"/>
                <w:sz w:val="24"/>
                <w:szCs w:val="24"/>
                <w:lang w:val="et-EE"/>
              </w:rPr>
              <w:t>Pressiteated Eesti ja vene keeles, levitamine vähemalt k</w:t>
            </w:r>
            <w:r w:rsidRPr="3E91987C" w:rsidR="7F76E9FC">
              <w:rPr>
                <w:rFonts w:ascii="Times New Roman" w:hAnsi="Times New Roman" w:eastAsia="Times New Roman" w:cs="Times New Roman"/>
                <w:noProof w:val="0"/>
                <w:sz w:val="24"/>
                <w:szCs w:val="24"/>
                <w:lang w:val="et-EE"/>
              </w:rPr>
              <w:t>olm-neli</w:t>
            </w:r>
            <w:r w:rsidRPr="3E91987C" w:rsidR="6EF79453">
              <w:rPr>
                <w:rFonts w:ascii="Times New Roman" w:hAnsi="Times New Roman" w:eastAsia="Times New Roman" w:cs="Times New Roman"/>
                <w:noProof w:val="0"/>
                <w:sz w:val="24"/>
                <w:szCs w:val="24"/>
                <w:lang w:val="et-EE"/>
              </w:rPr>
              <w:t xml:space="preserve"> kuud enne üritust.</w:t>
            </w:r>
          </w:p>
          <w:p w:rsidRPr="00AD7ACE" w:rsidR="00E60BC8" w:rsidP="3E91987C" w:rsidRDefault="00E60BC8" w14:paraId="471C3380" wp14:textId="46DD5F07">
            <w:pPr>
              <w:pStyle w:val="ListParagraph"/>
              <w:numPr>
                <w:ilvl w:val="0"/>
                <w:numId w:val="9"/>
              </w:numPr>
              <w:spacing w:before="240" w:beforeAutospacing="off" w:after="240" w:afterAutospacing="off"/>
              <w:rPr>
                <w:rFonts w:ascii="Times New Roman" w:hAnsi="Times New Roman" w:eastAsia="Times New Roman" w:cs="Times New Roman"/>
                <w:noProof w:val="0"/>
                <w:sz w:val="24"/>
                <w:szCs w:val="24"/>
                <w:lang w:val="et-EE"/>
              </w:rPr>
            </w:pPr>
            <w:r w:rsidRPr="3E91987C" w:rsidR="6EF79453">
              <w:rPr>
                <w:rFonts w:ascii="Times New Roman" w:hAnsi="Times New Roman" w:eastAsia="Times New Roman" w:cs="Times New Roman"/>
                <w:noProof w:val="0"/>
                <w:sz w:val="24"/>
                <w:szCs w:val="24"/>
                <w:lang w:val="et-EE"/>
              </w:rPr>
              <w:t>Eriartiklid ja intervjuud osalevate ettevõtete ning eksperdiga.</w:t>
            </w:r>
          </w:p>
          <w:p w:rsidRPr="00AD7ACE" w:rsidR="00E60BC8" w:rsidP="3E91987C" w:rsidRDefault="00E60BC8" w14:paraId="22DD3004" wp14:textId="14C119F5">
            <w:pPr>
              <w:pStyle w:val="ListParagraph"/>
              <w:numPr>
                <w:ilvl w:val="0"/>
                <w:numId w:val="9"/>
              </w:numPr>
              <w:spacing w:before="240" w:beforeAutospacing="off" w:after="240" w:afterAutospacing="off"/>
              <w:rPr>
                <w:rFonts w:ascii="Times New Roman" w:hAnsi="Times New Roman" w:eastAsia="Times New Roman" w:cs="Times New Roman"/>
                <w:noProof w:val="0"/>
                <w:sz w:val="24"/>
                <w:szCs w:val="24"/>
                <w:lang w:val="et-EE"/>
              </w:rPr>
            </w:pPr>
            <w:r w:rsidRPr="3E91987C" w:rsidR="6EF79453">
              <w:rPr>
                <w:rFonts w:ascii="Times New Roman" w:hAnsi="Times New Roman" w:eastAsia="Times New Roman" w:cs="Times New Roman"/>
                <w:noProof w:val="0"/>
                <w:sz w:val="24"/>
                <w:szCs w:val="24"/>
                <w:lang w:val="et-EE"/>
              </w:rPr>
              <w:t>Sotsiaalmeedia postitused ja reklaamid, sh sihitud kampaaniad LinkedInis ja Facebookis.</w:t>
            </w:r>
          </w:p>
          <w:p w:rsidRPr="00AD7ACE" w:rsidR="00E60BC8" w:rsidP="3E91987C" w:rsidRDefault="00E60BC8" w14:paraId="17778D7C" wp14:textId="08ADAC88">
            <w:pPr>
              <w:pStyle w:val="ListParagraph"/>
              <w:numPr>
                <w:ilvl w:val="0"/>
                <w:numId w:val="9"/>
              </w:numPr>
              <w:spacing w:before="240" w:beforeAutospacing="off" w:after="240" w:afterAutospacing="off"/>
              <w:rPr>
                <w:rFonts w:ascii="Times New Roman" w:hAnsi="Times New Roman" w:eastAsia="Times New Roman" w:cs="Times New Roman"/>
                <w:noProof w:val="0"/>
                <w:sz w:val="24"/>
                <w:szCs w:val="24"/>
                <w:lang w:val="et-EE"/>
              </w:rPr>
            </w:pPr>
            <w:r w:rsidRPr="3E91987C" w:rsidR="6EF79453">
              <w:rPr>
                <w:rFonts w:ascii="Times New Roman" w:hAnsi="Times New Roman" w:eastAsia="Times New Roman" w:cs="Times New Roman"/>
                <w:noProof w:val="0"/>
                <w:sz w:val="24"/>
                <w:szCs w:val="24"/>
                <w:lang w:val="et-EE"/>
              </w:rPr>
              <w:t>Live-ülekanded ja videoklipid messi ja seminaride ajal, sh noorte workshopidest.</w:t>
            </w:r>
          </w:p>
          <w:p w:rsidRPr="00AD7ACE" w:rsidR="00E60BC8" w:rsidP="3E91987C" w:rsidRDefault="00E60BC8" w14:paraId="781D5AE8" wp14:textId="2BCB878D">
            <w:pPr>
              <w:pStyle w:val="ListParagraph"/>
              <w:numPr>
                <w:ilvl w:val="0"/>
                <w:numId w:val="9"/>
              </w:numPr>
              <w:spacing w:before="240" w:beforeAutospacing="off" w:after="240" w:afterAutospacing="off"/>
              <w:rPr>
                <w:rFonts w:ascii="Times New Roman" w:hAnsi="Times New Roman" w:eastAsia="Times New Roman" w:cs="Times New Roman"/>
                <w:noProof w:val="0"/>
                <w:sz w:val="24"/>
                <w:szCs w:val="24"/>
                <w:lang w:val="et-EE"/>
              </w:rPr>
            </w:pPr>
            <w:r w:rsidRPr="3E91987C" w:rsidR="6EF79453">
              <w:rPr>
                <w:rFonts w:ascii="Times New Roman" w:hAnsi="Times New Roman" w:eastAsia="Times New Roman" w:cs="Times New Roman"/>
                <w:noProof w:val="0"/>
                <w:sz w:val="24"/>
                <w:szCs w:val="24"/>
                <w:lang w:val="et-EE"/>
              </w:rPr>
              <w:t xml:space="preserve">Oodatav ulatus: </w:t>
            </w:r>
            <w:r w:rsidRPr="3E91987C" w:rsidR="07D3811E">
              <w:rPr>
                <w:rFonts w:ascii="Times New Roman" w:hAnsi="Times New Roman" w:eastAsia="Times New Roman" w:cs="Times New Roman"/>
                <w:noProof w:val="0"/>
                <w:sz w:val="24"/>
                <w:szCs w:val="24"/>
                <w:lang w:val="et-EE"/>
              </w:rPr>
              <w:t>3</w:t>
            </w:r>
            <w:r w:rsidRPr="3E91987C" w:rsidR="6EF79453">
              <w:rPr>
                <w:rFonts w:ascii="Times New Roman" w:hAnsi="Times New Roman" w:eastAsia="Times New Roman" w:cs="Times New Roman"/>
                <w:noProof w:val="0"/>
                <w:sz w:val="24"/>
                <w:szCs w:val="24"/>
                <w:lang w:val="et-EE"/>
              </w:rPr>
              <w:t>0+ meediapublikatsiooni ja platvormi, hinnanguline vaatajaskond 50 000–100 000 inimest, sealhulgas otsustajad ja noored spetsialistid.</w:t>
            </w:r>
          </w:p>
          <w:p w:rsidRPr="00AD7ACE" w:rsidR="00E60BC8" w:rsidP="3E91987C" w:rsidRDefault="00E60BC8" w14:paraId="77CAD021" wp14:textId="7F7A5110">
            <w:pPr>
              <w:spacing w:before="240" w:beforeAutospacing="off" w:after="240" w:afterAutospacing="off"/>
            </w:pPr>
            <w:r w:rsidRPr="3E91987C" w:rsidR="6EF79453">
              <w:rPr>
                <w:rFonts w:ascii="Times New Roman" w:hAnsi="Times New Roman" w:eastAsia="Times New Roman" w:cs="Times New Roman"/>
                <w:b w:val="1"/>
                <w:bCs w:val="1"/>
                <w:noProof w:val="0"/>
                <w:sz w:val="24"/>
                <w:szCs w:val="24"/>
                <w:lang w:val="et-EE"/>
              </w:rPr>
              <w:t>Eesmärk:</w:t>
            </w:r>
            <w:r w:rsidRPr="3E91987C" w:rsidR="6EF79453">
              <w:rPr>
                <w:rFonts w:ascii="Times New Roman" w:hAnsi="Times New Roman" w:eastAsia="Times New Roman" w:cs="Times New Roman"/>
                <w:noProof w:val="0"/>
                <w:sz w:val="24"/>
                <w:szCs w:val="24"/>
                <w:lang w:val="et-EE"/>
              </w:rPr>
              <w:t xml:space="preserve"> tagada, et projekt jõuaks nii kaitsetööstuse, riigiasutuste kui ka noorema põlvkonna teadlikkuse tõstmise sihtrühmani, luues tugeva meediakajastuse ja maksimaalse nähtavuse.</w:t>
            </w:r>
          </w:p>
          <w:p w:rsidRPr="00AD7ACE" w:rsidR="00E60BC8" w:rsidRDefault="00E60BC8" w14:paraId="07547A01" wp14:textId="78D575C8">
            <w:pPr>
              <w:rPr>
                <w:rFonts w:ascii="Times New Roman" w:hAnsi="Times New Roman" w:cs="Times New Roman"/>
                <w:sz w:val="24"/>
                <w:szCs w:val="24"/>
                <w:lang w:val="et-EE"/>
              </w:rPr>
            </w:pPr>
          </w:p>
        </w:tc>
      </w:tr>
      <w:tr xmlns:wp14="http://schemas.microsoft.com/office/word/2010/wordml" w:rsidRPr="003E4EDA" w:rsidR="00E60BC8" w:rsidTr="3E91987C" w14:paraId="7934A341" wp14:textId="77777777">
        <w:tc>
          <w:tcPr>
            <w:tcW w:w="4531" w:type="dxa"/>
            <w:tcMar/>
          </w:tcPr>
          <w:p w:rsidRPr="00AD7ACE" w:rsidR="00E60BC8" w:rsidRDefault="00E60BC8" w14:paraId="2AC55428"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Lisateave</w:t>
            </w:r>
          </w:p>
          <w:p w:rsidRPr="00AD7ACE" w:rsidR="00E60BC8" w:rsidP="00903236" w:rsidRDefault="00E60BC8" w14:paraId="23D77ED4" wp14:textId="77777777">
            <w:pPr>
              <w:rPr>
                <w:rFonts w:ascii="Times New Roman" w:hAnsi="Times New Roman" w:cs="Times New Roman"/>
                <w:i/>
                <w:sz w:val="24"/>
                <w:szCs w:val="24"/>
                <w:lang w:val="et-EE"/>
              </w:rPr>
            </w:pPr>
            <w:r w:rsidRPr="00AD7ACE">
              <w:rPr>
                <w:rFonts w:ascii="Times New Roman" w:hAnsi="Times New Roman" w:cs="Times New Roman"/>
                <w:i/>
                <w:sz w:val="24"/>
                <w:szCs w:val="24"/>
                <w:lang w:val="et-EE"/>
              </w:rPr>
              <w:t>Täita juhul, kui on täiendavaid andmeid, mis on vajalikud projekti sisukuse hindamiseks</w:t>
            </w:r>
            <w:r w:rsidR="00903236">
              <w:rPr>
                <w:rFonts w:ascii="Times New Roman" w:hAnsi="Times New Roman" w:cs="Times New Roman"/>
                <w:i/>
                <w:sz w:val="24"/>
                <w:szCs w:val="24"/>
                <w:lang w:val="et-EE"/>
              </w:rPr>
              <w:t>.</w:t>
            </w:r>
          </w:p>
        </w:tc>
        <w:tc>
          <w:tcPr>
            <w:tcW w:w="4531" w:type="dxa"/>
            <w:tcMar/>
          </w:tcPr>
          <w:p w:rsidRPr="00AD7ACE" w:rsidR="00E60BC8" w:rsidP="3E91987C" w:rsidRDefault="00E60BC8" w14:paraId="5043CB0F" wp14:textId="5EA17B96">
            <w:pPr>
              <w:rPr>
                <w:rFonts w:ascii="Times New Roman" w:hAnsi="Times New Roman" w:cs="Times New Roman"/>
                <w:sz w:val="24"/>
                <w:szCs w:val="24"/>
                <w:lang w:val="en-US"/>
              </w:rPr>
            </w:pPr>
            <w:r w:rsidRPr="3E91987C" w:rsidR="7D832667">
              <w:rPr>
                <w:rFonts w:ascii="Times New Roman" w:hAnsi="Times New Roman" w:cs="Times New Roman"/>
                <w:sz w:val="24"/>
                <w:szCs w:val="24"/>
                <w:lang w:val="en-US"/>
              </w:rPr>
              <w:t>Tallinnasse</w:t>
            </w:r>
            <w:r w:rsidRPr="3E91987C" w:rsidR="7D832667">
              <w:rPr>
                <w:rFonts w:ascii="Times New Roman" w:hAnsi="Times New Roman" w:cs="Times New Roman"/>
                <w:sz w:val="24"/>
                <w:szCs w:val="24"/>
                <w:lang w:val="en-US"/>
              </w:rPr>
              <w:t xml:space="preserve"> </w:t>
            </w:r>
            <w:r w:rsidRPr="3E91987C" w:rsidR="7D832667">
              <w:rPr>
                <w:rFonts w:ascii="Times New Roman" w:hAnsi="Times New Roman" w:cs="Times New Roman"/>
                <w:sz w:val="24"/>
                <w:szCs w:val="24"/>
                <w:lang w:val="en-US"/>
              </w:rPr>
              <w:t>tuleb</w:t>
            </w:r>
            <w:r w:rsidRPr="3E91987C" w:rsidR="7D832667">
              <w:rPr>
                <w:rFonts w:ascii="Times New Roman" w:hAnsi="Times New Roman" w:cs="Times New Roman"/>
                <w:sz w:val="24"/>
                <w:szCs w:val="24"/>
                <w:lang w:val="en-US"/>
              </w:rPr>
              <w:t xml:space="preserve"> 500</w:t>
            </w:r>
            <w:r w:rsidRPr="3E91987C" w:rsidR="38204B3C">
              <w:rPr>
                <w:rFonts w:ascii="Times New Roman" w:hAnsi="Times New Roman" w:cs="Times New Roman"/>
                <w:sz w:val="24"/>
                <w:szCs w:val="24"/>
                <w:lang w:val="en-US"/>
              </w:rPr>
              <w:t>-1000</w:t>
            </w:r>
            <w:r w:rsidRPr="3E91987C" w:rsidR="7D832667">
              <w:rPr>
                <w:rFonts w:ascii="Times New Roman" w:hAnsi="Times New Roman" w:cs="Times New Roman"/>
                <w:sz w:val="24"/>
                <w:szCs w:val="24"/>
                <w:lang w:val="en-US"/>
              </w:rPr>
              <w:t xml:space="preserve"> </w:t>
            </w:r>
            <w:r w:rsidRPr="3E91987C" w:rsidR="7D832667">
              <w:rPr>
                <w:rFonts w:ascii="Times New Roman" w:hAnsi="Times New Roman" w:cs="Times New Roman"/>
                <w:sz w:val="24"/>
                <w:szCs w:val="24"/>
                <w:lang w:val="en-US"/>
              </w:rPr>
              <w:t>väliskülalist</w:t>
            </w:r>
            <w:r w:rsidRPr="3E91987C" w:rsidR="7D832667">
              <w:rPr>
                <w:rFonts w:ascii="Times New Roman" w:hAnsi="Times New Roman" w:cs="Times New Roman"/>
                <w:sz w:val="24"/>
                <w:szCs w:val="24"/>
                <w:lang w:val="en-US"/>
              </w:rPr>
              <w:t xml:space="preserve"> </w:t>
            </w:r>
            <w:r w:rsidRPr="3E91987C" w:rsidR="5534A1CE">
              <w:rPr>
                <w:rFonts w:ascii="Times New Roman" w:hAnsi="Times New Roman" w:cs="Times New Roman"/>
                <w:sz w:val="24"/>
                <w:szCs w:val="24"/>
                <w:lang w:val="en-US"/>
              </w:rPr>
              <w:t>kaitsetööstuse</w:t>
            </w:r>
            <w:r w:rsidRPr="3E91987C" w:rsidR="5534A1CE">
              <w:rPr>
                <w:rFonts w:ascii="Times New Roman" w:hAnsi="Times New Roman" w:cs="Times New Roman"/>
                <w:sz w:val="24"/>
                <w:szCs w:val="24"/>
                <w:lang w:val="en-US"/>
              </w:rPr>
              <w:t xml:space="preserve"> </w:t>
            </w:r>
            <w:r w:rsidRPr="3E91987C" w:rsidR="5534A1CE">
              <w:rPr>
                <w:rFonts w:ascii="Times New Roman" w:hAnsi="Times New Roman" w:cs="Times New Roman"/>
                <w:sz w:val="24"/>
                <w:szCs w:val="24"/>
                <w:lang w:val="en-US"/>
              </w:rPr>
              <w:t>ettevõtetest</w:t>
            </w:r>
            <w:r w:rsidRPr="3E91987C" w:rsidR="5534A1CE">
              <w:rPr>
                <w:rFonts w:ascii="Times New Roman" w:hAnsi="Times New Roman" w:cs="Times New Roman"/>
                <w:sz w:val="24"/>
                <w:szCs w:val="24"/>
                <w:lang w:val="en-US"/>
              </w:rPr>
              <w:t xml:space="preserve"> ja </w:t>
            </w:r>
            <w:r w:rsidRPr="3E91987C" w:rsidR="5534A1CE">
              <w:rPr>
                <w:rFonts w:ascii="Times New Roman" w:hAnsi="Times New Roman" w:cs="Times New Roman"/>
                <w:sz w:val="24"/>
                <w:szCs w:val="24"/>
                <w:lang w:val="en-US"/>
              </w:rPr>
              <w:t>eksperte</w:t>
            </w:r>
            <w:r w:rsidRPr="3E91987C" w:rsidR="5534A1CE">
              <w:rPr>
                <w:rFonts w:ascii="Times New Roman" w:hAnsi="Times New Roman" w:cs="Times New Roman"/>
                <w:sz w:val="24"/>
                <w:szCs w:val="24"/>
                <w:lang w:val="en-US"/>
              </w:rPr>
              <w:t xml:space="preserve">, </w:t>
            </w:r>
            <w:r w:rsidRPr="3E91987C" w:rsidR="5534A1CE">
              <w:rPr>
                <w:rFonts w:ascii="Times New Roman" w:hAnsi="Times New Roman" w:cs="Times New Roman"/>
                <w:sz w:val="24"/>
                <w:szCs w:val="24"/>
                <w:lang w:val="en-US"/>
              </w:rPr>
              <w:t>kellega</w:t>
            </w:r>
            <w:r w:rsidRPr="3E91987C" w:rsidR="5534A1CE">
              <w:rPr>
                <w:rFonts w:ascii="Times New Roman" w:hAnsi="Times New Roman" w:cs="Times New Roman"/>
                <w:sz w:val="24"/>
                <w:szCs w:val="24"/>
                <w:lang w:val="en-US"/>
              </w:rPr>
              <w:t xml:space="preserve"> </w:t>
            </w:r>
            <w:r w:rsidRPr="3E91987C" w:rsidR="5534A1CE">
              <w:rPr>
                <w:rFonts w:ascii="Times New Roman" w:hAnsi="Times New Roman" w:cs="Times New Roman"/>
                <w:sz w:val="24"/>
                <w:szCs w:val="24"/>
                <w:lang w:val="en-US"/>
              </w:rPr>
              <w:t>saame</w:t>
            </w:r>
            <w:r w:rsidRPr="3E91987C" w:rsidR="5534A1CE">
              <w:rPr>
                <w:rFonts w:ascii="Times New Roman" w:hAnsi="Times New Roman" w:cs="Times New Roman"/>
                <w:sz w:val="24"/>
                <w:szCs w:val="24"/>
                <w:lang w:val="en-US"/>
              </w:rPr>
              <w:t xml:space="preserve"> </w:t>
            </w:r>
            <w:r w:rsidRPr="3E91987C" w:rsidR="5534A1CE">
              <w:rPr>
                <w:rFonts w:ascii="Times New Roman" w:hAnsi="Times New Roman" w:cs="Times New Roman"/>
                <w:sz w:val="24"/>
                <w:szCs w:val="24"/>
                <w:lang w:val="en-US"/>
              </w:rPr>
              <w:t>korraldada</w:t>
            </w:r>
            <w:r w:rsidRPr="3E91987C" w:rsidR="5534A1CE">
              <w:rPr>
                <w:rFonts w:ascii="Times New Roman" w:hAnsi="Times New Roman" w:cs="Times New Roman"/>
                <w:sz w:val="24"/>
                <w:szCs w:val="24"/>
                <w:lang w:val="en-US"/>
              </w:rPr>
              <w:t xml:space="preserve"> ka </w:t>
            </w:r>
            <w:r w:rsidRPr="3E91987C" w:rsidR="5534A1CE">
              <w:rPr>
                <w:rFonts w:ascii="Times New Roman" w:hAnsi="Times New Roman" w:cs="Times New Roman"/>
                <w:sz w:val="24"/>
                <w:szCs w:val="24"/>
                <w:lang w:val="en-US"/>
              </w:rPr>
              <w:t>kohtumisi</w:t>
            </w:r>
            <w:r w:rsidRPr="3E91987C" w:rsidR="5534A1CE">
              <w:rPr>
                <w:rFonts w:ascii="Times New Roman" w:hAnsi="Times New Roman" w:cs="Times New Roman"/>
                <w:sz w:val="24"/>
                <w:szCs w:val="24"/>
                <w:lang w:val="en-US"/>
              </w:rPr>
              <w:t xml:space="preserve"> ja </w:t>
            </w:r>
            <w:r w:rsidRPr="3E91987C" w:rsidR="5534A1CE">
              <w:rPr>
                <w:rFonts w:ascii="Times New Roman" w:hAnsi="Times New Roman" w:cs="Times New Roman"/>
                <w:sz w:val="24"/>
                <w:szCs w:val="24"/>
                <w:lang w:val="en-US"/>
              </w:rPr>
              <w:t>workshoppe</w:t>
            </w:r>
            <w:r w:rsidRPr="3E91987C" w:rsidR="5534A1CE">
              <w:rPr>
                <w:rFonts w:ascii="Times New Roman" w:hAnsi="Times New Roman" w:cs="Times New Roman"/>
                <w:sz w:val="24"/>
                <w:szCs w:val="24"/>
                <w:lang w:val="en-US"/>
              </w:rPr>
              <w:t xml:space="preserve"> </w:t>
            </w:r>
            <w:r w:rsidRPr="3E91987C" w:rsidR="5534A1CE">
              <w:rPr>
                <w:rFonts w:ascii="Times New Roman" w:hAnsi="Times New Roman" w:cs="Times New Roman"/>
                <w:sz w:val="24"/>
                <w:szCs w:val="24"/>
                <w:lang w:val="en-US"/>
              </w:rPr>
              <w:t>noortele</w:t>
            </w:r>
            <w:r w:rsidRPr="3E91987C" w:rsidR="5534A1CE">
              <w:rPr>
                <w:rFonts w:ascii="Times New Roman" w:hAnsi="Times New Roman" w:cs="Times New Roman"/>
                <w:sz w:val="24"/>
                <w:szCs w:val="24"/>
                <w:lang w:val="en-US"/>
              </w:rPr>
              <w:t xml:space="preserve">, </w:t>
            </w:r>
            <w:r w:rsidRPr="3E91987C" w:rsidR="5534A1CE">
              <w:rPr>
                <w:rFonts w:ascii="Times New Roman" w:hAnsi="Times New Roman" w:cs="Times New Roman"/>
                <w:sz w:val="24"/>
                <w:szCs w:val="24"/>
                <w:lang w:val="en-US"/>
              </w:rPr>
              <w:t>keda</w:t>
            </w:r>
            <w:r w:rsidRPr="3E91987C" w:rsidR="5534A1CE">
              <w:rPr>
                <w:rFonts w:ascii="Times New Roman" w:hAnsi="Times New Roman" w:cs="Times New Roman"/>
                <w:sz w:val="24"/>
                <w:szCs w:val="24"/>
                <w:lang w:val="en-US"/>
              </w:rPr>
              <w:t xml:space="preserve"> </w:t>
            </w:r>
            <w:r w:rsidRPr="3E91987C" w:rsidR="5534A1CE">
              <w:rPr>
                <w:rFonts w:ascii="Times New Roman" w:hAnsi="Times New Roman" w:cs="Times New Roman"/>
                <w:sz w:val="24"/>
                <w:szCs w:val="24"/>
                <w:lang w:val="en-US"/>
              </w:rPr>
              <w:t>valdkond</w:t>
            </w:r>
            <w:r w:rsidRPr="3E91987C" w:rsidR="5534A1CE">
              <w:rPr>
                <w:rFonts w:ascii="Times New Roman" w:hAnsi="Times New Roman" w:cs="Times New Roman"/>
                <w:sz w:val="24"/>
                <w:szCs w:val="24"/>
                <w:lang w:val="en-US"/>
              </w:rPr>
              <w:t xml:space="preserve"> </w:t>
            </w:r>
            <w:r w:rsidRPr="3E91987C" w:rsidR="5534A1CE">
              <w:rPr>
                <w:rFonts w:ascii="Times New Roman" w:hAnsi="Times New Roman" w:cs="Times New Roman"/>
                <w:sz w:val="24"/>
                <w:szCs w:val="24"/>
                <w:lang w:val="en-US"/>
              </w:rPr>
              <w:t>huvitab</w:t>
            </w:r>
            <w:r w:rsidRPr="3E91987C" w:rsidR="50274369">
              <w:rPr>
                <w:rFonts w:ascii="Times New Roman" w:hAnsi="Times New Roman" w:cs="Times New Roman"/>
                <w:sz w:val="24"/>
                <w:szCs w:val="24"/>
                <w:lang w:val="en-US"/>
              </w:rPr>
              <w:t xml:space="preserve">, et </w:t>
            </w:r>
            <w:r w:rsidRPr="3E91987C" w:rsidR="50274369">
              <w:rPr>
                <w:rFonts w:ascii="Times New Roman" w:hAnsi="Times New Roman" w:cs="Times New Roman"/>
                <w:sz w:val="24"/>
                <w:szCs w:val="24"/>
                <w:lang w:val="en-US"/>
              </w:rPr>
              <w:t>säiliks</w:t>
            </w:r>
            <w:r w:rsidRPr="3E91987C" w:rsidR="50274369">
              <w:rPr>
                <w:rFonts w:ascii="Times New Roman" w:hAnsi="Times New Roman" w:cs="Times New Roman"/>
                <w:sz w:val="24"/>
                <w:szCs w:val="24"/>
                <w:lang w:val="en-US"/>
              </w:rPr>
              <w:t xml:space="preserve"> </w:t>
            </w:r>
            <w:r w:rsidRPr="3E91987C" w:rsidR="50274369">
              <w:rPr>
                <w:rFonts w:ascii="Times New Roman" w:hAnsi="Times New Roman" w:cs="Times New Roman"/>
                <w:sz w:val="24"/>
                <w:szCs w:val="24"/>
                <w:lang w:val="en-US"/>
              </w:rPr>
              <w:t>järjepidevus</w:t>
            </w:r>
            <w:r w:rsidRPr="3E91987C" w:rsidR="50274369">
              <w:rPr>
                <w:rFonts w:ascii="Times New Roman" w:hAnsi="Times New Roman" w:cs="Times New Roman"/>
                <w:sz w:val="24"/>
                <w:szCs w:val="24"/>
                <w:lang w:val="en-US"/>
              </w:rPr>
              <w:t xml:space="preserve"> ja </w:t>
            </w:r>
            <w:r w:rsidRPr="3E91987C" w:rsidR="50274369">
              <w:rPr>
                <w:rFonts w:ascii="Times New Roman" w:hAnsi="Times New Roman" w:cs="Times New Roman"/>
                <w:sz w:val="24"/>
                <w:szCs w:val="24"/>
                <w:lang w:val="en-US"/>
              </w:rPr>
              <w:t>teadlikkus</w:t>
            </w:r>
            <w:r w:rsidRPr="3E91987C" w:rsidR="50274369">
              <w:rPr>
                <w:rFonts w:ascii="Times New Roman" w:hAnsi="Times New Roman" w:cs="Times New Roman"/>
                <w:sz w:val="24"/>
                <w:szCs w:val="24"/>
                <w:lang w:val="en-US"/>
              </w:rPr>
              <w:t xml:space="preserve"> </w:t>
            </w:r>
            <w:r w:rsidRPr="3E91987C" w:rsidR="50274369">
              <w:rPr>
                <w:rFonts w:ascii="Times New Roman" w:hAnsi="Times New Roman" w:cs="Times New Roman"/>
                <w:sz w:val="24"/>
                <w:szCs w:val="24"/>
                <w:lang w:val="en-US"/>
              </w:rPr>
              <w:t>välissuhete</w:t>
            </w:r>
            <w:r w:rsidRPr="3E91987C" w:rsidR="50274369">
              <w:rPr>
                <w:rFonts w:ascii="Times New Roman" w:hAnsi="Times New Roman" w:cs="Times New Roman"/>
                <w:sz w:val="24"/>
                <w:szCs w:val="24"/>
                <w:lang w:val="en-US"/>
              </w:rPr>
              <w:t xml:space="preserve"> </w:t>
            </w:r>
            <w:r w:rsidRPr="3E91987C" w:rsidR="50274369">
              <w:rPr>
                <w:rFonts w:ascii="Times New Roman" w:hAnsi="Times New Roman" w:cs="Times New Roman"/>
                <w:sz w:val="24"/>
                <w:szCs w:val="24"/>
                <w:lang w:val="en-US"/>
              </w:rPr>
              <w:t>arendamise</w:t>
            </w:r>
            <w:r w:rsidRPr="3E91987C" w:rsidR="50274369">
              <w:rPr>
                <w:rFonts w:ascii="Times New Roman" w:hAnsi="Times New Roman" w:cs="Times New Roman"/>
                <w:sz w:val="24"/>
                <w:szCs w:val="24"/>
                <w:lang w:val="en-US"/>
              </w:rPr>
              <w:t xml:space="preserve"> </w:t>
            </w:r>
            <w:r w:rsidRPr="3E91987C" w:rsidR="50274369">
              <w:rPr>
                <w:rFonts w:ascii="Times New Roman" w:hAnsi="Times New Roman" w:cs="Times New Roman"/>
                <w:sz w:val="24"/>
                <w:szCs w:val="24"/>
                <w:lang w:val="en-US"/>
              </w:rPr>
              <w:t>olulisusest</w:t>
            </w:r>
            <w:r w:rsidRPr="3E91987C" w:rsidR="50274369">
              <w:rPr>
                <w:rFonts w:ascii="Times New Roman" w:hAnsi="Times New Roman" w:cs="Times New Roman"/>
                <w:sz w:val="24"/>
                <w:szCs w:val="24"/>
                <w:lang w:val="en-US"/>
              </w:rPr>
              <w:t xml:space="preserve"> </w:t>
            </w:r>
            <w:r w:rsidRPr="3E91987C" w:rsidR="50274369">
              <w:rPr>
                <w:rFonts w:ascii="Times New Roman" w:hAnsi="Times New Roman" w:cs="Times New Roman"/>
                <w:sz w:val="24"/>
                <w:szCs w:val="24"/>
                <w:lang w:val="en-US"/>
              </w:rPr>
              <w:t>kaitse</w:t>
            </w:r>
            <w:r w:rsidRPr="3E91987C" w:rsidR="50274369">
              <w:rPr>
                <w:rFonts w:ascii="Times New Roman" w:hAnsi="Times New Roman" w:cs="Times New Roman"/>
                <w:sz w:val="24"/>
                <w:szCs w:val="24"/>
                <w:lang w:val="en-US"/>
              </w:rPr>
              <w:t xml:space="preserve"> –ja sisekaitse valdkonnas.</w:t>
            </w:r>
          </w:p>
        </w:tc>
      </w:tr>
    </w:tbl>
    <w:p xmlns:wp14="http://schemas.microsoft.com/office/word/2010/wordml" w:rsidR="00903236" w:rsidRDefault="00903236" w14:paraId="07459315" wp14:textId="77777777">
      <w:pPr>
        <w:rPr>
          <w:rFonts w:ascii="Times New Roman" w:hAnsi="Times New Roman" w:cs="Times New Roman"/>
          <w:sz w:val="24"/>
          <w:szCs w:val="24"/>
          <w:lang w:val="fi-FI"/>
        </w:rPr>
      </w:pPr>
    </w:p>
    <w:p xmlns:wp14="http://schemas.microsoft.com/office/word/2010/wordml" w:rsidRPr="003E4EDA" w:rsidR="008F76C7" w:rsidRDefault="008F76C7" w14:paraId="6537F28F" wp14:textId="77777777">
      <w:pPr>
        <w:rPr>
          <w:rFonts w:ascii="Times New Roman" w:hAnsi="Times New Roman" w:cs="Times New Roman"/>
          <w:sz w:val="24"/>
          <w:szCs w:val="24"/>
          <w:lang w:val="fi-FI"/>
        </w:rPr>
      </w:pPr>
    </w:p>
    <w:p xmlns:wp14="http://schemas.microsoft.com/office/word/2010/wordml" w:rsidRPr="00AD7ACE" w:rsidR="00E60BC8" w:rsidRDefault="00E60BC8" w14:paraId="74DED310"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KOOSTÖÖPARTNERITE NIMEKIRI</w:t>
      </w:r>
    </w:p>
    <w:p xmlns:wp14="http://schemas.microsoft.com/office/word/2010/wordml" w:rsidRPr="00AD7ACE" w:rsidR="00E60BC8" w:rsidP="00E60BC8" w:rsidRDefault="00E60BC8" w14:paraId="5412B1A2" wp14:textId="77777777">
      <w:pPr>
        <w:rPr>
          <w:rFonts w:ascii="Times New Roman" w:hAnsi="Times New Roman" w:cs="Times New Roman"/>
          <w:i/>
          <w:sz w:val="24"/>
          <w:szCs w:val="24"/>
          <w:lang w:val="et-EE"/>
        </w:rPr>
      </w:pPr>
      <w:r w:rsidRPr="00AD7ACE">
        <w:rPr>
          <w:rFonts w:ascii="Times New Roman" w:hAnsi="Times New Roman" w:cs="Times New Roman"/>
          <w:i/>
          <w:sz w:val="24"/>
          <w:szCs w:val="24"/>
          <w:lang w:val="et-EE"/>
        </w:rPr>
        <w:t>Loetlege peamised koostööpartnerid ning kirjeldage nende ülesannet projektis. Koostööpartner on juriidiline isik, kes omab arvestatavat rolli projekti tegevuste elluviimises (võib, aga ei</w:t>
      </w:r>
      <w:r w:rsidR="00903236">
        <w:rPr>
          <w:rFonts w:ascii="Times New Roman" w:hAnsi="Times New Roman" w:cs="Times New Roman"/>
          <w:i/>
          <w:sz w:val="24"/>
          <w:szCs w:val="24"/>
          <w:lang w:val="et-EE"/>
        </w:rPr>
        <w:t xml:space="preserve"> pruugi olla kaasfinantseerija).</w:t>
      </w:r>
    </w:p>
    <w:p xmlns:wp14="http://schemas.microsoft.com/office/word/2010/wordml" w:rsidRPr="00AD7ACE" w:rsidR="00E60BC8" w:rsidP="00E60BC8" w:rsidRDefault="00E60BC8" w14:paraId="6DFB9E20" wp14:textId="77777777">
      <w:pPr>
        <w:rPr>
          <w:rFonts w:ascii="Times New Roman" w:hAnsi="Times New Roman" w:cs="Times New Roman"/>
          <w:sz w:val="24"/>
          <w:szCs w:val="24"/>
          <w:lang w:val="et-EE"/>
        </w:rPr>
      </w:pPr>
    </w:p>
    <w:p xmlns:wp14="http://schemas.microsoft.com/office/word/2010/wordml" w:rsidRPr="00AD7ACE" w:rsidR="00E60BC8" w:rsidP="00E60BC8" w:rsidRDefault="00E60BC8" w14:paraId="102961FA" wp14:textId="77777777">
      <w:pPr>
        <w:rPr>
          <w:rFonts w:ascii="Times New Roman" w:hAnsi="Times New Roman" w:cs="Times New Roman"/>
          <w:i/>
          <w:sz w:val="24"/>
          <w:szCs w:val="24"/>
          <w:lang w:val="et-EE"/>
        </w:rPr>
      </w:pPr>
      <w:r w:rsidRPr="00AD7ACE">
        <w:rPr>
          <w:rFonts w:ascii="Times New Roman" w:hAnsi="Times New Roman" w:cs="Times New Roman"/>
          <w:i/>
          <w:sz w:val="24"/>
          <w:szCs w:val="24"/>
          <w:lang w:val="et-EE"/>
        </w:rPr>
        <w:t>(vajadusel tabelit korrata)</w:t>
      </w:r>
    </w:p>
    <w:tbl>
      <w:tblPr>
        <w:tblStyle w:val="TableGrid"/>
        <w:tblW w:w="0" w:type="auto"/>
        <w:tblLook w:val="04A0" w:firstRow="1" w:lastRow="0" w:firstColumn="1" w:lastColumn="0" w:noHBand="0" w:noVBand="1"/>
      </w:tblPr>
      <w:tblGrid>
        <w:gridCol w:w="4531"/>
        <w:gridCol w:w="4531"/>
      </w:tblGrid>
      <w:tr xmlns:wp14="http://schemas.microsoft.com/office/word/2010/wordml" w:rsidRPr="00AD7ACE" w:rsidR="00E60BC8" w:rsidTr="3E91987C" w14:paraId="25EB67D9" wp14:textId="77777777">
        <w:tc>
          <w:tcPr>
            <w:tcW w:w="4531" w:type="dxa"/>
            <w:tcMar/>
          </w:tcPr>
          <w:p w:rsidRPr="00AD7ACE" w:rsidR="00E60BC8" w:rsidP="00E60BC8" w:rsidRDefault="00E60BC8" w14:paraId="1751B798"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Koostööpartneri nimi</w:t>
            </w:r>
          </w:p>
        </w:tc>
        <w:tc>
          <w:tcPr>
            <w:tcW w:w="4531" w:type="dxa"/>
            <w:tcMar/>
          </w:tcPr>
          <w:p w:rsidRPr="00AD7ACE" w:rsidR="00E60BC8" w:rsidP="00E60BC8" w:rsidRDefault="00E60BC8" w14:paraId="70DF9E56" wp14:textId="55AA327F">
            <w:pPr/>
            <w:r w:rsidRPr="3E91987C" w:rsidR="774DE960">
              <w:rPr>
                <w:rFonts w:ascii="Times New Roman" w:hAnsi="Times New Roman" w:cs="Times New Roman"/>
                <w:sz w:val="24"/>
                <w:szCs w:val="24"/>
                <w:lang w:val="en-US"/>
              </w:rPr>
              <w:t>Eesti Näitused</w:t>
            </w:r>
          </w:p>
        </w:tc>
      </w:tr>
      <w:tr xmlns:wp14="http://schemas.microsoft.com/office/word/2010/wordml" w:rsidRPr="00AD7ACE" w:rsidR="00E60BC8" w:rsidTr="3E91987C" w14:paraId="64E6FEB8" wp14:textId="77777777">
        <w:tc>
          <w:tcPr>
            <w:tcW w:w="4531" w:type="dxa"/>
            <w:tcMar/>
          </w:tcPr>
          <w:p w:rsidRPr="00AD7ACE" w:rsidR="00E60BC8" w:rsidP="00E60BC8" w:rsidRDefault="008E52BF" w14:paraId="6045F63A"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w:t>
            </w:r>
            <w:r w:rsidRPr="00AD7ACE" w:rsidR="00E60BC8">
              <w:rPr>
                <w:rFonts w:ascii="Times New Roman" w:hAnsi="Times New Roman" w:cs="Times New Roman"/>
                <w:b/>
                <w:sz w:val="24"/>
                <w:szCs w:val="24"/>
                <w:lang w:val="et-EE"/>
              </w:rPr>
              <w:t>odulehekülje aadress</w:t>
            </w:r>
          </w:p>
        </w:tc>
        <w:tc>
          <w:tcPr>
            <w:tcW w:w="4531" w:type="dxa"/>
            <w:tcMar/>
          </w:tcPr>
          <w:p w:rsidRPr="00AD7ACE" w:rsidR="00E60BC8" w:rsidP="00E60BC8" w:rsidRDefault="00E60BC8" w14:paraId="44E871BC" wp14:textId="43D2669C">
            <w:pPr/>
            <w:r w:rsidRPr="3E91987C" w:rsidR="23595205">
              <w:rPr>
                <w:rFonts w:ascii="Times New Roman" w:hAnsi="Times New Roman" w:cs="Times New Roman"/>
                <w:sz w:val="24"/>
                <w:szCs w:val="24"/>
                <w:lang w:val="et-EE"/>
              </w:rPr>
              <w:t>www.fair.ee</w:t>
            </w:r>
          </w:p>
        </w:tc>
      </w:tr>
      <w:tr xmlns:wp14="http://schemas.microsoft.com/office/word/2010/wordml" w:rsidRPr="00AD7ACE" w:rsidR="00E60BC8" w:rsidTr="3E91987C" w14:paraId="4A70D310" wp14:textId="77777777">
        <w:tc>
          <w:tcPr>
            <w:tcW w:w="4531" w:type="dxa"/>
            <w:tcMar/>
          </w:tcPr>
          <w:p w:rsidRPr="00AD7ACE" w:rsidR="00E60BC8" w:rsidP="00E60BC8" w:rsidRDefault="00E60BC8" w14:paraId="37A9F7B8"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Ülesanne projektis</w:t>
            </w:r>
          </w:p>
        </w:tc>
        <w:tc>
          <w:tcPr>
            <w:tcW w:w="4531" w:type="dxa"/>
            <w:tcMar/>
          </w:tcPr>
          <w:p w:rsidRPr="00AD7ACE" w:rsidR="00E60BC8" w:rsidP="00E60BC8" w:rsidRDefault="00E60BC8" w14:paraId="144A5D23" wp14:textId="1DAD1747">
            <w:pPr/>
            <w:r w:rsidRPr="3E91987C" w:rsidR="09FC795F">
              <w:rPr>
                <w:rFonts w:ascii="Times New Roman" w:hAnsi="Times New Roman" w:cs="Times New Roman"/>
                <w:sz w:val="24"/>
                <w:szCs w:val="24"/>
                <w:lang w:val="en-US"/>
              </w:rPr>
              <w:t>Toimumise asukoht</w:t>
            </w:r>
          </w:p>
        </w:tc>
      </w:tr>
    </w:tbl>
    <w:p xmlns:wp14="http://schemas.microsoft.com/office/word/2010/wordml" w:rsidR="00903236" w:rsidP="00E60BC8" w:rsidRDefault="00903236" w14:paraId="738610EB" wp14:textId="77777777">
      <w:pPr>
        <w:rPr>
          <w:rFonts w:ascii="Times New Roman" w:hAnsi="Times New Roman" w:cs="Times New Roman"/>
          <w:sz w:val="24"/>
          <w:szCs w:val="24"/>
          <w:lang w:val="et-EE"/>
        </w:rPr>
      </w:pPr>
    </w:p>
    <w:p xmlns:wp14="http://schemas.microsoft.com/office/word/2010/wordml" w:rsidRPr="00AD7ACE" w:rsidR="008F76C7" w:rsidP="00E60BC8" w:rsidRDefault="008F76C7" w14:paraId="637805D2" wp14:textId="77777777">
      <w:pPr>
        <w:rPr>
          <w:rFonts w:ascii="Times New Roman" w:hAnsi="Times New Roman" w:cs="Times New Roman"/>
          <w:sz w:val="24"/>
          <w:szCs w:val="24"/>
          <w:lang w:val="et-EE"/>
        </w:rPr>
      </w:pPr>
      <w:bookmarkStart w:name="_GoBack" w:id="0"/>
      <w:bookmarkEnd w:id="0"/>
    </w:p>
    <w:p xmlns:wp14="http://schemas.microsoft.com/office/word/2010/wordml" w:rsidRPr="00AD7ACE" w:rsidR="00E60BC8" w:rsidP="00E60BC8" w:rsidRDefault="00E60BC8" w14:paraId="2989BC6B"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OODATAVAD TULEMUSED</w:t>
      </w:r>
    </w:p>
    <w:p xmlns:wp14="http://schemas.microsoft.com/office/word/2010/wordml" w:rsidRPr="00AD7ACE" w:rsidR="00E60BC8" w:rsidP="00E60BC8" w:rsidRDefault="00E60BC8" w14:paraId="463F29E8" wp14:textId="77777777">
      <w:pPr>
        <w:rPr>
          <w:rFonts w:ascii="Times New Roman" w:hAnsi="Times New Roman" w:cs="Times New Roman"/>
          <w:sz w:val="24"/>
          <w:szCs w:val="24"/>
          <w:lang w:val="et-EE"/>
        </w:rPr>
      </w:pPr>
    </w:p>
    <w:tbl>
      <w:tblPr>
        <w:tblStyle w:val="TableGrid"/>
        <w:tblW w:w="0" w:type="auto"/>
        <w:tblLook w:val="04A0" w:firstRow="1" w:lastRow="0" w:firstColumn="1" w:lastColumn="0" w:noHBand="0" w:noVBand="1"/>
      </w:tblPr>
      <w:tblGrid>
        <w:gridCol w:w="4531"/>
        <w:gridCol w:w="4531"/>
      </w:tblGrid>
      <w:tr xmlns:wp14="http://schemas.microsoft.com/office/word/2010/wordml" w:rsidRPr="003E4EDA" w:rsidR="00E60BC8" w:rsidTr="3E91987C" w14:paraId="0FCDF3FD" wp14:textId="77777777">
        <w:trPr>
          <w:trHeight w:val="300"/>
        </w:trPr>
        <w:tc>
          <w:tcPr>
            <w:tcW w:w="4531" w:type="dxa"/>
            <w:tcMar/>
          </w:tcPr>
          <w:p w:rsidRPr="00AD7ACE" w:rsidR="00E60BC8" w:rsidP="00E60BC8" w:rsidRDefault="00E60BC8" w14:paraId="3CB3B243"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Oodatav valdkondlik mõju ja tulemused</w:t>
            </w:r>
          </w:p>
          <w:p w:rsidRPr="00AD7ACE" w:rsidR="00E60BC8" w:rsidP="00E60BC8" w:rsidRDefault="00E60BC8" w14:paraId="746B49C3" wp14:textId="77777777">
            <w:pPr>
              <w:rPr>
                <w:rFonts w:ascii="Times New Roman" w:hAnsi="Times New Roman" w:cs="Times New Roman"/>
                <w:i/>
                <w:sz w:val="24"/>
                <w:szCs w:val="24"/>
                <w:lang w:val="et-EE"/>
              </w:rPr>
            </w:pPr>
            <w:r w:rsidRPr="00AD7ACE">
              <w:rPr>
                <w:rFonts w:ascii="Times New Roman" w:hAnsi="Times New Roman" w:cs="Times New Roman"/>
                <w:i/>
                <w:sz w:val="24"/>
                <w:szCs w:val="24"/>
                <w:lang w:val="et-EE"/>
              </w:rPr>
              <w:t xml:space="preserve">Määratlege projekti tegevuste tagajärjel tekkivad konkreetsed tulemused. Kirjeldage projekti tulemuste mõju </w:t>
            </w:r>
            <w:r w:rsidR="00903236">
              <w:rPr>
                <w:rFonts w:ascii="Times New Roman" w:hAnsi="Times New Roman" w:cs="Times New Roman"/>
                <w:i/>
                <w:sz w:val="24"/>
                <w:szCs w:val="24"/>
                <w:lang w:val="et-EE"/>
              </w:rPr>
              <w:t>riigikaitse</w:t>
            </w:r>
            <w:r w:rsidRPr="00AD7ACE">
              <w:rPr>
                <w:rFonts w:ascii="Times New Roman" w:hAnsi="Times New Roman" w:cs="Times New Roman"/>
                <w:i/>
                <w:sz w:val="24"/>
                <w:szCs w:val="24"/>
                <w:lang w:val="et-EE"/>
              </w:rPr>
              <w:t xml:space="preserve"> </w:t>
            </w:r>
          </w:p>
          <w:p w:rsidRPr="00AD7ACE" w:rsidR="00E60BC8" w:rsidP="00E60BC8" w:rsidRDefault="00E60BC8" w14:paraId="692C437A" wp14:textId="77777777">
            <w:pPr>
              <w:rPr>
                <w:rFonts w:ascii="Times New Roman" w:hAnsi="Times New Roman" w:cs="Times New Roman"/>
                <w:sz w:val="24"/>
                <w:szCs w:val="24"/>
                <w:lang w:val="et-EE"/>
              </w:rPr>
            </w:pPr>
            <w:r w:rsidRPr="00AD7ACE">
              <w:rPr>
                <w:rFonts w:ascii="Times New Roman" w:hAnsi="Times New Roman" w:cs="Times New Roman"/>
                <w:i/>
                <w:sz w:val="24"/>
                <w:szCs w:val="24"/>
                <w:lang w:val="et-EE"/>
              </w:rPr>
              <w:t>eesmärkidele laiemalt - valdkonnale, sihtrühmale, partnerorganisatsioonidele, piirkonnale, kogukonnale jne</w:t>
            </w:r>
            <w:r w:rsidR="00903236">
              <w:rPr>
                <w:rFonts w:ascii="Times New Roman" w:hAnsi="Times New Roman" w:cs="Times New Roman"/>
                <w:i/>
                <w:sz w:val="24"/>
                <w:szCs w:val="24"/>
                <w:lang w:val="et-EE"/>
              </w:rPr>
              <w:t>.</w:t>
            </w:r>
          </w:p>
        </w:tc>
        <w:tc>
          <w:tcPr>
            <w:tcW w:w="4531" w:type="dxa"/>
            <w:tcMar/>
          </w:tcPr>
          <w:p w:rsidRPr="00AD7ACE" w:rsidR="00E60BC8" w:rsidP="3E91987C" w:rsidRDefault="00E60BC8" w14:paraId="22B1920F" wp14:textId="7F890BAF">
            <w:pPr>
              <w:spacing w:before="240" w:beforeAutospacing="off" w:after="240" w:afterAutospacing="off"/>
            </w:pPr>
            <w:r w:rsidRPr="3E91987C" w:rsidR="6A0262F7">
              <w:rPr>
                <w:rFonts w:ascii="Times New Roman" w:hAnsi="Times New Roman" w:eastAsia="Times New Roman" w:cs="Times New Roman"/>
                <w:noProof w:val="0"/>
                <w:sz w:val="24"/>
                <w:szCs w:val="24"/>
                <w:lang w:val="et-EE"/>
              </w:rPr>
              <w:t>Projekti elluviimise tulemusena tekib tugev koostöövõrgustik Eesti ja liitlasriikide kaitsetööstuse ettevõtete, riigiasutuste ja teadus- ning arendusasutuste</w:t>
            </w:r>
            <w:r w:rsidRPr="3E91987C" w:rsidR="4339ACD1">
              <w:rPr>
                <w:rFonts w:ascii="Times New Roman" w:hAnsi="Times New Roman" w:eastAsia="Times New Roman" w:cs="Times New Roman"/>
                <w:noProof w:val="0"/>
                <w:sz w:val="24"/>
                <w:szCs w:val="24"/>
                <w:lang w:val="et-EE"/>
              </w:rPr>
              <w:t xml:space="preserve"> ja vabatahtlike kaitseorganisatsioonide</w:t>
            </w:r>
            <w:r w:rsidRPr="3E91987C" w:rsidR="6A0262F7">
              <w:rPr>
                <w:rFonts w:ascii="Times New Roman" w:hAnsi="Times New Roman" w:eastAsia="Times New Roman" w:cs="Times New Roman"/>
                <w:noProof w:val="0"/>
                <w:sz w:val="24"/>
                <w:szCs w:val="24"/>
                <w:lang w:val="et-EE"/>
              </w:rPr>
              <w:t xml:space="preserve"> vahel, mis võimaldab algatada ühiseid projekte ja sõlmida strateegilisi lepinguid. Innovatsiooni ja teadlikkuse kasv tagatakse läbi näidislahenduste, prototüüpide ja uute tehnoloogiate esitamise, mis aitab ettevõtetel ja riigiasutustel avastada uusi tarneahela turvalisuse ning riigikaitse lahendusi.</w:t>
            </w:r>
          </w:p>
          <w:p w:rsidRPr="00AD7ACE" w:rsidR="00E60BC8" w:rsidP="3E91987C" w:rsidRDefault="00E60BC8" w14:paraId="4E70E491" wp14:textId="7957B216">
            <w:pPr>
              <w:spacing w:before="240" w:beforeAutospacing="off" w:after="240" w:afterAutospacing="off"/>
            </w:pPr>
            <w:r w:rsidRPr="3E91987C" w:rsidR="6A0262F7">
              <w:rPr>
                <w:rFonts w:ascii="Times New Roman" w:hAnsi="Times New Roman" w:eastAsia="Times New Roman" w:cs="Times New Roman"/>
                <w:noProof w:val="0"/>
                <w:sz w:val="24"/>
                <w:szCs w:val="24"/>
                <w:lang w:val="et-EE"/>
              </w:rPr>
              <w:t>Praktilised tulemused hõlmavad konkreetseid koostööprojekte ja lepinguid, mis tugevdavad Eesti kaitsevõimet ja kriisivalmidust. Projekt toetab laiemalt Kaitseministeeriumi eesmärke, parandades tarneahela turvalisust, sõjalis- ja kriisivalmidust ning innovatsioonivõimet.</w:t>
            </w:r>
          </w:p>
          <w:p w:rsidRPr="00AD7ACE" w:rsidR="00E60BC8" w:rsidP="3E91987C" w:rsidRDefault="00E60BC8" w14:paraId="70ED5533" wp14:textId="0DAAC7BE">
            <w:pPr>
              <w:spacing w:before="240" w:beforeAutospacing="off" w:after="240" w:afterAutospacing="off"/>
            </w:pPr>
            <w:r w:rsidRPr="3E91987C" w:rsidR="6A0262F7">
              <w:rPr>
                <w:rFonts w:ascii="Times New Roman" w:hAnsi="Times New Roman" w:eastAsia="Times New Roman" w:cs="Times New Roman"/>
                <w:noProof w:val="0"/>
                <w:sz w:val="24"/>
                <w:szCs w:val="24"/>
                <w:lang w:val="et-EE"/>
              </w:rPr>
              <w:t>Lisaks on projektil oluline mõju piirkonnale ja kogukonnale: suur messi- ja seminaride külastatavus ning kaitse</w:t>
            </w:r>
            <w:r w:rsidRPr="3E91987C" w:rsidR="20E96E92">
              <w:rPr>
                <w:rFonts w:ascii="Times New Roman" w:hAnsi="Times New Roman" w:eastAsia="Times New Roman" w:cs="Times New Roman"/>
                <w:noProof w:val="0"/>
                <w:sz w:val="24"/>
                <w:szCs w:val="24"/>
                <w:lang w:val="et-EE"/>
              </w:rPr>
              <w:t xml:space="preserve">-eriala </w:t>
            </w:r>
            <w:r w:rsidRPr="3E91987C" w:rsidR="6A0262F7">
              <w:rPr>
                <w:rFonts w:ascii="Times New Roman" w:hAnsi="Times New Roman" w:eastAsia="Times New Roman" w:cs="Times New Roman"/>
                <w:noProof w:val="0"/>
                <w:sz w:val="24"/>
                <w:szCs w:val="24"/>
                <w:lang w:val="et-EE"/>
              </w:rPr>
              <w:t xml:space="preserve">koolide teavitamine ning noorte kaasamine tõstab teadmisi ja huvi riigikaitse, tarneahela turvalisuse ja tehnoloogia valdkondades. Noorte osalus </w:t>
            </w:r>
            <w:r w:rsidRPr="3E91987C" w:rsidR="6A0262F7">
              <w:rPr>
                <w:rFonts w:ascii="Times New Roman" w:hAnsi="Times New Roman" w:eastAsia="Times New Roman" w:cs="Times New Roman"/>
                <w:noProof w:val="0"/>
                <w:sz w:val="24"/>
                <w:szCs w:val="24"/>
                <w:lang w:val="et-EE"/>
              </w:rPr>
              <w:t>workshopidel</w:t>
            </w:r>
            <w:r w:rsidRPr="3E91987C" w:rsidR="6A0262F7">
              <w:rPr>
                <w:rFonts w:ascii="Times New Roman" w:hAnsi="Times New Roman" w:eastAsia="Times New Roman" w:cs="Times New Roman"/>
                <w:noProof w:val="0"/>
                <w:sz w:val="24"/>
                <w:szCs w:val="24"/>
                <w:lang w:val="et-EE"/>
              </w:rPr>
              <w:t xml:space="preserve"> ja tasuta sissepääs loob tuleviku spetsialistide teadliku ja motiveeritud põlvkonna, kes on valmis panustama riigikaitse valdkonna arengusse.</w:t>
            </w:r>
          </w:p>
          <w:p w:rsidRPr="00AD7ACE" w:rsidR="00E60BC8" w:rsidP="3E91987C" w:rsidRDefault="00E60BC8" w14:paraId="7D56327A" wp14:textId="13A49859">
            <w:pPr>
              <w:spacing w:before="240" w:beforeAutospacing="off" w:after="240" w:afterAutospacing="off"/>
            </w:pPr>
            <w:r w:rsidRPr="3E91987C" w:rsidR="6A0262F7">
              <w:rPr>
                <w:rFonts w:ascii="Times New Roman" w:hAnsi="Times New Roman" w:eastAsia="Times New Roman" w:cs="Times New Roman"/>
                <w:noProof w:val="0"/>
                <w:sz w:val="24"/>
                <w:szCs w:val="24"/>
                <w:lang w:val="et-EE"/>
              </w:rPr>
              <w:t>Kokkuvõttes loob projekt pikaajalise väärtuse kogu valdkonnale, tugevdades riigikaitset, suurendades innovatsiooni ja teadlikkust ning toetades partnerorganisatsioonide koostööd ja kogukonna kaasamist.</w:t>
            </w:r>
          </w:p>
          <w:p w:rsidRPr="00AD7ACE" w:rsidR="00E60BC8" w:rsidP="3E91987C" w:rsidRDefault="00E60BC8" w14:paraId="63827A85" wp14:textId="57F011B1">
            <w:pPr>
              <w:spacing w:before="240" w:beforeAutospacing="off" w:after="240" w:afterAutospacing="off"/>
            </w:pPr>
            <w:r w:rsidRPr="3E91987C" w:rsidR="6D569C14">
              <w:rPr>
                <w:rFonts w:ascii="Times New Roman" w:hAnsi="Times New Roman" w:eastAsia="Times New Roman" w:cs="Times New Roman"/>
                <w:noProof w:val="0"/>
                <w:sz w:val="24"/>
                <w:szCs w:val="24"/>
                <w:lang w:val="et-EE"/>
              </w:rPr>
              <w:t>Riiklikul tasandil tõstame Eesti pilti kvaliteetset sündmust ja kommunikatsiooni pakkudes, olles suurepärane liitlaste vastuvõtja ja pakkudes väljundeid kaitsekoostööks.</w:t>
            </w:r>
          </w:p>
          <w:p w:rsidRPr="00AD7ACE" w:rsidR="00E60BC8" w:rsidP="3E91987C" w:rsidRDefault="00E60BC8" w14:paraId="3B7B4B86" wp14:textId="703A828B">
            <w:pPr>
              <w:pStyle w:val="Normal"/>
              <w:spacing w:before="0" w:beforeAutospacing="off" w:after="0" w:afterAutospacing="off"/>
            </w:pPr>
          </w:p>
        </w:tc>
      </w:tr>
      <w:tr xmlns:wp14="http://schemas.microsoft.com/office/word/2010/wordml" w:rsidRPr="003E4EDA" w:rsidR="00E60BC8" w:rsidTr="3E91987C" w14:paraId="01105956" wp14:textId="77777777">
        <w:trPr>
          <w:trHeight w:val="300"/>
        </w:trPr>
        <w:tc>
          <w:tcPr>
            <w:tcW w:w="4531" w:type="dxa"/>
            <w:tcMar/>
          </w:tcPr>
          <w:p w:rsidRPr="00AD7ACE" w:rsidR="00E60BC8" w:rsidP="00E60BC8" w:rsidRDefault="00E60BC8" w14:paraId="3A98E02E"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Oodatav mõju taotleja edasistele tegevustele</w:t>
            </w:r>
          </w:p>
          <w:p w:rsidRPr="00AD7ACE" w:rsidR="00E60BC8" w:rsidP="00E60BC8" w:rsidRDefault="00E60BC8" w14:paraId="77A0B824" wp14:textId="77777777">
            <w:pPr>
              <w:rPr>
                <w:rFonts w:ascii="Times New Roman" w:hAnsi="Times New Roman" w:cs="Times New Roman"/>
                <w:i/>
                <w:sz w:val="24"/>
                <w:szCs w:val="24"/>
                <w:lang w:val="et-EE"/>
              </w:rPr>
            </w:pPr>
            <w:r w:rsidRPr="00AD7ACE">
              <w:rPr>
                <w:rFonts w:ascii="Times New Roman" w:hAnsi="Times New Roman" w:cs="Times New Roman"/>
                <w:i/>
                <w:sz w:val="24"/>
                <w:szCs w:val="24"/>
                <w:lang w:val="et-EE"/>
              </w:rPr>
              <w:t>Kirjeldage projekti tulemuste mõju teie organisatsiooni tegevusele (näiteks: edasised tegevused, projekti jätkusuutlikkus,</w:t>
            </w:r>
          </w:p>
          <w:p w:rsidRPr="00AD7ACE" w:rsidR="00E60BC8" w:rsidP="00E60BC8" w:rsidRDefault="00E60BC8" w14:paraId="0FCEE7C4" wp14:textId="77777777">
            <w:pPr>
              <w:rPr>
                <w:rFonts w:ascii="Times New Roman" w:hAnsi="Times New Roman" w:cs="Times New Roman"/>
                <w:sz w:val="24"/>
                <w:szCs w:val="24"/>
                <w:lang w:val="et-EE"/>
              </w:rPr>
            </w:pPr>
            <w:r w:rsidRPr="00AD7ACE">
              <w:rPr>
                <w:rFonts w:ascii="Times New Roman" w:hAnsi="Times New Roman" w:cs="Times New Roman"/>
                <w:i/>
                <w:sz w:val="24"/>
                <w:szCs w:val="24"/>
                <w:lang w:val="et-EE"/>
              </w:rPr>
              <w:t>liikmete või vabatahtlike kaasamine, pädevuse suurenemine, organisatsiooni tulubaasi laienemine, maine paranemine vms)</w:t>
            </w:r>
            <w:r w:rsidR="00903236">
              <w:rPr>
                <w:rFonts w:ascii="Times New Roman" w:hAnsi="Times New Roman" w:cs="Times New Roman"/>
                <w:i/>
                <w:sz w:val="24"/>
                <w:szCs w:val="24"/>
                <w:lang w:val="et-EE"/>
              </w:rPr>
              <w:t>.</w:t>
            </w:r>
          </w:p>
        </w:tc>
        <w:tc>
          <w:tcPr>
            <w:tcW w:w="4531" w:type="dxa"/>
            <w:tcMar/>
          </w:tcPr>
          <w:p w:rsidRPr="00AD7ACE" w:rsidR="00E60BC8" w:rsidP="3E91987C" w:rsidRDefault="00E60BC8" w14:paraId="49ABEEA7" wp14:textId="06D532CD">
            <w:pPr>
              <w:spacing w:before="240" w:beforeAutospacing="off" w:after="240" w:afterAutospacing="off"/>
            </w:pPr>
            <w:r w:rsidRPr="3E91987C" w:rsidR="44C0E6EE">
              <w:rPr>
                <w:rFonts w:ascii="Times New Roman" w:hAnsi="Times New Roman" w:eastAsia="Times New Roman" w:cs="Times New Roman"/>
                <w:noProof w:val="0"/>
                <w:sz w:val="24"/>
                <w:szCs w:val="24"/>
                <w:lang w:val="et-EE"/>
              </w:rPr>
              <w:t>P</w:t>
            </w:r>
            <w:r w:rsidRPr="3E91987C" w:rsidR="1EDA5308">
              <w:rPr>
                <w:rFonts w:ascii="Times New Roman" w:hAnsi="Times New Roman" w:eastAsia="Times New Roman" w:cs="Times New Roman"/>
                <w:noProof w:val="0"/>
                <w:sz w:val="24"/>
                <w:szCs w:val="24"/>
                <w:lang w:val="et-EE"/>
              </w:rPr>
              <w:t>rojekti</w:t>
            </w:r>
            <w:r w:rsidRPr="3E91987C" w:rsidR="1EDA5308">
              <w:rPr>
                <w:rFonts w:ascii="Times New Roman" w:hAnsi="Times New Roman" w:eastAsia="Times New Roman" w:cs="Times New Roman"/>
                <w:noProof w:val="0"/>
                <w:sz w:val="24"/>
                <w:szCs w:val="24"/>
                <w:lang w:val="et-EE"/>
              </w:rPr>
              <w:t xml:space="preserve"> tulemused tugevdavad meie organisatsiooni positsiooni kaitsetööstuse ja riigikaitse valdkonnas, võimaldades laiendada tegevusi ning tagada jätkusuutlikkust. Tugeva koostöövõrgustiku loomine Eesti ja liitlasriikide ettevõtete, riigiasutuste ja teadusasutustega loob aluse edasistele ühistele projektidele ning koostööle, mis võib hõlmata uute ürituste, seminaride ja innovatsiooniprojektide korraldamist.</w:t>
            </w:r>
          </w:p>
          <w:p w:rsidRPr="00AD7ACE" w:rsidR="00E60BC8" w:rsidP="3E91987C" w:rsidRDefault="00E60BC8" w14:paraId="63170CE7" wp14:textId="2069B76B">
            <w:pPr>
              <w:spacing w:before="240" w:beforeAutospacing="off" w:after="240" w:afterAutospacing="off"/>
            </w:pPr>
            <w:r w:rsidRPr="3E91987C" w:rsidR="1EDA5308">
              <w:rPr>
                <w:rFonts w:ascii="Times New Roman" w:hAnsi="Times New Roman" w:eastAsia="Times New Roman" w:cs="Times New Roman"/>
                <w:noProof w:val="0"/>
                <w:sz w:val="24"/>
                <w:szCs w:val="24"/>
                <w:lang w:val="et-EE"/>
              </w:rPr>
              <w:t>Noorte ja tulevaste spetsialistide kaasamine ning workshopide läbiviimine aitab kasvatada organisatsiooni pädevust teadlikkuse ja hariduse valdkonnas ning toetab pikaajalist kogukonna kaasamist. Projekti tulemused suurendavad meie organisatsiooni nähtavust ja mainet nii rahvusvahelises kui kodumaises kaitsetööstuse kogukonnas, tugevdades positsiooni usaldusväärse ja professionaalse partnerina.</w:t>
            </w:r>
          </w:p>
          <w:p w:rsidRPr="00AD7ACE" w:rsidR="00E60BC8" w:rsidP="3E91987C" w:rsidRDefault="00E60BC8" w14:paraId="781B34BB" wp14:textId="187CD918">
            <w:pPr>
              <w:spacing w:before="240" w:beforeAutospacing="off" w:after="240" w:afterAutospacing="off"/>
            </w:pPr>
            <w:r w:rsidRPr="3E91987C" w:rsidR="1EDA5308">
              <w:rPr>
                <w:rFonts w:ascii="Times New Roman" w:hAnsi="Times New Roman" w:eastAsia="Times New Roman" w:cs="Times New Roman"/>
                <w:noProof w:val="0"/>
                <w:sz w:val="24"/>
                <w:szCs w:val="24"/>
                <w:lang w:val="et-EE"/>
              </w:rPr>
              <w:t>Lisaks loob projekt uued võimalused tulubaasi laiendamiseks, näiteks edaspidiste sündmuste, konsultatsioonide ja strateegiliste koostööprojektide kaudu. Kõik see tagab organisatsiooni tegevuse jätkusuutlikkuse, toetab liikmete ja vabatahtlike kaasamist ning võimaldab pakkuda uusi väärtuslikke teenuseid sihtrühmadele.</w:t>
            </w:r>
          </w:p>
          <w:p w:rsidRPr="00AD7ACE" w:rsidR="00E60BC8" w:rsidP="00E60BC8" w:rsidRDefault="00E60BC8" w14:paraId="3A0FF5F2" wp14:textId="750F4456">
            <w:pPr>
              <w:rPr>
                <w:rFonts w:ascii="Times New Roman" w:hAnsi="Times New Roman" w:cs="Times New Roman"/>
                <w:sz w:val="24"/>
                <w:szCs w:val="24"/>
                <w:lang w:val="et-EE"/>
              </w:rPr>
            </w:pPr>
          </w:p>
        </w:tc>
      </w:tr>
      <w:tr xmlns:wp14="http://schemas.microsoft.com/office/word/2010/wordml" w:rsidRPr="003E4EDA" w:rsidR="00E60BC8" w:rsidTr="3E91987C" w14:paraId="30950BB7" wp14:textId="77777777">
        <w:trPr>
          <w:trHeight w:val="300"/>
        </w:trPr>
        <w:tc>
          <w:tcPr>
            <w:tcW w:w="4531" w:type="dxa"/>
            <w:tcMar/>
          </w:tcPr>
          <w:p w:rsidRPr="00AD7ACE" w:rsidR="00E60BC8" w:rsidP="00E60BC8" w:rsidRDefault="00E60BC8" w14:paraId="17ABD35F"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Mõõdetavad tulemused</w:t>
            </w:r>
          </w:p>
          <w:p w:rsidRPr="00AD7ACE" w:rsidR="0080697D" w:rsidP="00E60BC8" w:rsidRDefault="0080697D" w14:paraId="123F63AE" wp14:textId="77777777">
            <w:pPr>
              <w:rPr>
                <w:rFonts w:ascii="Times New Roman" w:hAnsi="Times New Roman" w:cs="Times New Roman"/>
                <w:i/>
                <w:sz w:val="24"/>
                <w:szCs w:val="24"/>
                <w:lang w:val="et-EE"/>
              </w:rPr>
            </w:pPr>
            <w:r w:rsidRPr="00AD7ACE">
              <w:rPr>
                <w:rFonts w:ascii="Times New Roman" w:hAnsi="Times New Roman" w:cs="Times New Roman"/>
                <w:i/>
                <w:sz w:val="24"/>
                <w:szCs w:val="24"/>
                <w:lang w:val="et-EE"/>
              </w:rPr>
              <w:t>Kirjeldage projekti eeldatavaid tulemusi koos mõõdetava mahuga (näiteks: üritustest osasaajate arv, trükiste maht jne)</w:t>
            </w:r>
          </w:p>
        </w:tc>
        <w:tc>
          <w:tcPr>
            <w:tcW w:w="4531" w:type="dxa"/>
            <w:tcMar/>
          </w:tcPr>
          <w:p w:rsidRPr="00AD7ACE" w:rsidR="00E60BC8" w:rsidP="3E91987C" w:rsidRDefault="00E60BC8" w14:paraId="6AA01790" wp14:textId="7D9D5C14">
            <w:pPr>
              <w:pStyle w:val="ListParagraph"/>
              <w:numPr>
                <w:ilvl w:val="0"/>
                <w:numId w:val="10"/>
              </w:numPr>
              <w:spacing w:before="240" w:beforeAutospacing="off" w:after="240" w:afterAutospacing="off"/>
              <w:rPr>
                <w:rFonts w:ascii="Times New Roman" w:hAnsi="Times New Roman" w:eastAsia="Times New Roman" w:cs="Times New Roman"/>
                <w:b w:val="1"/>
                <w:bCs w:val="1"/>
                <w:noProof w:val="0"/>
                <w:sz w:val="24"/>
                <w:szCs w:val="24"/>
                <w:lang w:val="et-EE"/>
              </w:rPr>
            </w:pPr>
            <w:r w:rsidRPr="3E91987C" w:rsidR="76F8B91D">
              <w:rPr>
                <w:rFonts w:ascii="Times New Roman" w:hAnsi="Times New Roman" w:eastAsia="Times New Roman" w:cs="Times New Roman"/>
                <w:b w:val="1"/>
                <w:bCs w:val="1"/>
                <w:noProof w:val="0"/>
                <w:sz w:val="24"/>
                <w:szCs w:val="24"/>
                <w:lang w:val="et-EE"/>
              </w:rPr>
              <w:t>Üritustel osalejate arv</w:t>
            </w:r>
          </w:p>
          <w:p w:rsidRPr="00AD7ACE" w:rsidR="00E60BC8" w:rsidP="3E91987C" w:rsidRDefault="00E60BC8" w14:paraId="230CDB51" wp14:textId="04429711">
            <w:pPr>
              <w:pStyle w:val="ListParagraph"/>
              <w:numPr>
                <w:ilvl w:val="1"/>
                <w:numId w:val="10"/>
              </w:numPr>
              <w:spacing w:before="240" w:beforeAutospacing="off" w:after="240" w:afterAutospacing="off"/>
              <w:rPr>
                <w:rFonts w:ascii="Times New Roman" w:hAnsi="Times New Roman" w:eastAsia="Times New Roman" w:cs="Times New Roman"/>
                <w:noProof w:val="0"/>
                <w:sz w:val="24"/>
                <w:szCs w:val="24"/>
                <w:lang w:val="et-EE"/>
              </w:rPr>
            </w:pPr>
            <w:r w:rsidRPr="3E91987C" w:rsidR="76F8B91D">
              <w:rPr>
                <w:rFonts w:ascii="Times New Roman" w:hAnsi="Times New Roman" w:eastAsia="Times New Roman" w:cs="Times New Roman"/>
                <w:noProof w:val="0"/>
                <w:sz w:val="24"/>
                <w:szCs w:val="24"/>
                <w:lang w:val="et-EE"/>
              </w:rPr>
              <w:t xml:space="preserve">Messi ja seminaride koguarv: </w:t>
            </w:r>
            <w:r w:rsidRPr="3E91987C" w:rsidR="7D786EF1">
              <w:rPr>
                <w:rFonts w:ascii="Times New Roman" w:hAnsi="Times New Roman" w:eastAsia="Times New Roman" w:cs="Times New Roman"/>
                <w:noProof w:val="0"/>
                <w:sz w:val="24"/>
                <w:szCs w:val="24"/>
                <w:lang w:val="et-EE"/>
              </w:rPr>
              <w:t>3</w:t>
            </w:r>
            <w:r w:rsidRPr="3E91987C" w:rsidR="76F8B91D">
              <w:rPr>
                <w:rFonts w:ascii="Times New Roman" w:hAnsi="Times New Roman" w:eastAsia="Times New Roman" w:cs="Times New Roman"/>
                <w:noProof w:val="0"/>
                <w:sz w:val="24"/>
                <w:szCs w:val="24"/>
                <w:lang w:val="et-EE"/>
              </w:rPr>
              <w:t xml:space="preserve"> 000</w:t>
            </w:r>
            <w:r w:rsidRPr="3E91987C" w:rsidR="2804C07B">
              <w:rPr>
                <w:rFonts w:ascii="Times New Roman" w:hAnsi="Times New Roman" w:eastAsia="Times New Roman" w:cs="Times New Roman"/>
                <w:noProof w:val="0"/>
                <w:sz w:val="24"/>
                <w:szCs w:val="24"/>
                <w:lang w:val="et-EE"/>
              </w:rPr>
              <w:t>-6000</w:t>
            </w:r>
            <w:r w:rsidRPr="3E91987C" w:rsidR="76F8B91D">
              <w:rPr>
                <w:rFonts w:ascii="Times New Roman" w:hAnsi="Times New Roman" w:eastAsia="Times New Roman" w:cs="Times New Roman"/>
                <w:noProof w:val="0"/>
                <w:sz w:val="24"/>
                <w:szCs w:val="24"/>
                <w:lang w:val="et-EE"/>
              </w:rPr>
              <w:t xml:space="preserve"> osalejat</w:t>
            </w:r>
            <w:r w:rsidRPr="3E91987C" w:rsidR="76F8B91D">
              <w:rPr>
                <w:rFonts w:ascii="Times New Roman" w:hAnsi="Times New Roman" w:eastAsia="Times New Roman" w:cs="Times New Roman"/>
                <w:noProof w:val="0"/>
                <w:sz w:val="24"/>
                <w:szCs w:val="24"/>
                <w:lang w:val="et-EE"/>
              </w:rPr>
              <w:t>, sh ettevõtete esindajad, riigiasutuste töötajad, teadlased ja noored spetsialistid.</w:t>
            </w:r>
          </w:p>
          <w:p w:rsidRPr="00AD7ACE" w:rsidR="00E60BC8" w:rsidP="3E91987C" w:rsidRDefault="00E60BC8" w14:paraId="286C6537" wp14:textId="3C2E1B5E">
            <w:pPr>
              <w:pStyle w:val="ListParagraph"/>
              <w:numPr>
                <w:ilvl w:val="1"/>
                <w:numId w:val="10"/>
              </w:numPr>
              <w:spacing w:before="240" w:beforeAutospacing="off" w:after="240" w:afterAutospacing="off"/>
              <w:rPr>
                <w:rFonts w:ascii="Times New Roman" w:hAnsi="Times New Roman" w:eastAsia="Times New Roman" w:cs="Times New Roman"/>
                <w:noProof w:val="0"/>
                <w:sz w:val="24"/>
                <w:szCs w:val="24"/>
                <w:lang w:val="et-EE"/>
              </w:rPr>
            </w:pPr>
            <w:r w:rsidRPr="3E91987C" w:rsidR="76F8B91D">
              <w:rPr>
                <w:rFonts w:ascii="Times New Roman" w:hAnsi="Times New Roman" w:eastAsia="Times New Roman" w:cs="Times New Roman"/>
                <w:noProof w:val="0"/>
                <w:sz w:val="24"/>
                <w:szCs w:val="24"/>
                <w:lang w:val="et-EE"/>
              </w:rPr>
              <w:t>Workshopide</w:t>
            </w:r>
            <w:r w:rsidRPr="3E91987C" w:rsidR="76F8B91D">
              <w:rPr>
                <w:rFonts w:ascii="Times New Roman" w:hAnsi="Times New Roman" w:eastAsia="Times New Roman" w:cs="Times New Roman"/>
                <w:noProof w:val="0"/>
                <w:sz w:val="24"/>
                <w:szCs w:val="24"/>
                <w:lang w:val="et-EE"/>
              </w:rPr>
              <w:t xml:space="preserve"> osalejate arv: </w:t>
            </w:r>
            <w:r w:rsidRPr="3E91987C" w:rsidR="1EE1ECE4">
              <w:rPr>
                <w:rFonts w:ascii="Times New Roman" w:hAnsi="Times New Roman" w:eastAsia="Times New Roman" w:cs="Times New Roman"/>
                <w:noProof w:val="0"/>
                <w:sz w:val="24"/>
                <w:szCs w:val="24"/>
                <w:lang w:val="et-EE"/>
              </w:rPr>
              <w:t>1</w:t>
            </w:r>
            <w:r w:rsidRPr="3E91987C" w:rsidR="76F8B91D">
              <w:rPr>
                <w:rFonts w:ascii="Times New Roman" w:hAnsi="Times New Roman" w:eastAsia="Times New Roman" w:cs="Times New Roman"/>
                <w:b w:val="1"/>
                <w:bCs w:val="1"/>
                <w:noProof w:val="0"/>
                <w:sz w:val="24"/>
                <w:szCs w:val="24"/>
                <w:lang w:val="et-EE"/>
              </w:rPr>
              <w:t>00–</w:t>
            </w:r>
            <w:r w:rsidRPr="3E91987C" w:rsidR="0472AEDE">
              <w:rPr>
                <w:rFonts w:ascii="Times New Roman" w:hAnsi="Times New Roman" w:eastAsia="Times New Roman" w:cs="Times New Roman"/>
                <w:b w:val="1"/>
                <w:bCs w:val="1"/>
                <w:noProof w:val="0"/>
                <w:sz w:val="24"/>
                <w:szCs w:val="24"/>
                <w:lang w:val="et-EE"/>
              </w:rPr>
              <w:t>500</w:t>
            </w:r>
            <w:r w:rsidRPr="3E91987C" w:rsidR="76F8B91D">
              <w:rPr>
                <w:rFonts w:ascii="Times New Roman" w:hAnsi="Times New Roman" w:eastAsia="Times New Roman" w:cs="Times New Roman"/>
                <w:b w:val="1"/>
                <w:bCs w:val="1"/>
                <w:noProof w:val="0"/>
                <w:sz w:val="24"/>
                <w:szCs w:val="24"/>
                <w:lang w:val="et-EE"/>
              </w:rPr>
              <w:t xml:space="preserve"> noort</w:t>
            </w:r>
            <w:r w:rsidRPr="3E91987C" w:rsidR="76F8B91D">
              <w:rPr>
                <w:rFonts w:ascii="Times New Roman" w:hAnsi="Times New Roman" w:eastAsia="Times New Roman" w:cs="Times New Roman"/>
                <w:b w:val="1"/>
                <w:bCs w:val="1"/>
                <w:noProof w:val="0"/>
                <w:sz w:val="24"/>
                <w:szCs w:val="24"/>
                <w:lang w:val="et-EE"/>
              </w:rPr>
              <w:t xml:space="preserve"> </w:t>
            </w:r>
            <w:r w:rsidRPr="3E91987C" w:rsidR="76F8B91D">
              <w:rPr>
                <w:rFonts w:ascii="Times New Roman" w:hAnsi="Times New Roman" w:eastAsia="Times New Roman" w:cs="Times New Roman"/>
                <w:b w:val="1"/>
                <w:bCs w:val="1"/>
                <w:noProof w:val="0"/>
                <w:sz w:val="24"/>
                <w:szCs w:val="24"/>
                <w:lang w:val="et-EE"/>
              </w:rPr>
              <w:t>ja tudengit</w:t>
            </w:r>
            <w:r w:rsidRPr="3E91987C" w:rsidR="76F8B91D">
              <w:rPr>
                <w:rFonts w:ascii="Times New Roman" w:hAnsi="Times New Roman" w:eastAsia="Times New Roman" w:cs="Times New Roman"/>
                <w:noProof w:val="0"/>
                <w:sz w:val="24"/>
                <w:szCs w:val="24"/>
                <w:lang w:val="et-EE"/>
              </w:rPr>
              <w:t>.</w:t>
            </w:r>
          </w:p>
          <w:p w:rsidRPr="00AD7ACE" w:rsidR="00E60BC8" w:rsidP="3E91987C" w:rsidRDefault="00E60BC8" w14:paraId="05CD0DDD" wp14:textId="2D54932E">
            <w:pPr>
              <w:pStyle w:val="ListParagraph"/>
              <w:numPr>
                <w:ilvl w:val="0"/>
                <w:numId w:val="10"/>
              </w:numPr>
              <w:spacing w:before="240" w:beforeAutospacing="off" w:after="240" w:afterAutospacing="off"/>
              <w:rPr>
                <w:rFonts w:ascii="Times New Roman" w:hAnsi="Times New Roman" w:eastAsia="Times New Roman" w:cs="Times New Roman"/>
                <w:b w:val="1"/>
                <w:bCs w:val="1"/>
                <w:noProof w:val="0"/>
                <w:sz w:val="24"/>
                <w:szCs w:val="24"/>
                <w:lang w:val="et-EE"/>
              </w:rPr>
            </w:pPr>
            <w:r w:rsidRPr="3E91987C" w:rsidR="76F8B91D">
              <w:rPr>
                <w:rFonts w:ascii="Times New Roman" w:hAnsi="Times New Roman" w:eastAsia="Times New Roman" w:cs="Times New Roman"/>
                <w:b w:val="1"/>
                <w:bCs w:val="1"/>
                <w:noProof w:val="0"/>
                <w:sz w:val="24"/>
                <w:szCs w:val="24"/>
                <w:lang w:val="et-EE"/>
              </w:rPr>
              <w:t>Ettekannete ja seminaride arv</w:t>
            </w:r>
          </w:p>
          <w:p w:rsidRPr="00AD7ACE" w:rsidR="00E60BC8" w:rsidP="3E91987C" w:rsidRDefault="00E60BC8" w14:paraId="5E68E32F" wp14:textId="3A4AF870">
            <w:pPr>
              <w:pStyle w:val="ListParagraph"/>
              <w:numPr>
                <w:ilvl w:val="1"/>
                <w:numId w:val="10"/>
              </w:numPr>
              <w:spacing w:before="240" w:beforeAutospacing="off" w:after="240" w:afterAutospacing="off"/>
              <w:rPr>
                <w:rFonts w:ascii="Times New Roman" w:hAnsi="Times New Roman" w:eastAsia="Times New Roman" w:cs="Times New Roman"/>
                <w:noProof w:val="0"/>
                <w:sz w:val="24"/>
                <w:szCs w:val="24"/>
                <w:lang w:val="et-EE"/>
              </w:rPr>
            </w:pPr>
            <w:r w:rsidRPr="3E91987C" w:rsidR="76F8B91D">
              <w:rPr>
                <w:rFonts w:ascii="Times New Roman" w:hAnsi="Times New Roman" w:eastAsia="Times New Roman" w:cs="Times New Roman"/>
                <w:noProof w:val="0"/>
                <w:sz w:val="24"/>
                <w:szCs w:val="24"/>
                <w:lang w:val="et-EE"/>
              </w:rPr>
              <w:t xml:space="preserve">Korraldatakse </w:t>
            </w:r>
            <w:r w:rsidRPr="3E91987C" w:rsidR="76F8B91D">
              <w:rPr>
                <w:rFonts w:ascii="Times New Roman" w:hAnsi="Times New Roman" w:eastAsia="Times New Roman" w:cs="Times New Roman"/>
                <w:b w:val="1"/>
                <w:bCs w:val="1"/>
                <w:noProof w:val="0"/>
                <w:sz w:val="24"/>
                <w:szCs w:val="24"/>
                <w:lang w:val="et-EE"/>
              </w:rPr>
              <w:t>kuni 20 ettekannet ja seminarisessiooni</w:t>
            </w:r>
            <w:r w:rsidRPr="3E91987C" w:rsidR="76F8B91D">
              <w:rPr>
                <w:rFonts w:ascii="Times New Roman" w:hAnsi="Times New Roman" w:eastAsia="Times New Roman" w:cs="Times New Roman"/>
                <w:noProof w:val="0"/>
                <w:sz w:val="24"/>
                <w:szCs w:val="24"/>
                <w:lang w:val="et-EE"/>
              </w:rPr>
              <w:t>, kus käsitletakse tarneahela turvalisust, riigikaitset ja innovatsiooni.</w:t>
            </w:r>
            <w:r w:rsidRPr="3E91987C" w:rsidR="3FF3AD5D">
              <w:rPr>
                <w:rFonts w:ascii="Times New Roman" w:hAnsi="Times New Roman" w:eastAsia="Times New Roman" w:cs="Times New Roman"/>
                <w:noProof w:val="0"/>
                <w:sz w:val="24"/>
                <w:szCs w:val="24"/>
                <w:lang w:val="et-EE"/>
              </w:rPr>
              <w:t xml:space="preserve"> Saame alustada juba enne messi koostöös Kaitseliiduga.</w:t>
            </w:r>
          </w:p>
          <w:p w:rsidRPr="00AD7ACE" w:rsidR="00E60BC8" w:rsidP="3E91987C" w:rsidRDefault="00E60BC8" w14:paraId="7363E649" wp14:textId="23FAD662">
            <w:pPr>
              <w:pStyle w:val="ListParagraph"/>
              <w:numPr>
                <w:ilvl w:val="0"/>
                <w:numId w:val="10"/>
              </w:numPr>
              <w:spacing w:before="240" w:beforeAutospacing="off" w:after="240" w:afterAutospacing="off"/>
              <w:rPr>
                <w:rFonts w:ascii="Times New Roman" w:hAnsi="Times New Roman" w:eastAsia="Times New Roman" w:cs="Times New Roman"/>
                <w:b w:val="1"/>
                <w:bCs w:val="1"/>
                <w:noProof w:val="0"/>
                <w:sz w:val="24"/>
                <w:szCs w:val="24"/>
                <w:lang w:val="et-EE"/>
              </w:rPr>
            </w:pPr>
            <w:r w:rsidRPr="3E91987C" w:rsidR="76F8B91D">
              <w:rPr>
                <w:rFonts w:ascii="Times New Roman" w:hAnsi="Times New Roman" w:eastAsia="Times New Roman" w:cs="Times New Roman"/>
                <w:b w:val="1"/>
                <w:bCs w:val="1"/>
                <w:noProof w:val="0"/>
                <w:sz w:val="24"/>
                <w:szCs w:val="24"/>
                <w:lang w:val="et-EE"/>
              </w:rPr>
              <w:t>Osalevad ettevõtted ja partnerid</w:t>
            </w:r>
          </w:p>
          <w:p w:rsidRPr="00AD7ACE" w:rsidR="00E60BC8" w:rsidP="3E91987C" w:rsidRDefault="00E60BC8" w14:paraId="29A1FAF9" wp14:textId="34A88BB2">
            <w:pPr>
              <w:pStyle w:val="ListParagraph"/>
              <w:numPr>
                <w:ilvl w:val="1"/>
                <w:numId w:val="10"/>
              </w:numPr>
              <w:spacing w:before="240" w:beforeAutospacing="off" w:after="240" w:afterAutospacing="off"/>
              <w:rPr>
                <w:rFonts w:ascii="Times New Roman" w:hAnsi="Times New Roman" w:eastAsia="Times New Roman" w:cs="Times New Roman"/>
                <w:b w:val="1"/>
                <w:bCs w:val="1"/>
                <w:noProof w:val="0"/>
                <w:sz w:val="24"/>
                <w:szCs w:val="24"/>
                <w:lang w:val="et-EE"/>
              </w:rPr>
            </w:pPr>
            <w:r w:rsidRPr="3E91987C" w:rsidR="76F8B91D">
              <w:rPr>
                <w:rFonts w:ascii="Times New Roman" w:hAnsi="Times New Roman" w:eastAsia="Times New Roman" w:cs="Times New Roman"/>
                <w:noProof w:val="0"/>
                <w:sz w:val="24"/>
                <w:szCs w:val="24"/>
                <w:lang w:val="et-EE"/>
              </w:rPr>
              <w:t xml:space="preserve">Eesti ja liitlasriikide ettevõtteid: </w:t>
            </w:r>
            <w:r w:rsidRPr="3E91987C" w:rsidR="76F8B91D">
              <w:rPr>
                <w:rFonts w:ascii="Times New Roman" w:hAnsi="Times New Roman" w:eastAsia="Times New Roman" w:cs="Times New Roman"/>
                <w:b w:val="1"/>
                <w:bCs w:val="1"/>
                <w:noProof w:val="0"/>
                <w:sz w:val="24"/>
                <w:szCs w:val="24"/>
                <w:lang w:val="et-EE"/>
              </w:rPr>
              <w:t>150–2</w:t>
            </w:r>
            <w:r w:rsidRPr="3E91987C" w:rsidR="1D173CD2">
              <w:rPr>
                <w:rFonts w:ascii="Times New Roman" w:hAnsi="Times New Roman" w:eastAsia="Times New Roman" w:cs="Times New Roman"/>
                <w:b w:val="1"/>
                <w:bCs w:val="1"/>
                <w:noProof w:val="0"/>
                <w:sz w:val="24"/>
                <w:szCs w:val="24"/>
                <w:lang w:val="et-EE"/>
              </w:rPr>
              <w:t>5</w:t>
            </w:r>
            <w:r w:rsidRPr="3E91987C" w:rsidR="76F8B91D">
              <w:rPr>
                <w:rFonts w:ascii="Times New Roman" w:hAnsi="Times New Roman" w:eastAsia="Times New Roman" w:cs="Times New Roman"/>
                <w:b w:val="1"/>
                <w:bCs w:val="1"/>
                <w:noProof w:val="0"/>
                <w:sz w:val="24"/>
                <w:szCs w:val="24"/>
                <w:lang w:val="et-EE"/>
              </w:rPr>
              <w:t>0</w:t>
            </w:r>
          </w:p>
          <w:p w:rsidRPr="00AD7ACE" w:rsidR="00E60BC8" w:rsidP="3E91987C" w:rsidRDefault="00E60BC8" w14:paraId="160ACC5F" wp14:textId="51C6998A">
            <w:pPr>
              <w:pStyle w:val="ListParagraph"/>
              <w:numPr>
                <w:ilvl w:val="1"/>
                <w:numId w:val="10"/>
              </w:numPr>
              <w:spacing w:before="240" w:beforeAutospacing="off" w:after="240" w:afterAutospacing="off"/>
              <w:rPr>
                <w:rFonts w:ascii="Times New Roman" w:hAnsi="Times New Roman" w:eastAsia="Times New Roman" w:cs="Times New Roman"/>
                <w:b w:val="1"/>
                <w:bCs w:val="1"/>
                <w:noProof w:val="0"/>
                <w:sz w:val="24"/>
                <w:szCs w:val="24"/>
                <w:lang w:val="et-EE"/>
              </w:rPr>
            </w:pPr>
            <w:r w:rsidRPr="3E91987C" w:rsidR="76F8B91D">
              <w:rPr>
                <w:rFonts w:ascii="Times New Roman" w:hAnsi="Times New Roman" w:eastAsia="Times New Roman" w:cs="Times New Roman"/>
                <w:noProof w:val="0"/>
                <w:sz w:val="24"/>
                <w:szCs w:val="24"/>
                <w:lang w:val="et-EE"/>
              </w:rPr>
              <w:t xml:space="preserve">Teadus- ja arendusasutusi: </w:t>
            </w:r>
            <w:r w:rsidRPr="3E91987C" w:rsidR="76F8B91D">
              <w:rPr>
                <w:rFonts w:ascii="Times New Roman" w:hAnsi="Times New Roman" w:eastAsia="Times New Roman" w:cs="Times New Roman"/>
                <w:b w:val="1"/>
                <w:bCs w:val="1"/>
                <w:noProof w:val="0"/>
                <w:sz w:val="24"/>
                <w:szCs w:val="24"/>
                <w:lang w:val="et-EE"/>
              </w:rPr>
              <w:t>5–7</w:t>
            </w:r>
          </w:p>
          <w:p w:rsidRPr="00AD7ACE" w:rsidR="00E60BC8" w:rsidP="3E91987C" w:rsidRDefault="00E60BC8" w14:paraId="7B7D5B04" wp14:textId="25EDA92D">
            <w:pPr>
              <w:pStyle w:val="ListParagraph"/>
              <w:numPr>
                <w:ilvl w:val="1"/>
                <w:numId w:val="10"/>
              </w:numPr>
              <w:spacing w:before="240" w:beforeAutospacing="off" w:after="240" w:afterAutospacing="off"/>
              <w:rPr>
                <w:rFonts w:ascii="Times New Roman" w:hAnsi="Times New Roman" w:eastAsia="Times New Roman" w:cs="Times New Roman"/>
                <w:b w:val="1"/>
                <w:bCs w:val="1"/>
                <w:noProof w:val="0"/>
                <w:sz w:val="24"/>
                <w:szCs w:val="24"/>
                <w:lang w:val="et-EE"/>
              </w:rPr>
            </w:pPr>
            <w:r w:rsidRPr="3E91987C" w:rsidR="76F8B91D">
              <w:rPr>
                <w:rFonts w:ascii="Times New Roman" w:hAnsi="Times New Roman" w:eastAsia="Times New Roman" w:cs="Times New Roman"/>
                <w:noProof w:val="0"/>
                <w:sz w:val="24"/>
                <w:szCs w:val="24"/>
                <w:lang w:val="et-EE"/>
              </w:rPr>
              <w:t xml:space="preserve">Rahvusvahelisi eksperte ja NATO partnereid: </w:t>
            </w:r>
            <w:r w:rsidRPr="3E91987C" w:rsidR="76F8B91D">
              <w:rPr>
                <w:rFonts w:ascii="Times New Roman" w:hAnsi="Times New Roman" w:eastAsia="Times New Roman" w:cs="Times New Roman"/>
                <w:b w:val="1"/>
                <w:bCs w:val="1"/>
                <w:noProof w:val="0"/>
                <w:sz w:val="24"/>
                <w:szCs w:val="24"/>
                <w:lang w:val="et-EE"/>
              </w:rPr>
              <w:t>100</w:t>
            </w:r>
            <w:r w:rsidRPr="3E91987C" w:rsidR="13108A34">
              <w:rPr>
                <w:rFonts w:ascii="Times New Roman" w:hAnsi="Times New Roman" w:eastAsia="Times New Roman" w:cs="Times New Roman"/>
                <w:b w:val="1"/>
                <w:bCs w:val="1"/>
                <w:noProof w:val="0"/>
                <w:sz w:val="24"/>
                <w:szCs w:val="24"/>
                <w:lang w:val="et-EE"/>
              </w:rPr>
              <w:t>+</w:t>
            </w:r>
          </w:p>
          <w:p w:rsidRPr="00AD7ACE" w:rsidR="00E60BC8" w:rsidP="3E91987C" w:rsidRDefault="00E60BC8" w14:paraId="1E738FF2" wp14:textId="67646544">
            <w:pPr>
              <w:pStyle w:val="ListParagraph"/>
              <w:numPr>
                <w:ilvl w:val="0"/>
                <w:numId w:val="10"/>
              </w:numPr>
              <w:spacing w:before="240" w:beforeAutospacing="off" w:after="240" w:afterAutospacing="off"/>
              <w:rPr>
                <w:rFonts w:ascii="Times New Roman" w:hAnsi="Times New Roman" w:eastAsia="Times New Roman" w:cs="Times New Roman"/>
                <w:b w:val="1"/>
                <w:bCs w:val="1"/>
                <w:noProof w:val="0"/>
                <w:sz w:val="24"/>
                <w:szCs w:val="24"/>
                <w:lang w:val="et-EE"/>
              </w:rPr>
            </w:pPr>
            <w:r w:rsidRPr="3E91987C" w:rsidR="76F8B91D">
              <w:rPr>
                <w:rFonts w:ascii="Times New Roman" w:hAnsi="Times New Roman" w:eastAsia="Times New Roman" w:cs="Times New Roman"/>
                <w:b w:val="1"/>
                <w:bCs w:val="1"/>
                <w:noProof w:val="0"/>
                <w:sz w:val="24"/>
                <w:szCs w:val="24"/>
                <w:lang w:val="et-EE"/>
              </w:rPr>
              <w:t>Meediakajastus</w:t>
            </w:r>
          </w:p>
          <w:p w:rsidRPr="00AD7ACE" w:rsidR="00E60BC8" w:rsidP="3E91987C" w:rsidRDefault="00E60BC8" w14:paraId="7E8F5E8A" wp14:textId="6FBCD128">
            <w:pPr>
              <w:pStyle w:val="ListParagraph"/>
              <w:numPr>
                <w:ilvl w:val="1"/>
                <w:numId w:val="10"/>
              </w:numPr>
              <w:spacing w:before="240" w:beforeAutospacing="off" w:after="240" w:afterAutospacing="off"/>
              <w:rPr/>
            </w:pPr>
            <w:r w:rsidRPr="3E91987C" w:rsidR="76F8B91D">
              <w:rPr>
                <w:rFonts w:ascii="Times New Roman" w:hAnsi="Times New Roman" w:eastAsia="Times New Roman" w:cs="Times New Roman"/>
                <w:noProof w:val="0"/>
                <w:sz w:val="24"/>
                <w:szCs w:val="24"/>
                <w:lang w:val="et-EE"/>
              </w:rPr>
              <w:t xml:space="preserve">Pressiteated ja artiklid vähemalt </w:t>
            </w:r>
            <w:r w:rsidRPr="3E91987C" w:rsidR="76F8B91D">
              <w:rPr>
                <w:rFonts w:ascii="Times New Roman" w:hAnsi="Times New Roman" w:eastAsia="Times New Roman" w:cs="Times New Roman"/>
                <w:b w:val="1"/>
                <w:bCs w:val="1"/>
                <w:noProof w:val="0"/>
                <w:sz w:val="24"/>
                <w:szCs w:val="24"/>
                <w:lang w:val="et-EE"/>
              </w:rPr>
              <w:t>2</w:t>
            </w:r>
            <w:r w:rsidRPr="3E91987C" w:rsidR="72F17F89">
              <w:rPr>
                <w:rFonts w:ascii="Times New Roman" w:hAnsi="Times New Roman" w:eastAsia="Times New Roman" w:cs="Times New Roman"/>
                <w:b w:val="1"/>
                <w:bCs w:val="1"/>
                <w:noProof w:val="0"/>
                <w:sz w:val="24"/>
                <w:szCs w:val="24"/>
                <w:lang w:val="et-EE"/>
              </w:rPr>
              <w:t>0</w:t>
            </w:r>
            <w:r w:rsidRPr="3E91987C" w:rsidR="76F8B91D">
              <w:rPr>
                <w:rFonts w:ascii="Times New Roman" w:hAnsi="Times New Roman" w:eastAsia="Times New Roman" w:cs="Times New Roman"/>
                <w:b w:val="1"/>
                <w:bCs w:val="1"/>
                <w:noProof w:val="0"/>
                <w:sz w:val="24"/>
                <w:szCs w:val="24"/>
                <w:lang w:val="et-EE"/>
              </w:rPr>
              <w:t xml:space="preserve"> meediapublikatsioonis ja platvormil</w:t>
            </w:r>
            <w:r w:rsidRPr="3E91987C" w:rsidR="76F8B91D">
              <w:rPr>
                <w:rFonts w:ascii="Times New Roman" w:hAnsi="Times New Roman" w:eastAsia="Times New Roman" w:cs="Times New Roman"/>
                <w:noProof w:val="0"/>
                <w:sz w:val="24"/>
                <w:szCs w:val="24"/>
                <w:lang w:val="et-EE"/>
              </w:rPr>
              <w:t>.</w:t>
            </w:r>
            <w:r w:rsidRPr="3E91987C" w:rsidR="185712D0">
              <w:rPr>
                <w:rFonts w:ascii="Times New Roman" w:hAnsi="Times New Roman" w:eastAsia="Times New Roman" w:cs="Times New Roman"/>
                <w:noProof w:val="0"/>
                <w:sz w:val="24"/>
                <w:szCs w:val="24"/>
                <w:lang w:val="et-EE"/>
              </w:rPr>
              <w:t xml:space="preserve"> Juba läks Lõuna-Koreasse </w:t>
            </w:r>
            <w:r w:rsidRPr="3E91987C" w:rsidR="185712D0">
              <w:rPr>
                <w:rFonts w:ascii="Times New Roman" w:hAnsi="Times New Roman" w:eastAsia="Times New Roman" w:cs="Times New Roman"/>
                <w:noProof w:val="0"/>
                <w:sz w:val="24"/>
                <w:szCs w:val="24"/>
                <w:lang w:val="et-EE"/>
              </w:rPr>
              <w:t>Drone</w:t>
            </w:r>
            <w:r w:rsidRPr="3E91987C" w:rsidR="185712D0">
              <w:rPr>
                <w:rFonts w:ascii="Times New Roman" w:hAnsi="Times New Roman" w:eastAsia="Times New Roman" w:cs="Times New Roman"/>
                <w:noProof w:val="0"/>
                <w:sz w:val="24"/>
                <w:szCs w:val="24"/>
                <w:lang w:val="et-EE"/>
              </w:rPr>
              <w:t xml:space="preserve"> </w:t>
            </w:r>
            <w:r w:rsidRPr="3E91987C" w:rsidR="185712D0">
              <w:rPr>
                <w:rFonts w:ascii="Times New Roman" w:hAnsi="Times New Roman" w:eastAsia="Times New Roman" w:cs="Times New Roman"/>
                <w:noProof w:val="0"/>
                <w:sz w:val="24"/>
                <w:szCs w:val="24"/>
                <w:lang w:val="et-EE"/>
              </w:rPr>
              <w:t>Magazine</w:t>
            </w:r>
            <w:r w:rsidRPr="3E91987C" w:rsidR="185712D0">
              <w:rPr>
                <w:rFonts w:ascii="Times New Roman" w:hAnsi="Times New Roman" w:eastAsia="Times New Roman" w:cs="Times New Roman"/>
                <w:noProof w:val="0"/>
                <w:sz w:val="24"/>
                <w:szCs w:val="24"/>
                <w:lang w:val="et-EE"/>
              </w:rPr>
              <w:t xml:space="preserve"> reklaam ning voldikus läbi Hollandi saatkonna Hollandi kaitsealasele sündmusele, samuti </w:t>
            </w:r>
            <w:r w:rsidRPr="3E91987C" w:rsidR="185712D0">
              <w:rPr>
                <w:rFonts w:ascii="Times New Roman" w:hAnsi="Times New Roman" w:eastAsia="Times New Roman" w:cs="Times New Roman"/>
                <w:noProof w:val="0"/>
                <w:sz w:val="24"/>
                <w:szCs w:val="24"/>
                <w:lang w:val="et-EE"/>
              </w:rPr>
              <w:t>Slushile Soomes.</w:t>
            </w:r>
          </w:p>
          <w:p w:rsidRPr="00AD7ACE" w:rsidR="00E60BC8" w:rsidP="3E91987C" w:rsidRDefault="00E60BC8" w14:paraId="3FE68408" wp14:textId="59E8CC1A">
            <w:pPr>
              <w:pStyle w:val="ListParagraph"/>
              <w:numPr>
                <w:ilvl w:val="1"/>
                <w:numId w:val="10"/>
              </w:numPr>
              <w:spacing w:before="240" w:beforeAutospacing="off" w:after="240" w:afterAutospacing="off"/>
              <w:rPr>
                <w:rFonts w:ascii="Times New Roman" w:hAnsi="Times New Roman" w:eastAsia="Times New Roman" w:cs="Times New Roman"/>
                <w:noProof w:val="0"/>
                <w:sz w:val="24"/>
                <w:szCs w:val="24"/>
                <w:lang w:val="et-EE"/>
              </w:rPr>
            </w:pPr>
            <w:r w:rsidRPr="3E91987C" w:rsidR="76F8B91D">
              <w:rPr>
                <w:rFonts w:ascii="Times New Roman" w:hAnsi="Times New Roman" w:eastAsia="Times New Roman" w:cs="Times New Roman"/>
                <w:noProof w:val="0"/>
                <w:sz w:val="24"/>
                <w:szCs w:val="24"/>
                <w:lang w:val="et-EE"/>
              </w:rPr>
              <w:t xml:space="preserve">Oodatav üldine vaatajaskond: </w:t>
            </w:r>
            <w:r w:rsidRPr="3E91987C" w:rsidR="76F8B91D">
              <w:rPr>
                <w:rFonts w:ascii="Times New Roman" w:hAnsi="Times New Roman" w:eastAsia="Times New Roman" w:cs="Times New Roman"/>
                <w:b w:val="1"/>
                <w:bCs w:val="1"/>
                <w:noProof w:val="0"/>
                <w:sz w:val="24"/>
                <w:szCs w:val="24"/>
                <w:lang w:val="et-EE"/>
              </w:rPr>
              <w:t>50 000–100 000 inimest</w:t>
            </w:r>
            <w:r w:rsidRPr="3E91987C" w:rsidR="76F8B91D">
              <w:rPr>
                <w:rFonts w:ascii="Times New Roman" w:hAnsi="Times New Roman" w:eastAsia="Times New Roman" w:cs="Times New Roman"/>
                <w:noProof w:val="0"/>
                <w:sz w:val="24"/>
                <w:szCs w:val="24"/>
                <w:lang w:val="et-EE"/>
              </w:rPr>
              <w:t>.</w:t>
            </w:r>
          </w:p>
          <w:p w:rsidRPr="00AD7ACE" w:rsidR="00E60BC8" w:rsidP="3E91987C" w:rsidRDefault="00E60BC8" w14:paraId="35EADBFB" wp14:textId="37DCB36C">
            <w:pPr>
              <w:pStyle w:val="ListParagraph"/>
              <w:numPr>
                <w:ilvl w:val="0"/>
                <w:numId w:val="10"/>
              </w:numPr>
              <w:spacing w:before="240" w:beforeAutospacing="off" w:after="240" w:afterAutospacing="off"/>
              <w:rPr>
                <w:rFonts w:ascii="Times New Roman" w:hAnsi="Times New Roman" w:eastAsia="Times New Roman" w:cs="Times New Roman"/>
                <w:b w:val="1"/>
                <w:bCs w:val="1"/>
                <w:noProof w:val="0"/>
                <w:sz w:val="24"/>
                <w:szCs w:val="24"/>
                <w:lang w:val="et-EE"/>
              </w:rPr>
            </w:pPr>
            <w:r w:rsidRPr="3E91987C" w:rsidR="76F8B91D">
              <w:rPr>
                <w:rFonts w:ascii="Times New Roman" w:hAnsi="Times New Roman" w:eastAsia="Times New Roman" w:cs="Times New Roman"/>
                <w:b w:val="1"/>
                <w:bCs w:val="1"/>
                <w:noProof w:val="0"/>
                <w:sz w:val="24"/>
                <w:szCs w:val="24"/>
                <w:lang w:val="et-EE"/>
              </w:rPr>
              <w:t>Trükiste ja infomaterjalide maht</w:t>
            </w:r>
          </w:p>
          <w:p w:rsidRPr="00AD7ACE" w:rsidR="00E60BC8" w:rsidP="3E91987C" w:rsidRDefault="00E60BC8" w14:paraId="458EB9C8" wp14:textId="6EE94C84">
            <w:pPr>
              <w:pStyle w:val="ListParagraph"/>
              <w:numPr>
                <w:ilvl w:val="1"/>
                <w:numId w:val="10"/>
              </w:numPr>
              <w:spacing w:before="240" w:beforeAutospacing="off" w:after="240" w:afterAutospacing="off"/>
              <w:rPr>
                <w:rFonts w:ascii="Times New Roman" w:hAnsi="Times New Roman" w:eastAsia="Times New Roman" w:cs="Times New Roman"/>
                <w:noProof w:val="0"/>
                <w:sz w:val="24"/>
                <w:szCs w:val="24"/>
                <w:lang w:val="et-EE"/>
              </w:rPr>
            </w:pPr>
            <w:r w:rsidRPr="3E91987C" w:rsidR="76F8B91D">
              <w:rPr>
                <w:rFonts w:ascii="Times New Roman" w:hAnsi="Times New Roman" w:eastAsia="Times New Roman" w:cs="Times New Roman"/>
                <w:noProof w:val="0"/>
                <w:sz w:val="24"/>
                <w:szCs w:val="24"/>
                <w:lang w:val="et-EE"/>
              </w:rPr>
              <w:t xml:space="preserve">Messi ja seminaride kataloogid, infolehed ja materjalid: </w:t>
            </w:r>
            <w:r w:rsidRPr="3E91987C" w:rsidR="76F8B91D">
              <w:rPr>
                <w:rFonts w:ascii="Times New Roman" w:hAnsi="Times New Roman" w:eastAsia="Times New Roman" w:cs="Times New Roman"/>
                <w:b w:val="1"/>
                <w:bCs w:val="1"/>
                <w:noProof w:val="0"/>
                <w:sz w:val="24"/>
                <w:szCs w:val="24"/>
                <w:lang w:val="et-EE"/>
              </w:rPr>
              <w:t>kuni 5 000 eksemplari</w:t>
            </w:r>
            <w:r w:rsidRPr="3E91987C" w:rsidR="76F8B91D">
              <w:rPr>
                <w:rFonts w:ascii="Times New Roman" w:hAnsi="Times New Roman" w:eastAsia="Times New Roman" w:cs="Times New Roman"/>
                <w:noProof w:val="0"/>
                <w:sz w:val="24"/>
                <w:szCs w:val="24"/>
                <w:lang w:val="et-EE"/>
              </w:rPr>
              <w:t>.</w:t>
            </w:r>
          </w:p>
          <w:p w:rsidRPr="00AD7ACE" w:rsidR="00E60BC8" w:rsidP="3E91987C" w:rsidRDefault="00E60BC8" w14:paraId="70200D61" wp14:textId="7364AAB7">
            <w:pPr>
              <w:pStyle w:val="ListParagraph"/>
              <w:numPr>
                <w:ilvl w:val="1"/>
                <w:numId w:val="10"/>
              </w:numPr>
              <w:spacing w:before="240" w:beforeAutospacing="off" w:after="240" w:afterAutospacing="off"/>
              <w:rPr>
                <w:rFonts w:ascii="Times New Roman" w:hAnsi="Times New Roman" w:eastAsia="Times New Roman" w:cs="Times New Roman"/>
                <w:noProof w:val="0"/>
                <w:sz w:val="24"/>
                <w:szCs w:val="24"/>
                <w:lang w:val="et-EE"/>
              </w:rPr>
            </w:pPr>
            <w:r w:rsidRPr="3E91987C" w:rsidR="76F8B91D">
              <w:rPr>
                <w:rFonts w:ascii="Times New Roman" w:hAnsi="Times New Roman" w:eastAsia="Times New Roman" w:cs="Times New Roman"/>
                <w:noProof w:val="0"/>
                <w:sz w:val="24"/>
                <w:szCs w:val="24"/>
                <w:lang w:val="et-EE"/>
              </w:rPr>
              <w:t>Materjalide levitamine Eesti ja vene keeles, tagades kättesaadavuse nii kohalikele kui ka rahvusvahelistele osalejatele.</w:t>
            </w:r>
            <w:r w:rsidRPr="3E91987C" w:rsidR="0BB036A2">
              <w:rPr>
                <w:rFonts w:ascii="Times New Roman" w:hAnsi="Times New Roman" w:eastAsia="Times New Roman" w:cs="Times New Roman"/>
                <w:noProof w:val="0"/>
                <w:sz w:val="24"/>
                <w:szCs w:val="24"/>
                <w:lang w:val="et-EE"/>
              </w:rPr>
              <w:t xml:space="preserve"> Töötame välja voldiku ja digitaalse platvormi, mis kajastab infot valdkonna kohta ja tekitab suuremat huvi.</w:t>
            </w:r>
          </w:p>
          <w:p w:rsidRPr="00AD7ACE" w:rsidR="00E60BC8" w:rsidP="3E91987C" w:rsidRDefault="00E60BC8" w14:paraId="14BED1E3" wp14:textId="4E49B517">
            <w:pPr>
              <w:pStyle w:val="ListParagraph"/>
              <w:numPr>
                <w:ilvl w:val="0"/>
                <w:numId w:val="10"/>
              </w:numPr>
              <w:spacing w:before="240" w:beforeAutospacing="off" w:after="240" w:afterAutospacing="off"/>
              <w:rPr>
                <w:rFonts w:ascii="Times New Roman" w:hAnsi="Times New Roman" w:eastAsia="Times New Roman" w:cs="Times New Roman"/>
                <w:b w:val="1"/>
                <w:bCs w:val="1"/>
                <w:noProof w:val="0"/>
                <w:sz w:val="24"/>
                <w:szCs w:val="24"/>
                <w:lang w:val="et-EE"/>
              </w:rPr>
            </w:pPr>
            <w:r w:rsidRPr="3E91987C" w:rsidR="76F8B91D">
              <w:rPr>
                <w:rFonts w:ascii="Times New Roman" w:hAnsi="Times New Roman" w:eastAsia="Times New Roman" w:cs="Times New Roman"/>
                <w:b w:val="1"/>
                <w:bCs w:val="1"/>
                <w:noProof w:val="0"/>
                <w:sz w:val="24"/>
                <w:szCs w:val="24"/>
                <w:lang w:val="et-EE"/>
              </w:rPr>
              <w:t>Uued koostööprojektid ja lepingud</w:t>
            </w:r>
          </w:p>
          <w:p w:rsidRPr="00AD7ACE" w:rsidR="00E60BC8" w:rsidP="3E91987C" w:rsidRDefault="00E60BC8" w14:paraId="0E240B0F" wp14:textId="26438821">
            <w:pPr>
              <w:pStyle w:val="ListParagraph"/>
              <w:numPr>
                <w:ilvl w:val="1"/>
                <w:numId w:val="10"/>
              </w:numPr>
              <w:spacing w:before="240" w:beforeAutospacing="off" w:after="240" w:afterAutospacing="off"/>
              <w:rPr>
                <w:rFonts w:ascii="Times New Roman" w:hAnsi="Times New Roman" w:eastAsia="Times New Roman" w:cs="Times New Roman"/>
                <w:noProof w:val="0"/>
                <w:sz w:val="24"/>
                <w:szCs w:val="24"/>
                <w:lang w:val="et-EE"/>
              </w:rPr>
            </w:pPr>
            <w:r w:rsidRPr="3E91987C" w:rsidR="76F8B91D">
              <w:rPr>
                <w:rFonts w:ascii="Times New Roman" w:hAnsi="Times New Roman" w:eastAsia="Times New Roman" w:cs="Times New Roman"/>
                <w:noProof w:val="0"/>
                <w:sz w:val="24"/>
                <w:szCs w:val="24"/>
                <w:lang w:val="et-EE"/>
              </w:rPr>
              <w:t xml:space="preserve">Oodatav tulemus: </w:t>
            </w:r>
            <w:r w:rsidRPr="3E91987C" w:rsidR="6D23CD79">
              <w:rPr>
                <w:rFonts w:ascii="Times New Roman" w:hAnsi="Times New Roman" w:eastAsia="Times New Roman" w:cs="Times New Roman"/>
                <w:noProof w:val="0"/>
                <w:sz w:val="24"/>
                <w:szCs w:val="24"/>
                <w:lang w:val="et-EE"/>
              </w:rPr>
              <w:t>vähemalt 25</w:t>
            </w:r>
            <w:r w:rsidRPr="3E91987C" w:rsidR="76F8B91D">
              <w:rPr>
                <w:rFonts w:ascii="Times New Roman" w:hAnsi="Times New Roman" w:eastAsia="Times New Roman" w:cs="Times New Roman"/>
                <w:noProof w:val="0"/>
                <w:sz w:val="24"/>
                <w:szCs w:val="24"/>
                <w:lang w:val="et-EE"/>
              </w:rPr>
              <w:t xml:space="preserve"> </w:t>
            </w:r>
            <w:r w:rsidRPr="3E91987C" w:rsidR="76F8B91D">
              <w:rPr>
                <w:rFonts w:ascii="Times New Roman" w:hAnsi="Times New Roman" w:eastAsia="Times New Roman" w:cs="Times New Roman"/>
                <w:b w:val="1"/>
                <w:bCs w:val="1"/>
                <w:noProof w:val="0"/>
                <w:sz w:val="24"/>
                <w:szCs w:val="24"/>
                <w:lang w:val="et-EE"/>
              </w:rPr>
              <w:t>uut koostööprojekti või strateegilist lepingut</w:t>
            </w:r>
            <w:r w:rsidRPr="3E91987C" w:rsidR="76F8B91D">
              <w:rPr>
                <w:rFonts w:ascii="Times New Roman" w:hAnsi="Times New Roman" w:eastAsia="Times New Roman" w:cs="Times New Roman"/>
                <w:noProof w:val="0"/>
                <w:sz w:val="24"/>
                <w:szCs w:val="24"/>
                <w:lang w:val="et-EE"/>
              </w:rPr>
              <w:t>, mis tugevdavad tarneahela turvalisust ja riigikaitset.</w:t>
            </w:r>
          </w:p>
          <w:p w:rsidRPr="00AD7ACE" w:rsidR="00E60BC8" w:rsidP="3E91987C" w:rsidRDefault="00E60BC8" w14:paraId="595435E6" wp14:textId="7C7D99B2">
            <w:pPr>
              <w:spacing w:before="240" w:beforeAutospacing="off" w:after="240" w:afterAutospacing="off"/>
            </w:pPr>
            <w:r w:rsidRPr="3E91987C" w:rsidR="76F8B91D">
              <w:rPr>
                <w:rFonts w:ascii="Times New Roman" w:hAnsi="Times New Roman" w:eastAsia="Times New Roman" w:cs="Times New Roman"/>
                <w:b w:val="1"/>
                <w:bCs w:val="1"/>
                <w:noProof w:val="0"/>
                <w:sz w:val="24"/>
                <w:szCs w:val="24"/>
                <w:lang w:val="et-EE"/>
              </w:rPr>
              <w:t>Kokkuvõttes</w:t>
            </w:r>
            <w:r w:rsidRPr="3E91987C" w:rsidR="76F8B91D">
              <w:rPr>
                <w:rFonts w:ascii="Times New Roman" w:hAnsi="Times New Roman" w:eastAsia="Times New Roman" w:cs="Times New Roman"/>
                <w:noProof w:val="0"/>
                <w:sz w:val="24"/>
                <w:szCs w:val="24"/>
                <w:lang w:val="et-EE"/>
              </w:rPr>
              <w:t xml:space="preserve"> on projekti mõõdetavad tulemused seotud osalejate arvu, korraldatud sessioonide, osalevate ettevõtete ja teadusasutuste, meediakajastuse, levitatud trükiste ning algatatud koostööprojektidega, tagades konkreetse ja jälgitava mõju riigikaitse valdkonnas.</w:t>
            </w:r>
          </w:p>
          <w:p w:rsidRPr="00AD7ACE" w:rsidR="00E60BC8" w:rsidP="00E60BC8" w:rsidRDefault="00E60BC8" w14:paraId="5630AD66" wp14:textId="626C9B43">
            <w:pPr>
              <w:rPr>
                <w:rFonts w:ascii="Times New Roman" w:hAnsi="Times New Roman" w:cs="Times New Roman"/>
                <w:sz w:val="24"/>
                <w:szCs w:val="24"/>
                <w:lang w:val="et-EE"/>
              </w:rPr>
            </w:pPr>
          </w:p>
        </w:tc>
      </w:tr>
    </w:tbl>
    <w:p xmlns:wp14="http://schemas.microsoft.com/office/word/2010/wordml" w:rsidRPr="00AD7ACE" w:rsidR="00E60BC8" w:rsidP="00E60BC8" w:rsidRDefault="00E60BC8" w14:paraId="61829076" wp14:textId="77777777">
      <w:pPr>
        <w:rPr>
          <w:rFonts w:ascii="Times New Roman" w:hAnsi="Times New Roman" w:cs="Times New Roman"/>
          <w:sz w:val="24"/>
          <w:szCs w:val="24"/>
          <w:lang w:val="et-EE"/>
        </w:rPr>
      </w:pPr>
    </w:p>
    <w:p xmlns:wp14="http://schemas.microsoft.com/office/word/2010/wordml" w:rsidRPr="00AD7ACE" w:rsidR="0080697D" w:rsidP="00E60BC8" w:rsidRDefault="0080697D" w14:paraId="4A657211"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TULUD</w:t>
      </w:r>
    </w:p>
    <w:p xmlns:wp14="http://schemas.microsoft.com/office/word/2010/wordml" w:rsidRPr="00AD7ACE" w:rsidR="0080697D" w:rsidP="00E60BC8" w:rsidRDefault="0080697D" w14:paraId="67531520" wp14:textId="77777777">
      <w:pPr>
        <w:rPr>
          <w:rFonts w:ascii="Times New Roman" w:hAnsi="Times New Roman" w:cs="Times New Roman"/>
          <w:i/>
          <w:sz w:val="24"/>
          <w:szCs w:val="24"/>
          <w:lang w:val="et-EE"/>
        </w:rPr>
      </w:pPr>
      <w:r w:rsidRPr="00AD7ACE">
        <w:rPr>
          <w:rFonts w:ascii="Times New Roman" w:hAnsi="Times New Roman" w:cs="Times New Roman"/>
          <w:i/>
          <w:sz w:val="24"/>
          <w:szCs w:val="24"/>
          <w:lang w:val="et-EE"/>
        </w:rPr>
        <w:t>Tulude ja kulude koondsumma peab</w:t>
      </w:r>
      <w:r w:rsidR="00903236">
        <w:rPr>
          <w:rFonts w:ascii="Times New Roman" w:hAnsi="Times New Roman" w:cs="Times New Roman"/>
          <w:i/>
          <w:sz w:val="24"/>
          <w:szCs w:val="24"/>
          <w:lang w:val="et-EE"/>
        </w:rPr>
        <w:t xml:space="preserve"> olema</w:t>
      </w:r>
      <w:r w:rsidRPr="00AD7ACE">
        <w:rPr>
          <w:rFonts w:ascii="Times New Roman" w:hAnsi="Times New Roman" w:cs="Times New Roman"/>
          <w:i/>
          <w:sz w:val="24"/>
          <w:szCs w:val="24"/>
          <w:lang w:val="et-EE"/>
        </w:rPr>
        <w:t xml:space="preserve"> võrd</w:t>
      </w:r>
      <w:r w:rsidR="00903236">
        <w:rPr>
          <w:rFonts w:ascii="Times New Roman" w:hAnsi="Times New Roman" w:cs="Times New Roman"/>
          <w:i/>
          <w:sz w:val="24"/>
          <w:szCs w:val="24"/>
          <w:lang w:val="et-EE"/>
        </w:rPr>
        <w:t>ne (ehk eelarve tasakaalus).</w:t>
      </w:r>
    </w:p>
    <w:p xmlns:wp14="http://schemas.microsoft.com/office/word/2010/wordml" w:rsidRPr="00AD7ACE" w:rsidR="0080697D" w:rsidP="00E60BC8" w:rsidRDefault="0080697D" w14:paraId="2BA226A1" wp14:textId="77777777">
      <w:pPr>
        <w:rPr>
          <w:rFonts w:ascii="Times New Roman" w:hAnsi="Times New Roman" w:cs="Times New Roman"/>
          <w:sz w:val="24"/>
          <w:szCs w:val="24"/>
          <w:lang w:val="et-EE"/>
        </w:rPr>
      </w:pPr>
    </w:p>
    <w:p xmlns:wp14="http://schemas.microsoft.com/office/word/2010/wordml" w:rsidRPr="00AD7ACE" w:rsidR="008E52BF" w:rsidP="008E52BF" w:rsidRDefault="008E52BF" w14:paraId="14DF002D" wp14:textId="77777777">
      <w:pPr>
        <w:rPr>
          <w:rFonts w:ascii="Times New Roman" w:hAnsi="Times New Roman" w:cs="Times New Roman"/>
          <w:sz w:val="24"/>
          <w:szCs w:val="24"/>
          <w:lang w:val="et-EE"/>
        </w:rPr>
      </w:pPr>
      <w:r w:rsidRPr="00AD7ACE">
        <w:rPr>
          <w:rFonts w:ascii="Times New Roman" w:hAnsi="Times New Roman" w:cs="Times New Roman"/>
          <w:sz w:val="24"/>
          <w:szCs w:val="24"/>
          <w:lang w:val="et-EE"/>
        </w:rPr>
        <w:t>(vajadusel lisada ridu)</w:t>
      </w:r>
    </w:p>
    <w:tbl>
      <w:tblPr>
        <w:tblStyle w:val="TableGrid"/>
        <w:tblW w:w="0" w:type="auto"/>
        <w:tblLook w:val="04A0" w:firstRow="1" w:lastRow="0" w:firstColumn="1" w:lastColumn="0" w:noHBand="0" w:noVBand="1"/>
      </w:tblPr>
      <w:tblGrid>
        <w:gridCol w:w="4106"/>
        <w:gridCol w:w="1935"/>
        <w:gridCol w:w="3021"/>
      </w:tblGrid>
      <w:tr xmlns:wp14="http://schemas.microsoft.com/office/word/2010/wordml" w:rsidRPr="003E4EDA" w:rsidR="0080697D" w:rsidTr="3E91987C" w14:paraId="07AFB141" wp14:textId="77777777">
        <w:tc>
          <w:tcPr>
            <w:tcW w:w="4106" w:type="dxa"/>
            <w:tcMar/>
          </w:tcPr>
          <w:p w:rsidRPr="00AD7ACE" w:rsidR="0080697D" w:rsidP="00E60BC8" w:rsidRDefault="0080697D" w14:paraId="17AD93B2" wp14:textId="77777777">
            <w:pPr>
              <w:rPr>
                <w:rFonts w:ascii="Times New Roman" w:hAnsi="Times New Roman" w:cs="Times New Roman"/>
                <w:sz w:val="24"/>
                <w:szCs w:val="24"/>
                <w:lang w:val="et-EE"/>
              </w:rPr>
            </w:pPr>
          </w:p>
        </w:tc>
        <w:tc>
          <w:tcPr>
            <w:tcW w:w="1935" w:type="dxa"/>
            <w:tcMar/>
          </w:tcPr>
          <w:p w:rsidR="007D19E0" w:rsidP="00E60BC8" w:rsidRDefault="00903236" w14:paraId="599DECFA" wp14:textId="77777777">
            <w:pPr>
              <w:rPr>
                <w:rFonts w:ascii="Times New Roman" w:hAnsi="Times New Roman" w:cs="Times New Roman"/>
                <w:sz w:val="24"/>
                <w:szCs w:val="24"/>
                <w:lang w:val="et-EE"/>
              </w:rPr>
            </w:pPr>
            <w:r>
              <w:rPr>
                <w:rFonts w:ascii="Times New Roman" w:hAnsi="Times New Roman" w:cs="Times New Roman"/>
                <w:sz w:val="24"/>
                <w:szCs w:val="24"/>
                <w:lang w:val="et-EE"/>
              </w:rPr>
              <w:t>Summa</w:t>
            </w:r>
            <w:r w:rsidR="007D19E0">
              <w:rPr>
                <w:rFonts w:ascii="Times New Roman" w:hAnsi="Times New Roman" w:cs="Times New Roman"/>
                <w:sz w:val="24"/>
                <w:szCs w:val="24"/>
                <w:lang w:val="et-EE"/>
              </w:rPr>
              <w:t xml:space="preserve"> /</w:t>
            </w:r>
          </w:p>
          <w:p w:rsidRPr="00AD7ACE" w:rsidR="0080697D" w:rsidP="00E60BC8" w:rsidRDefault="007D19E0" w14:paraId="58B975E9" wp14:textId="77777777">
            <w:pPr>
              <w:rPr>
                <w:rFonts w:ascii="Times New Roman" w:hAnsi="Times New Roman" w:cs="Times New Roman"/>
                <w:sz w:val="24"/>
                <w:szCs w:val="24"/>
                <w:lang w:val="et-EE"/>
              </w:rPr>
            </w:pPr>
            <w:r>
              <w:rPr>
                <w:rFonts w:ascii="Times New Roman" w:hAnsi="Times New Roman" w:cs="Times New Roman"/>
                <w:sz w:val="24"/>
                <w:szCs w:val="24"/>
                <w:lang w:val="et-EE"/>
              </w:rPr>
              <w:t>% kogusummast</w:t>
            </w:r>
          </w:p>
        </w:tc>
        <w:tc>
          <w:tcPr>
            <w:tcW w:w="3021" w:type="dxa"/>
            <w:tcMar/>
          </w:tcPr>
          <w:p w:rsidRPr="00AD7ACE" w:rsidR="0080697D" w:rsidP="0080697D" w:rsidRDefault="0080697D" w14:paraId="30856680" wp14:textId="77777777">
            <w:pPr>
              <w:tabs>
                <w:tab w:val="left" w:pos="2040"/>
              </w:tabs>
              <w:rPr>
                <w:rFonts w:ascii="Times New Roman" w:hAnsi="Times New Roman" w:cs="Times New Roman"/>
                <w:sz w:val="24"/>
                <w:szCs w:val="24"/>
                <w:lang w:val="et-EE"/>
              </w:rPr>
            </w:pPr>
            <w:r w:rsidRPr="00AD7ACE">
              <w:rPr>
                <w:rFonts w:ascii="Times New Roman" w:hAnsi="Times New Roman" w:cs="Times New Roman"/>
                <w:sz w:val="24"/>
                <w:szCs w:val="24"/>
                <w:lang w:val="et-EE"/>
              </w:rPr>
              <w:t>Selgitused</w:t>
            </w:r>
          </w:p>
          <w:p w:rsidRPr="00AD7ACE" w:rsidR="0080697D" w:rsidP="0080697D" w:rsidRDefault="0080697D" w14:paraId="4C9B98A8" wp14:textId="77777777">
            <w:pPr>
              <w:tabs>
                <w:tab w:val="left" w:pos="2040"/>
              </w:tabs>
              <w:rPr>
                <w:rFonts w:ascii="Times New Roman" w:hAnsi="Times New Roman" w:cs="Times New Roman"/>
                <w:sz w:val="24"/>
                <w:szCs w:val="24"/>
                <w:lang w:val="et-EE"/>
              </w:rPr>
            </w:pPr>
            <w:r w:rsidRPr="00AD7ACE">
              <w:rPr>
                <w:rFonts w:ascii="Times New Roman" w:hAnsi="Times New Roman" w:cs="Times New Roman"/>
                <w:sz w:val="24"/>
                <w:szCs w:val="24"/>
                <w:lang w:val="et-EE"/>
              </w:rPr>
              <w:t>(kaasfinantseerijate poolt eraldatud toetustel otsuse kuupäev, taotlemisel olevatel toetustel orienteeruv otsuse tegemise aeg)</w:t>
            </w:r>
          </w:p>
        </w:tc>
      </w:tr>
      <w:tr xmlns:wp14="http://schemas.microsoft.com/office/word/2010/wordml" w:rsidRPr="00AD7ACE" w:rsidR="0080697D" w:rsidTr="3E91987C" w14:paraId="221E6DFA" wp14:textId="77777777">
        <w:tc>
          <w:tcPr>
            <w:tcW w:w="4106" w:type="dxa"/>
            <w:tcMar/>
          </w:tcPr>
          <w:p w:rsidRPr="00AD7ACE" w:rsidR="0080697D" w:rsidP="00E60BC8" w:rsidRDefault="0080697D" w14:paraId="520B8ACA"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Tulud</w:t>
            </w:r>
            <w:r w:rsidR="003E4EDA">
              <w:rPr>
                <w:rFonts w:ascii="Times New Roman" w:hAnsi="Times New Roman" w:cs="Times New Roman"/>
                <w:b/>
                <w:sz w:val="24"/>
                <w:szCs w:val="24"/>
                <w:lang w:val="et-EE"/>
              </w:rPr>
              <w:t xml:space="preserve"> kokku</w:t>
            </w:r>
          </w:p>
        </w:tc>
        <w:tc>
          <w:tcPr>
            <w:tcW w:w="1935" w:type="dxa"/>
            <w:tcMar/>
          </w:tcPr>
          <w:p w:rsidRPr="00AD7ACE" w:rsidR="0080697D" w:rsidP="00E60BC8" w:rsidRDefault="0080697D" w14:paraId="0DE4B5B7" wp14:textId="6012A27B">
            <w:pPr/>
            <w:r w:rsidRPr="3E91987C" w:rsidR="5889ED0A">
              <w:rPr>
                <w:rFonts w:ascii="Times New Roman" w:hAnsi="Times New Roman" w:cs="Times New Roman"/>
                <w:sz w:val="24"/>
                <w:szCs w:val="24"/>
                <w:lang w:val="et-EE"/>
              </w:rPr>
              <w:t>2</w:t>
            </w:r>
            <w:r w:rsidRPr="3E91987C" w:rsidR="2A39246B">
              <w:rPr>
                <w:rFonts w:ascii="Times New Roman" w:hAnsi="Times New Roman" w:cs="Times New Roman"/>
                <w:sz w:val="24"/>
                <w:szCs w:val="24"/>
                <w:lang w:val="et-EE"/>
              </w:rPr>
              <w:t>5</w:t>
            </w:r>
            <w:r w:rsidRPr="3E91987C" w:rsidR="5889ED0A">
              <w:rPr>
                <w:rFonts w:ascii="Times New Roman" w:hAnsi="Times New Roman" w:cs="Times New Roman"/>
                <w:sz w:val="24"/>
                <w:szCs w:val="24"/>
                <w:lang w:val="et-EE"/>
              </w:rPr>
              <w:t>0000</w:t>
            </w:r>
          </w:p>
        </w:tc>
        <w:tc>
          <w:tcPr>
            <w:tcW w:w="3021" w:type="dxa"/>
            <w:tcMar/>
          </w:tcPr>
          <w:p w:rsidRPr="00AD7ACE" w:rsidR="0080697D" w:rsidP="00E60BC8" w:rsidRDefault="0080697D" w14:paraId="66204FF1" wp14:textId="77777777">
            <w:pPr>
              <w:rPr>
                <w:rFonts w:ascii="Times New Roman" w:hAnsi="Times New Roman" w:cs="Times New Roman"/>
                <w:sz w:val="24"/>
                <w:szCs w:val="24"/>
                <w:lang w:val="et-EE"/>
              </w:rPr>
            </w:pPr>
          </w:p>
        </w:tc>
      </w:tr>
      <w:tr xmlns:wp14="http://schemas.microsoft.com/office/word/2010/wordml" w:rsidRPr="00AD7ACE" w:rsidR="0080697D" w:rsidTr="3E91987C" w14:paraId="0D8B94A6" wp14:textId="77777777">
        <w:tc>
          <w:tcPr>
            <w:tcW w:w="4106" w:type="dxa"/>
            <w:shd w:val="clear" w:color="auto" w:fill="FFF2CC" w:themeFill="accent4" w:themeFillTint="33"/>
            <w:tcMar/>
          </w:tcPr>
          <w:p w:rsidRPr="00AD7ACE" w:rsidR="0080697D" w:rsidP="00E60BC8" w:rsidRDefault="0080697D" w14:paraId="511E4EB3"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Taotletav toetus Kaitseministeeriumilt</w:t>
            </w:r>
          </w:p>
        </w:tc>
        <w:tc>
          <w:tcPr>
            <w:tcW w:w="1935" w:type="dxa"/>
            <w:shd w:val="clear" w:color="auto" w:fill="FFF2CC" w:themeFill="accent4" w:themeFillTint="33"/>
            <w:tcMar/>
          </w:tcPr>
          <w:p w:rsidRPr="00AD7ACE" w:rsidR="0080697D" w:rsidP="00E60BC8" w:rsidRDefault="0080697D" w14:paraId="2DBF0D7D" wp14:textId="0989422D">
            <w:pPr/>
            <w:r w:rsidRPr="3E91987C" w:rsidR="3D1DD8F2">
              <w:rPr>
                <w:rFonts w:ascii="Times New Roman" w:hAnsi="Times New Roman" w:cs="Times New Roman"/>
                <w:sz w:val="24"/>
                <w:szCs w:val="24"/>
                <w:lang w:val="et-EE"/>
              </w:rPr>
              <w:t>5</w:t>
            </w:r>
            <w:r w:rsidRPr="3E91987C" w:rsidR="7E4CD7F0">
              <w:rPr>
                <w:rFonts w:ascii="Times New Roman" w:hAnsi="Times New Roman" w:cs="Times New Roman"/>
                <w:sz w:val="24"/>
                <w:szCs w:val="24"/>
                <w:lang w:val="et-EE"/>
              </w:rPr>
              <w:t>0000</w:t>
            </w:r>
          </w:p>
        </w:tc>
        <w:tc>
          <w:tcPr>
            <w:tcW w:w="3021" w:type="dxa"/>
            <w:shd w:val="clear" w:color="auto" w:fill="FFF2CC" w:themeFill="accent4" w:themeFillTint="33"/>
            <w:tcMar/>
          </w:tcPr>
          <w:p w:rsidRPr="00AD7ACE" w:rsidR="0080697D" w:rsidP="00E60BC8" w:rsidRDefault="0080697D" w14:paraId="6B62F1B3" wp14:textId="77777777">
            <w:pPr>
              <w:rPr>
                <w:rFonts w:ascii="Times New Roman" w:hAnsi="Times New Roman" w:cs="Times New Roman"/>
                <w:sz w:val="24"/>
                <w:szCs w:val="24"/>
                <w:lang w:val="et-EE"/>
              </w:rPr>
            </w:pPr>
          </w:p>
        </w:tc>
      </w:tr>
      <w:tr xmlns:wp14="http://schemas.microsoft.com/office/word/2010/wordml" w:rsidRPr="00AD7ACE" w:rsidR="0080697D" w:rsidTr="3E91987C" w14:paraId="3385C2BA" wp14:textId="77777777">
        <w:tc>
          <w:tcPr>
            <w:tcW w:w="4106" w:type="dxa"/>
            <w:tcMar/>
          </w:tcPr>
          <w:p w:rsidRPr="00AD7ACE" w:rsidR="0080697D" w:rsidP="00E60BC8" w:rsidRDefault="0080697D" w14:paraId="1F89844D"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Omafinantseering</w:t>
            </w:r>
          </w:p>
        </w:tc>
        <w:tc>
          <w:tcPr>
            <w:tcW w:w="1935" w:type="dxa"/>
            <w:tcMar/>
          </w:tcPr>
          <w:p w:rsidRPr="00AD7ACE" w:rsidR="0080697D" w:rsidP="00E60BC8" w:rsidRDefault="0080697D" w14:paraId="02F2C34E" wp14:textId="77777777">
            <w:pPr>
              <w:rPr>
                <w:rFonts w:ascii="Times New Roman" w:hAnsi="Times New Roman" w:cs="Times New Roman"/>
                <w:sz w:val="24"/>
                <w:szCs w:val="24"/>
                <w:lang w:val="et-EE"/>
              </w:rPr>
            </w:pPr>
          </w:p>
        </w:tc>
        <w:tc>
          <w:tcPr>
            <w:tcW w:w="3021" w:type="dxa"/>
            <w:tcMar/>
          </w:tcPr>
          <w:p w:rsidRPr="00AD7ACE" w:rsidR="0080697D" w:rsidP="00E60BC8" w:rsidRDefault="0080697D" w14:paraId="680A4E5D" wp14:textId="77777777">
            <w:pPr>
              <w:rPr>
                <w:rFonts w:ascii="Times New Roman" w:hAnsi="Times New Roman" w:cs="Times New Roman"/>
                <w:sz w:val="24"/>
                <w:szCs w:val="24"/>
                <w:lang w:val="et-EE"/>
              </w:rPr>
            </w:pPr>
          </w:p>
        </w:tc>
      </w:tr>
      <w:tr xmlns:wp14="http://schemas.microsoft.com/office/word/2010/wordml" w:rsidRPr="00AD7ACE" w:rsidR="0080697D" w:rsidTr="3E91987C" w14:paraId="30CC370B" wp14:textId="77777777">
        <w:tc>
          <w:tcPr>
            <w:tcW w:w="4106" w:type="dxa"/>
            <w:tcMar/>
          </w:tcPr>
          <w:p w:rsidRPr="00AD7ACE" w:rsidR="0080697D" w:rsidP="00E60BC8" w:rsidRDefault="0080697D" w14:paraId="17B0AA4A"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Müügitulu</w:t>
            </w:r>
          </w:p>
        </w:tc>
        <w:tc>
          <w:tcPr>
            <w:tcW w:w="1935" w:type="dxa"/>
            <w:tcMar/>
          </w:tcPr>
          <w:p w:rsidRPr="00AD7ACE" w:rsidR="0080697D" w:rsidP="00E60BC8" w:rsidRDefault="0080697D" w14:paraId="19219836" wp14:textId="4F438109">
            <w:pPr/>
            <w:r w:rsidRPr="3E91987C" w:rsidR="54DBDE47">
              <w:rPr>
                <w:rFonts w:ascii="Times New Roman" w:hAnsi="Times New Roman" w:cs="Times New Roman"/>
                <w:sz w:val="24"/>
                <w:szCs w:val="24"/>
                <w:lang w:val="et-EE"/>
              </w:rPr>
              <w:t>200000</w:t>
            </w:r>
          </w:p>
        </w:tc>
        <w:tc>
          <w:tcPr>
            <w:tcW w:w="3021" w:type="dxa"/>
            <w:tcMar/>
          </w:tcPr>
          <w:p w:rsidRPr="00AD7ACE" w:rsidR="0080697D" w:rsidP="00E60BC8" w:rsidRDefault="0080697D" w14:paraId="296FEF7D" wp14:textId="77777777">
            <w:pPr>
              <w:rPr>
                <w:rFonts w:ascii="Times New Roman" w:hAnsi="Times New Roman" w:cs="Times New Roman"/>
                <w:sz w:val="24"/>
                <w:szCs w:val="24"/>
                <w:lang w:val="et-EE"/>
              </w:rPr>
            </w:pPr>
          </w:p>
        </w:tc>
      </w:tr>
      <w:tr xmlns:wp14="http://schemas.microsoft.com/office/word/2010/wordml" w:rsidRPr="00AD7ACE" w:rsidR="0080697D" w:rsidTr="3E91987C" w14:paraId="703D4DAF" wp14:textId="77777777">
        <w:tc>
          <w:tcPr>
            <w:tcW w:w="4106" w:type="dxa"/>
            <w:tcMar/>
          </w:tcPr>
          <w:p w:rsidRPr="00AD7ACE" w:rsidR="0080697D" w:rsidP="00E60BC8" w:rsidRDefault="0080697D" w14:paraId="2FFE1072"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Muu tulu</w:t>
            </w:r>
          </w:p>
        </w:tc>
        <w:tc>
          <w:tcPr>
            <w:tcW w:w="1935" w:type="dxa"/>
            <w:tcMar/>
          </w:tcPr>
          <w:p w:rsidRPr="00AD7ACE" w:rsidR="0080697D" w:rsidP="00E60BC8" w:rsidRDefault="0080697D" w14:paraId="7194DBDC" wp14:textId="77777777">
            <w:pPr>
              <w:rPr>
                <w:rFonts w:ascii="Times New Roman" w:hAnsi="Times New Roman" w:cs="Times New Roman"/>
                <w:sz w:val="24"/>
                <w:szCs w:val="24"/>
                <w:lang w:val="et-EE"/>
              </w:rPr>
            </w:pPr>
          </w:p>
        </w:tc>
        <w:tc>
          <w:tcPr>
            <w:tcW w:w="3021" w:type="dxa"/>
            <w:tcMar/>
          </w:tcPr>
          <w:p w:rsidRPr="00AD7ACE" w:rsidR="0080697D" w:rsidP="00E60BC8" w:rsidRDefault="0080697D" w14:paraId="769D0D3C" wp14:textId="77777777">
            <w:pPr>
              <w:rPr>
                <w:rFonts w:ascii="Times New Roman" w:hAnsi="Times New Roman" w:cs="Times New Roman"/>
                <w:sz w:val="24"/>
                <w:szCs w:val="24"/>
                <w:lang w:val="et-EE"/>
              </w:rPr>
            </w:pPr>
          </w:p>
        </w:tc>
      </w:tr>
      <w:tr xmlns:wp14="http://schemas.microsoft.com/office/word/2010/wordml" w:rsidRPr="00AD7ACE" w:rsidR="0080697D" w:rsidTr="3E91987C" w14:paraId="249B0220" wp14:textId="77777777">
        <w:tc>
          <w:tcPr>
            <w:tcW w:w="4106" w:type="dxa"/>
            <w:tcMar/>
          </w:tcPr>
          <w:p w:rsidRPr="00AD7ACE" w:rsidR="0080697D" w:rsidP="00E60BC8" w:rsidRDefault="0080697D" w14:paraId="2A2EEC15"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Mitterahaline panus</w:t>
            </w:r>
          </w:p>
        </w:tc>
        <w:tc>
          <w:tcPr>
            <w:tcW w:w="1935" w:type="dxa"/>
            <w:tcMar/>
          </w:tcPr>
          <w:p w:rsidRPr="00AD7ACE" w:rsidR="0080697D" w:rsidP="00E60BC8" w:rsidRDefault="0080697D" w14:paraId="54CD245A" wp14:textId="77777777">
            <w:pPr>
              <w:rPr>
                <w:rFonts w:ascii="Times New Roman" w:hAnsi="Times New Roman" w:cs="Times New Roman"/>
                <w:sz w:val="24"/>
                <w:szCs w:val="24"/>
                <w:lang w:val="et-EE"/>
              </w:rPr>
            </w:pPr>
          </w:p>
        </w:tc>
        <w:tc>
          <w:tcPr>
            <w:tcW w:w="3021" w:type="dxa"/>
            <w:tcMar/>
          </w:tcPr>
          <w:p w:rsidRPr="00AD7ACE" w:rsidR="0080697D" w:rsidP="00E60BC8" w:rsidRDefault="0080697D" w14:paraId="1231BE67" wp14:textId="77777777">
            <w:pPr>
              <w:rPr>
                <w:rFonts w:ascii="Times New Roman" w:hAnsi="Times New Roman" w:cs="Times New Roman"/>
                <w:sz w:val="24"/>
                <w:szCs w:val="24"/>
                <w:lang w:val="et-EE"/>
              </w:rPr>
            </w:pPr>
          </w:p>
        </w:tc>
      </w:tr>
      <w:tr xmlns:wp14="http://schemas.microsoft.com/office/word/2010/wordml" w:rsidRPr="00AD7ACE" w:rsidR="0080697D" w:rsidTr="3E91987C" w14:paraId="5442CBBE" wp14:textId="77777777">
        <w:tc>
          <w:tcPr>
            <w:tcW w:w="4106" w:type="dxa"/>
            <w:tcMar/>
          </w:tcPr>
          <w:p w:rsidRPr="00AD7ACE" w:rsidR="0080697D" w:rsidP="00E60BC8" w:rsidRDefault="0080697D" w14:paraId="354CBCFF"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Kaasfinantseering</w:t>
            </w:r>
          </w:p>
        </w:tc>
        <w:tc>
          <w:tcPr>
            <w:tcW w:w="1935" w:type="dxa"/>
            <w:tcMar/>
          </w:tcPr>
          <w:p w:rsidRPr="00AD7ACE" w:rsidR="0080697D" w:rsidP="00E60BC8" w:rsidRDefault="0080697D" w14:paraId="36FEB5B0" wp14:textId="77777777">
            <w:pPr>
              <w:rPr>
                <w:rFonts w:ascii="Times New Roman" w:hAnsi="Times New Roman" w:cs="Times New Roman"/>
                <w:sz w:val="24"/>
                <w:szCs w:val="24"/>
                <w:lang w:val="et-EE"/>
              </w:rPr>
            </w:pPr>
          </w:p>
        </w:tc>
        <w:tc>
          <w:tcPr>
            <w:tcW w:w="3021" w:type="dxa"/>
            <w:tcMar/>
          </w:tcPr>
          <w:p w:rsidRPr="00AD7ACE" w:rsidR="0080697D" w:rsidP="00E60BC8" w:rsidRDefault="0080697D" w14:paraId="30D7AA69" wp14:textId="77777777">
            <w:pPr>
              <w:rPr>
                <w:rFonts w:ascii="Times New Roman" w:hAnsi="Times New Roman" w:cs="Times New Roman"/>
                <w:sz w:val="24"/>
                <w:szCs w:val="24"/>
                <w:lang w:val="et-EE"/>
              </w:rPr>
            </w:pPr>
          </w:p>
        </w:tc>
      </w:tr>
      <w:tr xmlns:wp14="http://schemas.microsoft.com/office/word/2010/wordml" w:rsidRPr="003E4EDA" w:rsidR="0080697D" w:rsidTr="3E91987C" w14:paraId="2C29293D" wp14:textId="77777777">
        <w:tc>
          <w:tcPr>
            <w:tcW w:w="4106" w:type="dxa"/>
            <w:tcMar/>
          </w:tcPr>
          <w:p w:rsidRPr="00AD7ACE" w:rsidR="0080697D" w:rsidP="00E60BC8" w:rsidRDefault="0080697D" w14:paraId="22211A5C"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Toetused Eesti kohalikelt omavalitsustelt</w:t>
            </w:r>
          </w:p>
          <w:p w:rsidRPr="00AD7ACE" w:rsidR="0080697D" w:rsidP="00E60BC8" w:rsidRDefault="0080697D" w14:paraId="25BC041E" wp14:textId="77777777">
            <w:pPr>
              <w:rPr>
                <w:rFonts w:ascii="Times New Roman" w:hAnsi="Times New Roman" w:cs="Times New Roman"/>
                <w:i/>
                <w:sz w:val="24"/>
                <w:szCs w:val="24"/>
                <w:lang w:val="et-EE"/>
              </w:rPr>
            </w:pPr>
            <w:r w:rsidRPr="00AD7ACE">
              <w:rPr>
                <w:rFonts w:ascii="Times New Roman" w:hAnsi="Times New Roman" w:cs="Times New Roman"/>
                <w:i/>
                <w:sz w:val="24"/>
                <w:szCs w:val="24"/>
                <w:lang w:val="et-EE"/>
              </w:rPr>
              <w:t xml:space="preserve">(erinevate </w:t>
            </w:r>
            <w:proofErr w:type="spellStart"/>
            <w:r w:rsidRPr="00AD7ACE">
              <w:rPr>
                <w:rFonts w:ascii="Times New Roman" w:hAnsi="Times New Roman" w:cs="Times New Roman"/>
                <w:i/>
                <w:sz w:val="24"/>
                <w:szCs w:val="24"/>
                <w:lang w:val="et-EE"/>
              </w:rPr>
              <w:t>KOVide</w:t>
            </w:r>
            <w:proofErr w:type="spellEnd"/>
            <w:r w:rsidRPr="00AD7ACE">
              <w:rPr>
                <w:rFonts w:ascii="Times New Roman" w:hAnsi="Times New Roman" w:cs="Times New Roman"/>
                <w:i/>
                <w:sz w:val="24"/>
                <w:szCs w:val="24"/>
                <w:lang w:val="et-EE"/>
              </w:rPr>
              <w:t xml:space="preserve"> toetused märkida nimeliselt)</w:t>
            </w:r>
          </w:p>
        </w:tc>
        <w:tc>
          <w:tcPr>
            <w:tcW w:w="1935" w:type="dxa"/>
            <w:tcMar/>
          </w:tcPr>
          <w:p w:rsidRPr="00AD7ACE" w:rsidR="0080697D" w:rsidP="00E60BC8" w:rsidRDefault="0080697D" w14:paraId="7196D064" wp14:textId="5162346F">
            <w:pPr/>
            <w:r w:rsidRPr="3E91987C" w:rsidR="65025013">
              <w:rPr>
                <w:rFonts w:ascii="Times New Roman" w:hAnsi="Times New Roman" w:cs="Times New Roman"/>
                <w:sz w:val="24"/>
                <w:szCs w:val="24"/>
                <w:lang w:val="et-EE"/>
              </w:rPr>
              <w:t>30000</w:t>
            </w:r>
            <w:r w:rsidRPr="3E91987C" w:rsidR="160D9955">
              <w:rPr>
                <w:rFonts w:ascii="Times New Roman" w:hAnsi="Times New Roman" w:cs="Times New Roman"/>
                <w:sz w:val="24"/>
                <w:szCs w:val="24"/>
                <w:lang w:val="et-EE"/>
              </w:rPr>
              <w:t>(pole kindel)</w:t>
            </w:r>
          </w:p>
        </w:tc>
        <w:tc>
          <w:tcPr>
            <w:tcW w:w="3021" w:type="dxa"/>
            <w:tcMar/>
          </w:tcPr>
          <w:p w:rsidRPr="00AD7ACE" w:rsidR="0080697D" w:rsidP="00E60BC8" w:rsidRDefault="0080697D" w14:paraId="34FF1C98" wp14:textId="64A6FFCF">
            <w:pPr/>
            <w:r w:rsidRPr="3E91987C" w:rsidR="65025013">
              <w:rPr>
                <w:rFonts w:ascii="Times New Roman" w:hAnsi="Times New Roman" w:cs="Times New Roman"/>
                <w:sz w:val="24"/>
                <w:szCs w:val="24"/>
                <w:lang w:val="en-US"/>
              </w:rPr>
              <w:t xml:space="preserve">Tallinna </w:t>
            </w:r>
            <w:r w:rsidRPr="3E91987C" w:rsidR="65025013">
              <w:rPr>
                <w:rFonts w:ascii="Times New Roman" w:hAnsi="Times New Roman" w:cs="Times New Roman"/>
                <w:sz w:val="24"/>
                <w:szCs w:val="24"/>
                <w:lang w:val="en-US"/>
              </w:rPr>
              <w:t>konverentsi</w:t>
            </w:r>
            <w:r w:rsidRPr="3E91987C" w:rsidR="65025013">
              <w:rPr>
                <w:rFonts w:ascii="Times New Roman" w:hAnsi="Times New Roman" w:cs="Times New Roman"/>
                <w:sz w:val="24"/>
                <w:szCs w:val="24"/>
                <w:lang w:val="en-US"/>
              </w:rPr>
              <w:t xml:space="preserve"> </w:t>
            </w:r>
            <w:r w:rsidRPr="3E91987C" w:rsidR="65025013">
              <w:rPr>
                <w:rFonts w:ascii="Times New Roman" w:hAnsi="Times New Roman" w:cs="Times New Roman"/>
                <w:sz w:val="24"/>
                <w:szCs w:val="24"/>
                <w:lang w:val="en-US"/>
              </w:rPr>
              <w:t>korraldamise</w:t>
            </w:r>
            <w:r w:rsidRPr="3E91987C" w:rsidR="65025013">
              <w:rPr>
                <w:rFonts w:ascii="Times New Roman" w:hAnsi="Times New Roman" w:cs="Times New Roman"/>
                <w:sz w:val="24"/>
                <w:szCs w:val="24"/>
                <w:lang w:val="en-US"/>
              </w:rPr>
              <w:t xml:space="preserve"> </w:t>
            </w:r>
            <w:r w:rsidRPr="3E91987C" w:rsidR="65025013">
              <w:rPr>
                <w:rFonts w:ascii="Times New Roman" w:hAnsi="Times New Roman" w:cs="Times New Roman"/>
                <w:sz w:val="24"/>
                <w:szCs w:val="24"/>
                <w:lang w:val="en-US"/>
              </w:rPr>
              <w:t>toetus</w:t>
            </w:r>
            <w:r w:rsidRPr="3E91987C" w:rsidR="65025013">
              <w:rPr>
                <w:rFonts w:ascii="Times New Roman" w:hAnsi="Times New Roman" w:cs="Times New Roman"/>
                <w:sz w:val="24"/>
                <w:szCs w:val="24"/>
                <w:lang w:val="en-US"/>
              </w:rPr>
              <w:t xml:space="preserve"> </w:t>
            </w:r>
            <w:r w:rsidRPr="3E91987C" w:rsidR="65025013">
              <w:rPr>
                <w:rFonts w:ascii="Times New Roman" w:hAnsi="Times New Roman" w:cs="Times New Roman"/>
                <w:sz w:val="24"/>
                <w:szCs w:val="24"/>
                <w:lang w:val="en-US"/>
              </w:rPr>
              <w:t>taotleme</w:t>
            </w:r>
            <w:r w:rsidRPr="3E91987C" w:rsidR="65025013">
              <w:rPr>
                <w:rFonts w:ascii="Times New Roman" w:hAnsi="Times New Roman" w:cs="Times New Roman"/>
                <w:sz w:val="24"/>
                <w:szCs w:val="24"/>
                <w:lang w:val="en-US"/>
              </w:rPr>
              <w:t xml:space="preserve"> </w:t>
            </w:r>
            <w:r w:rsidRPr="3E91987C" w:rsidR="65025013">
              <w:rPr>
                <w:rFonts w:ascii="Times New Roman" w:hAnsi="Times New Roman" w:cs="Times New Roman"/>
                <w:sz w:val="24"/>
                <w:szCs w:val="24"/>
                <w:lang w:val="en-US"/>
              </w:rPr>
              <w:t>jaanuaris</w:t>
            </w:r>
            <w:r w:rsidRPr="3E91987C" w:rsidR="65025013">
              <w:rPr>
                <w:rFonts w:ascii="Times New Roman" w:hAnsi="Times New Roman" w:cs="Times New Roman"/>
                <w:sz w:val="24"/>
                <w:szCs w:val="24"/>
                <w:lang w:val="en-US"/>
              </w:rPr>
              <w:t xml:space="preserve"> 2026</w:t>
            </w:r>
            <w:r w:rsidRPr="3E91987C" w:rsidR="137E3E92">
              <w:rPr>
                <w:rFonts w:ascii="Times New Roman" w:hAnsi="Times New Roman" w:cs="Times New Roman"/>
                <w:sz w:val="24"/>
                <w:szCs w:val="24"/>
                <w:lang w:val="en-US"/>
              </w:rPr>
              <w:t xml:space="preserve">, pole </w:t>
            </w:r>
            <w:r w:rsidRPr="3E91987C" w:rsidR="137E3E92">
              <w:rPr>
                <w:rFonts w:ascii="Times New Roman" w:hAnsi="Times New Roman" w:cs="Times New Roman"/>
                <w:sz w:val="24"/>
                <w:szCs w:val="24"/>
                <w:lang w:val="en-US"/>
              </w:rPr>
              <w:t>kindel</w:t>
            </w:r>
            <w:r w:rsidRPr="3E91987C" w:rsidR="137E3E92">
              <w:rPr>
                <w:rFonts w:ascii="Times New Roman" w:hAnsi="Times New Roman" w:cs="Times New Roman"/>
                <w:sz w:val="24"/>
                <w:szCs w:val="24"/>
                <w:lang w:val="en-US"/>
              </w:rPr>
              <w:t xml:space="preserve">, kas </w:t>
            </w:r>
            <w:r w:rsidRPr="3E91987C" w:rsidR="137E3E92">
              <w:rPr>
                <w:rFonts w:ascii="Times New Roman" w:hAnsi="Times New Roman" w:cs="Times New Roman"/>
                <w:sz w:val="24"/>
                <w:szCs w:val="24"/>
                <w:lang w:val="en-US"/>
              </w:rPr>
              <w:t>saame</w:t>
            </w:r>
            <w:r w:rsidRPr="3E91987C" w:rsidR="137E3E92">
              <w:rPr>
                <w:rFonts w:ascii="Times New Roman" w:hAnsi="Times New Roman" w:cs="Times New Roman"/>
                <w:sz w:val="24"/>
                <w:szCs w:val="24"/>
                <w:lang w:val="en-US"/>
              </w:rPr>
              <w:t xml:space="preserve">, </w:t>
            </w:r>
            <w:r w:rsidRPr="3E91987C" w:rsidR="137E3E92">
              <w:rPr>
                <w:rFonts w:ascii="Times New Roman" w:hAnsi="Times New Roman" w:cs="Times New Roman"/>
                <w:sz w:val="24"/>
                <w:szCs w:val="24"/>
                <w:lang w:val="en-US"/>
              </w:rPr>
              <w:t>kuid</w:t>
            </w:r>
            <w:r w:rsidRPr="3E91987C" w:rsidR="137E3E92">
              <w:rPr>
                <w:rFonts w:ascii="Times New Roman" w:hAnsi="Times New Roman" w:cs="Times New Roman"/>
                <w:sz w:val="24"/>
                <w:szCs w:val="24"/>
                <w:lang w:val="en-US"/>
              </w:rPr>
              <w:t xml:space="preserve"> </w:t>
            </w:r>
            <w:r w:rsidRPr="3E91987C" w:rsidR="137E3E92">
              <w:rPr>
                <w:rFonts w:ascii="Times New Roman" w:hAnsi="Times New Roman" w:cs="Times New Roman"/>
                <w:sz w:val="24"/>
                <w:szCs w:val="24"/>
                <w:lang w:val="en-US"/>
              </w:rPr>
              <w:t>toome</w:t>
            </w:r>
            <w:r w:rsidRPr="3E91987C" w:rsidR="137E3E92">
              <w:rPr>
                <w:rFonts w:ascii="Times New Roman" w:hAnsi="Times New Roman" w:cs="Times New Roman"/>
                <w:sz w:val="24"/>
                <w:szCs w:val="24"/>
                <w:lang w:val="en-US"/>
              </w:rPr>
              <w:t xml:space="preserve"> 500-1000 väliskülalist 2 ööks.</w:t>
            </w:r>
          </w:p>
        </w:tc>
      </w:tr>
      <w:tr xmlns:wp14="http://schemas.microsoft.com/office/word/2010/wordml" w:rsidRPr="003E4EDA" w:rsidR="0080697D" w:rsidTr="3E91987C" w14:paraId="2C9B964F" wp14:textId="77777777">
        <w:tc>
          <w:tcPr>
            <w:tcW w:w="4106" w:type="dxa"/>
            <w:tcMar/>
          </w:tcPr>
          <w:p w:rsidRPr="00AD7ACE" w:rsidR="0080697D" w:rsidP="00E60BC8" w:rsidRDefault="0080697D" w14:paraId="6266226F"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Muud toetused</w:t>
            </w:r>
          </w:p>
          <w:p w:rsidRPr="00AD7ACE" w:rsidR="0080697D" w:rsidP="00903236" w:rsidRDefault="0080697D" w14:paraId="2266481E" wp14:textId="77777777">
            <w:pPr>
              <w:rPr>
                <w:rFonts w:ascii="Times New Roman" w:hAnsi="Times New Roman" w:cs="Times New Roman"/>
                <w:i/>
                <w:sz w:val="24"/>
                <w:szCs w:val="24"/>
                <w:lang w:val="et-EE"/>
              </w:rPr>
            </w:pPr>
            <w:r w:rsidRPr="00AD7ACE">
              <w:rPr>
                <w:rFonts w:ascii="Times New Roman" w:hAnsi="Times New Roman" w:cs="Times New Roman"/>
                <w:i/>
                <w:sz w:val="24"/>
                <w:szCs w:val="24"/>
                <w:lang w:val="et-EE"/>
              </w:rPr>
              <w:t>(toetajate lõikes - nt K</w:t>
            </w:r>
            <w:r w:rsidRPr="00AD7ACE" w:rsidR="008E52BF">
              <w:rPr>
                <w:rFonts w:ascii="Times New Roman" w:hAnsi="Times New Roman" w:cs="Times New Roman"/>
                <w:i/>
                <w:sz w:val="24"/>
                <w:szCs w:val="24"/>
                <w:lang w:val="et-EE"/>
              </w:rPr>
              <w:t>aitse</w:t>
            </w:r>
            <w:r w:rsidRPr="00AD7ACE">
              <w:rPr>
                <w:rFonts w:ascii="Times New Roman" w:hAnsi="Times New Roman" w:cs="Times New Roman"/>
                <w:i/>
                <w:sz w:val="24"/>
                <w:szCs w:val="24"/>
                <w:lang w:val="et-EE"/>
              </w:rPr>
              <w:t>ministeeriumi m</w:t>
            </w:r>
            <w:r w:rsidR="00903236">
              <w:rPr>
                <w:rFonts w:ascii="Times New Roman" w:hAnsi="Times New Roman" w:cs="Times New Roman"/>
                <w:i/>
                <w:sz w:val="24"/>
                <w:szCs w:val="24"/>
                <w:lang w:val="et-EE"/>
              </w:rPr>
              <w:t xml:space="preserve">uu taotlusvoor, </w:t>
            </w:r>
            <w:r w:rsidRPr="00AD7ACE">
              <w:rPr>
                <w:rFonts w:ascii="Times New Roman" w:hAnsi="Times New Roman" w:cs="Times New Roman"/>
                <w:i/>
                <w:sz w:val="24"/>
                <w:szCs w:val="24"/>
                <w:lang w:val="et-EE"/>
              </w:rPr>
              <w:t>koostööpartnerid, sponsorid jm)</w:t>
            </w:r>
          </w:p>
        </w:tc>
        <w:tc>
          <w:tcPr>
            <w:tcW w:w="1935" w:type="dxa"/>
            <w:tcMar/>
          </w:tcPr>
          <w:p w:rsidRPr="00AD7ACE" w:rsidR="0080697D" w:rsidP="00E60BC8" w:rsidRDefault="0080697D" w14:paraId="6D072C0D" wp14:textId="77777777">
            <w:pPr>
              <w:rPr>
                <w:rFonts w:ascii="Times New Roman" w:hAnsi="Times New Roman" w:cs="Times New Roman"/>
                <w:sz w:val="24"/>
                <w:szCs w:val="24"/>
                <w:lang w:val="et-EE"/>
              </w:rPr>
            </w:pPr>
          </w:p>
        </w:tc>
        <w:tc>
          <w:tcPr>
            <w:tcW w:w="3021" w:type="dxa"/>
            <w:tcMar/>
          </w:tcPr>
          <w:p w:rsidRPr="00AD7ACE" w:rsidR="0080697D" w:rsidP="00E60BC8" w:rsidRDefault="0080697D" w14:paraId="48A21919" wp14:textId="0B3A0076">
            <w:pPr/>
            <w:r w:rsidRPr="3E91987C" w:rsidR="7D55A5F4">
              <w:rPr>
                <w:rFonts w:ascii="Times New Roman" w:hAnsi="Times New Roman" w:cs="Times New Roman"/>
                <w:sz w:val="24"/>
                <w:szCs w:val="24"/>
                <w:lang w:val="en-US"/>
              </w:rPr>
              <w:t>puuduvad</w:t>
            </w:r>
          </w:p>
        </w:tc>
      </w:tr>
    </w:tbl>
    <w:p xmlns:wp14="http://schemas.microsoft.com/office/word/2010/wordml" w:rsidRPr="00AD7ACE" w:rsidR="0080697D" w:rsidP="00E60BC8" w:rsidRDefault="0080697D" w14:paraId="6BD18F9B" wp14:textId="77777777">
      <w:pPr>
        <w:rPr>
          <w:rFonts w:ascii="Times New Roman" w:hAnsi="Times New Roman" w:cs="Times New Roman"/>
          <w:sz w:val="24"/>
          <w:szCs w:val="24"/>
          <w:lang w:val="et-EE"/>
        </w:rPr>
      </w:pPr>
    </w:p>
    <w:p xmlns:wp14="http://schemas.microsoft.com/office/word/2010/wordml" w:rsidRPr="00AD7ACE" w:rsidR="0080697D" w:rsidP="00E60BC8" w:rsidRDefault="0080697D" w14:paraId="31EFDBFB"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KULUD</w:t>
      </w:r>
    </w:p>
    <w:p xmlns:wp14="http://schemas.microsoft.com/office/word/2010/wordml" w:rsidRPr="00AD7ACE" w:rsidR="0080697D" w:rsidP="00E60BC8" w:rsidRDefault="0080697D" w14:paraId="608CDE04" wp14:textId="77777777">
      <w:pPr>
        <w:rPr>
          <w:rFonts w:ascii="Times New Roman" w:hAnsi="Times New Roman" w:cs="Times New Roman"/>
          <w:i/>
          <w:sz w:val="24"/>
          <w:szCs w:val="24"/>
          <w:lang w:val="et-EE"/>
        </w:rPr>
      </w:pPr>
      <w:r w:rsidRPr="3E91987C" w:rsidR="0080697D">
        <w:rPr>
          <w:rFonts w:ascii="Times New Roman" w:hAnsi="Times New Roman" w:cs="Times New Roman"/>
          <w:i w:val="1"/>
          <w:iCs w:val="1"/>
          <w:sz w:val="24"/>
          <w:szCs w:val="24"/>
          <w:lang w:val="et-EE"/>
        </w:rPr>
        <w:t xml:space="preserve">Tulude ja kulude koondsumma peab </w:t>
      </w:r>
      <w:r w:rsidRPr="3E91987C" w:rsidR="00173321">
        <w:rPr>
          <w:rFonts w:ascii="Times New Roman" w:hAnsi="Times New Roman" w:cs="Times New Roman"/>
          <w:i w:val="1"/>
          <w:iCs w:val="1"/>
          <w:sz w:val="24"/>
          <w:szCs w:val="24"/>
          <w:lang w:val="et-EE"/>
        </w:rPr>
        <w:t xml:space="preserve">olema </w:t>
      </w:r>
      <w:r w:rsidRPr="3E91987C" w:rsidR="0080697D">
        <w:rPr>
          <w:rFonts w:ascii="Times New Roman" w:hAnsi="Times New Roman" w:cs="Times New Roman"/>
          <w:i w:val="1"/>
          <w:iCs w:val="1"/>
          <w:sz w:val="24"/>
          <w:szCs w:val="24"/>
          <w:lang w:val="et-EE"/>
        </w:rPr>
        <w:t>võrdn</w:t>
      </w:r>
      <w:r w:rsidRPr="3E91987C" w:rsidR="00173321">
        <w:rPr>
          <w:rFonts w:ascii="Times New Roman" w:hAnsi="Times New Roman" w:cs="Times New Roman"/>
          <w:i w:val="1"/>
          <w:iCs w:val="1"/>
          <w:sz w:val="24"/>
          <w:szCs w:val="24"/>
          <w:lang w:val="et-EE"/>
        </w:rPr>
        <w:t>e (ehk eelarve tasakaalus)</w:t>
      </w:r>
    </w:p>
    <w:p xmlns:wp14="http://schemas.microsoft.com/office/word/2010/wordml" w:rsidRPr="00AD7ACE" w:rsidR="0080697D" w:rsidP="3E91987C" w:rsidRDefault="0080697D" w14:paraId="527E0556" wp14:textId="0B7118C1">
      <w:pPr>
        <w:spacing w:before="240" w:beforeAutospacing="off" w:after="240" w:afterAutospacing="off"/>
      </w:pPr>
      <w:r w:rsidRPr="3E91987C" w:rsidR="050292F6">
        <w:rPr>
          <w:rFonts w:ascii="Times New Roman" w:hAnsi="Times New Roman" w:eastAsia="Times New Roman" w:cs="Times New Roman"/>
          <w:noProof w:val="0"/>
          <w:sz w:val="24"/>
          <w:szCs w:val="24"/>
          <w:lang w:val="et-EE"/>
        </w:rPr>
        <w:t>Projekti elluviimiseks eeldatavad kulud jagunevad järgmisteks põhigruppideks:</w:t>
      </w:r>
    </w:p>
    <w:p xmlns:wp14="http://schemas.microsoft.com/office/word/2010/wordml" w:rsidRPr="00AD7ACE" w:rsidR="0080697D" w:rsidP="3E91987C" w:rsidRDefault="0080697D" w14:paraId="0F1C2B6C" wp14:textId="3F5B3967">
      <w:pPr>
        <w:pStyle w:val="ListParagraph"/>
        <w:numPr>
          <w:ilvl w:val="0"/>
          <w:numId w:val="11"/>
        </w:numPr>
        <w:spacing w:before="240" w:beforeAutospacing="off" w:after="240" w:afterAutospacing="off"/>
        <w:rPr>
          <w:rFonts w:ascii="Times New Roman" w:hAnsi="Times New Roman" w:eastAsia="Times New Roman" w:cs="Times New Roman"/>
          <w:b w:val="1"/>
          <w:bCs w:val="1"/>
          <w:noProof w:val="0"/>
          <w:sz w:val="24"/>
          <w:szCs w:val="24"/>
          <w:lang w:val="et-EE"/>
        </w:rPr>
      </w:pPr>
      <w:r w:rsidRPr="3E91987C" w:rsidR="050292F6">
        <w:rPr>
          <w:rFonts w:ascii="Times New Roman" w:hAnsi="Times New Roman" w:eastAsia="Times New Roman" w:cs="Times New Roman"/>
          <w:b w:val="1"/>
          <w:bCs w:val="1"/>
          <w:noProof w:val="0"/>
          <w:sz w:val="24"/>
          <w:szCs w:val="24"/>
          <w:lang w:val="et-EE"/>
        </w:rPr>
        <w:t>Personalikulud</w:t>
      </w:r>
      <w:r w:rsidRPr="3E91987C" w:rsidR="050292F6">
        <w:rPr>
          <w:rFonts w:ascii="Times New Roman" w:hAnsi="Times New Roman" w:eastAsia="Times New Roman" w:cs="Times New Roman"/>
          <w:noProof w:val="0"/>
          <w:sz w:val="24"/>
          <w:szCs w:val="24"/>
          <w:lang w:val="et-EE"/>
        </w:rPr>
        <w:t xml:space="preserve"> – </w:t>
      </w:r>
      <w:r w:rsidRPr="3E91987C" w:rsidR="050292F6">
        <w:rPr>
          <w:rFonts w:ascii="Times New Roman" w:hAnsi="Times New Roman" w:eastAsia="Times New Roman" w:cs="Times New Roman"/>
          <w:b w:val="1"/>
          <w:bCs w:val="1"/>
          <w:noProof w:val="0"/>
          <w:sz w:val="24"/>
          <w:szCs w:val="24"/>
          <w:lang w:val="et-EE"/>
        </w:rPr>
        <w:t>65 000 €</w:t>
      </w:r>
    </w:p>
    <w:p xmlns:wp14="http://schemas.microsoft.com/office/word/2010/wordml" w:rsidRPr="00AD7ACE" w:rsidR="0080697D" w:rsidP="3E91987C" w:rsidRDefault="0080697D" w14:paraId="44D9B9B7" wp14:textId="6E26BE03">
      <w:pPr>
        <w:pStyle w:val="ListParagraph"/>
        <w:numPr>
          <w:ilvl w:val="1"/>
          <w:numId w:val="11"/>
        </w:numPr>
        <w:spacing w:before="240" w:beforeAutospacing="off" w:after="240" w:afterAutospacing="off"/>
        <w:rPr>
          <w:rFonts w:ascii="Times New Roman" w:hAnsi="Times New Roman" w:eastAsia="Times New Roman" w:cs="Times New Roman"/>
          <w:noProof w:val="0"/>
          <w:sz w:val="24"/>
          <w:szCs w:val="24"/>
          <w:lang w:val="et-EE"/>
        </w:rPr>
      </w:pPr>
      <w:r w:rsidRPr="3E91987C" w:rsidR="050292F6">
        <w:rPr>
          <w:rFonts w:ascii="Times New Roman" w:hAnsi="Times New Roman" w:eastAsia="Times New Roman" w:cs="Times New Roman"/>
          <w:noProof w:val="0"/>
          <w:sz w:val="24"/>
          <w:szCs w:val="24"/>
          <w:lang w:val="et-EE"/>
        </w:rPr>
        <w:t>Projekti korraldamise, logistika, seminaride ja workshopide läbiviimisega seotud töötajate tasud.</w:t>
      </w:r>
    </w:p>
    <w:p xmlns:wp14="http://schemas.microsoft.com/office/word/2010/wordml" w:rsidRPr="00AD7ACE" w:rsidR="0080697D" w:rsidP="3E91987C" w:rsidRDefault="0080697D" w14:paraId="027DE7B9" wp14:textId="50578B07">
      <w:pPr>
        <w:pStyle w:val="ListParagraph"/>
        <w:numPr>
          <w:ilvl w:val="1"/>
          <w:numId w:val="11"/>
        </w:numPr>
        <w:spacing w:before="240" w:beforeAutospacing="off" w:after="240" w:afterAutospacing="off"/>
        <w:rPr>
          <w:rFonts w:ascii="Times New Roman" w:hAnsi="Times New Roman" w:eastAsia="Times New Roman" w:cs="Times New Roman"/>
          <w:noProof w:val="0"/>
          <w:sz w:val="24"/>
          <w:szCs w:val="24"/>
          <w:lang w:val="et-EE"/>
        </w:rPr>
      </w:pPr>
      <w:r w:rsidRPr="3E91987C" w:rsidR="050292F6">
        <w:rPr>
          <w:rFonts w:ascii="Times New Roman" w:hAnsi="Times New Roman" w:eastAsia="Times New Roman" w:cs="Times New Roman"/>
          <w:noProof w:val="0"/>
          <w:sz w:val="24"/>
          <w:szCs w:val="24"/>
          <w:lang w:val="et-EE"/>
        </w:rPr>
        <w:t>Tasud makstakse vastavalt FIE või ettevõtte arvetele.</w:t>
      </w:r>
    </w:p>
    <w:p xmlns:wp14="http://schemas.microsoft.com/office/word/2010/wordml" w:rsidRPr="00AD7ACE" w:rsidR="0080697D" w:rsidP="3E91987C" w:rsidRDefault="0080697D" w14:paraId="082E6A30" wp14:textId="3E6964A2">
      <w:pPr>
        <w:pStyle w:val="ListParagraph"/>
        <w:numPr>
          <w:ilvl w:val="0"/>
          <w:numId w:val="11"/>
        </w:numPr>
        <w:spacing w:before="240" w:beforeAutospacing="off" w:after="240" w:afterAutospacing="off"/>
        <w:rPr>
          <w:rFonts w:ascii="Times New Roman" w:hAnsi="Times New Roman" w:eastAsia="Times New Roman" w:cs="Times New Roman"/>
          <w:b w:val="1"/>
          <w:bCs w:val="1"/>
          <w:noProof w:val="0"/>
          <w:sz w:val="24"/>
          <w:szCs w:val="24"/>
          <w:lang w:val="et-EE"/>
        </w:rPr>
      </w:pPr>
      <w:r w:rsidRPr="3E91987C" w:rsidR="050292F6">
        <w:rPr>
          <w:rFonts w:ascii="Times New Roman" w:hAnsi="Times New Roman" w:eastAsia="Times New Roman" w:cs="Times New Roman"/>
          <w:b w:val="1"/>
          <w:bCs w:val="1"/>
          <w:noProof w:val="0"/>
          <w:sz w:val="24"/>
          <w:szCs w:val="24"/>
          <w:lang w:val="et-EE"/>
        </w:rPr>
        <w:t>Messi ja ürituse toimumiskoha kulud</w:t>
      </w:r>
      <w:r w:rsidRPr="3E91987C" w:rsidR="050292F6">
        <w:rPr>
          <w:rFonts w:ascii="Times New Roman" w:hAnsi="Times New Roman" w:eastAsia="Times New Roman" w:cs="Times New Roman"/>
          <w:noProof w:val="0"/>
          <w:sz w:val="24"/>
          <w:szCs w:val="24"/>
          <w:lang w:val="et-EE"/>
        </w:rPr>
        <w:t xml:space="preserve"> – </w:t>
      </w:r>
      <w:r w:rsidRPr="3E91987C" w:rsidR="050292F6">
        <w:rPr>
          <w:rFonts w:ascii="Times New Roman" w:hAnsi="Times New Roman" w:eastAsia="Times New Roman" w:cs="Times New Roman"/>
          <w:b w:val="1"/>
          <w:bCs w:val="1"/>
          <w:noProof w:val="0"/>
          <w:sz w:val="24"/>
          <w:szCs w:val="24"/>
          <w:lang w:val="et-EE"/>
        </w:rPr>
        <w:t>25 000 €</w:t>
      </w:r>
    </w:p>
    <w:p xmlns:wp14="http://schemas.microsoft.com/office/word/2010/wordml" w:rsidRPr="00AD7ACE" w:rsidR="0080697D" w:rsidP="3E91987C" w:rsidRDefault="0080697D" w14:paraId="7AAABA2B" wp14:textId="66390B31">
      <w:pPr>
        <w:pStyle w:val="ListParagraph"/>
        <w:numPr>
          <w:ilvl w:val="1"/>
          <w:numId w:val="11"/>
        </w:numPr>
        <w:spacing w:before="240" w:beforeAutospacing="off" w:after="240" w:afterAutospacing="off"/>
        <w:rPr>
          <w:rFonts w:ascii="Times New Roman" w:hAnsi="Times New Roman" w:eastAsia="Times New Roman" w:cs="Times New Roman"/>
          <w:noProof w:val="0"/>
          <w:sz w:val="24"/>
          <w:szCs w:val="24"/>
          <w:lang w:val="et-EE"/>
        </w:rPr>
      </w:pPr>
      <w:r w:rsidRPr="3E91987C" w:rsidR="050292F6">
        <w:rPr>
          <w:rFonts w:ascii="Times New Roman" w:hAnsi="Times New Roman" w:eastAsia="Times New Roman" w:cs="Times New Roman"/>
          <w:noProof w:val="0"/>
          <w:sz w:val="24"/>
          <w:szCs w:val="24"/>
          <w:lang w:val="et-EE"/>
        </w:rPr>
        <w:t>Näituseala rent, tehniline tugi, turvalisus, stendide ülesseadmine.</w:t>
      </w:r>
    </w:p>
    <w:p xmlns:wp14="http://schemas.microsoft.com/office/word/2010/wordml" w:rsidRPr="00AD7ACE" w:rsidR="0080697D" w:rsidP="3E91987C" w:rsidRDefault="0080697D" w14:paraId="3BC95CB0" wp14:textId="2094D8B5">
      <w:pPr>
        <w:pStyle w:val="ListParagraph"/>
        <w:numPr>
          <w:ilvl w:val="1"/>
          <w:numId w:val="11"/>
        </w:numPr>
        <w:spacing w:before="240" w:beforeAutospacing="off" w:after="240" w:afterAutospacing="off"/>
        <w:rPr>
          <w:rFonts w:ascii="Times New Roman" w:hAnsi="Times New Roman" w:eastAsia="Times New Roman" w:cs="Times New Roman"/>
          <w:noProof w:val="0"/>
          <w:sz w:val="24"/>
          <w:szCs w:val="24"/>
          <w:lang w:val="et-EE"/>
        </w:rPr>
      </w:pPr>
      <w:r w:rsidRPr="3E91987C" w:rsidR="050292F6">
        <w:rPr>
          <w:rFonts w:ascii="Times New Roman" w:hAnsi="Times New Roman" w:eastAsia="Times New Roman" w:cs="Times New Roman"/>
          <w:noProof w:val="0"/>
          <w:sz w:val="24"/>
          <w:szCs w:val="24"/>
          <w:lang w:val="et-EE"/>
        </w:rPr>
        <w:t>Sisaldab vajalike seadmete ja tarvikute renti ning korralduslikke kulusid.</w:t>
      </w:r>
    </w:p>
    <w:p xmlns:wp14="http://schemas.microsoft.com/office/word/2010/wordml" w:rsidRPr="00AD7ACE" w:rsidR="0080697D" w:rsidP="3E91987C" w:rsidRDefault="0080697D" w14:paraId="5D0EABC9" wp14:textId="0E99E6DA">
      <w:pPr>
        <w:pStyle w:val="ListParagraph"/>
        <w:numPr>
          <w:ilvl w:val="0"/>
          <w:numId w:val="11"/>
        </w:numPr>
        <w:spacing w:before="240" w:beforeAutospacing="off" w:after="240" w:afterAutospacing="off"/>
        <w:rPr>
          <w:rFonts w:ascii="Times New Roman" w:hAnsi="Times New Roman" w:eastAsia="Times New Roman" w:cs="Times New Roman"/>
          <w:b w:val="1"/>
          <w:bCs w:val="1"/>
          <w:noProof w:val="0"/>
          <w:sz w:val="24"/>
          <w:szCs w:val="24"/>
          <w:lang w:val="et-EE"/>
        </w:rPr>
      </w:pPr>
      <w:r w:rsidRPr="3E91987C" w:rsidR="050292F6">
        <w:rPr>
          <w:rFonts w:ascii="Times New Roman" w:hAnsi="Times New Roman" w:eastAsia="Times New Roman" w:cs="Times New Roman"/>
          <w:b w:val="1"/>
          <w:bCs w:val="1"/>
          <w:noProof w:val="0"/>
          <w:sz w:val="24"/>
          <w:szCs w:val="24"/>
          <w:lang w:val="et-EE"/>
        </w:rPr>
        <w:t>Meediakulud ja reklaamide seadistamine</w:t>
      </w:r>
      <w:r w:rsidRPr="3E91987C" w:rsidR="050292F6">
        <w:rPr>
          <w:rFonts w:ascii="Times New Roman" w:hAnsi="Times New Roman" w:eastAsia="Times New Roman" w:cs="Times New Roman"/>
          <w:noProof w:val="0"/>
          <w:sz w:val="24"/>
          <w:szCs w:val="24"/>
          <w:lang w:val="et-EE"/>
        </w:rPr>
        <w:t xml:space="preserve"> – </w:t>
      </w:r>
      <w:r w:rsidRPr="3E91987C" w:rsidR="050292F6">
        <w:rPr>
          <w:rFonts w:ascii="Times New Roman" w:hAnsi="Times New Roman" w:eastAsia="Times New Roman" w:cs="Times New Roman"/>
          <w:b w:val="1"/>
          <w:bCs w:val="1"/>
          <w:noProof w:val="0"/>
          <w:sz w:val="24"/>
          <w:szCs w:val="24"/>
          <w:lang w:val="et-EE"/>
        </w:rPr>
        <w:t>20 000 €</w:t>
      </w:r>
    </w:p>
    <w:p xmlns:wp14="http://schemas.microsoft.com/office/word/2010/wordml" w:rsidRPr="00AD7ACE" w:rsidR="0080697D" w:rsidP="3E91987C" w:rsidRDefault="0080697D" w14:paraId="084A0B8D" wp14:textId="504E6966">
      <w:pPr>
        <w:pStyle w:val="ListParagraph"/>
        <w:numPr>
          <w:ilvl w:val="1"/>
          <w:numId w:val="11"/>
        </w:numPr>
        <w:spacing w:before="240" w:beforeAutospacing="off" w:after="240" w:afterAutospacing="off"/>
        <w:rPr>
          <w:rFonts w:ascii="Times New Roman" w:hAnsi="Times New Roman" w:eastAsia="Times New Roman" w:cs="Times New Roman"/>
          <w:noProof w:val="0"/>
          <w:sz w:val="24"/>
          <w:szCs w:val="24"/>
          <w:lang w:val="et-EE"/>
        </w:rPr>
      </w:pPr>
      <w:r w:rsidRPr="3E91987C" w:rsidR="050292F6">
        <w:rPr>
          <w:rFonts w:ascii="Times New Roman" w:hAnsi="Times New Roman" w:eastAsia="Times New Roman" w:cs="Times New Roman"/>
          <w:noProof w:val="0"/>
          <w:sz w:val="24"/>
          <w:szCs w:val="24"/>
          <w:lang w:val="et-EE"/>
        </w:rPr>
        <w:t>Meediakampaaniate ettevalmistamine ja teostamine: pressiteated, artiklid, trükised, digireklaam.</w:t>
      </w:r>
    </w:p>
    <w:p xmlns:wp14="http://schemas.microsoft.com/office/word/2010/wordml" w:rsidRPr="00AD7ACE" w:rsidR="0080697D" w:rsidP="3E91987C" w:rsidRDefault="0080697D" w14:paraId="16957CF2" wp14:textId="04B47C1F">
      <w:pPr>
        <w:pStyle w:val="ListParagraph"/>
        <w:numPr>
          <w:ilvl w:val="1"/>
          <w:numId w:val="11"/>
        </w:numPr>
        <w:spacing w:before="240" w:beforeAutospacing="off" w:after="240" w:afterAutospacing="off"/>
        <w:rPr>
          <w:rFonts w:ascii="Times New Roman" w:hAnsi="Times New Roman" w:eastAsia="Times New Roman" w:cs="Times New Roman"/>
          <w:noProof w:val="0"/>
          <w:sz w:val="24"/>
          <w:szCs w:val="24"/>
          <w:lang w:val="et-EE"/>
        </w:rPr>
      </w:pPr>
      <w:r w:rsidRPr="3E91987C" w:rsidR="050292F6">
        <w:rPr>
          <w:rFonts w:ascii="Times New Roman" w:hAnsi="Times New Roman" w:eastAsia="Times New Roman" w:cs="Times New Roman"/>
          <w:noProof w:val="0"/>
          <w:sz w:val="24"/>
          <w:szCs w:val="24"/>
          <w:lang w:val="et-EE"/>
        </w:rPr>
        <w:t>Sisaldab reklaamide planeerimist, seadistamist ja levitust Eesti ja vene keeles.</w:t>
      </w:r>
    </w:p>
    <w:p xmlns:wp14="http://schemas.microsoft.com/office/word/2010/wordml" w:rsidRPr="00AD7ACE" w:rsidR="0080697D" w:rsidP="3E91987C" w:rsidRDefault="0080697D" w14:paraId="54582066" wp14:textId="1247BDE5">
      <w:pPr>
        <w:pStyle w:val="ListParagraph"/>
        <w:numPr>
          <w:ilvl w:val="0"/>
          <w:numId w:val="11"/>
        </w:numPr>
        <w:spacing w:before="240" w:beforeAutospacing="off" w:after="240" w:afterAutospacing="off"/>
        <w:rPr>
          <w:rFonts w:ascii="Times New Roman" w:hAnsi="Times New Roman" w:eastAsia="Times New Roman" w:cs="Times New Roman"/>
          <w:b w:val="1"/>
          <w:bCs w:val="1"/>
          <w:noProof w:val="0"/>
          <w:sz w:val="24"/>
          <w:szCs w:val="24"/>
          <w:lang w:val="et-EE"/>
        </w:rPr>
      </w:pPr>
      <w:r w:rsidRPr="3E91987C" w:rsidR="050292F6">
        <w:rPr>
          <w:rFonts w:ascii="Times New Roman" w:hAnsi="Times New Roman" w:eastAsia="Times New Roman" w:cs="Times New Roman"/>
          <w:b w:val="1"/>
          <w:bCs w:val="1"/>
          <w:noProof w:val="0"/>
          <w:sz w:val="24"/>
          <w:szCs w:val="24"/>
          <w:lang w:val="et-EE"/>
        </w:rPr>
        <w:t>VIP-speakerite kulud</w:t>
      </w:r>
      <w:r w:rsidRPr="3E91987C" w:rsidR="050292F6">
        <w:rPr>
          <w:rFonts w:ascii="Times New Roman" w:hAnsi="Times New Roman" w:eastAsia="Times New Roman" w:cs="Times New Roman"/>
          <w:noProof w:val="0"/>
          <w:sz w:val="24"/>
          <w:szCs w:val="24"/>
          <w:lang w:val="et-EE"/>
        </w:rPr>
        <w:t xml:space="preserve"> – </w:t>
      </w:r>
      <w:r w:rsidRPr="3E91987C" w:rsidR="050292F6">
        <w:rPr>
          <w:rFonts w:ascii="Times New Roman" w:hAnsi="Times New Roman" w:eastAsia="Times New Roman" w:cs="Times New Roman"/>
          <w:b w:val="1"/>
          <w:bCs w:val="1"/>
          <w:noProof w:val="0"/>
          <w:sz w:val="24"/>
          <w:szCs w:val="24"/>
          <w:lang w:val="et-EE"/>
        </w:rPr>
        <w:t>50 000 €</w:t>
      </w:r>
    </w:p>
    <w:p xmlns:wp14="http://schemas.microsoft.com/office/word/2010/wordml" w:rsidRPr="00AD7ACE" w:rsidR="0080697D" w:rsidP="3E91987C" w:rsidRDefault="0080697D" w14:paraId="01209E37" wp14:textId="58AB33E2">
      <w:pPr>
        <w:pStyle w:val="ListParagraph"/>
        <w:numPr>
          <w:ilvl w:val="1"/>
          <w:numId w:val="11"/>
        </w:numPr>
        <w:spacing w:before="240" w:beforeAutospacing="off" w:after="240" w:afterAutospacing="off"/>
        <w:rPr>
          <w:rFonts w:ascii="Times New Roman" w:hAnsi="Times New Roman" w:eastAsia="Times New Roman" w:cs="Times New Roman"/>
          <w:noProof w:val="0"/>
          <w:sz w:val="24"/>
          <w:szCs w:val="24"/>
          <w:lang w:val="et-EE"/>
        </w:rPr>
      </w:pPr>
      <w:r w:rsidRPr="3E91987C" w:rsidR="050292F6">
        <w:rPr>
          <w:rFonts w:ascii="Times New Roman" w:hAnsi="Times New Roman" w:eastAsia="Times New Roman" w:cs="Times New Roman"/>
          <w:noProof w:val="0"/>
          <w:sz w:val="24"/>
          <w:szCs w:val="24"/>
          <w:lang w:val="et-EE"/>
        </w:rPr>
        <w:t>Majutus, transport ja toitlustamine kutsutud esinejate ning VIP-külaliste jaoks.</w:t>
      </w:r>
    </w:p>
    <w:p xmlns:wp14="http://schemas.microsoft.com/office/word/2010/wordml" w:rsidRPr="00AD7ACE" w:rsidR="0080697D" w:rsidP="3E91987C" w:rsidRDefault="0080697D" w14:paraId="1B590CB0" wp14:textId="679BA570">
      <w:pPr>
        <w:pStyle w:val="ListParagraph"/>
        <w:numPr>
          <w:ilvl w:val="1"/>
          <w:numId w:val="11"/>
        </w:numPr>
        <w:spacing w:before="240" w:beforeAutospacing="off" w:after="240" w:afterAutospacing="off"/>
        <w:rPr>
          <w:rFonts w:ascii="Times New Roman" w:hAnsi="Times New Roman" w:eastAsia="Times New Roman" w:cs="Times New Roman"/>
          <w:noProof w:val="0"/>
          <w:sz w:val="24"/>
          <w:szCs w:val="24"/>
          <w:lang w:val="et-EE"/>
        </w:rPr>
      </w:pPr>
      <w:r w:rsidRPr="3E91987C" w:rsidR="050292F6">
        <w:rPr>
          <w:rFonts w:ascii="Times New Roman" w:hAnsi="Times New Roman" w:eastAsia="Times New Roman" w:cs="Times New Roman"/>
          <w:noProof w:val="0"/>
          <w:sz w:val="24"/>
          <w:szCs w:val="24"/>
          <w:lang w:val="et-EE"/>
        </w:rPr>
        <w:t>Tagab professionaalse korralduse ja mugavad tingimused kõrgetasemeliste külaliste jaoks.</w:t>
      </w:r>
    </w:p>
    <w:p xmlns:wp14="http://schemas.microsoft.com/office/word/2010/wordml" w:rsidRPr="00AD7ACE" w:rsidR="0080697D" w:rsidP="3E91987C" w:rsidRDefault="0080697D" w14:paraId="120DB81B" wp14:textId="6F20D5B2">
      <w:pPr>
        <w:pStyle w:val="ListParagraph"/>
        <w:numPr>
          <w:ilvl w:val="0"/>
          <w:numId w:val="11"/>
        </w:numPr>
        <w:spacing w:before="240" w:beforeAutospacing="off" w:after="240" w:afterAutospacing="off"/>
        <w:rPr>
          <w:rFonts w:ascii="Times New Roman" w:hAnsi="Times New Roman" w:eastAsia="Times New Roman" w:cs="Times New Roman"/>
          <w:b w:val="1"/>
          <w:bCs w:val="1"/>
          <w:noProof w:val="0"/>
          <w:sz w:val="24"/>
          <w:szCs w:val="24"/>
          <w:lang w:val="et-EE"/>
        </w:rPr>
      </w:pPr>
      <w:r w:rsidRPr="3E91987C" w:rsidR="050292F6">
        <w:rPr>
          <w:rFonts w:ascii="Times New Roman" w:hAnsi="Times New Roman" w:eastAsia="Times New Roman" w:cs="Times New Roman"/>
          <w:b w:val="1"/>
          <w:bCs w:val="1"/>
          <w:noProof w:val="0"/>
          <w:sz w:val="24"/>
          <w:szCs w:val="24"/>
          <w:lang w:val="et-EE"/>
        </w:rPr>
        <w:t>Nõustamisteenused</w:t>
      </w:r>
      <w:r w:rsidRPr="3E91987C" w:rsidR="050292F6">
        <w:rPr>
          <w:rFonts w:ascii="Times New Roman" w:hAnsi="Times New Roman" w:eastAsia="Times New Roman" w:cs="Times New Roman"/>
          <w:noProof w:val="0"/>
          <w:sz w:val="24"/>
          <w:szCs w:val="24"/>
          <w:lang w:val="et-EE"/>
        </w:rPr>
        <w:t xml:space="preserve"> – </w:t>
      </w:r>
      <w:r w:rsidRPr="3E91987C" w:rsidR="050292F6">
        <w:rPr>
          <w:rFonts w:ascii="Times New Roman" w:hAnsi="Times New Roman" w:eastAsia="Times New Roman" w:cs="Times New Roman"/>
          <w:b w:val="1"/>
          <w:bCs w:val="1"/>
          <w:noProof w:val="0"/>
          <w:sz w:val="24"/>
          <w:szCs w:val="24"/>
          <w:lang w:val="et-EE"/>
        </w:rPr>
        <w:t>16 000 €</w:t>
      </w:r>
    </w:p>
    <w:p xmlns:wp14="http://schemas.microsoft.com/office/word/2010/wordml" w:rsidRPr="00AD7ACE" w:rsidR="0080697D" w:rsidP="3E91987C" w:rsidRDefault="0080697D" w14:paraId="7A6638E0" wp14:textId="411621CA">
      <w:pPr>
        <w:pStyle w:val="ListParagraph"/>
        <w:numPr>
          <w:ilvl w:val="1"/>
          <w:numId w:val="11"/>
        </w:numPr>
        <w:spacing w:before="240" w:beforeAutospacing="off" w:after="240" w:afterAutospacing="off"/>
        <w:rPr>
          <w:rFonts w:ascii="Times New Roman" w:hAnsi="Times New Roman" w:eastAsia="Times New Roman" w:cs="Times New Roman"/>
          <w:noProof w:val="0"/>
          <w:sz w:val="24"/>
          <w:szCs w:val="24"/>
          <w:lang w:val="et-EE"/>
        </w:rPr>
      </w:pPr>
      <w:r w:rsidRPr="3E91987C" w:rsidR="050292F6">
        <w:rPr>
          <w:rFonts w:ascii="Times New Roman" w:hAnsi="Times New Roman" w:eastAsia="Times New Roman" w:cs="Times New Roman"/>
          <w:noProof w:val="0"/>
          <w:sz w:val="24"/>
          <w:szCs w:val="24"/>
          <w:lang w:val="et-EE"/>
        </w:rPr>
        <w:t>Projekti planeerimise ja elluviimise ekspertnõustamine, sh strateegiline ja korralduslik tugi.</w:t>
      </w:r>
    </w:p>
    <w:p xmlns:wp14="http://schemas.microsoft.com/office/word/2010/wordml" w:rsidRPr="00AD7ACE" w:rsidR="0080697D" w:rsidP="3E91987C" w:rsidRDefault="0080697D" w14:paraId="4567560B" wp14:textId="640D06DD">
      <w:pPr>
        <w:pStyle w:val="ListParagraph"/>
        <w:numPr>
          <w:ilvl w:val="0"/>
          <w:numId w:val="11"/>
        </w:numPr>
        <w:spacing w:before="240" w:beforeAutospacing="off" w:after="240" w:afterAutospacing="off"/>
        <w:rPr>
          <w:rFonts w:ascii="Times New Roman" w:hAnsi="Times New Roman" w:eastAsia="Times New Roman" w:cs="Times New Roman"/>
          <w:b w:val="1"/>
          <w:bCs w:val="1"/>
          <w:noProof w:val="0"/>
          <w:sz w:val="24"/>
          <w:szCs w:val="24"/>
          <w:lang w:val="et-EE"/>
        </w:rPr>
      </w:pPr>
      <w:r w:rsidRPr="3E91987C" w:rsidR="050292F6">
        <w:rPr>
          <w:rFonts w:ascii="Times New Roman" w:hAnsi="Times New Roman" w:eastAsia="Times New Roman" w:cs="Times New Roman"/>
          <w:b w:val="1"/>
          <w:bCs w:val="1"/>
          <w:noProof w:val="0"/>
          <w:sz w:val="24"/>
          <w:szCs w:val="24"/>
          <w:lang w:val="et-EE"/>
        </w:rPr>
        <w:t>Töötoad ja praktilised sessioonid</w:t>
      </w:r>
      <w:r w:rsidRPr="3E91987C" w:rsidR="050292F6">
        <w:rPr>
          <w:rFonts w:ascii="Times New Roman" w:hAnsi="Times New Roman" w:eastAsia="Times New Roman" w:cs="Times New Roman"/>
          <w:noProof w:val="0"/>
          <w:sz w:val="24"/>
          <w:szCs w:val="24"/>
          <w:lang w:val="et-EE"/>
        </w:rPr>
        <w:t xml:space="preserve"> – </w:t>
      </w:r>
      <w:r w:rsidRPr="3E91987C" w:rsidR="050292F6">
        <w:rPr>
          <w:rFonts w:ascii="Times New Roman" w:hAnsi="Times New Roman" w:eastAsia="Times New Roman" w:cs="Times New Roman"/>
          <w:b w:val="1"/>
          <w:bCs w:val="1"/>
          <w:noProof w:val="0"/>
          <w:sz w:val="24"/>
          <w:szCs w:val="24"/>
          <w:lang w:val="et-EE"/>
        </w:rPr>
        <w:t>15 000 €</w:t>
      </w:r>
    </w:p>
    <w:p xmlns:wp14="http://schemas.microsoft.com/office/word/2010/wordml" w:rsidRPr="00AD7ACE" w:rsidR="0080697D" w:rsidP="3E91987C" w:rsidRDefault="0080697D" w14:paraId="04B60088" wp14:textId="1B7116A9">
      <w:pPr>
        <w:pStyle w:val="ListParagraph"/>
        <w:numPr>
          <w:ilvl w:val="1"/>
          <w:numId w:val="11"/>
        </w:numPr>
        <w:spacing w:before="240" w:beforeAutospacing="off" w:after="240" w:afterAutospacing="off"/>
        <w:rPr>
          <w:rFonts w:ascii="Times New Roman" w:hAnsi="Times New Roman" w:eastAsia="Times New Roman" w:cs="Times New Roman"/>
          <w:noProof w:val="0"/>
          <w:sz w:val="24"/>
          <w:szCs w:val="24"/>
          <w:lang w:val="et-EE"/>
        </w:rPr>
      </w:pPr>
      <w:r w:rsidRPr="3E91987C" w:rsidR="050292F6">
        <w:rPr>
          <w:rFonts w:ascii="Times New Roman" w:hAnsi="Times New Roman" w:eastAsia="Times New Roman" w:cs="Times New Roman"/>
          <w:noProof w:val="0"/>
          <w:sz w:val="24"/>
          <w:szCs w:val="24"/>
          <w:lang w:val="et-EE"/>
        </w:rPr>
        <w:t>Workshopide läbiviimine noortele spetsialistidele, tudengitele ja õpilastele, sealhulgas materjalide ja tehnilise toe kulud.</w:t>
      </w:r>
    </w:p>
    <w:p xmlns:wp14="http://schemas.microsoft.com/office/word/2010/wordml" w:rsidRPr="00AD7ACE" w:rsidR="0080697D" w:rsidP="3E91987C" w:rsidRDefault="0080697D" w14:paraId="46A90825" wp14:textId="28A6E193">
      <w:pPr>
        <w:pStyle w:val="ListParagraph"/>
        <w:numPr>
          <w:ilvl w:val="0"/>
          <w:numId w:val="11"/>
        </w:numPr>
        <w:spacing w:before="240" w:beforeAutospacing="off" w:after="240" w:afterAutospacing="off"/>
        <w:rPr>
          <w:rFonts w:ascii="Times New Roman" w:hAnsi="Times New Roman" w:eastAsia="Times New Roman" w:cs="Times New Roman"/>
          <w:b w:val="1"/>
          <w:bCs w:val="1"/>
          <w:noProof w:val="0"/>
          <w:sz w:val="24"/>
          <w:szCs w:val="24"/>
          <w:lang w:val="et-EE"/>
        </w:rPr>
      </w:pPr>
      <w:r w:rsidRPr="3E91987C" w:rsidR="050292F6">
        <w:rPr>
          <w:rFonts w:ascii="Times New Roman" w:hAnsi="Times New Roman" w:eastAsia="Times New Roman" w:cs="Times New Roman"/>
          <w:b w:val="1"/>
          <w:bCs w:val="1"/>
          <w:noProof w:val="0"/>
          <w:sz w:val="24"/>
          <w:szCs w:val="24"/>
          <w:lang w:val="et-EE"/>
        </w:rPr>
        <w:t>Toitlustus</w:t>
      </w:r>
      <w:r w:rsidRPr="3E91987C" w:rsidR="050292F6">
        <w:rPr>
          <w:rFonts w:ascii="Times New Roman" w:hAnsi="Times New Roman" w:eastAsia="Times New Roman" w:cs="Times New Roman"/>
          <w:noProof w:val="0"/>
          <w:sz w:val="24"/>
          <w:szCs w:val="24"/>
          <w:lang w:val="et-EE"/>
        </w:rPr>
        <w:t xml:space="preserve"> – </w:t>
      </w:r>
      <w:r w:rsidRPr="3E91987C" w:rsidR="050292F6">
        <w:rPr>
          <w:rFonts w:ascii="Times New Roman" w:hAnsi="Times New Roman" w:eastAsia="Times New Roman" w:cs="Times New Roman"/>
          <w:b w:val="1"/>
          <w:bCs w:val="1"/>
          <w:noProof w:val="0"/>
          <w:sz w:val="24"/>
          <w:szCs w:val="24"/>
          <w:lang w:val="et-EE"/>
        </w:rPr>
        <w:t>9 000 €</w:t>
      </w:r>
    </w:p>
    <w:p xmlns:wp14="http://schemas.microsoft.com/office/word/2010/wordml" w:rsidRPr="00AD7ACE" w:rsidR="0080697D" w:rsidP="3E91987C" w:rsidRDefault="0080697D" w14:paraId="5A616B4A" wp14:textId="10A4E21A">
      <w:pPr>
        <w:pStyle w:val="ListParagraph"/>
        <w:numPr>
          <w:ilvl w:val="1"/>
          <w:numId w:val="11"/>
        </w:numPr>
        <w:spacing w:before="240" w:beforeAutospacing="off" w:after="240" w:afterAutospacing="off"/>
        <w:rPr>
          <w:rFonts w:ascii="Times New Roman" w:hAnsi="Times New Roman" w:eastAsia="Times New Roman" w:cs="Times New Roman"/>
          <w:noProof w:val="0"/>
          <w:sz w:val="24"/>
          <w:szCs w:val="24"/>
          <w:lang w:val="et-EE"/>
        </w:rPr>
      </w:pPr>
      <w:r w:rsidRPr="3E91987C" w:rsidR="050292F6">
        <w:rPr>
          <w:rFonts w:ascii="Times New Roman" w:hAnsi="Times New Roman" w:eastAsia="Times New Roman" w:cs="Times New Roman"/>
          <w:noProof w:val="0"/>
          <w:sz w:val="24"/>
          <w:szCs w:val="24"/>
          <w:lang w:val="et-EE"/>
        </w:rPr>
        <w:t>Osalejate, VIP-külaliste ja töötajate toitlustamine kogu projekti vältel.</w:t>
      </w:r>
    </w:p>
    <w:p xmlns:wp14="http://schemas.microsoft.com/office/word/2010/wordml" w:rsidRPr="00AD7ACE" w:rsidR="0080697D" w:rsidP="3E91987C" w:rsidRDefault="0080697D" w14:paraId="6360B2A6" wp14:textId="1BDDE5DB">
      <w:pPr>
        <w:pStyle w:val="ListParagraph"/>
        <w:numPr>
          <w:ilvl w:val="0"/>
          <w:numId w:val="11"/>
        </w:numPr>
        <w:spacing w:before="240" w:beforeAutospacing="off" w:after="240" w:afterAutospacing="off"/>
        <w:rPr>
          <w:rFonts w:ascii="Times New Roman" w:hAnsi="Times New Roman" w:eastAsia="Times New Roman" w:cs="Times New Roman"/>
          <w:b w:val="1"/>
          <w:bCs w:val="1"/>
          <w:noProof w:val="0"/>
          <w:sz w:val="24"/>
          <w:szCs w:val="24"/>
          <w:lang w:val="et-EE"/>
        </w:rPr>
      </w:pPr>
      <w:r w:rsidRPr="3E91987C" w:rsidR="050292F6">
        <w:rPr>
          <w:rFonts w:ascii="Times New Roman" w:hAnsi="Times New Roman" w:eastAsia="Times New Roman" w:cs="Times New Roman"/>
          <w:b w:val="1"/>
          <w:bCs w:val="1"/>
          <w:noProof w:val="0"/>
          <w:sz w:val="24"/>
          <w:szCs w:val="24"/>
          <w:lang w:val="et-EE"/>
        </w:rPr>
        <w:t>Punkt</w:t>
      </w:r>
      <w:r w:rsidRPr="3E91987C" w:rsidR="050292F6">
        <w:rPr>
          <w:rFonts w:ascii="Times New Roman" w:hAnsi="Times New Roman" w:eastAsia="Times New Roman" w:cs="Times New Roman"/>
          <w:noProof w:val="0"/>
          <w:sz w:val="24"/>
          <w:szCs w:val="24"/>
          <w:lang w:val="et-EE"/>
        </w:rPr>
        <w:t xml:space="preserve"> – </w:t>
      </w:r>
      <w:r w:rsidRPr="3E91987C" w:rsidR="050292F6">
        <w:rPr>
          <w:rFonts w:ascii="Times New Roman" w:hAnsi="Times New Roman" w:eastAsia="Times New Roman" w:cs="Times New Roman"/>
          <w:b w:val="1"/>
          <w:bCs w:val="1"/>
          <w:noProof w:val="0"/>
          <w:sz w:val="24"/>
          <w:szCs w:val="24"/>
          <w:lang w:val="et-EE"/>
        </w:rPr>
        <w:t>30 000 €</w:t>
      </w:r>
    </w:p>
    <w:p xmlns:wp14="http://schemas.microsoft.com/office/word/2010/wordml" w:rsidRPr="00AD7ACE" w:rsidR="0080697D" w:rsidP="3E91987C" w:rsidRDefault="0080697D" w14:paraId="663F2382" wp14:textId="3B79345E">
      <w:pPr>
        <w:pStyle w:val="ListParagraph"/>
        <w:numPr>
          <w:ilvl w:val="1"/>
          <w:numId w:val="11"/>
        </w:numPr>
        <w:spacing w:before="240" w:beforeAutospacing="off" w:after="240" w:afterAutospacing="off"/>
        <w:rPr>
          <w:rFonts w:ascii="Times New Roman" w:hAnsi="Times New Roman" w:eastAsia="Times New Roman" w:cs="Times New Roman"/>
          <w:noProof w:val="0"/>
          <w:sz w:val="24"/>
          <w:szCs w:val="24"/>
          <w:lang w:val="et-EE"/>
        </w:rPr>
      </w:pPr>
      <w:r w:rsidRPr="3E91987C" w:rsidR="050292F6">
        <w:rPr>
          <w:rFonts w:ascii="Times New Roman" w:hAnsi="Times New Roman" w:eastAsia="Times New Roman" w:cs="Times New Roman"/>
          <w:noProof w:val="0"/>
          <w:sz w:val="24"/>
          <w:szCs w:val="24"/>
          <w:lang w:val="et-EE"/>
        </w:rPr>
        <w:t>Projekti elluviimisega seotud täiendavad kulud, sh logistika, tarvikud, ürituse tehniline tugi või muud ettenägematud kulud.</w:t>
      </w:r>
    </w:p>
    <w:p xmlns:wp14="http://schemas.microsoft.com/office/word/2010/wordml" w:rsidRPr="00AD7ACE" w:rsidR="0080697D" w:rsidP="3E91987C" w:rsidRDefault="0080697D" w14:paraId="473F4A0B" wp14:textId="1C19F9D8">
      <w:pPr>
        <w:pStyle w:val="ListParagraph"/>
        <w:numPr>
          <w:ilvl w:val="0"/>
          <w:numId w:val="11"/>
        </w:numPr>
        <w:spacing w:before="240" w:beforeAutospacing="off" w:after="240" w:afterAutospacing="off"/>
        <w:rPr>
          <w:rFonts w:ascii="Times New Roman" w:hAnsi="Times New Roman" w:eastAsia="Times New Roman" w:cs="Times New Roman"/>
          <w:b w:val="1"/>
          <w:bCs w:val="1"/>
          <w:noProof w:val="0"/>
          <w:sz w:val="24"/>
          <w:szCs w:val="24"/>
          <w:lang w:val="et-EE"/>
        </w:rPr>
      </w:pPr>
      <w:r w:rsidRPr="3E91987C" w:rsidR="050292F6">
        <w:rPr>
          <w:rFonts w:ascii="Times New Roman" w:hAnsi="Times New Roman" w:eastAsia="Times New Roman" w:cs="Times New Roman"/>
          <w:b w:val="1"/>
          <w:bCs w:val="1"/>
          <w:noProof w:val="0"/>
          <w:sz w:val="24"/>
          <w:szCs w:val="24"/>
          <w:lang w:val="et-EE"/>
        </w:rPr>
        <w:t>Ülalpidamiskulud</w:t>
      </w:r>
      <w:r w:rsidRPr="3E91987C" w:rsidR="050292F6">
        <w:rPr>
          <w:rFonts w:ascii="Times New Roman" w:hAnsi="Times New Roman" w:eastAsia="Times New Roman" w:cs="Times New Roman"/>
          <w:noProof w:val="0"/>
          <w:sz w:val="24"/>
          <w:szCs w:val="24"/>
          <w:lang w:val="et-EE"/>
        </w:rPr>
        <w:t xml:space="preserve"> – </w:t>
      </w:r>
      <w:r w:rsidRPr="3E91987C" w:rsidR="050292F6">
        <w:rPr>
          <w:rFonts w:ascii="Times New Roman" w:hAnsi="Times New Roman" w:eastAsia="Times New Roman" w:cs="Times New Roman"/>
          <w:b w:val="1"/>
          <w:bCs w:val="1"/>
          <w:noProof w:val="0"/>
          <w:sz w:val="24"/>
          <w:szCs w:val="24"/>
          <w:lang w:val="et-EE"/>
        </w:rPr>
        <w:t>20 000 €</w:t>
      </w:r>
    </w:p>
    <w:p xmlns:wp14="http://schemas.microsoft.com/office/word/2010/wordml" w:rsidRPr="00AD7ACE" w:rsidR="0080697D" w:rsidP="3E91987C" w:rsidRDefault="0080697D" w14:paraId="2D10C990" wp14:textId="0FC996FA">
      <w:pPr>
        <w:pStyle w:val="ListParagraph"/>
        <w:numPr>
          <w:ilvl w:val="1"/>
          <w:numId w:val="11"/>
        </w:numPr>
        <w:spacing w:before="240" w:beforeAutospacing="off" w:after="240" w:afterAutospacing="off"/>
        <w:rPr>
          <w:rFonts w:ascii="Times New Roman" w:hAnsi="Times New Roman" w:eastAsia="Times New Roman" w:cs="Times New Roman"/>
          <w:noProof w:val="0"/>
          <w:sz w:val="24"/>
          <w:szCs w:val="24"/>
          <w:lang w:val="et-EE"/>
        </w:rPr>
      </w:pPr>
      <w:r w:rsidRPr="3E91987C" w:rsidR="050292F6">
        <w:rPr>
          <w:rFonts w:ascii="Times New Roman" w:hAnsi="Times New Roman" w:eastAsia="Times New Roman" w:cs="Times New Roman"/>
          <w:noProof w:val="0"/>
          <w:sz w:val="24"/>
          <w:szCs w:val="24"/>
          <w:lang w:val="et-EE"/>
        </w:rPr>
        <w:t>Telefonikulud, arvutilitsentsid, kontorikulud ja muud igapäevased projektiga seotud ülalpidamiskulud.</w:t>
      </w:r>
    </w:p>
    <w:p xmlns:wp14="http://schemas.microsoft.com/office/word/2010/wordml" w:rsidRPr="00AD7ACE" w:rsidR="0080697D" w:rsidP="3E91987C" w:rsidRDefault="0080697D" w14:paraId="7CB4F198" wp14:textId="2B2E5247">
      <w:pPr>
        <w:spacing w:before="240" w:beforeAutospacing="off" w:after="240" w:afterAutospacing="off"/>
      </w:pPr>
      <w:r w:rsidRPr="3E91987C" w:rsidR="050292F6">
        <w:rPr>
          <w:rFonts w:ascii="Times New Roman" w:hAnsi="Times New Roman" w:eastAsia="Times New Roman" w:cs="Times New Roman"/>
          <w:b w:val="1"/>
          <w:bCs w:val="1"/>
          <w:noProof w:val="0"/>
          <w:sz w:val="24"/>
          <w:szCs w:val="24"/>
          <w:lang w:val="et-EE"/>
        </w:rPr>
        <w:t>Kokku majandamiskulud:</w:t>
      </w:r>
      <w:r w:rsidRPr="3E91987C" w:rsidR="050292F6">
        <w:rPr>
          <w:rFonts w:ascii="Times New Roman" w:hAnsi="Times New Roman" w:eastAsia="Times New Roman" w:cs="Times New Roman"/>
          <w:noProof w:val="0"/>
          <w:sz w:val="24"/>
          <w:szCs w:val="24"/>
          <w:lang w:val="et-EE"/>
        </w:rPr>
        <w:t xml:space="preserve"> </w:t>
      </w:r>
      <w:r w:rsidRPr="3E91987C" w:rsidR="050292F6">
        <w:rPr>
          <w:rFonts w:ascii="Times New Roman" w:hAnsi="Times New Roman" w:eastAsia="Times New Roman" w:cs="Times New Roman"/>
          <w:b w:val="1"/>
          <w:bCs w:val="1"/>
          <w:noProof w:val="0"/>
          <w:sz w:val="24"/>
          <w:szCs w:val="24"/>
          <w:lang w:val="et-EE"/>
        </w:rPr>
        <w:t>250 000 €</w:t>
      </w:r>
    </w:p>
    <w:p xmlns:wp14="http://schemas.microsoft.com/office/word/2010/wordml" w:rsidRPr="00AD7ACE" w:rsidR="0080697D" w:rsidP="3E91987C" w:rsidRDefault="0080697D" w14:paraId="477824C9" wp14:textId="317F6562">
      <w:pPr>
        <w:spacing w:before="240" w:beforeAutospacing="off" w:after="240" w:afterAutospacing="off"/>
      </w:pPr>
      <w:r w:rsidRPr="3E91987C" w:rsidR="050292F6">
        <w:rPr>
          <w:rFonts w:ascii="Times New Roman" w:hAnsi="Times New Roman" w:eastAsia="Times New Roman" w:cs="Times New Roman"/>
          <w:noProof w:val="0"/>
          <w:sz w:val="24"/>
          <w:szCs w:val="24"/>
          <w:lang w:val="et-EE"/>
        </w:rPr>
        <w:t>Kõik kulud on planeeritud projekti efektiivseks ja sujuvaks elluviimiseks, arvestades personali, ürituse korraldust, meediat, VIP-külaliste teenindust, ekspertnõustamist, workshopide korraldust, toitlustust, lisakulusid ja ülalpidamiskulusid.</w:t>
      </w:r>
    </w:p>
    <w:p xmlns:wp14="http://schemas.microsoft.com/office/word/2010/wordml" w:rsidRPr="00AD7ACE" w:rsidR="0080697D" w:rsidP="00E60BC8" w:rsidRDefault="0080697D" w14:paraId="238601FE" wp14:textId="079D2B22">
      <w:pPr>
        <w:rPr>
          <w:rFonts w:ascii="Times New Roman" w:hAnsi="Times New Roman" w:cs="Times New Roman"/>
          <w:sz w:val="24"/>
          <w:szCs w:val="24"/>
          <w:lang w:val="et-EE"/>
        </w:rPr>
      </w:pPr>
    </w:p>
    <w:p xmlns:wp14="http://schemas.microsoft.com/office/word/2010/wordml" w:rsidRPr="00AD7ACE" w:rsidR="0080697D" w:rsidP="00E60BC8" w:rsidRDefault="0080697D" w14:paraId="08E4A46B" wp14:textId="77777777">
      <w:pPr>
        <w:rPr>
          <w:rFonts w:ascii="Times New Roman" w:hAnsi="Times New Roman" w:cs="Times New Roman"/>
          <w:sz w:val="24"/>
          <w:szCs w:val="24"/>
          <w:lang w:val="et-EE"/>
        </w:rPr>
      </w:pPr>
      <w:r w:rsidRPr="00AD7ACE">
        <w:rPr>
          <w:rFonts w:ascii="Times New Roman" w:hAnsi="Times New Roman" w:cs="Times New Roman"/>
          <w:sz w:val="24"/>
          <w:szCs w:val="24"/>
          <w:lang w:val="et-EE"/>
        </w:rPr>
        <w:t>(vajadusel lisada ridu)</w:t>
      </w:r>
    </w:p>
    <w:tbl>
      <w:tblPr>
        <w:tblStyle w:val="TableGrid"/>
        <w:tblW w:w="9067" w:type="dxa"/>
        <w:tblLook w:val="04A0" w:firstRow="1" w:lastRow="0" w:firstColumn="1" w:lastColumn="0" w:noHBand="0" w:noVBand="1"/>
      </w:tblPr>
      <w:tblGrid>
        <w:gridCol w:w="2906"/>
        <w:gridCol w:w="1523"/>
        <w:gridCol w:w="1700"/>
        <w:gridCol w:w="1469"/>
        <w:gridCol w:w="1469"/>
      </w:tblGrid>
      <w:tr xmlns:wp14="http://schemas.microsoft.com/office/word/2010/wordml" w:rsidRPr="00AD7ACE" w:rsidR="0080697D" w:rsidTr="3E91987C" w14:paraId="08E63B4D" wp14:textId="77777777">
        <w:tc>
          <w:tcPr>
            <w:tcW w:w="2972" w:type="dxa"/>
            <w:tcMar/>
          </w:tcPr>
          <w:p w:rsidRPr="00AD7ACE" w:rsidR="0080697D" w:rsidP="00A934DE" w:rsidRDefault="0080697D" w14:paraId="0F3CABC7" wp14:textId="77777777">
            <w:pPr>
              <w:rPr>
                <w:rFonts w:ascii="Times New Roman" w:hAnsi="Times New Roman" w:cs="Times New Roman"/>
                <w:sz w:val="24"/>
                <w:szCs w:val="24"/>
                <w:lang w:val="et-EE"/>
              </w:rPr>
            </w:pPr>
          </w:p>
        </w:tc>
        <w:tc>
          <w:tcPr>
            <w:tcW w:w="1559" w:type="dxa"/>
            <w:tcMar/>
          </w:tcPr>
          <w:p w:rsidRPr="00AD7ACE" w:rsidR="0080697D" w:rsidP="00A934DE" w:rsidRDefault="0080697D" w14:paraId="5B08B5D1" wp14:textId="77777777">
            <w:pPr>
              <w:rPr>
                <w:rFonts w:ascii="Times New Roman" w:hAnsi="Times New Roman" w:cs="Times New Roman"/>
                <w:sz w:val="24"/>
                <w:szCs w:val="24"/>
                <w:lang w:val="et-EE"/>
              </w:rPr>
            </w:pPr>
          </w:p>
        </w:tc>
        <w:tc>
          <w:tcPr>
            <w:tcW w:w="4536" w:type="dxa"/>
            <w:gridSpan w:val="3"/>
            <w:tcMar/>
          </w:tcPr>
          <w:p w:rsidRPr="00AD7ACE" w:rsidR="0080697D" w:rsidP="0080697D" w:rsidRDefault="0080697D" w14:paraId="411E5FAE" wp14:textId="77777777">
            <w:pPr>
              <w:tabs>
                <w:tab w:val="left" w:pos="2040"/>
              </w:tabs>
              <w:jc w:val="center"/>
              <w:rPr>
                <w:rFonts w:ascii="Times New Roman" w:hAnsi="Times New Roman" w:cs="Times New Roman"/>
                <w:sz w:val="24"/>
                <w:szCs w:val="24"/>
                <w:lang w:val="et-EE"/>
              </w:rPr>
            </w:pPr>
            <w:r w:rsidRPr="00AD7ACE">
              <w:rPr>
                <w:rFonts w:ascii="Times New Roman" w:hAnsi="Times New Roman" w:cs="Times New Roman"/>
                <w:sz w:val="24"/>
                <w:szCs w:val="24"/>
                <w:lang w:val="et-EE"/>
              </w:rPr>
              <w:t>Finantseerimisallikad</w:t>
            </w:r>
          </w:p>
        </w:tc>
      </w:tr>
      <w:tr xmlns:wp14="http://schemas.microsoft.com/office/word/2010/wordml" w:rsidRPr="00AD7ACE" w:rsidR="0080697D" w:rsidTr="3E91987C" w14:paraId="08C5ACCB" wp14:textId="77777777">
        <w:tc>
          <w:tcPr>
            <w:tcW w:w="2972" w:type="dxa"/>
            <w:tcMar/>
          </w:tcPr>
          <w:p w:rsidRPr="00AD7ACE" w:rsidR="0080697D" w:rsidP="00A934DE" w:rsidRDefault="0080697D" w14:paraId="16DEB4AB" wp14:textId="77777777">
            <w:pPr>
              <w:rPr>
                <w:rFonts w:ascii="Times New Roman" w:hAnsi="Times New Roman" w:cs="Times New Roman"/>
                <w:sz w:val="24"/>
                <w:szCs w:val="24"/>
                <w:lang w:val="et-EE"/>
              </w:rPr>
            </w:pPr>
          </w:p>
        </w:tc>
        <w:tc>
          <w:tcPr>
            <w:tcW w:w="1559" w:type="dxa"/>
            <w:tcMar/>
          </w:tcPr>
          <w:p w:rsidRPr="00AD7ACE" w:rsidR="0080697D" w:rsidP="00A934DE" w:rsidRDefault="0080697D" w14:paraId="10F010CF" wp14:textId="77777777">
            <w:pPr>
              <w:rPr>
                <w:rFonts w:ascii="Times New Roman" w:hAnsi="Times New Roman" w:cs="Times New Roman"/>
                <w:sz w:val="24"/>
                <w:szCs w:val="24"/>
                <w:lang w:val="et-EE"/>
              </w:rPr>
            </w:pPr>
            <w:r w:rsidRPr="00AD7ACE">
              <w:rPr>
                <w:rFonts w:ascii="Times New Roman" w:hAnsi="Times New Roman" w:cs="Times New Roman"/>
                <w:sz w:val="24"/>
                <w:szCs w:val="24"/>
                <w:lang w:val="et-EE"/>
              </w:rPr>
              <w:t>KOKKU</w:t>
            </w:r>
          </w:p>
        </w:tc>
        <w:tc>
          <w:tcPr>
            <w:tcW w:w="1701" w:type="dxa"/>
            <w:shd w:val="clear" w:color="auto" w:fill="FFF2CC" w:themeFill="accent4" w:themeFillTint="33"/>
            <w:tcMar/>
          </w:tcPr>
          <w:p w:rsidRPr="00AD7ACE" w:rsidR="0080697D" w:rsidP="00A934DE" w:rsidRDefault="0080697D" w14:paraId="75CC039B" wp14:textId="77777777">
            <w:pPr>
              <w:rPr>
                <w:rFonts w:ascii="Times New Roman" w:hAnsi="Times New Roman" w:cs="Times New Roman"/>
                <w:sz w:val="24"/>
                <w:szCs w:val="24"/>
                <w:lang w:val="et-EE"/>
              </w:rPr>
            </w:pPr>
            <w:r w:rsidRPr="00AD7ACE">
              <w:rPr>
                <w:rFonts w:ascii="Times New Roman" w:hAnsi="Times New Roman" w:cs="Times New Roman"/>
                <w:sz w:val="24"/>
                <w:szCs w:val="24"/>
                <w:lang w:val="et-EE"/>
              </w:rPr>
              <w:t xml:space="preserve">Taotlus </w:t>
            </w:r>
            <w:proofErr w:type="spellStart"/>
            <w:r w:rsidRPr="00AD7ACE">
              <w:rPr>
                <w:rFonts w:ascii="Times New Roman" w:hAnsi="Times New Roman" w:cs="Times New Roman"/>
                <w:sz w:val="24"/>
                <w:szCs w:val="24"/>
                <w:lang w:val="et-EE"/>
              </w:rPr>
              <w:t>Kaitse-ministeeriumilt</w:t>
            </w:r>
            <w:proofErr w:type="spellEnd"/>
          </w:p>
        </w:tc>
        <w:tc>
          <w:tcPr>
            <w:tcW w:w="1418" w:type="dxa"/>
            <w:tcMar/>
          </w:tcPr>
          <w:p w:rsidRPr="00AD7ACE" w:rsidR="0080697D" w:rsidP="00A934DE" w:rsidRDefault="0080697D" w14:paraId="587285B4" wp14:textId="77777777">
            <w:pPr>
              <w:rPr>
                <w:rFonts w:ascii="Times New Roman" w:hAnsi="Times New Roman" w:cs="Times New Roman"/>
                <w:sz w:val="24"/>
                <w:szCs w:val="24"/>
                <w:lang w:val="et-EE"/>
              </w:rPr>
            </w:pPr>
            <w:r w:rsidRPr="00AD7ACE">
              <w:rPr>
                <w:rFonts w:ascii="Times New Roman" w:hAnsi="Times New Roman" w:cs="Times New Roman"/>
                <w:sz w:val="24"/>
                <w:szCs w:val="24"/>
                <w:lang w:val="et-EE"/>
              </w:rPr>
              <w:t>Oma-finantseering</w:t>
            </w:r>
          </w:p>
        </w:tc>
        <w:tc>
          <w:tcPr>
            <w:tcW w:w="1417" w:type="dxa"/>
            <w:tcMar/>
          </w:tcPr>
          <w:p w:rsidRPr="00AD7ACE" w:rsidR="0080697D" w:rsidP="00A934DE" w:rsidRDefault="0080697D" w14:paraId="0DE8A49A" wp14:textId="77777777">
            <w:pPr>
              <w:rPr>
                <w:rFonts w:ascii="Times New Roman" w:hAnsi="Times New Roman" w:cs="Times New Roman"/>
                <w:sz w:val="24"/>
                <w:szCs w:val="24"/>
                <w:lang w:val="et-EE"/>
              </w:rPr>
            </w:pPr>
            <w:r w:rsidRPr="00AD7ACE">
              <w:rPr>
                <w:rFonts w:ascii="Times New Roman" w:hAnsi="Times New Roman" w:cs="Times New Roman"/>
                <w:sz w:val="24"/>
                <w:szCs w:val="24"/>
                <w:lang w:val="et-EE"/>
              </w:rPr>
              <w:t>Kaas-finantseering</w:t>
            </w:r>
          </w:p>
        </w:tc>
      </w:tr>
      <w:tr xmlns:wp14="http://schemas.microsoft.com/office/word/2010/wordml" w:rsidRPr="00AD7ACE" w:rsidR="0080697D" w:rsidTr="3E91987C" w14:paraId="1C9173E6" wp14:textId="77777777">
        <w:tc>
          <w:tcPr>
            <w:tcW w:w="2972" w:type="dxa"/>
            <w:tcMar/>
          </w:tcPr>
          <w:p w:rsidRPr="00AD7ACE" w:rsidR="0080697D" w:rsidP="00A934DE" w:rsidRDefault="0080697D" w14:paraId="4480486B"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Kulud</w:t>
            </w:r>
            <w:r w:rsidR="003E4EDA">
              <w:rPr>
                <w:rFonts w:ascii="Times New Roman" w:hAnsi="Times New Roman" w:cs="Times New Roman"/>
                <w:b/>
                <w:sz w:val="24"/>
                <w:szCs w:val="24"/>
                <w:lang w:val="et-EE"/>
              </w:rPr>
              <w:t xml:space="preserve"> kokku</w:t>
            </w:r>
          </w:p>
        </w:tc>
        <w:tc>
          <w:tcPr>
            <w:tcW w:w="1559" w:type="dxa"/>
            <w:tcMar/>
          </w:tcPr>
          <w:p w:rsidRPr="00AD7ACE" w:rsidR="0080697D" w:rsidP="00A934DE" w:rsidRDefault="0080697D" w14:paraId="0AD9C6F4" wp14:textId="7147D01B">
            <w:pPr/>
            <w:r w:rsidRPr="3E91987C" w:rsidR="0D439FE6">
              <w:rPr>
                <w:rFonts w:ascii="Times New Roman" w:hAnsi="Times New Roman" w:cs="Times New Roman"/>
                <w:sz w:val="24"/>
                <w:szCs w:val="24"/>
                <w:lang w:val="et-EE"/>
              </w:rPr>
              <w:t>250000</w:t>
            </w:r>
          </w:p>
        </w:tc>
        <w:tc>
          <w:tcPr>
            <w:tcW w:w="1701" w:type="dxa"/>
            <w:shd w:val="clear" w:color="auto" w:fill="FFF2CC" w:themeFill="accent4" w:themeFillTint="33"/>
            <w:tcMar/>
          </w:tcPr>
          <w:p w:rsidRPr="00AD7ACE" w:rsidR="0080697D" w:rsidP="00A934DE" w:rsidRDefault="0080697D" w14:paraId="4B1F511A" wp14:textId="256C567F">
            <w:pPr>
              <w:rPr>
                <w:rFonts w:ascii="Times New Roman" w:hAnsi="Times New Roman" w:cs="Times New Roman"/>
                <w:sz w:val="24"/>
                <w:szCs w:val="24"/>
                <w:lang w:val="et-EE"/>
              </w:rPr>
            </w:pPr>
            <w:r w:rsidRPr="3E91987C" w:rsidR="516181F4">
              <w:rPr>
                <w:rFonts w:ascii="Times New Roman" w:hAnsi="Times New Roman" w:cs="Times New Roman"/>
                <w:sz w:val="24"/>
                <w:szCs w:val="24"/>
                <w:lang w:val="et-EE"/>
              </w:rPr>
              <w:t>50</w:t>
            </w:r>
            <w:r w:rsidRPr="3E91987C" w:rsidR="6BCF3B29">
              <w:rPr>
                <w:rFonts w:ascii="Times New Roman" w:hAnsi="Times New Roman" w:cs="Times New Roman"/>
                <w:sz w:val="24"/>
                <w:szCs w:val="24"/>
                <w:lang w:val="et-EE"/>
              </w:rPr>
              <w:t>000</w:t>
            </w:r>
          </w:p>
        </w:tc>
        <w:tc>
          <w:tcPr>
            <w:tcW w:w="1418" w:type="dxa"/>
            <w:tcMar/>
          </w:tcPr>
          <w:p w:rsidRPr="00AD7ACE" w:rsidR="0080697D" w:rsidP="00A934DE" w:rsidRDefault="0080697D" w14:paraId="65F9C3DC" wp14:textId="38B97529">
            <w:pPr/>
            <w:r w:rsidRPr="3E91987C" w:rsidR="6BCF3B29">
              <w:rPr>
                <w:rFonts w:ascii="Times New Roman" w:hAnsi="Times New Roman" w:cs="Times New Roman"/>
                <w:sz w:val="24"/>
                <w:szCs w:val="24"/>
                <w:lang w:val="et-EE"/>
              </w:rPr>
              <w:t>200000</w:t>
            </w:r>
          </w:p>
        </w:tc>
        <w:tc>
          <w:tcPr>
            <w:tcW w:w="1417" w:type="dxa"/>
            <w:tcMar/>
          </w:tcPr>
          <w:p w:rsidRPr="00AD7ACE" w:rsidR="0080697D" w:rsidP="00A934DE" w:rsidRDefault="0080697D" w14:paraId="5023141B" wp14:textId="77777777">
            <w:pPr>
              <w:rPr>
                <w:rFonts w:ascii="Times New Roman" w:hAnsi="Times New Roman" w:cs="Times New Roman"/>
                <w:sz w:val="24"/>
                <w:szCs w:val="24"/>
                <w:lang w:val="et-EE"/>
              </w:rPr>
            </w:pPr>
          </w:p>
        </w:tc>
      </w:tr>
      <w:tr xmlns:wp14="http://schemas.microsoft.com/office/word/2010/wordml" w:rsidRPr="00AD7ACE" w:rsidR="0080697D" w:rsidTr="3E91987C" w14:paraId="73825E5D" wp14:textId="77777777">
        <w:tc>
          <w:tcPr>
            <w:tcW w:w="2972" w:type="dxa"/>
            <w:tcMar/>
          </w:tcPr>
          <w:p w:rsidRPr="003502AF" w:rsidR="0080697D" w:rsidP="00A934DE" w:rsidRDefault="0080697D" w14:paraId="602A4EF5"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Personalikulu</w:t>
            </w:r>
            <w:r w:rsidRPr="00AD7ACE" w:rsidR="008E52BF">
              <w:rPr>
                <w:rFonts w:ascii="Times New Roman" w:hAnsi="Times New Roman" w:cs="Times New Roman"/>
                <w:b/>
                <w:sz w:val="24"/>
                <w:szCs w:val="24"/>
                <w:lang w:val="et-EE"/>
              </w:rPr>
              <w:t>d</w:t>
            </w:r>
            <w:r w:rsidR="003502AF">
              <w:rPr>
                <w:rFonts w:ascii="Times New Roman" w:hAnsi="Times New Roman" w:cs="Times New Roman"/>
                <w:b/>
                <w:sz w:val="24"/>
                <w:szCs w:val="24"/>
                <w:lang w:val="et-EE"/>
              </w:rPr>
              <w:t xml:space="preserve"> kokku</w:t>
            </w:r>
          </w:p>
        </w:tc>
        <w:tc>
          <w:tcPr>
            <w:tcW w:w="1559" w:type="dxa"/>
            <w:tcMar/>
          </w:tcPr>
          <w:p w:rsidRPr="00AD7ACE" w:rsidR="0080697D" w:rsidP="00A934DE" w:rsidRDefault="0080697D" w14:paraId="1F3B1409" wp14:textId="725E7FF6">
            <w:pPr/>
            <w:r w:rsidRPr="3E91987C" w:rsidR="0BF23EAD">
              <w:rPr>
                <w:rFonts w:ascii="Times New Roman" w:hAnsi="Times New Roman" w:cs="Times New Roman"/>
                <w:sz w:val="24"/>
                <w:szCs w:val="24"/>
                <w:lang w:val="et-EE"/>
              </w:rPr>
              <w:t>65000</w:t>
            </w:r>
          </w:p>
        </w:tc>
        <w:tc>
          <w:tcPr>
            <w:tcW w:w="1701" w:type="dxa"/>
            <w:shd w:val="clear" w:color="auto" w:fill="FFF2CC" w:themeFill="accent4" w:themeFillTint="33"/>
            <w:tcMar/>
          </w:tcPr>
          <w:p w:rsidRPr="00AD7ACE" w:rsidR="0080697D" w:rsidP="00A934DE" w:rsidRDefault="0080697D" w14:paraId="562C75D1" wp14:textId="645D6ED1">
            <w:pPr>
              <w:rPr>
                <w:rFonts w:ascii="Times New Roman" w:hAnsi="Times New Roman" w:cs="Times New Roman"/>
                <w:sz w:val="24"/>
                <w:szCs w:val="24"/>
                <w:lang w:val="et-EE"/>
              </w:rPr>
            </w:pPr>
          </w:p>
        </w:tc>
        <w:tc>
          <w:tcPr>
            <w:tcW w:w="1418" w:type="dxa"/>
            <w:tcMar/>
          </w:tcPr>
          <w:p w:rsidRPr="00AD7ACE" w:rsidR="0080697D" w:rsidP="00A934DE" w:rsidRDefault="0080697D" w14:paraId="664355AD" wp14:textId="77777777">
            <w:pPr>
              <w:rPr>
                <w:rFonts w:ascii="Times New Roman" w:hAnsi="Times New Roman" w:cs="Times New Roman"/>
                <w:sz w:val="24"/>
                <w:szCs w:val="24"/>
                <w:lang w:val="et-EE"/>
              </w:rPr>
            </w:pPr>
          </w:p>
        </w:tc>
        <w:tc>
          <w:tcPr>
            <w:tcW w:w="1417" w:type="dxa"/>
            <w:tcMar/>
          </w:tcPr>
          <w:p w:rsidRPr="00AD7ACE" w:rsidR="0080697D" w:rsidP="00A934DE" w:rsidRDefault="0080697D" w14:paraId="1A965116" wp14:textId="77777777">
            <w:pPr>
              <w:rPr>
                <w:rFonts w:ascii="Times New Roman" w:hAnsi="Times New Roman" w:cs="Times New Roman"/>
                <w:sz w:val="24"/>
                <w:szCs w:val="24"/>
                <w:lang w:val="et-EE"/>
              </w:rPr>
            </w:pPr>
          </w:p>
        </w:tc>
      </w:tr>
      <w:tr xmlns:wp14="http://schemas.microsoft.com/office/word/2010/wordml" w:rsidRPr="00AD7ACE" w:rsidR="003502AF" w:rsidTr="3E91987C" w14:paraId="22806A7F" wp14:textId="77777777">
        <w:tc>
          <w:tcPr>
            <w:tcW w:w="2972" w:type="dxa"/>
            <w:tcMar/>
          </w:tcPr>
          <w:p w:rsidRPr="00AD7ACE" w:rsidR="003502AF" w:rsidP="00A934DE" w:rsidRDefault="003502AF" w14:paraId="5912496C" wp14:textId="77777777">
            <w:pPr>
              <w:rPr>
                <w:rFonts w:ascii="Times New Roman" w:hAnsi="Times New Roman" w:cs="Times New Roman"/>
                <w:b/>
                <w:sz w:val="24"/>
                <w:szCs w:val="24"/>
                <w:lang w:val="et-EE"/>
              </w:rPr>
            </w:pPr>
            <w:r>
              <w:rPr>
                <w:rFonts w:ascii="Times New Roman" w:hAnsi="Times New Roman" w:cs="Times New Roman"/>
                <w:i/>
                <w:sz w:val="24"/>
                <w:szCs w:val="24"/>
                <w:lang w:val="et-EE"/>
              </w:rPr>
              <w:t>Personalikulud suuremate kulugruppide kaupa.</w:t>
            </w:r>
          </w:p>
        </w:tc>
        <w:tc>
          <w:tcPr>
            <w:tcW w:w="1559" w:type="dxa"/>
            <w:tcMar/>
          </w:tcPr>
          <w:p w:rsidRPr="00AD7ACE" w:rsidR="003502AF" w:rsidP="00A934DE" w:rsidRDefault="003502AF" w14:paraId="7DF4E37C" wp14:textId="77777777">
            <w:pPr>
              <w:rPr>
                <w:rFonts w:ascii="Times New Roman" w:hAnsi="Times New Roman" w:cs="Times New Roman"/>
                <w:sz w:val="24"/>
                <w:szCs w:val="24"/>
                <w:lang w:val="et-EE"/>
              </w:rPr>
            </w:pPr>
          </w:p>
        </w:tc>
        <w:tc>
          <w:tcPr>
            <w:tcW w:w="1701" w:type="dxa"/>
            <w:shd w:val="clear" w:color="auto" w:fill="FFF2CC" w:themeFill="accent4" w:themeFillTint="33"/>
            <w:tcMar/>
          </w:tcPr>
          <w:p w:rsidRPr="00AD7ACE" w:rsidR="003502AF" w:rsidP="00A934DE" w:rsidRDefault="003502AF" w14:paraId="44FB30F8" wp14:textId="77777777">
            <w:pPr>
              <w:rPr>
                <w:rFonts w:ascii="Times New Roman" w:hAnsi="Times New Roman" w:cs="Times New Roman"/>
                <w:sz w:val="24"/>
                <w:szCs w:val="24"/>
                <w:lang w:val="et-EE"/>
              </w:rPr>
            </w:pPr>
          </w:p>
        </w:tc>
        <w:tc>
          <w:tcPr>
            <w:tcW w:w="1418" w:type="dxa"/>
            <w:tcMar/>
          </w:tcPr>
          <w:p w:rsidRPr="00AD7ACE" w:rsidR="003502AF" w:rsidP="00A934DE" w:rsidRDefault="003502AF" w14:paraId="1DA6542E" wp14:textId="77777777">
            <w:pPr>
              <w:rPr>
                <w:rFonts w:ascii="Times New Roman" w:hAnsi="Times New Roman" w:cs="Times New Roman"/>
                <w:sz w:val="24"/>
                <w:szCs w:val="24"/>
                <w:lang w:val="et-EE"/>
              </w:rPr>
            </w:pPr>
          </w:p>
        </w:tc>
        <w:tc>
          <w:tcPr>
            <w:tcW w:w="1417" w:type="dxa"/>
            <w:tcMar/>
          </w:tcPr>
          <w:p w:rsidRPr="00AD7ACE" w:rsidR="003502AF" w:rsidP="00A934DE" w:rsidRDefault="003502AF" w14:paraId="3041E394" wp14:textId="77777777">
            <w:pPr>
              <w:rPr>
                <w:rFonts w:ascii="Times New Roman" w:hAnsi="Times New Roman" w:cs="Times New Roman"/>
                <w:sz w:val="24"/>
                <w:szCs w:val="24"/>
                <w:lang w:val="et-EE"/>
              </w:rPr>
            </w:pPr>
          </w:p>
        </w:tc>
      </w:tr>
      <w:tr xmlns:wp14="http://schemas.microsoft.com/office/word/2010/wordml" w:rsidRPr="003E4EDA" w:rsidR="0080697D" w:rsidTr="3E91987C" w14:paraId="35614DAC" wp14:textId="77777777">
        <w:tc>
          <w:tcPr>
            <w:tcW w:w="2972" w:type="dxa"/>
            <w:tcMar/>
          </w:tcPr>
          <w:p w:rsidRPr="003502AF" w:rsidR="0080697D" w:rsidP="003502AF" w:rsidRDefault="0080697D" w14:paraId="127E565A"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Majandamiskulud</w:t>
            </w:r>
            <w:r w:rsidR="003502AF">
              <w:rPr>
                <w:rFonts w:ascii="Times New Roman" w:hAnsi="Times New Roman" w:cs="Times New Roman"/>
                <w:b/>
                <w:sz w:val="24"/>
                <w:szCs w:val="24"/>
                <w:lang w:val="et-EE"/>
              </w:rPr>
              <w:t xml:space="preserve"> kokku</w:t>
            </w:r>
          </w:p>
        </w:tc>
        <w:tc>
          <w:tcPr>
            <w:tcW w:w="1559" w:type="dxa"/>
            <w:tcMar/>
          </w:tcPr>
          <w:p w:rsidRPr="00AD7ACE" w:rsidR="0080697D" w:rsidP="00A934DE" w:rsidRDefault="0080697D" w14:paraId="722B00AE" wp14:textId="1F4EEE62">
            <w:pPr/>
            <w:r w:rsidRPr="3E91987C" w:rsidR="0B51B819">
              <w:rPr>
                <w:rFonts w:ascii="Times New Roman" w:hAnsi="Times New Roman" w:cs="Times New Roman"/>
                <w:sz w:val="24"/>
                <w:szCs w:val="24"/>
                <w:lang w:val="et-EE"/>
              </w:rPr>
              <w:t>250000</w:t>
            </w:r>
          </w:p>
        </w:tc>
        <w:tc>
          <w:tcPr>
            <w:tcW w:w="1701" w:type="dxa"/>
            <w:shd w:val="clear" w:color="auto" w:fill="FFF2CC" w:themeFill="accent4" w:themeFillTint="33"/>
            <w:tcMar/>
          </w:tcPr>
          <w:p w:rsidRPr="00AD7ACE" w:rsidR="0080697D" w:rsidP="00A934DE" w:rsidRDefault="0080697D" w14:paraId="42C6D796" wp14:textId="4A2F7ED2">
            <w:pPr>
              <w:rPr>
                <w:rFonts w:ascii="Times New Roman" w:hAnsi="Times New Roman" w:cs="Times New Roman"/>
                <w:sz w:val="24"/>
                <w:szCs w:val="24"/>
                <w:lang w:val="et-EE"/>
              </w:rPr>
            </w:pPr>
          </w:p>
        </w:tc>
        <w:tc>
          <w:tcPr>
            <w:tcW w:w="1418" w:type="dxa"/>
            <w:tcMar/>
          </w:tcPr>
          <w:p w:rsidRPr="00AD7ACE" w:rsidR="0080697D" w:rsidP="00A934DE" w:rsidRDefault="0080697D" w14:paraId="6E1831B3" wp14:textId="77777777">
            <w:pPr>
              <w:rPr>
                <w:rFonts w:ascii="Times New Roman" w:hAnsi="Times New Roman" w:cs="Times New Roman"/>
                <w:sz w:val="24"/>
                <w:szCs w:val="24"/>
                <w:lang w:val="et-EE"/>
              </w:rPr>
            </w:pPr>
          </w:p>
        </w:tc>
        <w:tc>
          <w:tcPr>
            <w:tcW w:w="1417" w:type="dxa"/>
            <w:tcMar/>
          </w:tcPr>
          <w:p w:rsidRPr="00AD7ACE" w:rsidR="0080697D" w:rsidP="00A934DE" w:rsidRDefault="0080697D" w14:paraId="54E11D2A" wp14:textId="77777777">
            <w:pPr>
              <w:rPr>
                <w:rFonts w:ascii="Times New Roman" w:hAnsi="Times New Roman" w:cs="Times New Roman"/>
                <w:sz w:val="24"/>
                <w:szCs w:val="24"/>
                <w:lang w:val="et-EE"/>
              </w:rPr>
            </w:pPr>
          </w:p>
        </w:tc>
      </w:tr>
      <w:tr xmlns:wp14="http://schemas.microsoft.com/office/word/2010/wordml" w:rsidRPr="003E4EDA" w:rsidR="003502AF" w:rsidTr="3E91987C" w14:paraId="3379D0E3" wp14:textId="77777777">
        <w:tc>
          <w:tcPr>
            <w:tcW w:w="2972" w:type="dxa"/>
            <w:tcMar/>
          </w:tcPr>
          <w:p w:rsidRPr="00AD7ACE" w:rsidR="003502AF" w:rsidP="003502AF" w:rsidRDefault="003502AF" w14:paraId="4CFD8FB6" wp14:textId="77777777">
            <w:pPr>
              <w:rPr>
                <w:rFonts w:ascii="Times New Roman" w:hAnsi="Times New Roman" w:cs="Times New Roman"/>
                <w:i/>
                <w:sz w:val="24"/>
                <w:szCs w:val="24"/>
                <w:lang w:val="et-EE"/>
              </w:rPr>
            </w:pPr>
            <w:r>
              <w:rPr>
                <w:rFonts w:ascii="Times New Roman" w:hAnsi="Times New Roman" w:cs="Times New Roman"/>
                <w:i/>
                <w:sz w:val="24"/>
                <w:szCs w:val="24"/>
                <w:lang w:val="et-EE"/>
              </w:rPr>
              <w:t>Majandamiskulud suuremate kulugruppide kaupa.</w:t>
            </w:r>
          </w:p>
          <w:p w:rsidRPr="00AD7ACE" w:rsidR="003502AF" w:rsidP="00A934DE" w:rsidRDefault="003502AF" w14:paraId="179F2B38" wp14:textId="77777777">
            <w:pPr>
              <w:rPr>
                <w:rFonts w:ascii="Times New Roman" w:hAnsi="Times New Roman" w:cs="Times New Roman"/>
                <w:b/>
                <w:sz w:val="24"/>
                <w:szCs w:val="24"/>
                <w:lang w:val="et-EE"/>
              </w:rPr>
            </w:pPr>
            <w:r w:rsidRPr="00AD7ACE">
              <w:rPr>
                <w:rFonts w:ascii="Times New Roman" w:hAnsi="Times New Roman" w:cs="Times New Roman"/>
                <w:i/>
                <w:sz w:val="24"/>
                <w:szCs w:val="24"/>
                <w:lang w:val="et-EE"/>
              </w:rPr>
              <w:t>Siin kajastatakse need tellitud tööd ja teenused ning kaupade ostud, mida makstakse FIE või firma arvete alusel, samuti</w:t>
            </w:r>
            <w:r>
              <w:rPr>
                <w:rFonts w:ascii="Times New Roman" w:hAnsi="Times New Roman" w:cs="Times New Roman"/>
                <w:i/>
                <w:sz w:val="24"/>
                <w:szCs w:val="24"/>
                <w:lang w:val="et-EE"/>
              </w:rPr>
              <w:t xml:space="preserve"> </w:t>
            </w:r>
            <w:r w:rsidRPr="00AD7ACE">
              <w:rPr>
                <w:rFonts w:ascii="Times New Roman" w:hAnsi="Times New Roman" w:cs="Times New Roman"/>
                <w:i/>
                <w:sz w:val="24"/>
                <w:szCs w:val="24"/>
                <w:lang w:val="et-EE"/>
              </w:rPr>
              <w:t>litsentsitasud ja päevarahad</w:t>
            </w:r>
            <w:r>
              <w:rPr>
                <w:rFonts w:ascii="Times New Roman" w:hAnsi="Times New Roman" w:cs="Times New Roman"/>
                <w:i/>
                <w:sz w:val="24"/>
                <w:szCs w:val="24"/>
                <w:lang w:val="et-EE"/>
              </w:rPr>
              <w:t xml:space="preserve">. </w:t>
            </w:r>
            <w:r w:rsidRPr="00AD7ACE">
              <w:rPr>
                <w:rFonts w:ascii="Times New Roman" w:hAnsi="Times New Roman" w:cs="Times New Roman"/>
                <w:i/>
                <w:sz w:val="24"/>
                <w:szCs w:val="24"/>
                <w:lang w:val="et-EE"/>
              </w:rPr>
              <w:t>Sõidupiletite korral märkida kindlasti inimeste arv ning majutuskulude ja</w:t>
            </w:r>
            <w:r>
              <w:rPr>
                <w:rFonts w:ascii="Times New Roman" w:hAnsi="Times New Roman" w:cs="Times New Roman"/>
                <w:i/>
                <w:sz w:val="24"/>
                <w:szCs w:val="24"/>
                <w:lang w:val="et-EE"/>
              </w:rPr>
              <w:t xml:space="preserve"> </w:t>
            </w:r>
            <w:r w:rsidRPr="00AD7ACE">
              <w:rPr>
                <w:rFonts w:ascii="Times New Roman" w:hAnsi="Times New Roman" w:cs="Times New Roman"/>
                <w:i/>
                <w:sz w:val="24"/>
                <w:szCs w:val="24"/>
                <w:lang w:val="et-EE"/>
              </w:rPr>
              <w:t xml:space="preserve">päevarahade </w:t>
            </w:r>
            <w:r>
              <w:rPr>
                <w:rFonts w:ascii="Times New Roman" w:hAnsi="Times New Roman" w:cs="Times New Roman"/>
                <w:i/>
                <w:sz w:val="24"/>
                <w:szCs w:val="24"/>
                <w:lang w:val="et-EE"/>
              </w:rPr>
              <w:t>korral inimeste ja päevade arv.</w:t>
            </w:r>
          </w:p>
        </w:tc>
        <w:tc>
          <w:tcPr>
            <w:tcW w:w="1559" w:type="dxa"/>
            <w:tcMar/>
          </w:tcPr>
          <w:p w:rsidRPr="00AD7ACE" w:rsidR="003502AF" w:rsidP="00A934DE" w:rsidRDefault="003502AF" w14:paraId="31126E5D" wp14:textId="72A2383A">
            <w:pPr/>
            <w:r w:rsidRPr="3E91987C" w:rsidR="0DE630B3">
              <w:rPr>
                <w:rFonts w:ascii="Times New Roman" w:hAnsi="Times New Roman" w:cs="Times New Roman"/>
                <w:sz w:val="24"/>
                <w:szCs w:val="24"/>
                <w:lang w:val="et-EE"/>
              </w:rPr>
              <w:t>TABEL</w:t>
            </w:r>
          </w:p>
        </w:tc>
        <w:tc>
          <w:tcPr>
            <w:tcW w:w="1701" w:type="dxa"/>
            <w:shd w:val="clear" w:color="auto" w:fill="FFF2CC" w:themeFill="accent4" w:themeFillTint="33"/>
            <w:tcMar/>
          </w:tcPr>
          <w:p w:rsidRPr="00AD7ACE" w:rsidR="003502AF" w:rsidP="00A934DE" w:rsidRDefault="003502AF" w14:paraId="2DE403A5" wp14:textId="77777777">
            <w:pPr>
              <w:rPr>
                <w:rFonts w:ascii="Times New Roman" w:hAnsi="Times New Roman" w:cs="Times New Roman"/>
                <w:sz w:val="24"/>
                <w:szCs w:val="24"/>
                <w:lang w:val="et-EE"/>
              </w:rPr>
            </w:pPr>
          </w:p>
        </w:tc>
        <w:tc>
          <w:tcPr>
            <w:tcW w:w="1418" w:type="dxa"/>
            <w:tcMar/>
          </w:tcPr>
          <w:p w:rsidRPr="00AD7ACE" w:rsidR="003502AF" w:rsidP="00A934DE" w:rsidRDefault="003502AF" w14:paraId="62431CDC" wp14:textId="77777777">
            <w:pPr>
              <w:rPr>
                <w:rFonts w:ascii="Times New Roman" w:hAnsi="Times New Roman" w:cs="Times New Roman"/>
                <w:sz w:val="24"/>
                <w:szCs w:val="24"/>
                <w:lang w:val="et-EE"/>
              </w:rPr>
            </w:pPr>
          </w:p>
        </w:tc>
        <w:tc>
          <w:tcPr>
            <w:tcW w:w="1417" w:type="dxa"/>
            <w:tcMar/>
          </w:tcPr>
          <w:p w:rsidRPr="00AD7ACE" w:rsidR="003502AF" w:rsidP="00A934DE" w:rsidRDefault="003502AF" w14:paraId="49E398E2" wp14:textId="77777777">
            <w:pPr>
              <w:rPr>
                <w:rFonts w:ascii="Times New Roman" w:hAnsi="Times New Roman" w:cs="Times New Roman"/>
                <w:sz w:val="24"/>
                <w:szCs w:val="24"/>
                <w:lang w:val="et-EE"/>
              </w:rPr>
            </w:pPr>
          </w:p>
        </w:tc>
      </w:tr>
    </w:tbl>
    <w:p xmlns:wp14="http://schemas.microsoft.com/office/word/2010/wordml" w:rsidR="007D19E0" w:rsidP="00E60BC8" w:rsidRDefault="007D19E0" w14:paraId="16287F21" wp14:textId="77777777">
      <w:pPr>
        <w:rPr>
          <w:rFonts w:ascii="Times New Roman" w:hAnsi="Times New Roman" w:cs="Times New Roman"/>
          <w:sz w:val="24"/>
          <w:szCs w:val="24"/>
          <w:lang w:val="et-EE"/>
        </w:rPr>
      </w:pPr>
    </w:p>
    <w:p xmlns:wp14="http://schemas.microsoft.com/office/word/2010/wordml" w:rsidRPr="00E9518B" w:rsidR="00E9518B" w:rsidP="00E9518B" w:rsidRDefault="00E9518B" w14:paraId="466D71E5" wp14:textId="77777777">
      <w:pPr>
        <w:rPr>
          <w:rFonts w:ascii="Times New Roman" w:hAnsi="Times New Roman" w:cs="Times New Roman"/>
          <w:b/>
          <w:sz w:val="24"/>
          <w:szCs w:val="24"/>
          <w:lang w:val="et-EE"/>
        </w:rPr>
      </w:pPr>
      <w:r w:rsidRPr="00E9518B">
        <w:rPr>
          <w:rFonts w:ascii="Times New Roman" w:hAnsi="Times New Roman" w:cs="Times New Roman"/>
          <w:b/>
          <w:sz w:val="24"/>
          <w:szCs w:val="24"/>
          <w:lang w:val="et-EE"/>
        </w:rPr>
        <w:t>TAOTLEJA MEETMED RISKIDE ENNETAMISEKS VÕI NENDE MAANDAMISEKS</w:t>
      </w:r>
    </w:p>
    <w:p xmlns:wp14="http://schemas.microsoft.com/office/word/2010/wordml" w:rsidR="00E9518B" w:rsidP="00D128FB" w:rsidRDefault="00D128FB" w14:paraId="46DE2D8F" wp14:textId="69309C5D">
      <w:pPr>
        <w:jc w:val="both"/>
        <w:rPr>
          <w:rFonts w:ascii="Times New Roman" w:hAnsi="Times New Roman" w:cs="Times New Roman"/>
          <w:sz w:val="24"/>
          <w:szCs w:val="24"/>
          <w:lang w:val="et-EE"/>
        </w:rPr>
      </w:pPr>
      <w:r w:rsidRPr="3E91987C" w:rsidR="00D128FB">
        <w:rPr>
          <w:rFonts w:ascii="Times New Roman" w:hAnsi="Times New Roman" w:cs="Times New Roman"/>
          <w:i w:val="1"/>
          <w:iCs w:val="1"/>
          <w:sz w:val="24"/>
          <w:szCs w:val="24"/>
          <w:lang w:val="et-EE"/>
        </w:rPr>
        <w:t xml:space="preserve">Hinnata võimalikke riske, olukordi või sündmuseid, mis võivad takistada </w:t>
      </w:r>
      <w:r w:rsidRPr="3E91987C" w:rsidR="00D128FB">
        <w:rPr>
          <w:rFonts w:ascii="Times New Roman" w:hAnsi="Times New Roman" w:cs="Times New Roman"/>
          <w:i w:val="1"/>
          <w:iCs w:val="1"/>
          <w:sz w:val="24"/>
          <w:szCs w:val="24"/>
          <w:lang w:val="et-EE"/>
        </w:rPr>
        <w:t>projekti eesmärgini jõudmist planeeritud aja, -ressursside ja -eelarvega.</w:t>
      </w:r>
      <w:r w:rsidRPr="3E91987C" w:rsidR="6E15F52D">
        <w:rPr>
          <w:rFonts w:ascii="Times New Roman" w:hAnsi="Times New Roman" w:cs="Times New Roman"/>
          <w:i w:val="1"/>
          <w:iCs w:val="1"/>
          <w:sz w:val="24"/>
          <w:szCs w:val="24"/>
          <w:lang w:val="et-EE"/>
        </w:rPr>
        <w:t xml:space="preserve"> </w:t>
      </w:r>
      <w:r w:rsidRPr="3E91987C" w:rsidR="6E15F52D">
        <w:rPr>
          <w:rFonts w:ascii="Times New Roman" w:hAnsi="Times New Roman" w:cs="Times New Roman"/>
          <w:i w:val="1"/>
          <w:iCs w:val="1"/>
          <w:sz w:val="24"/>
          <w:szCs w:val="24"/>
          <w:lang w:val="et-EE"/>
        </w:rPr>
        <w:t>Force</w:t>
      </w:r>
      <w:r w:rsidRPr="3E91987C" w:rsidR="6E15F52D">
        <w:rPr>
          <w:rFonts w:ascii="Times New Roman" w:hAnsi="Times New Roman" w:cs="Times New Roman"/>
          <w:i w:val="1"/>
          <w:iCs w:val="1"/>
          <w:sz w:val="24"/>
          <w:szCs w:val="24"/>
          <w:lang w:val="et-EE"/>
        </w:rPr>
        <w:t xml:space="preserve"> Majeure</w:t>
      </w:r>
    </w:p>
    <w:p xmlns:wp14="http://schemas.microsoft.com/office/word/2010/wordml" w:rsidR="00D128FB" w:rsidP="00E60BC8" w:rsidRDefault="00D128FB" w14:paraId="5BE93A62" wp14:textId="77777777">
      <w:pPr>
        <w:rPr>
          <w:rFonts w:ascii="Times New Roman" w:hAnsi="Times New Roman" w:cs="Times New Roman"/>
          <w:sz w:val="24"/>
          <w:szCs w:val="24"/>
          <w:lang w:val="et-EE"/>
        </w:rPr>
      </w:pPr>
    </w:p>
    <w:p xmlns:wp14="http://schemas.microsoft.com/office/word/2010/wordml" w:rsidRPr="00AD7ACE" w:rsidR="0080697D" w:rsidP="00E60BC8" w:rsidRDefault="0080697D" w14:paraId="0BB3339B"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TAOTLEJA KINNITUS</w:t>
      </w:r>
    </w:p>
    <w:p xmlns:wp14="http://schemas.microsoft.com/office/word/2010/wordml" w:rsidRPr="00AD7ACE" w:rsidR="0080697D" w:rsidP="002A033C" w:rsidRDefault="0080697D" w14:paraId="384BA73E" wp14:textId="77777777">
      <w:pPr>
        <w:jc w:val="both"/>
        <w:rPr>
          <w:rFonts w:ascii="Times New Roman" w:hAnsi="Times New Roman" w:cs="Times New Roman"/>
          <w:sz w:val="24"/>
          <w:szCs w:val="24"/>
          <w:lang w:val="et-EE"/>
        </w:rPr>
      </w:pPr>
    </w:p>
    <w:p xmlns:wp14="http://schemas.microsoft.com/office/word/2010/wordml" w:rsidRPr="00AD7ACE" w:rsidR="0080697D" w:rsidP="002A033C" w:rsidRDefault="0080697D" w14:paraId="41124E54" wp14:textId="77777777">
      <w:p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Allkirjaga kinnitan järgnevat:</w:t>
      </w:r>
    </w:p>
    <w:p xmlns:wp14="http://schemas.microsoft.com/office/word/2010/wordml" w:rsidR="00832767" w:rsidP="002A033C" w:rsidRDefault="00832767" w14:paraId="7A4700FC" wp14:textId="77777777">
      <w:pPr>
        <w:pStyle w:val="ListParagraph"/>
        <w:numPr>
          <w:ilvl w:val="0"/>
          <w:numId w:val="1"/>
        </w:num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kõik käesolevas taotluses esitatud andmed on õiged ning esitatud dokumendid on kehtivad ning vajadusel võimaldan neid kontrollida;</w:t>
      </w:r>
    </w:p>
    <w:p xmlns:wp14="http://schemas.microsoft.com/office/word/2010/wordml" w:rsidR="00D65FAE" w:rsidP="002A033C" w:rsidRDefault="00D65FAE" w14:paraId="49C676EB" wp14:textId="77777777">
      <w:pPr>
        <w:pStyle w:val="ListParagraph"/>
        <w:numPr>
          <w:ilvl w:val="0"/>
          <w:numId w:val="1"/>
        </w:num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taotleja ei ole raskustes olev ettevõtja Euroopa Komisjoni määruse (EL) nr 651/2014 artikli 2 punkti 18 tähenduses;</w:t>
      </w:r>
    </w:p>
    <w:p xmlns:wp14="http://schemas.microsoft.com/office/word/2010/wordml" w:rsidR="00D65FAE" w:rsidP="00D65FAE" w:rsidRDefault="00D65FAE" w14:paraId="143B6464" wp14:textId="77777777">
      <w:pPr>
        <w:pStyle w:val="ListParagraph"/>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taotlejal ei ole maksuvõlga riiklike ja kohalike maksude osas või see on ajatatud ning maksed on tasutud kokkulepitud ajakava järgi;</w:t>
      </w:r>
    </w:p>
    <w:p xmlns:wp14="http://schemas.microsoft.com/office/word/2010/wordml" w:rsidR="00D65FAE" w:rsidP="00D65FAE" w:rsidRDefault="00D65FAE" w14:paraId="46F7A089" wp14:textId="77777777">
      <w:pPr>
        <w:pStyle w:val="ListParagraph"/>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 xml:space="preserve">kui taotleja on varem saanud toetust riigieelarvelistest vahenditest või Euroopa Liidu või muudest </w:t>
      </w:r>
      <w:proofErr w:type="spellStart"/>
      <w:r w:rsidRPr="00D65FAE">
        <w:rPr>
          <w:rFonts w:ascii="Times New Roman" w:hAnsi="Times New Roman" w:cs="Times New Roman"/>
          <w:sz w:val="24"/>
          <w:szCs w:val="24"/>
          <w:lang w:val="et-EE"/>
        </w:rPr>
        <w:t>välisvahenditest</w:t>
      </w:r>
      <w:proofErr w:type="spellEnd"/>
      <w:r w:rsidRPr="00D65FAE">
        <w:rPr>
          <w:rFonts w:ascii="Times New Roman" w:hAnsi="Times New Roman" w:cs="Times New Roman"/>
          <w:sz w:val="24"/>
          <w:szCs w:val="24"/>
          <w:lang w:val="et-EE"/>
        </w:rPr>
        <w:t>, mis on kuulunud tagasimaksmisele, on tagasimaksed tehtud tähtaegselt ja nõutud summas;</w:t>
      </w:r>
    </w:p>
    <w:p xmlns:wp14="http://schemas.microsoft.com/office/word/2010/wordml" w:rsidR="00D65FAE" w:rsidP="00D65FAE" w:rsidRDefault="00D65FAE" w14:paraId="08B4B21C" wp14:textId="77777777">
      <w:pPr>
        <w:pStyle w:val="ListParagraph"/>
        <w:numPr>
          <w:ilvl w:val="0"/>
          <w:numId w:val="1"/>
        </w:num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taotlejale ei ole esitatud seni täitmata korraldust Euroopa Komisjoni või Euroopa Kohtu poolt riigiabi tagasimaksmiseks;</w:t>
      </w:r>
    </w:p>
    <w:p xmlns:wp14="http://schemas.microsoft.com/office/word/2010/wordml" w:rsidR="00D65FAE" w:rsidP="00D65FAE" w:rsidRDefault="00D65FAE" w14:paraId="185FC46C" wp14:textId="77777777">
      <w:pPr>
        <w:pStyle w:val="ListParagraph"/>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 suhtes ei ole algatatud pankroti- või likvideerimismenetlust;</w:t>
      </w:r>
    </w:p>
    <w:p xmlns:wp14="http://schemas.microsoft.com/office/word/2010/wordml" w:rsidR="00D65FAE" w:rsidP="00D65FAE" w:rsidRDefault="00D65FAE" w14:paraId="0A265BBA" wp14:textId="77777777">
      <w:pPr>
        <w:pStyle w:val="ListParagraph"/>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taotlejal ei ole majandusaasta aruande esitamise võlga;</w:t>
      </w:r>
    </w:p>
    <w:p xmlns:wp14="http://schemas.microsoft.com/office/word/2010/wordml" w:rsidR="00D65FAE" w:rsidP="00D65FAE" w:rsidRDefault="00D65FAE" w14:paraId="6C309751" wp14:textId="77777777">
      <w:pPr>
        <w:pStyle w:val="ListParagraph"/>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taotlejal ei ole täitmata kohustusi Kaitseministeeriumi ees;</w:t>
      </w:r>
    </w:p>
    <w:p xmlns:wp14="http://schemas.microsoft.com/office/word/2010/wordml" w:rsidR="00D65FAE" w:rsidP="00D65FAE" w:rsidRDefault="00D65FAE" w14:paraId="4359C26C" wp14:textId="77777777">
      <w:pPr>
        <w:pStyle w:val="ListParagraph"/>
        <w:numPr>
          <w:ilvl w:val="0"/>
          <w:numId w:val="1"/>
        </w:num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taotlejal on taotluses kavandatud vahendid projekti omafinantseeringu tagamiseks;</w:t>
      </w:r>
    </w:p>
    <w:p xmlns:wp14="http://schemas.microsoft.com/office/word/2010/wordml" w:rsidRPr="003E4EDA" w:rsidR="00832767" w:rsidP="00D65FAE" w:rsidRDefault="00D65FAE" w14:paraId="09649F12" wp14:textId="77777777">
      <w:pPr>
        <w:pStyle w:val="ListParagraph"/>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 esindajaks ei ole isik, keda on karistatud majandusalase, ametialase, varavastase või avaliku usalduse vastase süüteo eest ja tema karistusandmed ei ole karistusregistrist kustutatud.</w:t>
      </w:r>
    </w:p>
    <w:p xmlns:wp14="http://schemas.microsoft.com/office/word/2010/wordml" w:rsidR="008E52BF" w:rsidP="00E60BC8" w:rsidRDefault="008E52BF" w14:paraId="34B3F2EB" wp14:textId="77777777">
      <w:pPr>
        <w:rPr>
          <w:rFonts w:ascii="Times New Roman" w:hAnsi="Times New Roman" w:cs="Times New Roman"/>
          <w:sz w:val="24"/>
          <w:szCs w:val="24"/>
          <w:lang w:val="et-EE"/>
        </w:rPr>
      </w:pPr>
    </w:p>
    <w:tbl>
      <w:tblPr>
        <w:tblStyle w:val="TableGrid"/>
        <w:tblW w:w="0" w:type="auto"/>
        <w:tblLook w:val="04A0" w:firstRow="1" w:lastRow="0" w:firstColumn="1" w:lastColumn="0" w:noHBand="0" w:noVBand="1"/>
      </w:tblPr>
      <w:tblGrid>
        <w:gridCol w:w="4531"/>
        <w:gridCol w:w="4531"/>
      </w:tblGrid>
      <w:tr xmlns:wp14="http://schemas.microsoft.com/office/word/2010/wordml" w:rsidRPr="003E4EDA" w:rsidR="008E52BF" w:rsidTr="3E91987C" w14:paraId="60B0B427" wp14:textId="77777777">
        <w:tc>
          <w:tcPr>
            <w:tcW w:w="4531" w:type="dxa"/>
            <w:tcMar/>
          </w:tcPr>
          <w:p w:rsidRPr="00AD7ACE" w:rsidR="008E52BF" w:rsidP="00E9518B" w:rsidRDefault="008E52BF" w14:paraId="3A222324"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 xml:space="preserve">Allkirjaõigusliku </w:t>
            </w:r>
            <w:proofErr w:type="spellStart"/>
            <w:r w:rsidR="00E9518B">
              <w:rPr>
                <w:rFonts w:ascii="Times New Roman" w:hAnsi="Times New Roman" w:cs="Times New Roman"/>
                <w:b/>
                <w:sz w:val="24"/>
                <w:szCs w:val="24"/>
                <w:lang w:val="et-EE"/>
              </w:rPr>
              <w:t>esindja</w:t>
            </w:r>
            <w:proofErr w:type="spellEnd"/>
            <w:r w:rsidRPr="00AD7ACE">
              <w:rPr>
                <w:rFonts w:ascii="Times New Roman" w:hAnsi="Times New Roman" w:cs="Times New Roman"/>
                <w:b/>
                <w:sz w:val="24"/>
                <w:szCs w:val="24"/>
                <w:lang w:val="et-EE"/>
              </w:rPr>
              <w:t xml:space="preserve"> ees- ja perenimi</w:t>
            </w:r>
          </w:p>
        </w:tc>
        <w:tc>
          <w:tcPr>
            <w:tcW w:w="4531" w:type="dxa"/>
            <w:tcMar/>
          </w:tcPr>
          <w:p w:rsidRPr="00AD7ACE" w:rsidR="008E52BF" w:rsidP="00E60BC8" w:rsidRDefault="008E52BF" w14:paraId="7D34F5C7" wp14:textId="40B795DE">
            <w:pPr/>
            <w:r w:rsidRPr="3E91987C" w:rsidR="46DEC4F9">
              <w:rPr>
                <w:rFonts w:ascii="Times New Roman" w:hAnsi="Times New Roman" w:cs="Times New Roman"/>
                <w:sz w:val="24"/>
                <w:szCs w:val="24"/>
                <w:lang w:val="et-EE"/>
              </w:rPr>
              <w:t>Madis Laas</w:t>
            </w:r>
          </w:p>
        </w:tc>
      </w:tr>
      <w:tr xmlns:wp14="http://schemas.microsoft.com/office/word/2010/wordml" w:rsidRPr="00AD7ACE" w:rsidR="00E9518B" w:rsidTr="3E91987C" w14:paraId="2B85733C" wp14:textId="77777777">
        <w:tc>
          <w:tcPr>
            <w:tcW w:w="4531" w:type="dxa"/>
            <w:tcMar/>
          </w:tcPr>
          <w:p w:rsidRPr="00AD7ACE" w:rsidR="00E9518B" w:rsidP="00E60BC8" w:rsidRDefault="00E9518B" w14:paraId="6CEA4499" wp14:textId="77777777">
            <w:pPr>
              <w:rPr>
                <w:rFonts w:ascii="Times New Roman" w:hAnsi="Times New Roman" w:cs="Times New Roman"/>
                <w:b/>
                <w:sz w:val="24"/>
                <w:szCs w:val="24"/>
                <w:lang w:val="et-EE"/>
              </w:rPr>
            </w:pPr>
            <w:r>
              <w:rPr>
                <w:rFonts w:ascii="Times New Roman" w:hAnsi="Times New Roman" w:cs="Times New Roman"/>
                <w:b/>
                <w:sz w:val="24"/>
                <w:szCs w:val="24"/>
                <w:lang w:val="et-EE"/>
              </w:rPr>
              <w:t>Isikukood</w:t>
            </w:r>
          </w:p>
        </w:tc>
        <w:tc>
          <w:tcPr>
            <w:tcW w:w="4531" w:type="dxa"/>
            <w:tcMar/>
          </w:tcPr>
          <w:p w:rsidRPr="00AD7ACE" w:rsidR="00E9518B" w:rsidP="00E60BC8" w:rsidRDefault="00E9518B" w14:paraId="0B4020A7" wp14:textId="4D8006C7">
            <w:pPr/>
            <w:r w:rsidRPr="3E91987C" w:rsidR="243FA2E3">
              <w:rPr>
                <w:rFonts w:ascii="Times New Roman" w:hAnsi="Times New Roman" w:cs="Times New Roman"/>
                <w:sz w:val="24"/>
                <w:szCs w:val="24"/>
                <w:lang w:val="et-EE"/>
              </w:rPr>
              <w:t>36709060235</w:t>
            </w:r>
          </w:p>
        </w:tc>
      </w:tr>
      <w:tr xmlns:wp14="http://schemas.microsoft.com/office/word/2010/wordml" w:rsidRPr="00AD7ACE" w:rsidR="00E9518B" w:rsidTr="3E91987C" w14:paraId="62FD89D3" wp14:textId="77777777">
        <w:tc>
          <w:tcPr>
            <w:tcW w:w="4531" w:type="dxa"/>
            <w:tcMar/>
          </w:tcPr>
          <w:p w:rsidR="00E9518B" w:rsidP="00E60BC8" w:rsidRDefault="00E9518B" w14:paraId="0FFD8AD2" wp14:textId="77777777">
            <w:pPr>
              <w:rPr>
                <w:rFonts w:ascii="Times New Roman" w:hAnsi="Times New Roman" w:cs="Times New Roman"/>
                <w:b/>
                <w:sz w:val="24"/>
                <w:szCs w:val="24"/>
                <w:lang w:val="et-EE"/>
              </w:rPr>
            </w:pPr>
            <w:r>
              <w:rPr>
                <w:rFonts w:ascii="Times New Roman" w:hAnsi="Times New Roman" w:cs="Times New Roman"/>
                <w:b/>
                <w:sz w:val="24"/>
                <w:szCs w:val="24"/>
                <w:lang w:val="et-EE"/>
              </w:rPr>
              <w:t>Ametikoht</w:t>
            </w:r>
          </w:p>
        </w:tc>
        <w:tc>
          <w:tcPr>
            <w:tcW w:w="4531" w:type="dxa"/>
            <w:tcMar/>
          </w:tcPr>
          <w:p w:rsidRPr="00AD7ACE" w:rsidR="00E9518B" w:rsidP="00E60BC8" w:rsidRDefault="00E9518B" w14:paraId="1D7B270A" wp14:textId="5DEDA010">
            <w:pPr/>
            <w:r w:rsidRPr="3E91987C" w:rsidR="626174AE">
              <w:rPr>
                <w:rFonts w:ascii="Times New Roman" w:hAnsi="Times New Roman" w:cs="Times New Roman"/>
                <w:sz w:val="24"/>
                <w:szCs w:val="24"/>
                <w:lang w:val="et-EE"/>
              </w:rPr>
              <w:t>CEO</w:t>
            </w:r>
          </w:p>
        </w:tc>
      </w:tr>
      <w:tr xmlns:wp14="http://schemas.microsoft.com/office/word/2010/wordml" w:rsidRPr="00AD7ACE" w:rsidR="008E52BF" w:rsidTr="3E91987C" w14:paraId="3C2583D0" wp14:textId="77777777">
        <w:tc>
          <w:tcPr>
            <w:tcW w:w="4531" w:type="dxa"/>
            <w:tcMar/>
          </w:tcPr>
          <w:p w:rsidRPr="00AD7ACE" w:rsidR="008E52BF" w:rsidP="00E60BC8" w:rsidRDefault="008E52BF" w14:paraId="6CE8172D"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Allkiri</w:t>
            </w:r>
          </w:p>
        </w:tc>
        <w:tc>
          <w:tcPr>
            <w:tcW w:w="4531" w:type="dxa"/>
            <w:tcMar/>
          </w:tcPr>
          <w:p w:rsidRPr="00AD7ACE" w:rsidR="008E52BF" w:rsidP="00E60BC8" w:rsidRDefault="008E52BF" w14:paraId="4F904CB7" wp14:textId="77777777">
            <w:pPr>
              <w:rPr>
                <w:rFonts w:ascii="Times New Roman" w:hAnsi="Times New Roman" w:cs="Times New Roman"/>
                <w:sz w:val="24"/>
                <w:szCs w:val="24"/>
                <w:lang w:val="et-EE"/>
              </w:rPr>
            </w:pPr>
          </w:p>
        </w:tc>
      </w:tr>
      <w:tr xmlns:wp14="http://schemas.microsoft.com/office/word/2010/wordml" w:rsidRPr="00AD7ACE" w:rsidR="008E52BF" w:rsidTr="3E91987C" w14:paraId="4AEF7520" wp14:textId="77777777">
        <w:tc>
          <w:tcPr>
            <w:tcW w:w="4531" w:type="dxa"/>
            <w:tcMar/>
          </w:tcPr>
          <w:p w:rsidRPr="00AD7ACE" w:rsidR="008E52BF" w:rsidP="00E60BC8" w:rsidRDefault="008E52BF" w14:paraId="4A3D434D" wp14:textId="7777777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Kuupäev</w:t>
            </w:r>
          </w:p>
        </w:tc>
        <w:tc>
          <w:tcPr>
            <w:tcW w:w="4531" w:type="dxa"/>
            <w:tcMar/>
          </w:tcPr>
          <w:p w:rsidRPr="00AD7ACE" w:rsidR="008E52BF" w:rsidP="00E60BC8" w:rsidRDefault="008E52BF" w14:paraId="06971CD3" wp14:textId="2EBE44B3">
            <w:pPr/>
            <w:r w:rsidRPr="3E91987C" w:rsidR="0739965E">
              <w:rPr>
                <w:rFonts w:ascii="Times New Roman" w:hAnsi="Times New Roman" w:cs="Times New Roman"/>
                <w:sz w:val="24"/>
                <w:szCs w:val="24"/>
                <w:lang w:val="et-EE"/>
              </w:rPr>
              <w:t>16.11.2026</w:t>
            </w:r>
          </w:p>
        </w:tc>
      </w:tr>
    </w:tbl>
    <w:p xmlns:wp14="http://schemas.microsoft.com/office/word/2010/wordml" w:rsidRPr="00AD7ACE" w:rsidR="008E52BF" w:rsidP="00D128FB" w:rsidRDefault="008E52BF" w14:paraId="2A1F701D" wp14:textId="77777777">
      <w:pPr>
        <w:rPr>
          <w:rFonts w:ascii="Times New Roman" w:hAnsi="Times New Roman" w:cs="Times New Roman"/>
          <w:sz w:val="24"/>
          <w:szCs w:val="24"/>
          <w:lang w:val="et-EE"/>
        </w:rPr>
      </w:pPr>
    </w:p>
    <w:sectPr w:rsidRPr="00AD7ACE" w:rsidR="008E52BF" w:rsidSect="00D128FB">
      <w:footerReference w:type="default" r:id="rId11"/>
      <w:pgSz w:w="11906" w:h="16838" w:orient="portrait"/>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5451A4" w:rsidP="007D19E0" w:rsidRDefault="005451A4" w14:paraId="5F96A722" wp14:textId="77777777">
      <w:r>
        <w:separator/>
      </w:r>
    </w:p>
  </w:endnote>
  <w:endnote w:type="continuationSeparator" w:id="0">
    <w:p xmlns:wp14="http://schemas.microsoft.com/office/word/2010/wordml" w:rsidR="005451A4" w:rsidP="007D19E0" w:rsidRDefault="005451A4" w14:paraId="5B95CD12"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640702951"/>
      <w:docPartObj>
        <w:docPartGallery w:val="Page Numbers (Bottom of Page)"/>
        <w:docPartUnique/>
      </w:docPartObj>
    </w:sdtPr>
    <w:sdtEndPr>
      <w:rPr>
        <w:rFonts w:ascii="Times New Roman" w:hAnsi="Times New Roman" w:cs="Times New Roman"/>
        <w:sz w:val="24"/>
        <w:szCs w:val="24"/>
      </w:rPr>
    </w:sdtEndPr>
    <w:sdtContent>
      <w:sdt>
        <w:sdtPr>
          <w:rPr>
            <w:rFonts w:ascii="Times New Roman" w:hAnsi="Times New Roman" w:cs="Times New Roman"/>
            <w:sz w:val="24"/>
            <w:szCs w:val="24"/>
          </w:rPr>
          <w:id w:val="-1769616900"/>
          <w:docPartObj>
            <w:docPartGallery w:val="Page Numbers (Top of Page)"/>
            <w:docPartUnique/>
          </w:docPartObj>
        </w:sdtPr>
        <w:sdtEndPr>
          <w:rPr>
            <w:rFonts w:ascii="Times New Roman" w:hAnsi="Times New Roman" w:cs="Times New Roman"/>
            <w:sz w:val="24"/>
            <w:szCs w:val="24"/>
          </w:rPr>
        </w:sdtEndPr>
        <w:sdtContent>
          <w:p xmlns:wp14="http://schemas.microsoft.com/office/word/2010/wordml" w:rsidRPr="007D19E0" w:rsidR="007D19E0" w:rsidRDefault="007D19E0" w14:paraId="19631584" wp14:textId="77777777">
            <w:pPr>
              <w:pStyle w:val="Footer"/>
              <w:jc w:val="right"/>
              <w:rPr>
                <w:rFonts w:ascii="Times New Roman" w:hAnsi="Times New Roman" w:cs="Times New Roman"/>
                <w:sz w:val="24"/>
                <w:szCs w:val="24"/>
              </w:rPr>
            </w:pPr>
            <w:r w:rsidRPr="007D19E0">
              <w:rPr>
                <w:rFonts w:ascii="Times New Roman" w:hAnsi="Times New Roman" w:cs="Times New Roman"/>
                <w:bCs/>
                <w:sz w:val="24"/>
                <w:szCs w:val="24"/>
              </w:rPr>
              <w:fldChar w:fldCharType="begin"/>
            </w:r>
            <w:r w:rsidRPr="007D19E0">
              <w:rPr>
                <w:rFonts w:ascii="Times New Roman" w:hAnsi="Times New Roman" w:cs="Times New Roman"/>
                <w:bCs/>
                <w:sz w:val="24"/>
                <w:szCs w:val="24"/>
              </w:rPr>
              <w:instrText xml:space="preserve"> PAGE </w:instrText>
            </w:r>
            <w:r w:rsidRPr="007D19E0">
              <w:rPr>
                <w:rFonts w:ascii="Times New Roman" w:hAnsi="Times New Roman" w:cs="Times New Roman"/>
                <w:bCs/>
                <w:sz w:val="24"/>
                <w:szCs w:val="24"/>
              </w:rPr>
              <w:fldChar w:fldCharType="separate"/>
            </w:r>
            <w:r w:rsidR="008F76C7">
              <w:rPr>
                <w:rFonts w:ascii="Times New Roman" w:hAnsi="Times New Roman" w:cs="Times New Roman"/>
                <w:bCs/>
                <w:noProof/>
                <w:sz w:val="24"/>
                <w:szCs w:val="24"/>
              </w:rPr>
              <w:t>4</w:t>
            </w:r>
            <w:r w:rsidRPr="007D19E0">
              <w:rPr>
                <w:rFonts w:ascii="Times New Roman" w:hAnsi="Times New Roman" w:cs="Times New Roman"/>
                <w:bCs/>
                <w:sz w:val="24"/>
                <w:szCs w:val="24"/>
              </w:rPr>
              <w:fldChar w:fldCharType="end"/>
            </w:r>
            <w:r w:rsidRPr="007D19E0">
              <w:rPr>
                <w:rFonts w:ascii="Times New Roman" w:hAnsi="Times New Roman" w:cs="Times New Roman"/>
                <w:sz w:val="24"/>
                <w:szCs w:val="24"/>
              </w:rPr>
              <w:t xml:space="preserve"> / </w:t>
            </w:r>
            <w:r w:rsidRPr="007D19E0">
              <w:rPr>
                <w:rFonts w:ascii="Times New Roman" w:hAnsi="Times New Roman" w:cs="Times New Roman"/>
                <w:bCs/>
                <w:sz w:val="24"/>
                <w:szCs w:val="24"/>
              </w:rPr>
              <w:fldChar w:fldCharType="begin"/>
            </w:r>
            <w:r w:rsidRPr="007D19E0">
              <w:rPr>
                <w:rFonts w:ascii="Times New Roman" w:hAnsi="Times New Roman" w:cs="Times New Roman"/>
                <w:bCs/>
                <w:sz w:val="24"/>
                <w:szCs w:val="24"/>
              </w:rPr>
              <w:instrText xml:space="preserve"> NUMPAGES  </w:instrText>
            </w:r>
            <w:r w:rsidRPr="007D19E0">
              <w:rPr>
                <w:rFonts w:ascii="Times New Roman" w:hAnsi="Times New Roman" w:cs="Times New Roman"/>
                <w:bCs/>
                <w:sz w:val="24"/>
                <w:szCs w:val="24"/>
              </w:rPr>
              <w:fldChar w:fldCharType="separate"/>
            </w:r>
            <w:r w:rsidR="008F76C7">
              <w:rPr>
                <w:rFonts w:ascii="Times New Roman" w:hAnsi="Times New Roman" w:cs="Times New Roman"/>
                <w:bCs/>
                <w:noProof/>
                <w:sz w:val="24"/>
                <w:szCs w:val="24"/>
              </w:rPr>
              <w:t>5</w:t>
            </w:r>
            <w:r w:rsidRPr="007D19E0">
              <w:rPr>
                <w:rFonts w:ascii="Times New Roman" w:hAnsi="Times New Roman" w:cs="Times New Roman"/>
                <w:bCs/>
                <w:sz w:val="24"/>
                <w:szCs w:val="24"/>
              </w:rPr>
              <w:fldChar w:fldCharType="end"/>
            </w:r>
          </w:p>
        </w:sdtContent>
      </w:sdt>
    </w:sdtContent>
  </w:sdt>
  <w:p xmlns:wp14="http://schemas.microsoft.com/office/word/2010/wordml" w:rsidRPr="007D19E0" w:rsidR="007D19E0" w:rsidRDefault="007D19E0" w14:paraId="03EFCA41" wp14:textId="77777777">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5451A4" w:rsidP="007D19E0" w:rsidRDefault="005451A4" w14:paraId="5220BBB2" wp14:textId="77777777">
      <w:r>
        <w:separator/>
      </w:r>
    </w:p>
  </w:footnote>
  <w:footnote w:type="continuationSeparator" w:id="0">
    <w:p xmlns:wp14="http://schemas.microsoft.com/office/word/2010/wordml" w:rsidR="005451A4" w:rsidP="007D19E0" w:rsidRDefault="005451A4" w14:paraId="13CB595B"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10">
    <w:nsid w:val="5bfb34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76e02cf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3b2005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8e555a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7ef00a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C345A4"/>
    <w:multiLevelType w:val="hybridMultilevel"/>
    <w:tmpl w:val="B59CA6A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3CC2007"/>
    <w:multiLevelType w:val="hybridMultilevel"/>
    <w:tmpl w:val="C77804B6"/>
    <w:lvl w:ilvl="0" w:tplc="5A6AFBB6">
      <w:start w:val="1"/>
      <w:numFmt w:val="bullet"/>
      <w:lvlText w:val="⃣"/>
      <w:lvlJc w:val="left"/>
      <w:pPr>
        <w:ind w:left="780" w:hanging="360"/>
      </w:pPr>
      <w:rPr>
        <w:rFonts w:hint="default" w:ascii="Tahoma" w:hAnsi="Tahoma"/>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 w15:restartNumberingAfterBreak="0">
    <w:nsid w:val="14582D7A"/>
    <w:multiLevelType w:val="hybridMultilevel"/>
    <w:tmpl w:val="D56891FA"/>
    <w:lvl w:ilvl="0" w:tplc="5A6AFBB6">
      <w:start w:val="1"/>
      <w:numFmt w:val="bullet"/>
      <w:lvlText w:val="⃣"/>
      <w:lvlJc w:val="left"/>
      <w:pPr>
        <w:ind w:left="720" w:hanging="360"/>
      </w:pPr>
      <w:rPr>
        <w:rFonts w:hint="default" w:ascii="Tahoma" w:hAnsi="Tahoma"/>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F76466"/>
    <w:multiLevelType w:val="hybridMultilevel"/>
    <w:tmpl w:val="D138C6C4"/>
    <w:lvl w:ilvl="0" w:tplc="04250001">
      <w:start w:val="1"/>
      <w:numFmt w:val="bullet"/>
      <w:lvlText w:val=""/>
      <w:lvlJc w:val="left"/>
      <w:pPr>
        <w:ind w:left="720" w:hanging="360"/>
      </w:pPr>
      <w:rPr>
        <w:rFonts w:hint="default" w:ascii="Symbol" w:hAnsi="Symbol"/>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8846479"/>
    <w:multiLevelType w:val="hybridMultilevel"/>
    <w:tmpl w:val="5F0261D8"/>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5" w15:restartNumberingAfterBreak="0">
    <w:nsid w:val="3CA30550"/>
    <w:multiLevelType w:val="hybridMultilevel"/>
    <w:tmpl w:val="12F0D8A6"/>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num w:numId="11">
    <w:abstractNumId w:val="10"/>
  </w:num>
  <w:num w:numId="10">
    <w:abstractNumId w:val="9"/>
  </w:num>
  <w:num w:numId="9">
    <w:abstractNumId w:val="8"/>
  </w:num>
  <w:num w:numId="8">
    <w:abstractNumId w:val="7"/>
  </w:num>
  <w:num w:numId="7">
    <w:abstractNumId w:val="6"/>
  </w: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BC8"/>
    <w:rsid w:val="00173321"/>
    <w:rsid w:val="002449E9"/>
    <w:rsid w:val="002458EC"/>
    <w:rsid w:val="002A033C"/>
    <w:rsid w:val="00335CF0"/>
    <w:rsid w:val="003502AF"/>
    <w:rsid w:val="003A11D4"/>
    <w:rsid w:val="003E1C77"/>
    <w:rsid w:val="003E4EDA"/>
    <w:rsid w:val="005451A4"/>
    <w:rsid w:val="007D19E0"/>
    <w:rsid w:val="0080697D"/>
    <w:rsid w:val="00832767"/>
    <w:rsid w:val="008E52BF"/>
    <w:rsid w:val="008F76C7"/>
    <w:rsid w:val="00903236"/>
    <w:rsid w:val="00AC6D3B"/>
    <w:rsid w:val="00AD7ACE"/>
    <w:rsid w:val="00C54D67"/>
    <w:rsid w:val="00D128FB"/>
    <w:rsid w:val="00D65FAE"/>
    <w:rsid w:val="00E36776"/>
    <w:rsid w:val="00E60BC8"/>
    <w:rsid w:val="00E9518B"/>
    <w:rsid w:val="00F72E67"/>
    <w:rsid w:val="01E19A73"/>
    <w:rsid w:val="0291711A"/>
    <w:rsid w:val="037032B7"/>
    <w:rsid w:val="037032B7"/>
    <w:rsid w:val="038BEB4D"/>
    <w:rsid w:val="038D97C8"/>
    <w:rsid w:val="03D0B172"/>
    <w:rsid w:val="03E77C6C"/>
    <w:rsid w:val="044400FF"/>
    <w:rsid w:val="0472AEDE"/>
    <w:rsid w:val="050292F6"/>
    <w:rsid w:val="062597DA"/>
    <w:rsid w:val="062597DA"/>
    <w:rsid w:val="06F27AAF"/>
    <w:rsid w:val="0739965E"/>
    <w:rsid w:val="07D3811E"/>
    <w:rsid w:val="084037B2"/>
    <w:rsid w:val="091FE370"/>
    <w:rsid w:val="09FC795F"/>
    <w:rsid w:val="0A9E3325"/>
    <w:rsid w:val="0AC526C4"/>
    <w:rsid w:val="0B157FA6"/>
    <w:rsid w:val="0B51B819"/>
    <w:rsid w:val="0BB036A2"/>
    <w:rsid w:val="0BB41E1F"/>
    <w:rsid w:val="0BF23EAD"/>
    <w:rsid w:val="0C8BC6D3"/>
    <w:rsid w:val="0D0453A9"/>
    <w:rsid w:val="0D439FE6"/>
    <w:rsid w:val="0DE630B3"/>
    <w:rsid w:val="0E112599"/>
    <w:rsid w:val="0E75F149"/>
    <w:rsid w:val="0EA4A9DF"/>
    <w:rsid w:val="0EA4A9DF"/>
    <w:rsid w:val="11B96D04"/>
    <w:rsid w:val="11D696E0"/>
    <w:rsid w:val="13108A34"/>
    <w:rsid w:val="137E3E92"/>
    <w:rsid w:val="143CF116"/>
    <w:rsid w:val="158D5B26"/>
    <w:rsid w:val="160D9955"/>
    <w:rsid w:val="1780BCA2"/>
    <w:rsid w:val="17E48FE6"/>
    <w:rsid w:val="17E48FE6"/>
    <w:rsid w:val="185712D0"/>
    <w:rsid w:val="19C159BE"/>
    <w:rsid w:val="1C08E526"/>
    <w:rsid w:val="1C2BEF99"/>
    <w:rsid w:val="1D173CD2"/>
    <w:rsid w:val="1D6A2F4C"/>
    <w:rsid w:val="1D6A2F4C"/>
    <w:rsid w:val="1EDA5308"/>
    <w:rsid w:val="1EE1ECE4"/>
    <w:rsid w:val="1F394ABF"/>
    <w:rsid w:val="20E96E92"/>
    <w:rsid w:val="20EE2D28"/>
    <w:rsid w:val="21D57B2A"/>
    <w:rsid w:val="23595205"/>
    <w:rsid w:val="23635966"/>
    <w:rsid w:val="2392DEB8"/>
    <w:rsid w:val="2392DEB8"/>
    <w:rsid w:val="243FA2E3"/>
    <w:rsid w:val="24C9F2B0"/>
    <w:rsid w:val="24C9F2B0"/>
    <w:rsid w:val="2557EC75"/>
    <w:rsid w:val="260C43AF"/>
    <w:rsid w:val="271F347A"/>
    <w:rsid w:val="27473EAE"/>
    <w:rsid w:val="275CFFA7"/>
    <w:rsid w:val="27B39396"/>
    <w:rsid w:val="2804C07B"/>
    <w:rsid w:val="280F134A"/>
    <w:rsid w:val="29D12C32"/>
    <w:rsid w:val="29D12C32"/>
    <w:rsid w:val="2A39246B"/>
    <w:rsid w:val="2BBCDFC8"/>
    <w:rsid w:val="2C4384BC"/>
    <w:rsid w:val="2D9CFE06"/>
    <w:rsid w:val="2F0B71DD"/>
    <w:rsid w:val="3065E6FC"/>
    <w:rsid w:val="323D893D"/>
    <w:rsid w:val="32DDDAD6"/>
    <w:rsid w:val="3384C8DB"/>
    <w:rsid w:val="33B17C7C"/>
    <w:rsid w:val="34533A46"/>
    <w:rsid w:val="347A39B0"/>
    <w:rsid w:val="34AB065A"/>
    <w:rsid w:val="371C4C9C"/>
    <w:rsid w:val="38204B3C"/>
    <w:rsid w:val="38DE6CDB"/>
    <w:rsid w:val="39F1CC88"/>
    <w:rsid w:val="3A196BCC"/>
    <w:rsid w:val="3B6F85F2"/>
    <w:rsid w:val="3C13FA7E"/>
    <w:rsid w:val="3D1DD8F2"/>
    <w:rsid w:val="3D326A55"/>
    <w:rsid w:val="3D90BC9B"/>
    <w:rsid w:val="3DD1717B"/>
    <w:rsid w:val="3E15E51A"/>
    <w:rsid w:val="3E23F141"/>
    <w:rsid w:val="3E23F141"/>
    <w:rsid w:val="3E91987C"/>
    <w:rsid w:val="3F4052A1"/>
    <w:rsid w:val="3F76002D"/>
    <w:rsid w:val="3FF3AD5D"/>
    <w:rsid w:val="409A3048"/>
    <w:rsid w:val="409A3048"/>
    <w:rsid w:val="41291358"/>
    <w:rsid w:val="41291358"/>
    <w:rsid w:val="41370299"/>
    <w:rsid w:val="41C6B2D0"/>
    <w:rsid w:val="428E8FFE"/>
    <w:rsid w:val="4339ACD1"/>
    <w:rsid w:val="43D2C115"/>
    <w:rsid w:val="44029F76"/>
    <w:rsid w:val="44B00E1A"/>
    <w:rsid w:val="44C0E6EE"/>
    <w:rsid w:val="45506C90"/>
    <w:rsid w:val="46B36D04"/>
    <w:rsid w:val="46DEC4F9"/>
    <w:rsid w:val="46E8FF6C"/>
    <w:rsid w:val="4818EC13"/>
    <w:rsid w:val="48E51BB4"/>
    <w:rsid w:val="4902A59D"/>
    <w:rsid w:val="4925A449"/>
    <w:rsid w:val="49D90343"/>
    <w:rsid w:val="4A52CB9E"/>
    <w:rsid w:val="4AA4A173"/>
    <w:rsid w:val="4AA4A173"/>
    <w:rsid w:val="4DE88079"/>
    <w:rsid w:val="4E0D4BDA"/>
    <w:rsid w:val="4FCC00E0"/>
    <w:rsid w:val="50274369"/>
    <w:rsid w:val="516181F4"/>
    <w:rsid w:val="5409E71F"/>
    <w:rsid w:val="5409E71F"/>
    <w:rsid w:val="5413EEC2"/>
    <w:rsid w:val="5413EEC2"/>
    <w:rsid w:val="54DBDE47"/>
    <w:rsid w:val="5534A1CE"/>
    <w:rsid w:val="555B68B0"/>
    <w:rsid w:val="5889ED0A"/>
    <w:rsid w:val="5A44544F"/>
    <w:rsid w:val="5A52F0BC"/>
    <w:rsid w:val="5B918F57"/>
    <w:rsid w:val="5BFEDD20"/>
    <w:rsid w:val="5C79429A"/>
    <w:rsid w:val="5D49A031"/>
    <w:rsid w:val="5FC1F9BE"/>
    <w:rsid w:val="626174AE"/>
    <w:rsid w:val="62E017B3"/>
    <w:rsid w:val="62F8CA96"/>
    <w:rsid w:val="65025013"/>
    <w:rsid w:val="65C90430"/>
    <w:rsid w:val="66059758"/>
    <w:rsid w:val="661B2454"/>
    <w:rsid w:val="679526E9"/>
    <w:rsid w:val="695AD499"/>
    <w:rsid w:val="69BF6D28"/>
    <w:rsid w:val="6A0262F7"/>
    <w:rsid w:val="6ABE7996"/>
    <w:rsid w:val="6AE8BE3B"/>
    <w:rsid w:val="6B6B3EEF"/>
    <w:rsid w:val="6BA22327"/>
    <w:rsid w:val="6BCF3B29"/>
    <w:rsid w:val="6C076264"/>
    <w:rsid w:val="6D23CD79"/>
    <w:rsid w:val="6D569C14"/>
    <w:rsid w:val="6DB868B4"/>
    <w:rsid w:val="6E15F52D"/>
    <w:rsid w:val="6E1D0FF6"/>
    <w:rsid w:val="6E1D0FF6"/>
    <w:rsid w:val="6E46C3E5"/>
    <w:rsid w:val="6EF79453"/>
    <w:rsid w:val="6F0063FC"/>
    <w:rsid w:val="7092AA40"/>
    <w:rsid w:val="71A5FFE0"/>
    <w:rsid w:val="7246660E"/>
    <w:rsid w:val="72F17F89"/>
    <w:rsid w:val="741D78AB"/>
    <w:rsid w:val="741D78AB"/>
    <w:rsid w:val="75459612"/>
    <w:rsid w:val="767B262F"/>
    <w:rsid w:val="76F8B91D"/>
    <w:rsid w:val="774DE960"/>
    <w:rsid w:val="78BB974F"/>
    <w:rsid w:val="78EEF680"/>
    <w:rsid w:val="7B63E030"/>
    <w:rsid w:val="7B92266D"/>
    <w:rsid w:val="7C7986C4"/>
    <w:rsid w:val="7CE0CC89"/>
    <w:rsid w:val="7CE0CC89"/>
    <w:rsid w:val="7D55A5F4"/>
    <w:rsid w:val="7D786EF1"/>
    <w:rsid w:val="7D832667"/>
    <w:rsid w:val="7E4CD7F0"/>
    <w:rsid w:val="7ECFD6A4"/>
    <w:rsid w:val="7F76E9F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BCA65"/>
  <w15:chartTrackingRefBased/>
  <w15:docId w15:val="{F8F23CCA-EAD1-4005-8272-7E8ED40B05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ahoma" w:hAnsi="Tahoma" w:eastAsiaTheme="minorHAnsi" w:cstheme="minorBidi"/>
        <w:szCs w:val="22"/>
        <w:lang w:val="et-E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60B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832767"/>
    <w:pPr>
      <w:ind w:left="720"/>
      <w:contextualSpacing/>
    </w:pPr>
  </w:style>
  <w:style w:type="paragraph" w:styleId="Header">
    <w:name w:val="header"/>
    <w:basedOn w:val="Normal"/>
    <w:link w:val="HeaderChar"/>
    <w:uiPriority w:val="99"/>
    <w:unhideWhenUsed/>
    <w:rsid w:val="007D19E0"/>
    <w:pPr>
      <w:tabs>
        <w:tab w:val="center" w:pos="4536"/>
        <w:tab w:val="right" w:pos="9072"/>
      </w:tabs>
    </w:pPr>
  </w:style>
  <w:style w:type="character" w:styleId="HeaderChar" w:customStyle="1">
    <w:name w:val="Header Char"/>
    <w:basedOn w:val="DefaultParagraphFont"/>
    <w:link w:val="Header"/>
    <w:uiPriority w:val="99"/>
    <w:rsid w:val="007D19E0"/>
    <w:rPr>
      <w:lang w:val="en-US"/>
    </w:rPr>
  </w:style>
  <w:style w:type="paragraph" w:styleId="Footer">
    <w:name w:val="footer"/>
    <w:basedOn w:val="Normal"/>
    <w:link w:val="FooterChar"/>
    <w:uiPriority w:val="99"/>
    <w:unhideWhenUsed/>
    <w:rsid w:val="007D19E0"/>
    <w:pPr>
      <w:tabs>
        <w:tab w:val="center" w:pos="4536"/>
        <w:tab w:val="right" w:pos="9072"/>
      </w:tabs>
    </w:pPr>
  </w:style>
  <w:style w:type="character" w:styleId="FooterChar" w:customStyle="1">
    <w:name w:val="Footer Char"/>
    <w:basedOn w:val="DefaultParagraphFont"/>
    <w:link w:val="Footer"/>
    <w:uiPriority w:val="99"/>
    <w:rsid w:val="007D19E0"/>
    <w:rPr>
      <w:lang w:val="en-US"/>
    </w:rPr>
  </w:style>
  <w:style w:type="paragraph" w:styleId="Heading3">
    <w:uiPriority w:val="9"/>
    <w:name w:val="heading 3"/>
    <w:basedOn w:val="Normal"/>
    <w:next w:val="Normal"/>
    <w:unhideWhenUsed/>
    <w:qFormat/>
    <w:rsid w:val="3E91987C"/>
    <w:rPr>
      <w:rFonts w:eastAsia="" w:cs="" w:eastAsiaTheme="majorEastAsia" w:cstheme="majorBidi"/>
      <w:color w:val="2E74B5" w:themeColor="accent1" w:themeTint="FF" w:themeShade="BF"/>
      <w:sz w:val="28"/>
      <w:szCs w:val="28"/>
    </w:rPr>
    <w:pPr>
      <w:keepNext w:val="1"/>
      <w:keepLines w:val="1"/>
      <w:spacing w:before="160" w:after="80"/>
      <w:outlineLvl w:val="2"/>
    </w:pPr>
  </w:style>
  <w:style w:type="paragraph" w:styleId="Heading2">
    <w:uiPriority w:val="9"/>
    <w:name w:val="heading 2"/>
    <w:basedOn w:val="Normal"/>
    <w:next w:val="Normal"/>
    <w:unhideWhenUsed/>
    <w:qFormat/>
    <w:rsid w:val="3E91987C"/>
    <w:rPr>
      <w:rFonts w:ascii="Calibri Light" w:hAnsi="Calibri Light" w:eastAsia="" w:cs="" w:asciiTheme="majorAscii" w:hAnsiTheme="majorAscii" w:eastAsiaTheme="majorEastAsia" w:cstheme="majorBidi"/>
      <w:color w:val="2E74B5"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3E91987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upplysecurity.eu" TargetMode="External" Id="Re786e7518109496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a2978cf-9856-4471-84f5-b2b5341435f1">QN6PHRSYMUAZ-1845910400-3282</_dlc_DocId>
    <_dlc_DocIdUrl xmlns="9a2978cf-9856-4471-84f5-b2b5341435f1">
      <Url>https://kam.mil.intra/collaboration/SKO/_layouts/15/DocIdRedir.aspx?ID=QN6PHRSYMUAZ-1845910400-3282</Url>
      <Description>QN6PHRSYMUAZ-1845910400-3282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E9A2918377FC4FB3216AF0C1F3F058" ma:contentTypeVersion="2" ma:contentTypeDescription="Loo uus dokument" ma:contentTypeScope="" ma:versionID="c6a994b0078b6023f97929c90ef3e4cc">
  <xsd:schema xmlns:xsd="http://www.w3.org/2001/XMLSchema" xmlns:xs="http://www.w3.org/2001/XMLSchema" xmlns:p="http://schemas.microsoft.com/office/2006/metadata/properties" xmlns:ns2="9a2978cf-9856-4471-84f5-b2b5341435f1" targetNamespace="http://schemas.microsoft.com/office/2006/metadata/properties" ma:root="true" ma:fieldsID="6a58b04e5eb64e35076b52eb8291067c" ns2:_="">
    <xsd:import namespace="9a2978cf-9856-4471-84f5-b2b5341435f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978cf-9856-4471-84f5-b2b5341435f1"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0BF747-4769-4326-A6C0-A46A1D309C70}">
  <ds:schemaRefs>
    <ds:schemaRef ds:uri="http://schemas.microsoft.com/office/2006/metadata/properties"/>
    <ds:schemaRef ds:uri="50946902-5330-4e04-adad-b540ad4cfed9"/>
    <ds:schemaRef ds:uri="9a2978cf-9856-4471-84f5-b2b5341435f1"/>
    <ds:schemaRef ds:uri="http://schemas.microsoft.com/office/2006/documentManagement/types"/>
    <ds:schemaRef ds:uri="http://www.w3.org/XML/1998/namespace"/>
    <ds:schemaRef ds:uri="http://purl.org/dc/dcmitype/"/>
    <ds:schemaRef ds:uri="http://schemas.openxmlformats.org/package/2006/metadata/core-properties"/>
    <ds:schemaRef ds:uri="http://purl.org/dc/term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23A3C166-11BD-48BA-A099-691DB355E17A}">
  <ds:schemaRefs>
    <ds:schemaRef ds:uri="http://schemas.microsoft.com/sharepoint/events"/>
  </ds:schemaRefs>
</ds:datastoreItem>
</file>

<file path=customXml/itemProps3.xml><?xml version="1.0" encoding="utf-8"?>
<ds:datastoreItem xmlns:ds="http://schemas.openxmlformats.org/officeDocument/2006/customXml" ds:itemID="{4D30BA0F-3105-479F-94AF-75B4CCA524AC}">
  <ds:schemaRefs>
    <ds:schemaRef ds:uri="http://schemas.microsoft.com/sharepoint/v3/contenttype/forms"/>
  </ds:schemaRefs>
</ds:datastoreItem>
</file>

<file path=customXml/itemProps4.xml><?xml version="1.0" encoding="utf-8"?>
<ds:datastoreItem xmlns:ds="http://schemas.openxmlformats.org/officeDocument/2006/customXml" ds:itemID="{281C2D25-4F54-40D6-8E2E-7C045955294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EDF</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Rika Margat</dc:creator>
  <keywords/>
  <dc:description/>
  <lastModifiedBy>Mall Kikas</lastModifiedBy>
  <revision>14</revision>
  <dcterms:created xsi:type="dcterms:W3CDTF">2021-12-07T13:53:00.0000000Z</dcterms:created>
  <dcterms:modified xsi:type="dcterms:W3CDTF">2025-11-14T14:12:34.0885944Z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0x010100A6E9A2918377FC4FB3216AF0C1F3F058</vt:lpwstr>
  </property>
  <property fmtid="{D5CDD505-2E9C-101B-9397-08002B2CF9AE}" pid="3" name="_dlc_DocIdItemGuid">
    <vt:lpwstr>86b44d4e-d3cc-48ce-8cd2-81f272cc263d</vt:lpwstr>
  </property>
  <property fmtid="{D5CDD505-2E9C-101B-9397-08002B2CF9AE}" pid="4" name="TaxKeyword">
    <vt:lpwstr/>
  </property>
</Properties>
</file>