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01741319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arvu.kastein@enefit.ee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18E86021" w:rsidR="00B4508D" w:rsidRPr="00D92151" w:rsidRDefault="00D92151" w:rsidP="00B4508D">
            <w:pPr>
              <w:rPr>
                <w:i/>
                <w:sz w:val="20"/>
              </w:rPr>
            </w:pPr>
            <w:r w:rsidRPr="00D92151">
              <w:rPr>
                <w:i/>
                <w:sz w:val="20"/>
              </w:rPr>
              <w:t>LEONHARD WEISS OÜ töö nr IP6336 „Valjala-Valjala II-etapp, Valjala alevik, Saaremaa vald, Saare maakond“.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09BE7794" w:rsidR="00B4508D" w:rsidRPr="00B4508D" w:rsidRDefault="000743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</w:t>
            </w:r>
            <w:r w:rsidR="00D92151">
              <w:rPr>
                <w:sz w:val="20"/>
                <w:szCs w:val="20"/>
                <w:lang w:val="et-EE"/>
              </w:rPr>
              <w:t>336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2DCD3B57" w:rsidR="00B4508D" w:rsidRPr="00B4508D" w:rsidRDefault="000743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D92151">
              <w:rPr>
                <w:sz w:val="20"/>
                <w:szCs w:val="20"/>
                <w:lang w:val="et-EE"/>
              </w:rPr>
              <w:t>1</w:t>
            </w:r>
            <w:r w:rsidR="003E28AB">
              <w:rPr>
                <w:sz w:val="20"/>
                <w:szCs w:val="20"/>
                <w:lang w:val="et-EE"/>
              </w:rPr>
              <w:t>.</w:t>
            </w:r>
            <w:r w:rsidR="00D92151">
              <w:rPr>
                <w:sz w:val="20"/>
                <w:szCs w:val="20"/>
                <w:lang w:val="et-EE"/>
              </w:rPr>
              <w:t>02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 w:rsidR="00D92151"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 xml:space="preserve"> nr 7.1-2/2</w:t>
            </w:r>
            <w:r w:rsidR="00D92151"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>/</w:t>
            </w:r>
            <w:r w:rsidR="00D92151">
              <w:rPr>
                <w:sz w:val="20"/>
                <w:szCs w:val="20"/>
                <w:lang w:val="et-EE"/>
              </w:rPr>
              <w:t>559-2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6498927A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194551E8" w:rsidR="00B4508D" w:rsidRP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15039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6AC5D951" w:rsid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 w:rsidR="000029D8">
              <w:rPr>
                <w:sz w:val="20"/>
                <w:szCs w:val="20"/>
                <w:lang w:val="et-EE"/>
              </w:rPr>
              <w:t>0</w:t>
            </w:r>
            <w:r w:rsidR="006164F1">
              <w:rPr>
                <w:sz w:val="20"/>
                <w:szCs w:val="20"/>
                <w:lang w:val="et-EE"/>
              </w:rPr>
              <w:t>6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  <w:p w14:paraId="3492EDD7" w14:textId="78DD30F3" w:rsidR="0094543C" w:rsidRP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16BBAB28" w:rsidR="00B4508D" w:rsidRPr="00B4508D" w:rsidRDefault="00D92151" w:rsidP="00B4508D">
            <w:pPr>
              <w:rPr>
                <w:i/>
                <w:color w:val="FF0000"/>
                <w:sz w:val="20"/>
              </w:rPr>
            </w:pPr>
            <w:r w:rsidRPr="00D92151">
              <w:rPr>
                <w:i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0E0F5CAE" w:rsidR="00B4508D" w:rsidRP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2641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40C049" w14:textId="77777777" w:rsid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27.12.2024</w:t>
            </w:r>
          </w:p>
          <w:p w14:paraId="3B32EBD9" w14:textId="3A19BBFB" w:rsidR="00D92151" w:rsidRP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Liina </w:t>
            </w:r>
            <w:proofErr w:type="spellStart"/>
            <w:r>
              <w:rPr>
                <w:sz w:val="20"/>
                <w:szCs w:val="20"/>
                <w:lang w:val="et-EE"/>
              </w:rPr>
              <w:t>Vaidla</w:t>
            </w:r>
            <w:proofErr w:type="spellEnd"/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05BBA88F" w:rsidR="00B4508D" w:rsidRPr="00B4508D" w:rsidRDefault="00D921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675E14E9" w:rsidR="00B4508D" w:rsidRPr="00B4508D" w:rsidRDefault="00D921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Valjala-Laimjala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76101FF6" w:rsidR="00B4508D" w:rsidRPr="00B4508D" w:rsidRDefault="00D921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6E8614CE" w:rsidR="00B4508D" w:rsidRPr="00B4508D" w:rsidRDefault="00D921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2177E43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235E426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56C1361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20E187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7E1BF83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5D45FB0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702BFC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2DBFA4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0B8CAC7D" w:rsidR="00B4508D" w:rsidRPr="00B4508D" w:rsidRDefault="006164F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 paigaldus kinniselt, kaitsetorus</w:t>
            </w:r>
            <w:r w:rsidR="003E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56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3E28AB">
              <w:rPr>
                <w:sz w:val="20"/>
                <w:szCs w:val="20"/>
              </w:rPr>
            </w:r>
            <w:r w:rsidR="003E28AB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74351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2C70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7FED"/>
    <w:rsid w:val="00616234"/>
    <w:rsid w:val="006164F1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5DE"/>
    <w:rsid w:val="0094292C"/>
    <w:rsid w:val="0094543C"/>
    <w:rsid w:val="0096518D"/>
    <w:rsid w:val="00985801"/>
    <w:rsid w:val="009A6B9A"/>
    <w:rsid w:val="009B323E"/>
    <w:rsid w:val="009C04E5"/>
    <w:rsid w:val="009E3879"/>
    <w:rsid w:val="009E6823"/>
    <w:rsid w:val="00A10605"/>
    <w:rsid w:val="00A30317"/>
    <w:rsid w:val="00A30C94"/>
    <w:rsid w:val="00A41DE5"/>
    <w:rsid w:val="00A72FA2"/>
    <w:rsid w:val="00A93DB5"/>
    <w:rsid w:val="00AA4C42"/>
    <w:rsid w:val="00AD1358"/>
    <w:rsid w:val="00AD6168"/>
    <w:rsid w:val="00AF6B33"/>
    <w:rsid w:val="00B131FD"/>
    <w:rsid w:val="00B13B66"/>
    <w:rsid w:val="00B4508D"/>
    <w:rsid w:val="00B67289"/>
    <w:rsid w:val="00B76CD1"/>
    <w:rsid w:val="00B8473C"/>
    <w:rsid w:val="00BC48A8"/>
    <w:rsid w:val="00BE19B4"/>
    <w:rsid w:val="00C04511"/>
    <w:rsid w:val="00C05028"/>
    <w:rsid w:val="00C25B54"/>
    <w:rsid w:val="00C45DE4"/>
    <w:rsid w:val="00C50A06"/>
    <w:rsid w:val="00C627CA"/>
    <w:rsid w:val="00C64642"/>
    <w:rsid w:val="00C93404"/>
    <w:rsid w:val="00C96AD5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2151"/>
    <w:rsid w:val="00D93597"/>
    <w:rsid w:val="00DA016E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FD"/>
    <w:rsid w:val="00FA5E17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7</cp:revision>
  <cp:lastPrinted>2013-01-31T06:41:00Z</cp:lastPrinted>
  <dcterms:created xsi:type="dcterms:W3CDTF">2024-05-29T07:27:00Z</dcterms:created>
  <dcterms:modified xsi:type="dcterms:W3CDTF">2025-06-09T04:09:00Z</dcterms:modified>
</cp:coreProperties>
</file>