
<file path=293571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202b7783-87ba-4a6c-9ce0-453cc9b64854</cbc:ID>
  <cbc:CopyIndicator>false</cbc:CopyIndicator>
  <cbc:UUID schemeID="ISO/IEC 9834-8:2008" schemeAgencyID="EU-COM-GROW" schemeVersionID="4">0fddbf2d-1e33-4267-b04f-52b59b72ccb6</cbc:UUID>
  <cbc:ContractFolderID schemeAgencyID="RHR">293571</cbc:ContractFolderID>
  <cbc:IssueDate>2025-04-07+03:00</cbc:IssueDate>
  <cbc:IssueTime>16:18:37.892+03:00</cbc:IssueTime>
  <cbc:VersionID schemeAgencyID="EU-COM-GROW" schemeVersionID="2.0.2">1.0</cbc:VersionID>
  <cbc:ProcedureCode listID="ProcedureType" listAgencyID="EU-COM-OP" listVersionID="1.0">OPEN</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KRISTA PÄRN</cbc:Name>
        <cbc:Telephone>+372 55615026</cbc:Telephone>
        <cbc:ElectronicMail>krista.parn@rmk.ee</cbc:ElectronicMail>
      </cac:Contact>
    </cac:Party>
  </cac:ContractingParty>
  <cac:ProcurementProject>
    <cbc:Name>Maaparandussüsteemide hooldus 2025-2</cbc:Name>
    <cbc:Description languageID="ET">Maaparandussüsteemide hooldus.</cbc:Description>
    <cbc:ProcurementTypeCode listID="ProjectType" listAgencyID="EU-COM-OP" listVersionID="1.0">WORKS</cbc:ProcurementTypeCode>
    <cac:MainCommodityClassification>
      <cbc:ItemClassificationCode>45112320-4</cbc:ItemClassificationCode>
    </cac:MainCommodityClassification>
  </cac:ProcurementProject>
  <cac:ProcurementProjectLot>
    <cbc:ID schemeAgencyID="EU-COM-GROW">Lot4</cbc:ID>
  </cac:ProcurementProjectLot>
  <cac:ProcurementProjectLot>
    <cbc:ID schemeAgencyID="EU-COM-GROW">Lot5</cbc:ID>
  </cac:ProcurementProjectLot>
  <cac:ProcurementProjectLot>
    <cbc:ID schemeAgencyID="EU-COM-GROW">Lot20</cbc:ID>
  </cac:ProcurementProjectLot>
  <cac:ProcurementProjectLot>
    <cbc:ID schemeAgencyID="EU-COM-GROW">Lot21</cbc:ID>
  </cac:ProcurementProjectLot>
  <cac:ProcurementProjectLot>
    <cbc:ID schemeAgencyID="EU-COM-GROW">Lot22</cbc:ID>
  </cac:ProcurementProjectLot>
  <cac:ProcurementProjectLot>
    <cbc:ID schemeAgencyID="EU-COM-GROW">Lot24</cbc:ID>
  </cac:ProcurementProjectLot>
  <cac:ProcurementProjectLot>
    <cbc:ID schemeAgencyID="EU-COM-GROW">Lot25</cbc:ID>
  </cac:ProcurementProjectLot>
  <cac:ProcurementProjectLot>
    <cbc:ID schemeAgencyID="EU-COM-GROW">Lot1</cbc:ID>
  </cac:ProcurementProjectLot>
  <cac:ProcurementProjectLot>
    <cbc:ID schemeAgencyID="EU-COM-GROW">Lot2</cbc:ID>
  </cac:ProcurementProjectLot>
  <cac:ProcurementProjectLot>
    <cbc:ID schemeAgencyID="EU-COM-GROW">Lot6</cbc:ID>
  </cac:ProcurementProjectLot>
  <cac:ProcurementProjectLot>
    <cbc:ID schemeAgencyID="EU-COM-GROW">Lot7</cbc:ID>
  </cac:ProcurementProjectLot>
  <cac:ProcurementProjectLot>
    <cbc:ID schemeAgencyID="EU-COM-GROW">Lot8</cbc:ID>
  </cac:ProcurementProjectLot>
  <cac:ProcurementProjectLot>
    <cbc:ID schemeAgencyID="EU-COM-GROW">Lot9</cbc:ID>
  </cac:ProcurementProjectLot>
  <cac:ProcurementProjectLot>
    <cbc:ID schemeAgencyID="EU-COM-GROW">Lot10</cbc:ID>
  </cac:ProcurementProjectLot>
  <cac:ProcurementProjectLot>
    <cbc:ID schemeAgencyID="EU-COM-GROW">Lot11</cbc:ID>
  </cac:ProcurementProjectLot>
  <cac:ProcurementProjectLot>
    <cbc:ID schemeAgencyID="EU-COM-GROW">Lot12</cbc:ID>
  </cac:ProcurementProjectLot>
  <cac:ProcurementProjectLot>
    <cbc:ID schemeAgencyID="EU-COM-GROW">Lot17</cbc:ID>
  </cac:ProcurementProjectLot>
  <cac:ProcurementProjectLot>
    <cbc:ID schemeAgencyID="EU-COM-GROW">Lot15</cbc:ID>
  </cac:ProcurementProjectLot>
  <cac:ProcurementProjectLot>
    <cbc:ID schemeAgencyID="EU-COM-GROW">Lot16</cbc:ID>
  </cac:ProcurementProjectLot>
  <cac:ProcurementProjectLot>
    <cbc:ID schemeAgencyID="EU-COM-GROW">Lot18</cbc:ID>
  </cac:ProcurementProjectLot>
  <cac:ProcurementProjectLot>
    <cbc:ID schemeAgencyID="EU-COM-GROW">Lot23</cbc:ID>
  </cac:ProcurementProjectLot>
  <cac:ProcurementProjectLot>
    <cbc:ID schemeAgencyID="EU-COM-GROW">Lot3</cbc:ID>
  </cac:ProcurementProjectLot>
  <cac:ProcurementProjectLot>
    <cbc:ID schemeAgencyID="EU-COM-GROW">Lot13</cbc:ID>
  </cac:ProcurementProjectLot>
  <cac:ProcurementProjectLot>
    <cbc:ID schemeAgencyID="EU-COM-GROW">Lot14</cbc:ID>
  </cac:ProcurementProjectLot>
  <cac:ProcurementProjectLot>
    <cbc:ID schemeAgencyID="EU-COM-GROW">Lot19</cbc:ID>
  </cac:ProcurementProjectLot>
  <cac:TenderingCriterion>
    <cbc:ID schemeID="CriteriaTaxonomy" schemeAgencyID="EU-COM-GROW" schemeVersionID="2.0.2">6a21c421-5c1e-46f4-9762-116fbcd33097</cbc:ID>
    <cbc:CriterionTypeCode listID="CriteriaTypeCode" listAgencyID="EU-COM-GROW" listVersionID="2.0.2">CRITERION.OTHER.CA_DATA.LOTS_SUBMISSION</cbc:CriterionTypeCode>
    <cbc:Name>Hanke osad</cbc:Name>
    <cbc:Description languageID="ET">Hanke osade kohta kehtivad järgnevad nõuded:</cbc:Description>
    <cac:TenderingCriterionPropertyGroup>
      <cbc:ID schemeID="CriteriaTaxonomy" schemeAgencyID="EU-COM-GROW" schemeVersionID="2.0.2">03cff8d1-4d22-4435-82fa-d6361af84be6</cbc:ID>
      <cbc:PropertyGroupTypeCode listID="PropertyGroupType" listAgencyID="EU-COM-GROW" listVersionID="2.0.2">ON*</cbc:PropertyGroupTypeCode>
      <cac:TenderingCriterionProperty>
        <cbc:ID schemeID="CriteriaTaxonomy" schemeAgencyID="EU-COM-GROW" schemeVersionID="2.0.2">847829aa-e70a-45e1-b4d3-e11c3ffaf7a0</cbc:ID>
        <cbc:Description languageID="ET">Pakkumusi võib esitada</cbc:Description>
        <cbc:TypeCode listID="CriterionElementType" listAgencyID="EU-COM-GROW" listVersionID="2.0.2">REQUIREMENT</cbc:TypeCode>
        <cbc:ValueDataTypeCode listID="ResponseDataType" listAgencyID="EU-COM-GROW" listVersionID="2.0.2">CODE</cbc:ValueDataTypeCode>
        <cbc:ExpectedCode listID="BidType" listAgencyID="EU-COM-OP" listVersionID="1.0">LOT_ONE_MORE</cbc:ExpectedCode>
      </cac:TenderingCriterionProperty>
      <cac:TenderingCriterionProperty>
        <cbc:ID schemeID="CriteriaTaxonomy" schemeAgencyID="EU-COM-GROW" schemeVersionID="2.0.2">dceddc28-0ac8-471b-b954-c376a862ea30</cbc:ID>
        <cbc:Description languageID="ET">Maksimaalne osade arv, mille kohta võib pakkumusi esitada</cbc:Description>
        <cbc:TypeCode listID="CriterionElementType" listAgencyID="EU-COM-GROW" listVersionID="2.0.2">REQUIREMENT</cbc:TypeCode>
        <cbc:ValueDataTypeCode listID="ResponseDataType" listAgencyID="EU-COM-GROW" listVersionID="2.0.2">QUANTITY_INTEGER</cbc:ValueDataTypeCode>
        <cbc:ExpectedValueNumeric>25</cbc:ExpectedValueNumeric>
      </cac:TenderingCriterionProperty>
      <cac:TenderingCriterionProperty>
        <cbc:ID schemeID="CriteriaTaxonomy" schemeAgencyID="EU-COM-GROW" schemeVersionID="2.0.2">4b710530-abea-4ed0-b3fb-f324919c2d62</cbc:ID>
        <cbc:Description languageID="ET">Maksimaalne osade arv, mille kohta võidakse sõlmida leping ühe pakkujaga</cbc:Description>
        <cbc:TypeCode listID="CriterionElementType" listAgencyID="EU-COM-GROW" listVersionID="2.0.2">REQUIREMENT</cbc:TypeCode>
        <cbc:ValueDataTypeCode listID="ResponseDataType" listAgencyID="EU-COM-GROW" listVersionID="2.0.2">QUANTITY_INTEGER</cbc:ValueDataTypeCode>
        <cbc:ExpectedValueNumeric>25</cbc:ExpectedValueNumeric>
      </cac:TenderingCriterionProperty>
    </cac:TenderingCriterionPropertyGroup>
  </cac:TenderingCriterion>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07301031-2270-41af-8e7e-66fe0c777107</cbc:ID>
    <cbc:CriterionTypeCode listID="CriteriaTypeCode" listAgencyID="EU-COM-GROW" listVersionID="2.0.2">CRITERION.SELECTION.TECHNICAL_PROFESSIONAL_ABILITY.TECHNICAL.PROFESSIONAL_QUALIFICATIONS</cbc:CriterionTypeCode>
    <cbc:Name>Haridus- ja kutsekvalifikatsioonid</cbc:Name>
    <cbc:Description languageID="ET">Järgmine haridus ja kutsekvalifikatsioon on olemas teenuseosutajal või töövõtjal endal ja/või (sõltuvalt asjaomases teates või teates viidatud hankedokumentides esitatud nõuetest) ettevõtja juhtkonnal.</cbc:Description>
    <cac:Legislation>
      <cbc:ID schemeID="CriteriaTaxonomy" schemeAgencyID="EU-COM-GROW" schemeVersionID="2.0.2">c753a2c5-59e6-4970-b6eb-27224e96bf76</cbc:ID>
      <cbc:Title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Title>
      <cbc:Description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Description>
      <cac:Language>
        <cbc:LocaleCode listID="LanguageCodeEU" listAgencyName="EU-COM-GROW" listVersionID="2.0.2">ET</cbc:LocaleCode>
      </cac:Language>
    </cac:Legislation>
    <cac:TenderingCriterionPropertyGroup>
      <cbc:ID schemeID="CriteriaTaxonomy" schemeAgencyID="EU-COM-GROW" schemeVersionID="2.0.2">1e73d705-9dc1-43f1-9b5c-2d0deac7bc5f</cbc:ID>
      <cbc:PropertyGroupTypeCode listID="PropertyGroupType" listAgencyID="EU-COM-GROW" listVersionID="2.0.2">ON*</cbc:PropertyGroupTypeCode>
      <cac:TenderingCriterionProperty>
        <cbc:ID schemeID="CriteriaTaxonomy" schemeAgencyID="EU-COM-GROW" schemeVersionID="2.0.2">bcc9c535-92f3-460c-b124-66311a347776</cbc:ID>
        <cbc:Description languageID="ET">Kas kvalifitseerimistingimust arvestatakse?</cbc:Description>
        <cbc:TypeCode listID="CriterionElementType" listAgencyID="EU-COM-GROW" listVersionID="2.0.2">REQUIREMENT</cbc:TypeCode>
        <cbc:ValueDataTypeCode listID="ResponseDataType" listAgencyID="EU-COM-GROW" listVersionID="2.0.2">INDICATOR</cbc:ValueDataTypeCode>
        <cbc:ExpectedCode listID="PleaseSelectTheCorrectOne" listAgencyID="EU-COM-GROW" listVersionID="2.0.2">true</cbc:ExpectedCode>
      </cac:TenderingCriterionProperty>
      <cac:SubsidiaryTenderingCriterionPropertyGroup>
        <cbc:ID schemeID="CriteriaTaxonomy" schemeAgencyID="EU-COM-GROW" schemeVersionID="2.0.2">f156d97a-9700-4ad9-8d21-e3ac57102278</cbc:ID>
        <cbc:PropertyGroupTypeCode listID="PropertyGroupType" listAgencyID="EU-COM-GROW" listVersionID="2.0.2">ON*</cbc:PropertyGroupTypeCode>
        <cac:TenderingCriterionProperty>
          <cbc:ID schemeID="CriteriaTaxonomy" schemeAgencyID="EU-COM-GROW" schemeVersionID="2.0.2">b8305d665f21042ae7d1006687c1fb59-1.1.1</cbc:ID>
          <cbc:Description languageID="ET">Nõue</cbc:Description>
          <cbc:TypeCode listID="CriterionElementType" listAgencyID="EU-COM-GROW" listVersionID="2.0.2">REQUIREMENT</cbc:TypeCode>
          <cbc:ValueDataTypeCode listID="ResponseDataType" listAgencyID="EU-COM-GROW" listVersionID="2.0.2">DESCRIPTION</cbc:ValueDataTypeCode>
          <cbc:ExpectedDescription>Pakkuja esitab vastutava isiku andmed.</cbc:ExpectedDescription>
        </cac:TenderingCriterionProperty>
        <cac:SubsidiaryTenderingCriterionPropertyGroup>
          <cbc:ID schemeID="CriteriaTaxonomy" schemeAgencyID="EU-COM-GROW" schemeVersionID="2.0.2">609cc954-64be-4b4f-800a-f17589deb936</cbc:ID>
          <cbc:PropertyGroupTypeCode listID="PropertyGroupType" listAgencyID="EU-COM-GROW" listVersionID="2.0.2">ON*</cbc:PropertyGroupTypeCode>
          <cac:TenderingCriterionProperty>
            <cbc:ID schemeID="CriteriaTaxonomy" schemeAgencyID="EU-COM-GROW" schemeVersionID="2.0.2">50dbbe0b-d795-4653-a4f0-0a1795f48061</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1c0dfea5a5b996a1af3440014104ad34-1.1.1.1.1</cbc:ID>
              <cbc:Description languageID="ET">Eesnimi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0cfb19b6-19ee-4b77-8cd0-e5b6b876b68f</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1c0dfea5a5b996a1af3440014104ad34-1.1.1.1.2</cbc:ID>
              <cbc:Description languageID="ET">Perekonnanimi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1c0dfea5a5b996a1af3440014104ad34-1.1.1.1.3</cbc:ID>
              <cbc:Description languageID="ET">Kutseala, amet</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1c0dfea5a5b996a1af3440014104ad34-1.1.1.1.4</cbc:ID>
              <cbc:Description languageID="ET">Kvalifikatsioon, kogemus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1c0dfea5a5b996a1af3440014104ad34-1.1.1.1.5</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1c0dfea5a5b996a1af3440014104ad34-1.1.1.1.6</cbc:ID>
              <cbc:Description languageID="ET">Kui kaua ettevõtja juures</cbc:Description>
              <cbc:TypeCode listID="CriterionElementType" listAgencyID="EU-COM-GROW" listVersionID="2.0.2">QUESTION</cbc:TypeCode>
              <cbc:ValueDataTypeCode listID="ResponseDataType" listAgencyID="EU-COM-GROW" listVersionID="2.0.2">QUANTITY_INTEGER</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6b625dc781de12f9bae1415519abac32-1.1.1.1.1.1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014985a82e9638d2551d52c778b49e42-1.1.1.1.1.1.1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45a67f48-d146-4faf-8239-dd6977dffe29</cbc:ID>
          <cbc:PropertyGroupTypeCode listID="PropertyGroupType" listAgencyID="EU-COM-GROW" listVersionID="2.0.2">ON*</cbc:PropertyGroupTypeCode>
          <cac:TenderingCriterionProperty>
            <cbc:ID schemeID="CriteriaTaxonomy" schemeAgencyID="EU-COM-GROW" schemeVersionID="2.0.2">0cce0b80-af0f-41ff-be3c-f4bc3174d228</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7d712be2d0469617ea690cdcc3d92771-1.1.1.1.1</cbc:ID>
              <cbc:Description languageID="ET">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b997d4bd-1413-4032-bf3a-5ae86c0e185b</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7d712be2d0469617ea690cdcc3d92771-1.1.1.1.2</cbc:ID>
              <cbc:Description languageID="ET">Kogemuse valdkond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7d712be2d0469617ea690cdcc3d92771-1.1.1.1.3</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1c3c2981f00d666102dd1d4402a1e95a-1.1.1.1.1.1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2e58dac5d6b12017dab5798cdaabe20f-1.1.1.1.1.1.1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ac:TenderingCriterionPropertyGroup>
  </cac:TenderingCriterion>
  <cac:TenderingCriterion>
    <cbc:ID schemeID="CriteriaTaxonomy" schemeAgencyID="EU-COM-GROW" schemeVersionID="2.0.2">612a1625-118d-4ea4-a6db-413184e7c0a8</cbc:ID>
    <cbc:CriterionTypeCode listID="CriteriaTypeCode" listAgencyID="EU-COM-GROW" listVersionID="2.0.2">CRITERION.SELECTION.TECHNICAL_PROFESSIONAL_ABILITY.MANAGEMENT.SUBCONTRACTING_PROPORTION</cbc:CriterionTypeCode>
    <cbc:Name>Allhanke osakaal</cbc:Name>
    <cbc:Description languageID="ET">Ettevõtja kavatseb sõlmida allhankelepinguid järgmise lepinguosa (st protsent) suhtes: Kui ettevõtja on otsustanud sõlmida lepinguosa suhtes allhankelepingu ja toetub asjaomase lepinguosa täitmisel allhankija suutlikkusele, täitke selliste allhankijate kohta eraldi hankepass (Euroopa ühtne hankedokument).</cbc:Description>
    <cac:Legislation>
      <cbc:ID schemeID="CriteriaTaxonomy" schemeAgencyID="EU-COM-GROW" schemeVersionID="2.0.2">c753a2c5-59e6-4970-b6eb-27224e96bf76</cbc:ID>
      <cbc:Title languageID="ET">RHS § 101 lg 1 p 10 „hankelepingu selle osa suurus, mille suhtes pakkuja või taotleja kavatseb sõlmida allhankelepinguid“</cbc:Title>
      <cbc:Description languageID="ET">RHS § 101 lg 1 p 10 „hankelepingu selle osa suurus, mille suhtes pakkuja või taotleja kavatseb sõlmida allhankelepinguid“</cbc:Description>
      <cac:Language>
        <cbc:LocaleCode listID="LanguageCodeEU" listAgencyName="EU-COM-GROW" listVersionID="2.0.2">ET</cbc:LocaleCode>
      </cac:Language>
    </cac:Legislation>
    <cac:TenderingCriterionPropertyGroup>
      <cbc:ID schemeID="CriteriaTaxonomy" schemeAgencyID="EU-COM-GROW" schemeVersionID="2.0.2">575f7550-8a2d-4bad-b9d8-be07ab570076</cbc:ID>
      <cbc:PropertyGroupTypeCode listID="PropertyGroupType" listAgencyID="EU-COM-GROW" listVersionID="2.0.2">ON*</cbc:PropertyGroupTypeCode>
      <cac:TenderingCriterionProperty>
        <cbc:ID schemeID="CriteriaTaxonomy" schemeAgencyID="EU-COM-GROW" schemeVersionID="2.0.2">0377e1b7b65341aab2282ae6828ce197-1.1</cbc:ID>
        <cbc:Description languageID="ET">Täpsustage</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c8aba6d089ff8d6eb39425ed5f9b0b18-2.1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fd26aa5926cb265cfc669c76511a58e0-2.1.1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