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4E" w:rsidRDefault="008D004E" w:rsidP="008D004E">
      <w:pPr>
        <w:keepNext/>
        <w:suppressAutoHyphens/>
        <w:spacing w:after="0" w:line="240" w:lineRule="auto"/>
        <w:jc w:val="right"/>
        <w:outlineLvl w:val="1"/>
        <w:rPr>
          <w:noProof/>
          <w:sz w:val="20"/>
          <w:szCs w:val="20"/>
          <w:lang w:eastAsia="et-EE"/>
        </w:rPr>
      </w:pPr>
    </w:p>
    <w:p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68"/>
        <w:gridCol w:w="3598"/>
        <w:gridCol w:w="68"/>
        <w:gridCol w:w="7400"/>
      </w:tblGrid>
      <w:tr w:rsidR="008D004E" w:rsidRPr="00B25CA3" w:rsidTr="00B25CA3">
        <w:tc>
          <w:tcPr>
            <w:tcW w:w="14034" w:type="dxa"/>
            <w:gridSpan w:val="4"/>
            <w:shd w:val="clear" w:color="auto" w:fill="BFBFBF"/>
            <w:vAlign w:val="center"/>
          </w:tcPr>
          <w:p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r w:rsidR="00D23A6C">
              <w:rPr>
                <w:b/>
                <w:bCs/>
                <w:sz w:val="20"/>
                <w:szCs w:val="20"/>
                <w:lang w:val="en-US" w:eastAsia="ar-SA"/>
              </w:rPr>
              <w:t>Veeõnnetuste ennetamine 202</w:t>
            </w:r>
            <w:r w:rsidR="00BF2CCA">
              <w:rPr>
                <w:b/>
                <w:bCs/>
                <w:sz w:val="20"/>
                <w:szCs w:val="20"/>
                <w:lang w:val="en-US" w:eastAsia="ar-SA"/>
              </w:rPr>
              <w:t>5</w:t>
            </w:r>
            <w:r w:rsidRPr="00B25CA3">
              <w:rPr>
                <w:b/>
                <w:bCs/>
                <w:sz w:val="20"/>
                <w:szCs w:val="20"/>
                <w:lang w:val="en-US" w:eastAsia="ar-SA"/>
              </w:rPr>
              <w:t>”</w:t>
            </w:r>
          </w:p>
        </w:tc>
      </w:tr>
      <w:tr w:rsidR="008D004E" w:rsidRPr="008D004E" w:rsidTr="00B25CA3">
        <w:trPr>
          <w:trHeight w:val="432"/>
        </w:trPr>
        <w:tc>
          <w:tcPr>
            <w:tcW w:w="2968" w:type="dxa"/>
            <w:vAlign w:val="center"/>
          </w:tcPr>
          <w:p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rsidR="008D004E" w:rsidRPr="008D004E" w:rsidRDefault="00887F93" w:rsidP="00B25CA3">
            <w:pPr>
              <w:suppressAutoHyphens/>
              <w:spacing w:before="40" w:after="40" w:line="240" w:lineRule="auto"/>
              <w:rPr>
                <w:color w:val="000000"/>
                <w:sz w:val="20"/>
                <w:szCs w:val="20"/>
                <w:lang w:val="en-US" w:eastAsia="ar-SA"/>
              </w:rPr>
            </w:pPr>
            <w:r w:rsidRPr="00887F93">
              <w:rPr>
                <w:color w:val="000000"/>
                <w:sz w:val="20"/>
                <w:szCs w:val="20"/>
                <w:lang w:val="en-US" w:eastAsia="ar-SA"/>
              </w:rPr>
              <w:t>Veekogu ületava käigutee korrastamine ja ohtlikku kohta piirde paigaldamine.</w:t>
            </w:r>
            <w:r w:rsidRPr="00887F93">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sidR="008D004E" w:rsidRPr="008D004E">
              <w:rPr>
                <w:color w:val="000000"/>
                <w:sz w:val="20"/>
                <w:szCs w:val="20"/>
                <w:lang w:val="en-US" w:eastAsia="ar-SA"/>
              </w:rPr>
              <w:tab/>
            </w:r>
          </w:p>
        </w:tc>
      </w:tr>
      <w:tr w:rsidR="008D004E" w:rsidRPr="008D004E" w:rsidTr="00B25CA3">
        <w:trPr>
          <w:trHeight w:val="326"/>
        </w:trPr>
        <w:tc>
          <w:tcPr>
            <w:tcW w:w="2968" w:type="dxa"/>
            <w:vAlign w:val="center"/>
          </w:tcPr>
          <w:p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rsidR="008D004E" w:rsidRPr="008D004E" w:rsidRDefault="00887F93" w:rsidP="00B25CA3">
            <w:pPr>
              <w:suppressAutoHyphens/>
              <w:spacing w:before="40" w:after="40" w:line="240" w:lineRule="auto"/>
              <w:rPr>
                <w:color w:val="000000"/>
                <w:sz w:val="20"/>
                <w:szCs w:val="20"/>
                <w:lang w:val="en-US" w:eastAsia="ar-SA"/>
              </w:rPr>
            </w:pPr>
            <w:r w:rsidRPr="00887F93">
              <w:rPr>
                <w:bCs/>
                <w:color w:val="000000"/>
                <w:sz w:val="20"/>
                <w:szCs w:val="20"/>
                <w:lang w:val="en-US" w:eastAsia="ar-SA"/>
              </w:rPr>
              <w:t>UULU VABATAHTLIK PÄÄSTESELTS MTÜ</w:t>
            </w:r>
            <w:r w:rsidRPr="00887F93">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rsidTr="00B25CA3">
        <w:trPr>
          <w:trHeight w:val="295"/>
        </w:trPr>
        <w:tc>
          <w:tcPr>
            <w:tcW w:w="2968" w:type="dxa"/>
            <w:vAlign w:val="center"/>
          </w:tcPr>
          <w:p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rsidR="008D004E" w:rsidRPr="008D004E" w:rsidRDefault="00887F93" w:rsidP="00B25CA3">
            <w:pPr>
              <w:suppressAutoHyphens/>
              <w:spacing w:before="40" w:after="40" w:line="240" w:lineRule="auto"/>
              <w:rPr>
                <w:color w:val="000000"/>
                <w:sz w:val="20"/>
                <w:szCs w:val="20"/>
                <w:lang w:val="en-US" w:eastAsia="ar-SA"/>
              </w:rPr>
            </w:pPr>
            <w:r w:rsidRPr="00887F93">
              <w:rPr>
                <w:bCs/>
                <w:color w:val="000000"/>
                <w:sz w:val="20"/>
                <w:szCs w:val="20"/>
                <w:lang w:eastAsia="ar-SA"/>
              </w:rPr>
              <w:t>80618151</w:t>
            </w:r>
            <w:r w:rsidR="008D004E" w:rsidRPr="008D004E">
              <w:rPr>
                <w:color w:val="000000"/>
                <w:sz w:val="20"/>
                <w:szCs w:val="20"/>
                <w:lang w:val="en-US" w:eastAsia="ar-SA"/>
              </w:rPr>
              <w:tab/>
            </w:r>
          </w:p>
        </w:tc>
      </w:tr>
      <w:tr w:rsidR="008D004E" w:rsidRPr="008D004E" w:rsidTr="00B25CA3">
        <w:trPr>
          <w:trHeight w:val="274"/>
        </w:trPr>
        <w:tc>
          <w:tcPr>
            <w:tcW w:w="2968" w:type="dxa"/>
            <w:vAlign w:val="center"/>
          </w:tcPr>
          <w:p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rsidR="008D004E" w:rsidRPr="00887F93" w:rsidRDefault="008D004E" w:rsidP="00B25CA3">
            <w:pPr>
              <w:suppressAutoHyphens/>
              <w:spacing w:before="40" w:after="40" w:line="240" w:lineRule="auto"/>
              <w:rPr>
                <w:b/>
                <w:noProof/>
                <w:color w:val="000000"/>
                <w:sz w:val="20"/>
                <w:szCs w:val="20"/>
                <w:u w:val="single"/>
                <w:lang w:eastAsia="ar-SA"/>
              </w:rPr>
            </w:pPr>
            <w:r w:rsidRPr="00887F93">
              <w:rPr>
                <w:b/>
                <w:noProof/>
                <w:color w:val="000000"/>
                <w:sz w:val="20"/>
                <w:szCs w:val="20"/>
                <w:u w:val="single"/>
                <w:lang w:eastAsia="ar-SA"/>
              </w:rPr>
              <w:t>Ei</w:t>
            </w:r>
          </w:p>
        </w:tc>
      </w:tr>
      <w:tr w:rsidR="008D004E" w:rsidRPr="008D004E" w:rsidTr="00B25CA3">
        <w:trPr>
          <w:trHeight w:val="278"/>
        </w:trPr>
        <w:tc>
          <w:tcPr>
            <w:tcW w:w="2968" w:type="dxa"/>
            <w:vAlign w:val="center"/>
          </w:tcPr>
          <w:p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rsidR="008D004E" w:rsidRPr="008D004E" w:rsidRDefault="00887F93" w:rsidP="00B25CA3">
            <w:pPr>
              <w:suppressAutoHyphens/>
              <w:spacing w:before="40" w:after="40" w:line="240" w:lineRule="auto"/>
              <w:rPr>
                <w:color w:val="000000"/>
                <w:sz w:val="20"/>
                <w:szCs w:val="20"/>
                <w:u w:val="single"/>
                <w:lang w:val="en-US" w:eastAsia="ar-SA"/>
              </w:rPr>
            </w:pPr>
            <w:r w:rsidRPr="000F069C">
              <w:rPr>
                <w:color w:val="000000"/>
                <w:sz w:val="20"/>
                <w:szCs w:val="20"/>
                <w:lang w:eastAsia="ar-SA"/>
              </w:rPr>
              <w:t>EE451010220297210224</w:t>
            </w:r>
          </w:p>
        </w:tc>
      </w:tr>
      <w:tr w:rsidR="008D004E" w:rsidRPr="008D004E" w:rsidTr="00A766EB">
        <w:trPr>
          <w:trHeight w:val="388"/>
        </w:trPr>
        <w:tc>
          <w:tcPr>
            <w:tcW w:w="2968" w:type="dxa"/>
            <w:vAlign w:val="center"/>
          </w:tcPr>
          <w:p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rsidR="008D004E" w:rsidRPr="008D004E" w:rsidRDefault="00887F93" w:rsidP="00B25CA3">
            <w:pPr>
              <w:suppressAutoHyphens/>
              <w:spacing w:before="40" w:after="40" w:line="240" w:lineRule="auto"/>
              <w:rPr>
                <w:color w:val="000000"/>
                <w:sz w:val="20"/>
                <w:szCs w:val="20"/>
                <w:lang w:val="en-US" w:eastAsia="ar-SA"/>
              </w:rPr>
            </w:pPr>
            <w:r>
              <w:rPr>
                <w:color w:val="000000"/>
                <w:sz w:val="20"/>
                <w:szCs w:val="20"/>
                <w:lang w:val="en-US" w:eastAsia="ar-SA"/>
              </w:rPr>
              <w:t>Pihla tee 17, Laadi küla, Häädemeeste vald, Pärnumaa</w:t>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rsidTr="00A766EB">
        <w:trPr>
          <w:trHeight w:val="408"/>
        </w:trPr>
        <w:tc>
          <w:tcPr>
            <w:tcW w:w="2968" w:type="dxa"/>
            <w:vAlign w:val="center"/>
          </w:tcPr>
          <w:p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rsidR="008D004E" w:rsidRPr="008D004E" w:rsidRDefault="00887F93"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53946542</w:t>
            </w:r>
          </w:p>
        </w:tc>
        <w:tc>
          <w:tcPr>
            <w:tcW w:w="7468" w:type="dxa"/>
            <w:gridSpan w:val="2"/>
            <w:vAlign w:val="center"/>
          </w:tcPr>
          <w:p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sidR="00887F93">
              <w:rPr>
                <w:color w:val="000000"/>
                <w:sz w:val="20"/>
                <w:szCs w:val="20"/>
                <w:lang w:val="en-US" w:eastAsia="ar-SA"/>
              </w:rPr>
              <w:t>: toivo.nolvak@gmail.com</w:t>
            </w:r>
          </w:p>
        </w:tc>
      </w:tr>
      <w:tr w:rsidR="008D004E" w:rsidRPr="008D004E" w:rsidTr="00A766EB">
        <w:trPr>
          <w:trHeight w:val="413"/>
        </w:trPr>
        <w:tc>
          <w:tcPr>
            <w:tcW w:w="2968" w:type="dxa"/>
            <w:vAlign w:val="center"/>
          </w:tcPr>
          <w:p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rsidR="008D004E" w:rsidRPr="008D004E" w:rsidRDefault="00887F93" w:rsidP="00B25CA3">
            <w:pPr>
              <w:suppressAutoHyphens/>
              <w:spacing w:before="40" w:after="40" w:line="240" w:lineRule="auto"/>
              <w:rPr>
                <w:noProof/>
                <w:color w:val="000000"/>
                <w:sz w:val="20"/>
                <w:szCs w:val="20"/>
                <w:lang w:val="en-US" w:eastAsia="ar-SA"/>
              </w:rPr>
            </w:pPr>
            <w:r w:rsidRPr="00887F93">
              <w:rPr>
                <w:noProof/>
                <w:color w:val="000000"/>
                <w:sz w:val="20"/>
                <w:szCs w:val="20"/>
                <w:lang w:val="en-US" w:eastAsia="ar-SA"/>
              </w:rPr>
              <w:t>Tõivo Tim Nõlvak</w:t>
            </w:r>
          </w:p>
        </w:tc>
        <w:tc>
          <w:tcPr>
            <w:tcW w:w="7468" w:type="dxa"/>
            <w:gridSpan w:val="2"/>
            <w:vAlign w:val="center"/>
          </w:tcPr>
          <w:p w:rsidR="008D004E" w:rsidRPr="008D004E" w:rsidRDefault="00216AA3" w:rsidP="00B25CA3">
            <w:pPr>
              <w:suppressAutoHyphens/>
              <w:spacing w:before="40" w:after="40" w:line="240" w:lineRule="auto"/>
              <w:rPr>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 ja e-post</w:t>
            </w:r>
            <w:r w:rsidR="00887F93">
              <w:rPr>
                <w:color w:val="000000"/>
                <w:sz w:val="20"/>
                <w:szCs w:val="20"/>
                <w:lang w:val="en-US" w:eastAsia="ar-SA"/>
              </w:rPr>
              <w:t>: 53946542, toivo.nolvak@gmail.com</w:t>
            </w:r>
          </w:p>
        </w:tc>
      </w:tr>
    </w:tbl>
    <w:p w:rsidR="008D004E" w:rsidRPr="008D004E" w:rsidRDefault="008D004E" w:rsidP="008D004E">
      <w:pPr>
        <w:suppressAutoHyphens/>
        <w:spacing w:after="0" w:line="240" w:lineRule="auto"/>
        <w:rPr>
          <w:sz w:val="20"/>
          <w:szCs w:val="20"/>
          <w:lang w:eastAsia="ar-SA"/>
        </w:rPr>
      </w:pPr>
    </w:p>
    <w:p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tblPr>
      <w:tblGrid>
        <w:gridCol w:w="14034"/>
      </w:tblGrid>
      <w:tr w:rsidR="008D004E" w:rsidRPr="008D004E" w:rsidTr="00A766EB">
        <w:trPr>
          <w:cantSplit/>
          <w:trHeight w:val="1384"/>
        </w:trPr>
        <w:tc>
          <w:tcPr>
            <w:tcW w:w="14034" w:type="dxa"/>
            <w:tcBorders>
              <w:top w:val="single" w:sz="2" w:space="0" w:color="000000"/>
              <w:left w:val="single" w:sz="2" w:space="0" w:color="000000"/>
              <w:bottom w:val="single" w:sz="2" w:space="0" w:color="000000"/>
              <w:right w:val="single" w:sz="2" w:space="0" w:color="000000"/>
            </w:tcBorders>
          </w:tcPr>
          <w:p w:rsidR="00887F93" w:rsidRDefault="00887F93" w:rsidP="00887F93">
            <w:pPr>
              <w:suppressAutoHyphens/>
              <w:spacing w:after="0" w:line="240" w:lineRule="auto"/>
              <w:rPr>
                <w:bCs/>
                <w:color w:val="000000"/>
                <w:sz w:val="20"/>
                <w:szCs w:val="20"/>
                <w:lang w:eastAsia="ar-SA"/>
              </w:rPr>
            </w:pPr>
            <w:r>
              <w:rPr>
                <w:bCs/>
                <w:color w:val="000000"/>
                <w:sz w:val="20"/>
                <w:szCs w:val="20"/>
                <w:lang w:eastAsia="ar-SA"/>
              </w:rPr>
              <w:t>Projekti eesmärk on korrastada veesilma ületav käigutee. Varasem kasutuses olev ehitis on lagunenud ja puuduvad piirded. Olemas olevat ehitist on ohtlik kasutada ja on reaalne võimalus kukkuda veekokku või vigastada ennast lagunenud ehitisel liikudes. Hetke olukorrast lisatud pildid.</w:t>
            </w:r>
          </w:p>
          <w:p w:rsidR="00887F93" w:rsidRDefault="00887F93" w:rsidP="00887F93">
            <w:pPr>
              <w:suppressAutoHyphens/>
              <w:spacing w:after="0" w:line="240" w:lineRule="auto"/>
              <w:rPr>
                <w:bCs/>
                <w:color w:val="000000"/>
                <w:sz w:val="20"/>
                <w:szCs w:val="20"/>
                <w:lang w:eastAsia="ar-SA"/>
              </w:rPr>
            </w:pPr>
            <w:r>
              <w:rPr>
                <w:bCs/>
                <w:color w:val="000000"/>
                <w:sz w:val="20"/>
                <w:szCs w:val="20"/>
                <w:lang w:eastAsia="ar-SA"/>
              </w:rPr>
              <w:t>Planeeritavate tegevuste raames korrast</w:t>
            </w:r>
            <w:r w:rsidR="00E33C8D">
              <w:rPr>
                <w:bCs/>
                <w:color w:val="000000"/>
                <w:sz w:val="20"/>
                <w:szCs w:val="20"/>
                <w:lang w:eastAsia="ar-SA"/>
              </w:rPr>
              <w:t xml:space="preserve">atakse veekogu ületav käigutee ja </w:t>
            </w:r>
            <w:r>
              <w:rPr>
                <w:bCs/>
                <w:color w:val="000000"/>
                <w:sz w:val="20"/>
                <w:szCs w:val="20"/>
                <w:lang w:eastAsia="ar-SA"/>
              </w:rPr>
              <w:t>paigaldatakse piirded</w:t>
            </w:r>
            <w:r w:rsidR="00E33C8D">
              <w:rPr>
                <w:bCs/>
                <w:color w:val="000000"/>
                <w:sz w:val="20"/>
                <w:szCs w:val="20"/>
                <w:lang w:eastAsia="ar-SA"/>
              </w:rPr>
              <w:t>.</w:t>
            </w:r>
          </w:p>
          <w:p w:rsidR="00887F93" w:rsidRPr="0066630F" w:rsidRDefault="00887F93" w:rsidP="00887F93">
            <w:pPr>
              <w:suppressAutoHyphens/>
              <w:spacing w:after="0" w:line="240" w:lineRule="auto"/>
              <w:rPr>
                <w:bCs/>
                <w:color w:val="000000"/>
                <w:sz w:val="20"/>
                <w:szCs w:val="20"/>
                <w:lang w:eastAsia="ar-SA"/>
              </w:rPr>
            </w:pPr>
            <w:r>
              <w:rPr>
                <w:bCs/>
                <w:color w:val="000000"/>
                <w:sz w:val="20"/>
                <w:szCs w:val="20"/>
                <w:lang w:eastAsia="ar-SA"/>
              </w:rPr>
              <w:t>Projektiga tagatakse elanikkonna ja turistide ohutum pääsemine randa. Välistatakse võimalus kukkuda veekokku ja saada muid vigastusi liikudes käiguteel.</w:t>
            </w: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p w:rsidR="008D004E" w:rsidRPr="008D004E" w:rsidRDefault="008D004E" w:rsidP="008D004E">
            <w:pPr>
              <w:suppressAutoHyphens/>
              <w:spacing w:after="0" w:line="240" w:lineRule="auto"/>
              <w:rPr>
                <w:b/>
                <w:bCs/>
                <w:color w:val="000000"/>
                <w:sz w:val="20"/>
                <w:szCs w:val="20"/>
                <w:lang w:eastAsia="ar-SA"/>
              </w:rPr>
            </w:pPr>
          </w:p>
        </w:tc>
      </w:tr>
    </w:tbl>
    <w:p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tblPr>
      <w:tblGrid>
        <w:gridCol w:w="2946"/>
        <w:gridCol w:w="3686"/>
        <w:gridCol w:w="3007"/>
        <w:gridCol w:w="4395"/>
      </w:tblGrid>
      <w:tr w:rsidR="008D004E" w:rsidRPr="008D004E" w:rsidTr="00887F93">
        <w:trPr>
          <w:cantSplit/>
          <w:trHeight w:hRule="exact" w:val="763"/>
        </w:trPr>
        <w:tc>
          <w:tcPr>
            <w:tcW w:w="2946" w:type="dxa"/>
            <w:tcBorders>
              <w:top w:val="single" w:sz="2" w:space="0" w:color="000000"/>
              <w:left w:val="single" w:sz="2" w:space="0" w:color="000000"/>
              <w:bottom w:val="single" w:sz="2" w:space="0" w:color="000000"/>
              <w:right w:val="nil"/>
            </w:tcBorders>
            <w:shd w:val="clear" w:color="auto" w:fill="BFBFBF"/>
          </w:tcPr>
          <w:p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rsidR="00887F93" w:rsidRDefault="00887F93" w:rsidP="00887F93">
            <w:pPr>
              <w:suppressAutoHyphens/>
              <w:spacing w:after="0" w:line="240" w:lineRule="auto"/>
              <w:rPr>
                <w:color w:val="000000"/>
                <w:sz w:val="20"/>
                <w:szCs w:val="20"/>
                <w:lang w:eastAsia="ar-SA"/>
              </w:rPr>
            </w:pPr>
            <w:r>
              <w:rPr>
                <w:color w:val="000000"/>
                <w:sz w:val="20"/>
                <w:szCs w:val="20"/>
                <w:lang w:eastAsia="ar-SA"/>
              </w:rPr>
              <w:t xml:space="preserve">Golfimänniku, Reiu küla, Häädemeeste vald, Pärnumaa. Katastritunnus: </w:t>
            </w:r>
            <w:r w:rsidRPr="00935023">
              <w:rPr>
                <w:color w:val="000000"/>
                <w:sz w:val="20"/>
                <w:szCs w:val="20"/>
                <w:lang w:eastAsia="ar-SA"/>
              </w:rPr>
              <w:t>21401:001:0857</w:t>
            </w:r>
          </w:p>
          <w:p w:rsidR="008D004E" w:rsidRPr="008D004E" w:rsidRDefault="00887F93" w:rsidP="00887F93">
            <w:pPr>
              <w:suppressAutoHyphens/>
              <w:spacing w:after="0" w:line="240" w:lineRule="auto"/>
              <w:rPr>
                <w:color w:val="000000"/>
                <w:sz w:val="20"/>
                <w:szCs w:val="20"/>
                <w:lang w:eastAsia="ar-SA"/>
              </w:rPr>
            </w:pPr>
            <w:r>
              <w:rPr>
                <w:color w:val="000000"/>
                <w:sz w:val="20"/>
                <w:szCs w:val="20"/>
                <w:lang w:eastAsia="ar-SA"/>
              </w:rPr>
              <w:t>Rada, mis ühendab teed liivarannaga ja mis läbib kõrkjasse kasvanud ranna-ala. Kõrkjasse kasvanud ranna-ala keskel asub veesilm, mille ületust antud projekti raames rekonstrueeritakse.</w:t>
            </w:r>
          </w:p>
        </w:tc>
      </w:tr>
      <w:tr w:rsidR="008D004E" w:rsidRPr="008D004E" w:rsidTr="00A766EB">
        <w:trPr>
          <w:cantSplit/>
          <w:trHeight w:hRule="exact" w:val="432"/>
        </w:trPr>
        <w:tc>
          <w:tcPr>
            <w:tcW w:w="2946" w:type="dxa"/>
            <w:tcBorders>
              <w:top w:val="single" w:sz="2" w:space="0" w:color="000000"/>
              <w:left w:val="single" w:sz="2" w:space="0" w:color="000000"/>
              <w:bottom w:val="single" w:sz="2" w:space="0" w:color="000000"/>
              <w:right w:val="nil"/>
            </w:tcBorders>
            <w:shd w:val="clear" w:color="auto" w:fill="BFBFBF"/>
          </w:tcPr>
          <w:p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r w:rsidRPr="008D004E">
              <w:rPr>
                <w:color w:val="000000"/>
                <w:sz w:val="20"/>
                <w:szCs w:val="20"/>
                <w:lang w:eastAsia="ar-SA"/>
              </w:rPr>
              <w:tab/>
            </w:r>
            <w:r w:rsidR="00744C9A">
              <w:rPr>
                <w:color w:val="000000"/>
                <w:sz w:val="20"/>
                <w:szCs w:val="20"/>
                <w:lang w:eastAsia="ar-SA"/>
              </w:rPr>
              <w:t>4240,80.-</w:t>
            </w:r>
          </w:p>
        </w:tc>
        <w:tc>
          <w:tcPr>
            <w:tcW w:w="3007" w:type="dxa"/>
            <w:tcBorders>
              <w:top w:val="single" w:sz="2" w:space="0" w:color="000000"/>
              <w:left w:val="single" w:sz="2" w:space="0" w:color="000000"/>
              <w:bottom w:val="single" w:sz="2" w:space="0" w:color="000000"/>
              <w:right w:val="nil"/>
            </w:tcBorders>
            <w:shd w:val="clear" w:color="auto" w:fill="BFBFBF"/>
          </w:tcPr>
          <w:p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rsidR="008D004E" w:rsidRPr="008D004E" w:rsidRDefault="00626809" w:rsidP="008D004E">
            <w:pPr>
              <w:suppressAutoHyphens/>
              <w:spacing w:after="0" w:line="240" w:lineRule="auto"/>
              <w:rPr>
                <w:color w:val="000000"/>
                <w:sz w:val="20"/>
                <w:szCs w:val="20"/>
                <w:u w:val="single"/>
                <w:lang w:eastAsia="ar-SA"/>
              </w:rPr>
            </w:pPr>
            <w:r>
              <w:rPr>
                <w:color w:val="000000"/>
                <w:sz w:val="20"/>
                <w:szCs w:val="20"/>
                <w:u w:val="single"/>
                <w:lang w:eastAsia="ar-SA"/>
              </w:rPr>
              <w:t>3816,00</w:t>
            </w:r>
            <w:r w:rsidR="00744C9A">
              <w:rPr>
                <w:color w:val="000000"/>
                <w:sz w:val="20"/>
                <w:szCs w:val="20"/>
                <w:u w:val="single"/>
                <w:lang w:eastAsia="ar-SA"/>
              </w:rPr>
              <w:t>.-</w:t>
            </w:r>
          </w:p>
        </w:tc>
      </w:tr>
    </w:tbl>
    <w:p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tblPr>
      <w:tblGrid>
        <w:gridCol w:w="14034"/>
      </w:tblGrid>
      <w:tr w:rsidR="008D004E" w:rsidRPr="008D004E" w:rsidTr="00B25CA3">
        <w:trPr>
          <w:cantSplit/>
        </w:trPr>
        <w:tc>
          <w:tcPr>
            <w:tcW w:w="14034" w:type="dxa"/>
            <w:tcBorders>
              <w:top w:val="single" w:sz="2" w:space="0" w:color="000000"/>
              <w:left w:val="single" w:sz="2" w:space="0" w:color="000000"/>
              <w:bottom w:val="single" w:sz="2" w:space="0" w:color="000000"/>
              <w:right w:val="single" w:sz="2" w:space="0" w:color="000000"/>
            </w:tcBorders>
          </w:tcPr>
          <w:p w:rsidR="008D004E" w:rsidRPr="008D004E" w:rsidRDefault="00887F93" w:rsidP="00E33C8D">
            <w:pPr>
              <w:suppressAutoHyphens/>
              <w:spacing w:after="0" w:line="240" w:lineRule="auto"/>
              <w:rPr>
                <w:color w:val="000000"/>
                <w:sz w:val="20"/>
                <w:szCs w:val="20"/>
                <w:lang w:eastAsia="ar-SA"/>
              </w:rPr>
            </w:pPr>
            <w:r>
              <w:rPr>
                <w:color w:val="000000"/>
                <w:sz w:val="20"/>
                <w:szCs w:val="20"/>
                <w:lang w:eastAsia="ar-SA"/>
              </w:rPr>
              <w:t xml:space="preserve">Veesilma ületuskoha rekonstrueerimisega väldime veeõnnetuse tekkimise võimalusi antud kohas ja tagame elanikkonnale ohutuma võimaluse randa pääsemiseks. </w:t>
            </w:r>
            <w:r w:rsidR="00626809">
              <w:rPr>
                <w:color w:val="000000"/>
                <w:sz w:val="20"/>
                <w:szCs w:val="20"/>
                <w:lang w:eastAsia="ar-SA"/>
              </w:rPr>
              <w:t>Lisaks tagab projektiga rekonstrueeritud veesilma ületuskoht ka parema ligipääsu operatiivteenistustele.</w:t>
            </w:r>
          </w:p>
        </w:tc>
      </w:tr>
    </w:tbl>
    <w:p w:rsidR="008D004E" w:rsidRPr="008D004E" w:rsidRDefault="008D004E" w:rsidP="008D004E">
      <w:pPr>
        <w:suppressAutoHyphens/>
        <w:spacing w:after="0" w:line="240" w:lineRule="auto"/>
        <w:ind w:left="567"/>
        <w:rPr>
          <w:sz w:val="20"/>
          <w:szCs w:val="20"/>
          <w:lang w:eastAsia="ar-SA"/>
        </w:rPr>
      </w:pPr>
    </w:p>
    <w:p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tblPr>
      <w:tblGrid>
        <w:gridCol w:w="14034"/>
      </w:tblGrid>
      <w:tr w:rsidR="008D004E" w:rsidRPr="008D004E" w:rsidTr="00887F93">
        <w:trPr>
          <w:cantSplit/>
          <w:trHeight w:val="588"/>
        </w:trPr>
        <w:tc>
          <w:tcPr>
            <w:tcW w:w="14034" w:type="dxa"/>
            <w:tcBorders>
              <w:top w:val="single" w:sz="2" w:space="0" w:color="000000"/>
              <w:left w:val="single" w:sz="2" w:space="0" w:color="000000"/>
              <w:bottom w:val="single" w:sz="2" w:space="0" w:color="000000"/>
              <w:right w:val="single" w:sz="2" w:space="0" w:color="000000"/>
            </w:tcBorders>
          </w:tcPr>
          <w:p w:rsidR="00887F93" w:rsidRPr="008D004E" w:rsidRDefault="00887F93" w:rsidP="00887F93">
            <w:pPr>
              <w:suppressAutoHyphens/>
              <w:spacing w:after="0" w:line="240" w:lineRule="auto"/>
              <w:rPr>
                <w:color w:val="000000"/>
                <w:sz w:val="20"/>
                <w:szCs w:val="20"/>
                <w:lang w:eastAsia="ar-SA"/>
              </w:rPr>
            </w:pPr>
            <w:r>
              <w:rPr>
                <w:color w:val="000000"/>
                <w:sz w:val="20"/>
                <w:szCs w:val="20"/>
                <w:lang w:eastAsia="ar-SA"/>
              </w:rPr>
              <w:t xml:space="preserve">Antud rand on kohalike ja ka turistide seas populaarne suvituskoht. </w:t>
            </w:r>
            <w:r w:rsidR="00626809">
              <w:rPr>
                <w:color w:val="000000"/>
                <w:sz w:val="20"/>
                <w:szCs w:val="20"/>
                <w:lang w:eastAsia="ar-SA"/>
              </w:rPr>
              <w:t>Iga aastaselt kasutavad antud randa sajad kui mitte tuhanded inimesed, kes kõik ületavad eelmainitud ohtliku ehitist.</w:t>
            </w:r>
            <w:r w:rsidR="00690810">
              <w:rPr>
                <w:color w:val="000000"/>
                <w:sz w:val="20"/>
                <w:szCs w:val="20"/>
                <w:lang w:eastAsia="ar-SA"/>
              </w:rPr>
              <w:t xml:space="preserve"> </w:t>
            </w:r>
            <w:r>
              <w:rPr>
                <w:color w:val="000000"/>
                <w:sz w:val="20"/>
                <w:szCs w:val="20"/>
                <w:lang w:eastAsia="ar-SA"/>
              </w:rPr>
              <w:t xml:space="preserve">Randa pääsemiseks on väike rada, mis ületab veesilma. Hetkel on veesilma ületus ohtlik (ehitis on lagunenud ja puuduvad piirded). </w:t>
            </w:r>
            <w:r w:rsidR="00626809">
              <w:rPr>
                <w:color w:val="000000"/>
                <w:sz w:val="20"/>
                <w:szCs w:val="20"/>
                <w:lang w:eastAsia="ar-SA"/>
              </w:rPr>
              <w:t xml:space="preserve">Ehitist kasutades on võimalik: kukkuda veekokku, vigastada jalga ohtlikul ehitisel, kukkudes saada peatrauma jne. </w:t>
            </w:r>
            <w:r>
              <w:rPr>
                <w:color w:val="000000"/>
                <w:sz w:val="20"/>
                <w:szCs w:val="20"/>
                <w:lang w:eastAsia="ar-SA"/>
              </w:rPr>
              <w:t>Ohtlikule lõigule on kohalikud elanikud korduvalt tähelepanu suunanud.</w:t>
            </w:r>
          </w:p>
          <w:p w:rsidR="008D004E" w:rsidRPr="008D004E" w:rsidRDefault="008D004E" w:rsidP="008D004E">
            <w:pPr>
              <w:suppressAutoHyphens/>
              <w:spacing w:after="0" w:line="240" w:lineRule="auto"/>
              <w:ind w:left="567"/>
              <w:rPr>
                <w:color w:val="000000"/>
                <w:sz w:val="20"/>
                <w:szCs w:val="20"/>
                <w:lang w:eastAsia="ar-SA"/>
              </w:rPr>
            </w:pPr>
          </w:p>
          <w:p w:rsidR="008D004E" w:rsidRPr="008D004E" w:rsidRDefault="008D004E" w:rsidP="008D004E">
            <w:pPr>
              <w:suppressAutoHyphens/>
              <w:spacing w:after="0" w:line="240" w:lineRule="auto"/>
              <w:ind w:left="567"/>
              <w:rPr>
                <w:color w:val="000000"/>
                <w:sz w:val="20"/>
                <w:szCs w:val="20"/>
                <w:lang w:eastAsia="ar-SA"/>
              </w:rPr>
            </w:pPr>
          </w:p>
        </w:tc>
      </w:tr>
    </w:tbl>
    <w:p w:rsidR="008D004E" w:rsidRPr="008D004E" w:rsidRDefault="008D004E" w:rsidP="008D004E">
      <w:pPr>
        <w:suppressAutoHyphens/>
        <w:spacing w:after="0" w:line="240" w:lineRule="auto"/>
        <w:ind w:left="567"/>
        <w:rPr>
          <w:sz w:val="20"/>
          <w:szCs w:val="20"/>
          <w:lang w:eastAsia="ar-SA"/>
        </w:rPr>
      </w:pPr>
    </w:p>
    <w:p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tblPr>
      <w:tblGrid>
        <w:gridCol w:w="14034"/>
      </w:tblGrid>
      <w:tr w:rsidR="008D004E" w:rsidRPr="008D004E" w:rsidTr="00B25CA3">
        <w:trPr>
          <w:cantSplit/>
        </w:trPr>
        <w:tc>
          <w:tcPr>
            <w:tcW w:w="14034" w:type="dxa"/>
            <w:tcBorders>
              <w:top w:val="single" w:sz="2" w:space="0" w:color="000000"/>
              <w:left w:val="single" w:sz="2" w:space="0" w:color="000000"/>
              <w:bottom w:val="single" w:sz="2" w:space="0" w:color="000000"/>
              <w:right w:val="single" w:sz="2" w:space="0" w:color="000000"/>
            </w:tcBorders>
          </w:tcPr>
          <w:p w:rsidR="008D004E" w:rsidRPr="008D004E" w:rsidRDefault="00887F93" w:rsidP="00887F93">
            <w:pPr>
              <w:suppressAutoHyphens/>
              <w:spacing w:after="0" w:line="240" w:lineRule="auto"/>
              <w:rPr>
                <w:color w:val="000000"/>
                <w:sz w:val="20"/>
                <w:szCs w:val="20"/>
                <w:lang w:eastAsia="ar-SA"/>
              </w:rPr>
            </w:pPr>
            <w:r>
              <w:rPr>
                <w:color w:val="000000"/>
                <w:sz w:val="20"/>
                <w:szCs w:val="20"/>
                <w:lang w:eastAsia="ar-SA"/>
              </w:rPr>
              <w:t>Kohalik elanikkond, turistid.</w:t>
            </w:r>
          </w:p>
        </w:tc>
      </w:tr>
    </w:tbl>
    <w:p w:rsidR="008D004E" w:rsidRPr="008D004E" w:rsidRDefault="008D004E" w:rsidP="009A224E">
      <w:pPr>
        <w:suppressAutoHyphens/>
        <w:spacing w:after="0" w:line="240" w:lineRule="auto"/>
        <w:rPr>
          <w:color w:val="000000"/>
          <w:sz w:val="20"/>
          <w:szCs w:val="20"/>
          <w:lang w:eastAsia="ar-SA"/>
        </w:rPr>
      </w:pPr>
    </w:p>
    <w:p w:rsidR="008D004E" w:rsidRPr="008D004E" w:rsidRDefault="008D004E" w:rsidP="008D004E">
      <w:pPr>
        <w:suppressAutoHyphens/>
        <w:spacing w:after="0" w:line="240" w:lineRule="auto"/>
        <w:ind w:left="567"/>
        <w:rPr>
          <w:b/>
          <w:bCs/>
          <w:color w:val="000000"/>
          <w:sz w:val="20"/>
          <w:szCs w:val="20"/>
          <w:lang w:eastAsia="ar-SA"/>
        </w:rPr>
      </w:pPr>
    </w:p>
    <w:p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Kontuurtabel"/>
        <w:tblW w:w="13966" w:type="dxa"/>
        <w:tblInd w:w="-5" w:type="dxa"/>
        <w:tblLook w:val="04A0"/>
      </w:tblPr>
      <w:tblGrid>
        <w:gridCol w:w="3703"/>
        <w:gridCol w:w="1476"/>
        <w:gridCol w:w="1477"/>
        <w:gridCol w:w="1476"/>
        <w:gridCol w:w="1477"/>
        <w:gridCol w:w="1477"/>
        <w:gridCol w:w="2880"/>
      </w:tblGrid>
      <w:tr w:rsidR="00135FA4" w:rsidRPr="008D004E" w:rsidTr="757B824F">
        <w:trPr>
          <w:trHeight w:val="300"/>
        </w:trPr>
        <w:tc>
          <w:tcPr>
            <w:tcW w:w="3703" w:type="dxa"/>
            <w:vMerge w:val="restart"/>
            <w:shd w:val="clear" w:color="auto" w:fill="BFBFBF" w:themeFill="background1" w:themeFillShade="BF"/>
            <w:vAlign w:val="center"/>
          </w:tcPr>
          <w:p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rsidR="00F017E1" w:rsidRDefault="00F017E1"/>
        </w:tc>
      </w:tr>
      <w:tr w:rsidR="00B25CA3" w:rsidRPr="008D004E" w:rsidTr="00F9315D">
        <w:trPr>
          <w:trHeight w:val="300"/>
        </w:trPr>
        <w:tc>
          <w:tcPr>
            <w:tcW w:w="3703" w:type="dxa"/>
            <w:vMerge/>
            <w:vAlign w:val="center"/>
          </w:tcPr>
          <w:p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rsidTr="00F9315D">
        <w:trPr>
          <w:trHeight w:val="300"/>
        </w:trPr>
        <w:tc>
          <w:tcPr>
            <w:tcW w:w="3703" w:type="dxa"/>
            <w:vAlign w:val="center"/>
          </w:tcPr>
          <w:p w:rsidR="00B25CA3" w:rsidRPr="008D004E" w:rsidRDefault="00887F93"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Kooskõlastused, hinnapakkumised, projekti esitamine.</w:t>
            </w:r>
          </w:p>
        </w:tc>
        <w:tc>
          <w:tcPr>
            <w:tcW w:w="1476"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00887F93" w:rsidRDefault="00887F93" w:rsidP="008D004E">
            <w:pPr>
              <w:suppressAutoHyphens/>
              <w:rPr>
                <w:rFonts w:ascii="Times New Roman" w:hAnsi="Times New Roman" w:cs="Times New Roman"/>
                <w:bCs/>
                <w:noProof/>
                <w:szCs w:val="20"/>
                <w:lang w:eastAsia="ar-SA"/>
              </w:rPr>
            </w:pPr>
            <w:r>
              <w:rPr>
                <w:rFonts w:ascii="Times New Roman" w:hAnsi="Times New Roman" w:cs="Times New Roman"/>
                <w:bCs/>
                <w:noProof/>
                <w:szCs w:val="20"/>
                <w:lang w:eastAsia="ar-SA"/>
              </w:rPr>
              <w:t>01.07.2025</w:t>
            </w:r>
          </w:p>
          <w:p w:rsidR="00B25CA3" w:rsidRPr="008D004E" w:rsidRDefault="00887F93" w:rsidP="008D004E">
            <w:pPr>
              <w:suppressAutoHyphens/>
              <w:rPr>
                <w:rFonts w:ascii="Times New Roman" w:hAnsi="Times New Roman" w:cs="Times New Roman"/>
                <w:b/>
                <w:bCs/>
                <w:noProof/>
                <w:szCs w:val="20"/>
                <w:lang w:eastAsia="ar-SA"/>
              </w:rPr>
            </w:pPr>
            <w:r>
              <w:rPr>
                <w:rFonts w:ascii="Times New Roman" w:hAnsi="Times New Roman" w:cs="Times New Roman"/>
                <w:bCs/>
                <w:noProof/>
                <w:szCs w:val="20"/>
                <w:lang w:eastAsia="ar-SA"/>
              </w:rPr>
              <w:t>12</w:t>
            </w:r>
            <w:r w:rsidRPr="000475EC">
              <w:rPr>
                <w:rFonts w:ascii="Times New Roman" w:hAnsi="Times New Roman" w:cs="Times New Roman"/>
                <w:bCs/>
                <w:noProof/>
                <w:szCs w:val="20"/>
                <w:lang w:eastAsia="ar-SA"/>
              </w:rPr>
              <w:t>.06.202</w:t>
            </w:r>
            <w:r>
              <w:rPr>
                <w:rFonts w:ascii="Times New Roman" w:hAnsi="Times New Roman" w:cs="Times New Roman"/>
                <w:bCs/>
                <w:noProof/>
                <w:szCs w:val="20"/>
                <w:lang w:eastAsia="ar-SA"/>
              </w:rPr>
              <w:t>5</w:t>
            </w:r>
          </w:p>
        </w:tc>
        <w:tc>
          <w:tcPr>
            <w:tcW w:w="1476"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757B824F" w:rsidRDefault="757B824F" w:rsidP="757B824F">
            <w:pPr>
              <w:rPr>
                <w:rFonts w:ascii="Times New Roman" w:hAnsi="Times New Roman" w:cs="Times New Roman"/>
                <w:b/>
                <w:bCs/>
                <w:noProof/>
                <w:lang w:eastAsia="ar-SA"/>
              </w:rPr>
            </w:pPr>
          </w:p>
        </w:tc>
        <w:tc>
          <w:tcPr>
            <w:tcW w:w="2880" w:type="dxa"/>
            <w:vAlign w:val="center"/>
          </w:tcPr>
          <w:p w:rsidR="00B25CA3" w:rsidRPr="008D004E" w:rsidRDefault="00887F93" w:rsidP="008D004E">
            <w:pPr>
              <w:suppressAutoHyphens/>
              <w:rPr>
                <w:rFonts w:ascii="Times New Roman" w:hAnsi="Times New Roman" w:cs="Times New Roman"/>
                <w:b/>
                <w:bCs/>
                <w:noProof/>
                <w:szCs w:val="20"/>
                <w:lang w:eastAsia="ar-SA"/>
              </w:rPr>
            </w:pPr>
            <w:r w:rsidRPr="00176BB6">
              <w:rPr>
                <w:rFonts w:ascii="Times New Roman" w:hAnsi="Times New Roman" w:cs="Times New Roman"/>
                <w:bCs/>
                <w:noProof/>
                <w:szCs w:val="20"/>
                <w:lang w:val="et-EE" w:eastAsia="ar-SA"/>
              </w:rPr>
              <w:t>Uulu Vabatahtlik Päästeselts MTÜ</w:t>
            </w:r>
          </w:p>
        </w:tc>
      </w:tr>
      <w:tr w:rsidR="00B25CA3" w:rsidRPr="008D004E" w:rsidTr="00F9315D">
        <w:trPr>
          <w:trHeight w:val="300"/>
        </w:trPr>
        <w:tc>
          <w:tcPr>
            <w:tcW w:w="3703" w:type="dxa"/>
            <w:vAlign w:val="center"/>
          </w:tcPr>
          <w:p w:rsidR="00B25CA3" w:rsidRPr="008D004E" w:rsidRDefault="00887F93"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Ehitustegevused.</w:t>
            </w:r>
          </w:p>
        </w:tc>
        <w:tc>
          <w:tcPr>
            <w:tcW w:w="1476"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rsidR="00B25CA3" w:rsidRPr="008D004E" w:rsidRDefault="00887F93" w:rsidP="008D004E">
            <w:pPr>
              <w:suppressAutoHyphens/>
              <w:rPr>
                <w:rFonts w:ascii="Times New Roman" w:hAnsi="Times New Roman" w:cs="Times New Roman"/>
                <w:b/>
                <w:bCs/>
                <w:noProof/>
                <w:szCs w:val="20"/>
                <w:lang w:eastAsia="ar-SA"/>
              </w:rPr>
            </w:pPr>
            <w:r>
              <w:rPr>
                <w:rFonts w:ascii="Times New Roman" w:hAnsi="Times New Roman" w:cs="Times New Roman"/>
                <w:bCs/>
                <w:noProof/>
                <w:szCs w:val="20"/>
                <w:lang w:eastAsia="ar-SA"/>
              </w:rPr>
              <w:t>01.08.2025</w:t>
            </w:r>
            <w:r w:rsidRPr="000475EC">
              <w:rPr>
                <w:rFonts w:ascii="Times New Roman" w:hAnsi="Times New Roman" w:cs="Times New Roman"/>
                <w:bCs/>
                <w:noProof/>
                <w:szCs w:val="20"/>
                <w:lang w:eastAsia="ar-SA"/>
              </w:rPr>
              <w:t xml:space="preserve"> 31.08.202</w:t>
            </w:r>
            <w:r>
              <w:rPr>
                <w:rFonts w:ascii="Times New Roman" w:hAnsi="Times New Roman" w:cs="Times New Roman"/>
                <w:bCs/>
                <w:noProof/>
                <w:szCs w:val="20"/>
                <w:lang w:eastAsia="ar-SA"/>
              </w:rPr>
              <w:t>5</w:t>
            </w:r>
          </w:p>
        </w:tc>
        <w:tc>
          <w:tcPr>
            <w:tcW w:w="1477"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757B824F" w:rsidRDefault="757B824F" w:rsidP="757B824F">
            <w:pPr>
              <w:rPr>
                <w:rFonts w:ascii="Times New Roman" w:hAnsi="Times New Roman" w:cs="Times New Roman"/>
                <w:b/>
                <w:bCs/>
                <w:noProof/>
                <w:lang w:eastAsia="ar-SA"/>
              </w:rPr>
            </w:pPr>
          </w:p>
        </w:tc>
        <w:tc>
          <w:tcPr>
            <w:tcW w:w="2880" w:type="dxa"/>
            <w:vAlign w:val="center"/>
          </w:tcPr>
          <w:p w:rsidR="00B25CA3" w:rsidRPr="008D004E" w:rsidRDefault="00887F93" w:rsidP="008D004E">
            <w:pPr>
              <w:suppressAutoHyphens/>
              <w:rPr>
                <w:rFonts w:ascii="Times New Roman" w:hAnsi="Times New Roman" w:cs="Times New Roman"/>
                <w:b/>
                <w:bCs/>
                <w:noProof/>
                <w:szCs w:val="20"/>
                <w:lang w:eastAsia="ar-SA"/>
              </w:rPr>
            </w:pPr>
            <w:r w:rsidRPr="00176BB6">
              <w:rPr>
                <w:rFonts w:ascii="Times New Roman" w:hAnsi="Times New Roman" w:cs="Times New Roman"/>
                <w:szCs w:val="20"/>
              </w:rPr>
              <w:t>Ko-Kapital OÜ</w:t>
            </w:r>
          </w:p>
        </w:tc>
      </w:tr>
      <w:tr w:rsidR="00B25CA3" w:rsidRPr="008D004E" w:rsidTr="00F9315D">
        <w:trPr>
          <w:trHeight w:val="300"/>
        </w:trPr>
        <w:tc>
          <w:tcPr>
            <w:tcW w:w="3703" w:type="dxa"/>
            <w:vAlign w:val="center"/>
          </w:tcPr>
          <w:p w:rsidR="00B25CA3" w:rsidRPr="008D004E" w:rsidRDefault="00887F93"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Aruandluse koostamine, projekti lõpetamine.</w:t>
            </w:r>
          </w:p>
        </w:tc>
        <w:tc>
          <w:tcPr>
            <w:tcW w:w="1476"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rsidR="00B25CA3" w:rsidRPr="008D004E" w:rsidRDefault="00887F93" w:rsidP="008D004E">
            <w:pPr>
              <w:suppressAutoHyphens/>
              <w:rPr>
                <w:rFonts w:ascii="Times New Roman" w:hAnsi="Times New Roman" w:cs="Times New Roman"/>
                <w:b/>
                <w:bCs/>
                <w:noProof/>
                <w:szCs w:val="20"/>
                <w:lang w:eastAsia="ar-SA"/>
              </w:rPr>
            </w:pPr>
            <w:r>
              <w:rPr>
                <w:rFonts w:ascii="Times New Roman" w:hAnsi="Times New Roman" w:cs="Times New Roman"/>
                <w:bCs/>
                <w:noProof/>
                <w:szCs w:val="20"/>
                <w:lang w:eastAsia="ar-SA"/>
              </w:rPr>
              <w:t>01.09.2025 15.09</w:t>
            </w:r>
            <w:r w:rsidRPr="000475EC">
              <w:rPr>
                <w:rFonts w:ascii="Times New Roman" w:hAnsi="Times New Roman" w:cs="Times New Roman"/>
                <w:bCs/>
                <w:noProof/>
                <w:szCs w:val="20"/>
                <w:lang w:eastAsia="ar-SA"/>
              </w:rPr>
              <w:t>.202</w:t>
            </w:r>
            <w:r>
              <w:rPr>
                <w:rFonts w:ascii="Times New Roman" w:hAnsi="Times New Roman" w:cs="Times New Roman"/>
                <w:bCs/>
                <w:noProof/>
                <w:szCs w:val="20"/>
                <w:lang w:eastAsia="ar-SA"/>
              </w:rPr>
              <w:t>5</w:t>
            </w:r>
          </w:p>
        </w:tc>
        <w:tc>
          <w:tcPr>
            <w:tcW w:w="1477" w:type="dxa"/>
            <w:vAlign w:val="center"/>
          </w:tcPr>
          <w:p w:rsidR="757B824F" w:rsidRDefault="757B824F" w:rsidP="757B824F">
            <w:pPr>
              <w:rPr>
                <w:rFonts w:ascii="Times New Roman" w:hAnsi="Times New Roman" w:cs="Times New Roman"/>
                <w:b/>
                <w:bCs/>
                <w:noProof/>
                <w:lang w:eastAsia="ar-SA"/>
              </w:rPr>
            </w:pPr>
          </w:p>
        </w:tc>
        <w:tc>
          <w:tcPr>
            <w:tcW w:w="2880" w:type="dxa"/>
            <w:vAlign w:val="center"/>
          </w:tcPr>
          <w:p w:rsidR="00B25CA3" w:rsidRPr="008D004E" w:rsidRDefault="00887F93" w:rsidP="008D004E">
            <w:pPr>
              <w:suppressAutoHyphens/>
              <w:rPr>
                <w:rFonts w:ascii="Times New Roman" w:hAnsi="Times New Roman" w:cs="Times New Roman"/>
                <w:b/>
                <w:bCs/>
                <w:noProof/>
                <w:szCs w:val="20"/>
                <w:lang w:eastAsia="ar-SA"/>
              </w:rPr>
            </w:pPr>
            <w:r w:rsidRPr="00176BB6">
              <w:rPr>
                <w:rFonts w:ascii="Times New Roman" w:hAnsi="Times New Roman" w:cs="Times New Roman"/>
                <w:bCs/>
                <w:noProof/>
                <w:szCs w:val="20"/>
                <w:lang w:val="et-EE" w:eastAsia="ar-SA"/>
              </w:rPr>
              <w:t>Uulu Vabatahtlik Päästeselts MTÜ</w:t>
            </w:r>
          </w:p>
        </w:tc>
      </w:tr>
    </w:tbl>
    <w:p w:rsidR="00B648FD" w:rsidRDefault="00B648FD" w:rsidP="008D004E">
      <w:pPr>
        <w:spacing w:after="0" w:line="240" w:lineRule="auto"/>
        <w:rPr>
          <w:noProof/>
          <w:color w:val="000000"/>
          <w:sz w:val="20"/>
          <w:szCs w:val="20"/>
          <w:lang w:eastAsia="ar-SA"/>
        </w:rPr>
      </w:pPr>
    </w:p>
    <w:p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1"/>
        <w:gridCol w:w="2126"/>
        <w:gridCol w:w="2977"/>
        <w:gridCol w:w="4990"/>
      </w:tblGrid>
      <w:tr w:rsidR="008D004E" w:rsidRPr="00B25CA3" w:rsidTr="00B25CA3">
        <w:trPr>
          <w:trHeight w:val="301"/>
        </w:trPr>
        <w:tc>
          <w:tcPr>
            <w:tcW w:w="3941" w:type="dxa"/>
            <w:shd w:val="clear" w:color="auto" w:fill="BFBFBF"/>
            <w:vAlign w:val="center"/>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1F4832" w:rsidRPr="008D004E" w:rsidTr="00B25CA3">
        <w:trPr>
          <w:trHeight w:val="465"/>
        </w:trPr>
        <w:tc>
          <w:tcPr>
            <w:tcW w:w="3941" w:type="dxa"/>
            <w:vAlign w:val="center"/>
          </w:tcPr>
          <w:p w:rsidR="001F4832" w:rsidRPr="008D004E" w:rsidRDefault="001F4832" w:rsidP="00B25CA3">
            <w:pPr>
              <w:suppressAutoHyphens/>
              <w:spacing w:before="40" w:after="40" w:line="240" w:lineRule="auto"/>
              <w:rPr>
                <w:bCs/>
                <w:noProof/>
                <w:color w:val="000000"/>
                <w:sz w:val="20"/>
                <w:szCs w:val="20"/>
                <w:lang w:eastAsia="ar-SA"/>
              </w:rPr>
            </w:pPr>
            <w:r w:rsidRPr="008D004E">
              <w:rPr>
                <w:bCs/>
                <w:noProof/>
                <w:color w:val="000000"/>
                <w:sz w:val="20"/>
                <w:szCs w:val="20"/>
                <w:lang w:eastAsia="ar-SA"/>
              </w:rPr>
              <w:t>1.</w:t>
            </w:r>
            <w:r>
              <w:rPr>
                <w:bCs/>
                <w:noProof/>
                <w:color w:val="000000"/>
                <w:sz w:val="20"/>
                <w:szCs w:val="20"/>
                <w:lang w:eastAsia="ar-SA"/>
              </w:rPr>
              <w:t xml:space="preserve"> Veesilma ületava ehitise (käigutee) rekonstrueerimine</w:t>
            </w:r>
          </w:p>
        </w:tc>
        <w:tc>
          <w:tcPr>
            <w:tcW w:w="2126" w:type="dxa"/>
            <w:vAlign w:val="center"/>
          </w:tcPr>
          <w:p w:rsidR="001F4832" w:rsidRPr="004505C9" w:rsidRDefault="001F4832" w:rsidP="00F4441C">
            <w:pPr>
              <w:suppressAutoHyphens/>
              <w:spacing w:before="40" w:after="40" w:line="240" w:lineRule="auto"/>
              <w:rPr>
                <w:bCs/>
                <w:noProof/>
                <w:color w:val="000000"/>
                <w:sz w:val="20"/>
                <w:szCs w:val="20"/>
                <w:lang w:eastAsia="ar-SA"/>
              </w:rPr>
            </w:pPr>
            <w:r w:rsidRPr="004505C9">
              <w:rPr>
                <w:bCs/>
                <w:noProof/>
                <w:color w:val="000000"/>
                <w:sz w:val="20"/>
                <w:szCs w:val="20"/>
                <w:lang w:eastAsia="ar-SA"/>
              </w:rPr>
              <w:t>Välistatakse veeõnnetuse toimumine antud kohas</w:t>
            </w:r>
            <w:r>
              <w:rPr>
                <w:bCs/>
                <w:noProof/>
                <w:color w:val="000000"/>
                <w:sz w:val="20"/>
                <w:szCs w:val="20"/>
                <w:lang w:eastAsia="ar-SA"/>
              </w:rPr>
              <w:t>.</w:t>
            </w:r>
          </w:p>
        </w:tc>
        <w:tc>
          <w:tcPr>
            <w:tcW w:w="2977" w:type="dxa"/>
            <w:vAlign w:val="center"/>
          </w:tcPr>
          <w:p w:rsidR="001F4832" w:rsidRPr="00935023" w:rsidRDefault="001F4832" w:rsidP="00F4441C">
            <w:pPr>
              <w:suppressAutoHyphens/>
              <w:spacing w:before="40" w:after="40" w:line="240" w:lineRule="auto"/>
              <w:rPr>
                <w:bCs/>
                <w:noProof/>
                <w:color w:val="000000"/>
                <w:sz w:val="20"/>
                <w:szCs w:val="20"/>
                <w:lang w:eastAsia="ar-SA"/>
              </w:rPr>
            </w:pPr>
            <w:r w:rsidRPr="00935023">
              <w:rPr>
                <w:bCs/>
                <w:noProof/>
                <w:color w:val="000000"/>
                <w:sz w:val="20"/>
                <w:szCs w:val="20"/>
                <w:lang w:eastAsia="ar-SA"/>
              </w:rPr>
              <w:t>Veesilma ületamine on ohutu ja õnnetuse tekkimise risk on maandatud.</w:t>
            </w:r>
          </w:p>
        </w:tc>
        <w:tc>
          <w:tcPr>
            <w:tcW w:w="4990" w:type="dxa"/>
            <w:vAlign w:val="center"/>
          </w:tcPr>
          <w:p w:rsidR="001F4832" w:rsidRDefault="001F4832" w:rsidP="00F4441C">
            <w:pPr>
              <w:suppressAutoHyphens/>
              <w:spacing w:before="40" w:after="40" w:line="240" w:lineRule="auto"/>
              <w:rPr>
                <w:bCs/>
                <w:color w:val="000000"/>
                <w:sz w:val="20"/>
                <w:szCs w:val="20"/>
                <w:lang w:val="en-US" w:eastAsia="ar-SA"/>
              </w:rPr>
            </w:pPr>
            <w:r>
              <w:rPr>
                <w:bCs/>
                <w:color w:val="000000"/>
                <w:sz w:val="20"/>
                <w:szCs w:val="20"/>
                <w:lang w:val="en-US" w:eastAsia="ar-SA"/>
              </w:rPr>
              <w:t>Ehitise rekonstrueerimise korraldamine: Uulu Vabatahtlik Päästeselts MTÜ</w:t>
            </w:r>
          </w:p>
          <w:p w:rsidR="001F4832" w:rsidRPr="005E18A7" w:rsidRDefault="001F4832" w:rsidP="00F4441C">
            <w:pPr>
              <w:suppressAutoHyphens/>
              <w:spacing w:before="40" w:after="40" w:line="240" w:lineRule="auto"/>
              <w:rPr>
                <w:b/>
                <w:bCs/>
                <w:noProof/>
                <w:color w:val="000000"/>
                <w:sz w:val="20"/>
                <w:szCs w:val="20"/>
                <w:highlight w:val="yellow"/>
                <w:lang w:eastAsia="ar-SA"/>
              </w:rPr>
            </w:pPr>
            <w:r>
              <w:rPr>
                <w:bCs/>
                <w:color w:val="000000"/>
                <w:sz w:val="20"/>
                <w:szCs w:val="20"/>
                <w:lang w:val="en-US" w:eastAsia="ar-SA"/>
              </w:rPr>
              <w:t>Rekonstrueeritud ehitise (käigutee) kasutajad: kohalik elanikkond ja turistid (kasutatakse aktiivselt suvisel ajal)</w:t>
            </w:r>
          </w:p>
        </w:tc>
      </w:tr>
    </w:tbl>
    <w:p w:rsidR="008D004E" w:rsidRPr="008D004E" w:rsidRDefault="008D004E" w:rsidP="008D004E">
      <w:pPr>
        <w:suppressAutoHyphens/>
        <w:spacing w:after="0" w:line="240" w:lineRule="auto"/>
        <w:rPr>
          <w:noProof/>
          <w:color w:val="000000"/>
          <w:sz w:val="20"/>
          <w:szCs w:val="20"/>
          <w:lang w:eastAsia="ar-SA"/>
        </w:rPr>
      </w:pPr>
    </w:p>
    <w:p w:rsidR="008D004E" w:rsidRPr="008D004E" w:rsidRDefault="008D004E" w:rsidP="008D004E">
      <w:pPr>
        <w:suppressAutoHyphens/>
        <w:spacing w:after="0" w:line="240" w:lineRule="auto"/>
        <w:rPr>
          <w:noProof/>
          <w:color w:val="000000"/>
          <w:sz w:val="20"/>
          <w:szCs w:val="20"/>
          <w:lang w:eastAsia="ar-SA"/>
        </w:rPr>
      </w:pPr>
    </w:p>
    <w:tbl>
      <w:tblPr>
        <w:tblW w:w="14166" w:type="dxa"/>
        <w:tblInd w:w="-137" w:type="dxa"/>
        <w:tblLayout w:type="fixed"/>
        <w:tblCellMar>
          <w:left w:w="0" w:type="dxa"/>
          <w:right w:w="0" w:type="dxa"/>
        </w:tblCellMar>
        <w:tblLook w:val="0000"/>
      </w:tblPr>
      <w:tblGrid>
        <w:gridCol w:w="14166"/>
      </w:tblGrid>
      <w:tr w:rsidR="008D004E" w:rsidRPr="00B25CA3" w:rsidTr="00E33C8D">
        <w:trPr>
          <w:cantSplit/>
        </w:trPr>
        <w:tc>
          <w:tcPr>
            <w:tcW w:w="141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rsidTr="00E33C8D">
        <w:trPr>
          <w:cantSplit/>
        </w:trPr>
        <w:tc>
          <w:tcPr>
            <w:tcW w:w="14166" w:type="dxa"/>
            <w:tcBorders>
              <w:top w:val="single" w:sz="4" w:space="0" w:color="000000"/>
              <w:left w:val="single" w:sz="4" w:space="0" w:color="000000"/>
              <w:bottom w:val="single" w:sz="4" w:space="0" w:color="000000"/>
              <w:right w:val="single" w:sz="4" w:space="0" w:color="000000"/>
            </w:tcBorders>
          </w:tcPr>
          <w:p w:rsidR="008D004E" w:rsidRPr="008D004E" w:rsidRDefault="001F4832" w:rsidP="00B25CA3">
            <w:pPr>
              <w:suppressAutoHyphens/>
              <w:spacing w:before="40" w:after="40" w:line="240" w:lineRule="auto"/>
              <w:rPr>
                <w:noProof/>
                <w:color w:val="000000"/>
                <w:sz w:val="20"/>
                <w:szCs w:val="20"/>
                <w:lang w:eastAsia="ar-SA"/>
              </w:rPr>
            </w:pPr>
            <w:r>
              <w:rPr>
                <w:noProof/>
                <w:color w:val="000000"/>
                <w:sz w:val="20"/>
                <w:szCs w:val="20"/>
                <w:lang w:eastAsia="ar-SA"/>
              </w:rPr>
              <w:t>Eeldatav eluiga rajatud uuel käiguteel on 10 ja rohkem aastat.</w:t>
            </w:r>
          </w:p>
        </w:tc>
      </w:tr>
    </w:tbl>
    <w:p w:rsidR="00B25CA3" w:rsidRDefault="00B25CA3" w:rsidP="00B25CA3">
      <w:pPr>
        <w:suppressAutoHyphens/>
        <w:spacing w:after="0" w:line="240" w:lineRule="auto"/>
        <w:jc w:val="right"/>
        <w:rPr>
          <w:b/>
          <w:bCs/>
          <w:color w:val="000000"/>
          <w:sz w:val="20"/>
          <w:szCs w:val="20"/>
          <w:lang w:eastAsia="ar-SA"/>
        </w:rPr>
      </w:pPr>
    </w:p>
    <w:p w:rsidR="00E33C8D" w:rsidRDefault="00E33C8D" w:rsidP="00B25CA3">
      <w:pPr>
        <w:suppressAutoHyphens/>
        <w:spacing w:after="0" w:line="240" w:lineRule="auto"/>
        <w:jc w:val="right"/>
        <w:rPr>
          <w:b/>
          <w:bCs/>
          <w:color w:val="000000"/>
          <w:sz w:val="20"/>
          <w:szCs w:val="20"/>
          <w:lang w:eastAsia="ar-SA"/>
        </w:rPr>
      </w:pPr>
    </w:p>
    <w:p w:rsidR="00E33C8D" w:rsidRDefault="00E33C8D" w:rsidP="00B25CA3">
      <w:pPr>
        <w:suppressAutoHyphens/>
        <w:spacing w:after="0" w:line="240" w:lineRule="auto"/>
        <w:jc w:val="right"/>
        <w:rPr>
          <w:b/>
          <w:bCs/>
          <w:color w:val="000000"/>
          <w:sz w:val="20"/>
          <w:szCs w:val="20"/>
          <w:lang w:eastAsia="ar-SA"/>
        </w:rPr>
      </w:pPr>
    </w:p>
    <w:p w:rsidR="00E33C8D" w:rsidRDefault="00E33C8D" w:rsidP="00B25CA3">
      <w:pPr>
        <w:suppressAutoHyphens/>
        <w:spacing w:after="0" w:line="240" w:lineRule="auto"/>
        <w:jc w:val="right"/>
        <w:rPr>
          <w:b/>
          <w:bCs/>
          <w:color w:val="000000"/>
          <w:sz w:val="20"/>
          <w:szCs w:val="20"/>
          <w:lang w:eastAsia="ar-SA"/>
        </w:rPr>
      </w:pPr>
    </w:p>
    <w:p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10905"/>
      </w:tblGrid>
      <w:tr w:rsidR="008D004E" w:rsidRPr="00B25CA3" w:rsidTr="00B25CA3">
        <w:trPr>
          <w:trHeight w:val="406"/>
          <w:jc w:val="center"/>
        </w:trPr>
        <w:tc>
          <w:tcPr>
            <w:tcW w:w="3124" w:type="dxa"/>
            <w:shd w:val="clear" w:color="auto" w:fill="BFBFBF"/>
            <w:vAlign w:val="center"/>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1F4832" w:rsidRPr="008D004E" w:rsidTr="00B25CA3">
        <w:trPr>
          <w:trHeight w:val="406"/>
          <w:jc w:val="center"/>
        </w:trPr>
        <w:tc>
          <w:tcPr>
            <w:tcW w:w="3124" w:type="dxa"/>
            <w:shd w:val="clear" w:color="auto" w:fill="FFFFFF"/>
            <w:vAlign w:val="center"/>
          </w:tcPr>
          <w:p w:rsidR="001F4832" w:rsidRPr="008D004E" w:rsidRDefault="001F4832" w:rsidP="00F4441C">
            <w:pPr>
              <w:tabs>
                <w:tab w:val="right" w:pos="8789"/>
              </w:tabs>
              <w:suppressAutoHyphens/>
              <w:spacing w:before="40" w:after="40" w:line="240" w:lineRule="auto"/>
              <w:jc w:val="both"/>
              <w:rPr>
                <w:noProof/>
                <w:color w:val="000000"/>
                <w:spacing w:val="-2"/>
                <w:szCs w:val="24"/>
                <w:lang w:eastAsia="ar-SA"/>
              </w:rPr>
            </w:pPr>
            <w:r>
              <w:rPr>
                <w:bCs/>
                <w:color w:val="000000"/>
                <w:sz w:val="20"/>
                <w:szCs w:val="20"/>
                <w:lang w:val="en-US" w:eastAsia="ar-SA"/>
              </w:rPr>
              <w:t>Uulu Vabatahtlik Päästeselts MTÜ</w:t>
            </w:r>
          </w:p>
        </w:tc>
        <w:tc>
          <w:tcPr>
            <w:tcW w:w="10905" w:type="dxa"/>
            <w:shd w:val="clear" w:color="auto" w:fill="FFFFFF"/>
            <w:vAlign w:val="center"/>
          </w:tcPr>
          <w:p w:rsidR="001F4832" w:rsidRPr="00090FDC" w:rsidRDefault="001F4832" w:rsidP="00F4441C">
            <w:pPr>
              <w:tabs>
                <w:tab w:val="right" w:pos="8789"/>
              </w:tabs>
              <w:suppressAutoHyphens/>
              <w:spacing w:before="40" w:after="40" w:line="240" w:lineRule="auto"/>
              <w:jc w:val="both"/>
              <w:rPr>
                <w:noProof/>
                <w:color w:val="000000"/>
                <w:spacing w:val="-2"/>
                <w:sz w:val="20"/>
                <w:szCs w:val="20"/>
                <w:lang w:val="en-US" w:eastAsia="ar-SA"/>
              </w:rPr>
            </w:pPr>
            <w:r w:rsidRPr="00090FDC">
              <w:rPr>
                <w:noProof/>
                <w:color w:val="000000"/>
                <w:spacing w:val="-2"/>
                <w:sz w:val="20"/>
                <w:szCs w:val="20"/>
                <w:lang w:val="en-US" w:eastAsia="ar-SA"/>
              </w:rPr>
              <w:t>Projekti eest vastutav organisatsioon</w:t>
            </w:r>
          </w:p>
        </w:tc>
      </w:tr>
      <w:tr w:rsidR="001F4832" w:rsidRPr="008D004E" w:rsidTr="00B25CA3">
        <w:trPr>
          <w:trHeight w:val="419"/>
          <w:jc w:val="center"/>
        </w:trPr>
        <w:tc>
          <w:tcPr>
            <w:tcW w:w="3124" w:type="dxa"/>
            <w:shd w:val="clear" w:color="auto" w:fill="FFFFFF"/>
            <w:vAlign w:val="center"/>
          </w:tcPr>
          <w:p w:rsidR="001F4832" w:rsidRPr="00090FDC" w:rsidRDefault="001F4832" w:rsidP="00F4441C">
            <w:pPr>
              <w:tabs>
                <w:tab w:val="right" w:pos="8789"/>
              </w:tabs>
              <w:suppressAutoHyphens/>
              <w:spacing w:before="40" w:after="40" w:line="240" w:lineRule="auto"/>
              <w:jc w:val="both"/>
              <w:rPr>
                <w:noProof/>
                <w:color w:val="000000"/>
                <w:spacing w:val="-2"/>
                <w:sz w:val="20"/>
                <w:szCs w:val="20"/>
                <w:lang w:eastAsia="ar-SA"/>
              </w:rPr>
            </w:pPr>
            <w:r w:rsidRPr="00090FDC">
              <w:rPr>
                <w:noProof/>
                <w:color w:val="000000"/>
                <w:spacing w:val="-2"/>
                <w:sz w:val="20"/>
                <w:szCs w:val="20"/>
                <w:lang w:eastAsia="ar-SA"/>
              </w:rPr>
              <w:t>Tõivo Tim Nõlvak</w:t>
            </w:r>
          </w:p>
        </w:tc>
        <w:tc>
          <w:tcPr>
            <w:tcW w:w="10905" w:type="dxa"/>
            <w:shd w:val="clear" w:color="auto" w:fill="FFFFFF"/>
            <w:vAlign w:val="center"/>
          </w:tcPr>
          <w:p w:rsidR="001F4832" w:rsidRPr="00090FDC" w:rsidRDefault="001F4832" w:rsidP="00F4441C">
            <w:pPr>
              <w:tabs>
                <w:tab w:val="right" w:pos="8789"/>
              </w:tabs>
              <w:suppressAutoHyphens/>
              <w:spacing w:before="40" w:after="40" w:line="240" w:lineRule="auto"/>
              <w:jc w:val="both"/>
              <w:rPr>
                <w:noProof/>
                <w:color w:val="000000"/>
                <w:spacing w:val="-2"/>
                <w:sz w:val="20"/>
                <w:szCs w:val="24"/>
                <w:lang w:val="en-US" w:eastAsia="ar-SA"/>
              </w:rPr>
            </w:pPr>
            <w:r w:rsidRPr="00090FDC">
              <w:rPr>
                <w:noProof/>
                <w:color w:val="000000"/>
                <w:spacing w:val="-2"/>
                <w:sz w:val="20"/>
                <w:szCs w:val="24"/>
                <w:lang w:val="en-US" w:eastAsia="ar-SA"/>
              </w:rPr>
              <w:t>Projektijuht</w:t>
            </w:r>
          </w:p>
        </w:tc>
      </w:tr>
      <w:tr w:rsidR="001F4832" w:rsidRPr="008D004E" w:rsidTr="00B25CA3">
        <w:trPr>
          <w:trHeight w:val="419"/>
          <w:jc w:val="center"/>
        </w:trPr>
        <w:tc>
          <w:tcPr>
            <w:tcW w:w="3124" w:type="dxa"/>
            <w:shd w:val="clear" w:color="auto" w:fill="FFFFFF"/>
            <w:vAlign w:val="center"/>
          </w:tcPr>
          <w:p w:rsidR="001F4832" w:rsidRPr="003C1D69" w:rsidRDefault="001F4832" w:rsidP="00F4441C">
            <w:pPr>
              <w:tabs>
                <w:tab w:val="right" w:pos="8789"/>
              </w:tabs>
              <w:suppressAutoHyphens/>
              <w:spacing w:before="40" w:after="40" w:line="240" w:lineRule="auto"/>
              <w:jc w:val="both"/>
              <w:rPr>
                <w:noProof/>
                <w:color w:val="000000"/>
                <w:spacing w:val="-2"/>
                <w:sz w:val="20"/>
                <w:szCs w:val="20"/>
                <w:lang w:eastAsia="ar-SA"/>
              </w:rPr>
            </w:pPr>
            <w:r w:rsidRPr="003C1D69">
              <w:rPr>
                <w:sz w:val="20"/>
                <w:szCs w:val="20"/>
              </w:rPr>
              <w:t>Ko-Kapital OÜ</w:t>
            </w:r>
          </w:p>
        </w:tc>
        <w:tc>
          <w:tcPr>
            <w:tcW w:w="10905" w:type="dxa"/>
            <w:shd w:val="clear" w:color="auto" w:fill="FFFFFF"/>
            <w:vAlign w:val="center"/>
          </w:tcPr>
          <w:p w:rsidR="001F4832" w:rsidRPr="00090FDC" w:rsidRDefault="001F4832" w:rsidP="00F4441C">
            <w:pPr>
              <w:tabs>
                <w:tab w:val="right" w:pos="8789"/>
              </w:tabs>
              <w:suppressAutoHyphens/>
              <w:spacing w:before="40" w:after="40" w:line="240" w:lineRule="auto"/>
              <w:jc w:val="both"/>
              <w:rPr>
                <w:noProof/>
                <w:color w:val="000000"/>
                <w:spacing w:val="-2"/>
                <w:sz w:val="20"/>
                <w:szCs w:val="24"/>
                <w:lang w:val="en-US" w:eastAsia="ar-SA"/>
              </w:rPr>
            </w:pPr>
            <w:r>
              <w:rPr>
                <w:noProof/>
                <w:color w:val="000000"/>
                <w:spacing w:val="-2"/>
                <w:sz w:val="20"/>
                <w:szCs w:val="24"/>
                <w:lang w:val="en-US" w:eastAsia="ar-SA"/>
              </w:rPr>
              <w:t>Ehitaja</w:t>
            </w:r>
          </w:p>
        </w:tc>
      </w:tr>
    </w:tbl>
    <w:p w:rsidR="008D004E" w:rsidRDefault="008D004E" w:rsidP="008D004E">
      <w:pPr>
        <w:suppressAutoHyphens/>
        <w:spacing w:after="0" w:line="240" w:lineRule="auto"/>
        <w:rPr>
          <w:b/>
          <w:bCs/>
          <w:color w:val="000000"/>
          <w:sz w:val="20"/>
          <w:szCs w:val="20"/>
          <w:lang w:eastAsia="ar-SA"/>
        </w:rPr>
      </w:pPr>
    </w:p>
    <w:p w:rsidR="00B648FD" w:rsidRPr="008D004E" w:rsidRDefault="00B648FD" w:rsidP="008D004E">
      <w:pPr>
        <w:suppressAutoHyphens/>
        <w:spacing w:after="0" w:line="240" w:lineRule="auto"/>
        <w:rPr>
          <w:b/>
          <w:bCs/>
          <w:color w:val="000000"/>
          <w:sz w:val="20"/>
          <w:szCs w:val="20"/>
          <w:lang w:eastAsia="ar-SA"/>
        </w:rPr>
      </w:pPr>
    </w:p>
    <w:p w:rsidR="008D004E" w:rsidRDefault="008D004E" w:rsidP="008D004E">
      <w:pPr>
        <w:suppressAutoHyphens/>
        <w:spacing w:after="0" w:line="240" w:lineRule="auto"/>
        <w:rPr>
          <w:color w:val="000000"/>
          <w:szCs w:val="24"/>
          <w:lang w:eastAsia="ar-SA"/>
        </w:rPr>
      </w:pPr>
    </w:p>
    <w:p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8"/>
        <w:gridCol w:w="11086"/>
      </w:tblGrid>
      <w:tr w:rsidR="00D279CC" w:rsidRPr="008D004E" w:rsidTr="00B648FD">
        <w:trPr>
          <w:cantSplit/>
          <w:trHeight w:hRule="exact" w:val="567"/>
        </w:trPr>
        <w:tc>
          <w:tcPr>
            <w:tcW w:w="2948" w:type="dxa"/>
            <w:shd w:val="clear" w:color="auto" w:fill="BFBFBF"/>
            <w:vAlign w:val="center"/>
          </w:tcPr>
          <w:p w:rsidR="00D279CC" w:rsidRPr="0052440F" w:rsidRDefault="00D279CC"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rsidR="00D279CC" w:rsidRPr="008D004E" w:rsidRDefault="00D279CC" w:rsidP="00F4441C">
            <w:pPr>
              <w:suppressAutoHyphens/>
              <w:spacing w:before="40" w:after="40" w:line="240" w:lineRule="auto"/>
              <w:rPr>
                <w:color w:val="000000"/>
                <w:sz w:val="20"/>
                <w:szCs w:val="20"/>
                <w:u w:val="single"/>
                <w:lang w:eastAsia="ar-SA"/>
              </w:rPr>
            </w:pPr>
            <w:r>
              <w:rPr>
                <w:color w:val="000000"/>
                <w:sz w:val="20"/>
                <w:szCs w:val="20"/>
                <w:lang w:eastAsia="ar-SA"/>
              </w:rPr>
              <w:t>Tõivo Tim Nõlvak</w:t>
            </w:r>
            <w:r w:rsidRPr="008D004E">
              <w:rPr>
                <w:color w:val="000000"/>
                <w:sz w:val="20"/>
                <w:szCs w:val="20"/>
                <w:lang w:eastAsia="ar-SA"/>
              </w:rPr>
              <w:tab/>
            </w:r>
            <w:r w:rsidRPr="008D004E">
              <w:rPr>
                <w:color w:val="000000"/>
                <w:sz w:val="20"/>
                <w:szCs w:val="20"/>
                <w:lang w:eastAsia="ar-SA"/>
              </w:rPr>
              <w:tab/>
            </w:r>
          </w:p>
        </w:tc>
      </w:tr>
      <w:tr w:rsidR="00D279CC" w:rsidRPr="008D004E" w:rsidTr="00B648FD">
        <w:trPr>
          <w:cantSplit/>
          <w:trHeight w:hRule="exact" w:val="567"/>
        </w:trPr>
        <w:tc>
          <w:tcPr>
            <w:tcW w:w="2948" w:type="dxa"/>
            <w:shd w:val="clear" w:color="auto" w:fill="BFBFBF"/>
            <w:vAlign w:val="center"/>
          </w:tcPr>
          <w:p w:rsidR="00D279CC" w:rsidRPr="0052440F" w:rsidRDefault="00D279CC"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rsidR="00D279CC" w:rsidRPr="008D004E" w:rsidRDefault="00D279CC" w:rsidP="00F4441C">
            <w:pPr>
              <w:suppressAutoHyphens/>
              <w:spacing w:before="40" w:after="40" w:line="240" w:lineRule="auto"/>
              <w:rPr>
                <w:color w:val="000000"/>
                <w:sz w:val="20"/>
                <w:szCs w:val="20"/>
                <w:u w:val="single"/>
                <w:lang w:eastAsia="ar-SA"/>
              </w:rPr>
            </w:pPr>
            <w:r>
              <w:rPr>
                <w:bCs/>
                <w:color w:val="000000"/>
                <w:sz w:val="20"/>
                <w:szCs w:val="20"/>
                <w:lang w:val="en-US" w:eastAsia="ar-SA"/>
              </w:rPr>
              <w:t>Uulu Vabatahtlik Päästeselts MTÜ juhatuse liige</w:t>
            </w:r>
          </w:p>
        </w:tc>
      </w:tr>
      <w:tr w:rsidR="008D004E" w:rsidRPr="008D004E" w:rsidTr="00B648FD">
        <w:trPr>
          <w:cantSplit/>
          <w:trHeight w:hRule="exact" w:val="567"/>
        </w:trPr>
        <w:tc>
          <w:tcPr>
            <w:tcW w:w="2948" w:type="dxa"/>
            <w:shd w:val="clear" w:color="auto" w:fill="BFBFBF"/>
            <w:vAlign w:val="center"/>
          </w:tcPr>
          <w:p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rsidR="008D004E" w:rsidRPr="008D004E" w:rsidRDefault="00D279CC" w:rsidP="00B648FD">
            <w:pPr>
              <w:suppressAutoHyphens/>
              <w:spacing w:before="40" w:after="40" w:line="240" w:lineRule="auto"/>
              <w:rPr>
                <w:color w:val="000000"/>
                <w:sz w:val="20"/>
                <w:szCs w:val="20"/>
                <w:lang w:eastAsia="ar-SA"/>
              </w:rPr>
            </w:pPr>
            <w:r>
              <w:rPr>
                <w:color w:val="000000"/>
                <w:sz w:val="20"/>
                <w:szCs w:val="20"/>
                <w:lang w:eastAsia="ar-SA"/>
              </w:rPr>
              <w:t>03.07.2025</w:t>
            </w:r>
          </w:p>
        </w:tc>
      </w:tr>
    </w:tbl>
    <w:p w:rsidR="008D004E" w:rsidRPr="008D004E" w:rsidRDefault="008D004E" w:rsidP="008D004E">
      <w:pPr>
        <w:suppressAutoHyphens/>
        <w:spacing w:after="0" w:line="240" w:lineRule="auto"/>
        <w:ind w:firstLine="567"/>
        <w:rPr>
          <w:b/>
          <w:bCs/>
          <w:noProof/>
          <w:color w:val="000000"/>
          <w:sz w:val="20"/>
          <w:szCs w:val="20"/>
          <w:lang w:eastAsia="ar-SA"/>
        </w:rPr>
      </w:pPr>
    </w:p>
    <w:p w:rsidR="00125BC2" w:rsidRDefault="00125BC2" w:rsidP="00B648FD">
      <w:pPr>
        <w:suppressAutoHyphens/>
        <w:spacing w:after="0" w:line="240" w:lineRule="auto"/>
        <w:rPr>
          <w:b/>
          <w:bCs/>
          <w:noProof/>
          <w:color w:val="000000" w:themeColor="text1"/>
          <w:sz w:val="20"/>
          <w:szCs w:val="20"/>
          <w:lang w:eastAsia="ar-SA"/>
        </w:rPr>
      </w:pPr>
    </w:p>
    <w:p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8"/>
      <w:pgSz w:w="16837" w:h="11905" w:orient="landscape"/>
      <w:pgMar w:top="567" w:right="1438" w:bottom="567" w:left="1440"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02" w:rsidRDefault="00463402">
      <w:pPr>
        <w:spacing w:after="0" w:line="240" w:lineRule="auto"/>
      </w:pPr>
      <w:r>
        <w:separator/>
      </w:r>
    </w:p>
  </w:endnote>
  <w:endnote w:type="continuationSeparator" w:id="0">
    <w:p w:rsidR="00463402" w:rsidRDefault="00463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402671"/>
      <w:docPartObj>
        <w:docPartGallery w:val="Page Numbers (Bottom of Page)"/>
        <w:docPartUnique/>
      </w:docPartObj>
    </w:sdtPr>
    <w:sdtContent>
      <w:p w:rsidR="00B25CA3" w:rsidRDefault="00E94229">
        <w:pPr>
          <w:pStyle w:val="Jalus"/>
          <w:jc w:val="right"/>
        </w:pPr>
        <w:r>
          <w:fldChar w:fldCharType="begin"/>
        </w:r>
        <w:r w:rsidR="00B25CA3">
          <w:instrText>PAGE   \* MERGEFORMAT</w:instrText>
        </w:r>
        <w:r>
          <w:fldChar w:fldCharType="separate"/>
        </w:r>
        <w:r w:rsidR="00690810">
          <w:rPr>
            <w:noProof/>
          </w:rPr>
          <w:t>3</w:t>
        </w:r>
        <w:r>
          <w:fldChar w:fldCharType="end"/>
        </w:r>
      </w:p>
    </w:sdtContent>
  </w:sdt>
  <w:p w:rsidR="00F01BE9" w:rsidRDefault="00F01BE9">
    <w:pPr>
      <w:pStyle w:val="Jalu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02" w:rsidRDefault="00463402">
      <w:pPr>
        <w:spacing w:after="0" w:line="240" w:lineRule="auto"/>
      </w:pPr>
      <w:r>
        <w:separator/>
      </w:r>
    </w:p>
  </w:footnote>
  <w:footnote w:type="continuationSeparator" w:id="0">
    <w:p w:rsidR="00463402" w:rsidRDefault="00463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16B12EC"/>
    <w:multiLevelType w:val="hybridMultilevel"/>
    <w:tmpl w:val="1B0E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09463A"/>
    <w:rsid w:val="00013331"/>
    <w:rsid w:val="00013CF7"/>
    <w:rsid w:val="0008424A"/>
    <w:rsid w:val="0009463A"/>
    <w:rsid w:val="000A2912"/>
    <w:rsid w:val="000F26FB"/>
    <w:rsid w:val="00125BC2"/>
    <w:rsid w:val="00135FA4"/>
    <w:rsid w:val="001C3D49"/>
    <w:rsid w:val="001D0988"/>
    <w:rsid w:val="001F0CA8"/>
    <w:rsid w:val="001F4832"/>
    <w:rsid w:val="00216AA3"/>
    <w:rsid w:val="002264E1"/>
    <w:rsid w:val="00270B56"/>
    <w:rsid w:val="00281686"/>
    <w:rsid w:val="00296EF1"/>
    <w:rsid w:val="002D3520"/>
    <w:rsid w:val="0031714F"/>
    <w:rsid w:val="00317446"/>
    <w:rsid w:val="004034ED"/>
    <w:rsid w:val="00441332"/>
    <w:rsid w:val="00463402"/>
    <w:rsid w:val="004D02C3"/>
    <w:rsid w:val="004D335F"/>
    <w:rsid w:val="005143D3"/>
    <w:rsid w:val="005223DD"/>
    <w:rsid w:val="0052440F"/>
    <w:rsid w:val="00545A22"/>
    <w:rsid w:val="00626809"/>
    <w:rsid w:val="00636A86"/>
    <w:rsid w:val="00657E7F"/>
    <w:rsid w:val="0066238A"/>
    <w:rsid w:val="00670DAE"/>
    <w:rsid w:val="00690810"/>
    <w:rsid w:val="006C1D87"/>
    <w:rsid w:val="006E5EA9"/>
    <w:rsid w:val="007179B3"/>
    <w:rsid w:val="00744C9A"/>
    <w:rsid w:val="007A70CA"/>
    <w:rsid w:val="007A7298"/>
    <w:rsid w:val="007B2E2E"/>
    <w:rsid w:val="007E7AE2"/>
    <w:rsid w:val="007F0DEE"/>
    <w:rsid w:val="007F6B4E"/>
    <w:rsid w:val="00820E78"/>
    <w:rsid w:val="0082279B"/>
    <w:rsid w:val="008514EF"/>
    <w:rsid w:val="00882912"/>
    <w:rsid w:val="00887F93"/>
    <w:rsid w:val="008D004E"/>
    <w:rsid w:val="008D3046"/>
    <w:rsid w:val="008D7FD9"/>
    <w:rsid w:val="00947428"/>
    <w:rsid w:val="009A224E"/>
    <w:rsid w:val="009F5F26"/>
    <w:rsid w:val="00A10191"/>
    <w:rsid w:val="00A766EB"/>
    <w:rsid w:val="00AA55CB"/>
    <w:rsid w:val="00AC3A88"/>
    <w:rsid w:val="00AC7131"/>
    <w:rsid w:val="00B04DE2"/>
    <w:rsid w:val="00B17FC1"/>
    <w:rsid w:val="00B25CA3"/>
    <w:rsid w:val="00B648FD"/>
    <w:rsid w:val="00B80F3F"/>
    <w:rsid w:val="00BA1733"/>
    <w:rsid w:val="00BA331C"/>
    <w:rsid w:val="00BD5B55"/>
    <w:rsid w:val="00BF2CCA"/>
    <w:rsid w:val="00C20E6B"/>
    <w:rsid w:val="00C667B2"/>
    <w:rsid w:val="00C91076"/>
    <w:rsid w:val="00CF0E3B"/>
    <w:rsid w:val="00CF562C"/>
    <w:rsid w:val="00D13CB3"/>
    <w:rsid w:val="00D1675E"/>
    <w:rsid w:val="00D23A6C"/>
    <w:rsid w:val="00D279CC"/>
    <w:rsid w:val="00D477ED"/>
    <w:rsid w:val="00DE7CCB"/>
    <w:rsid w:val="00E04DCB"/>
    <w:rsid w:val="00E33C8D"/>
    <w:rsid w:val="00E64E25"/>
    <w:rsid w:val="00E94229"/>
    <w:rsid w:val="00E94258"/>
    <w:rsid w:val="00E969D2"/>
    <w:rsid w:val="00EB040A"/>
    <w:rsid w:val="00F017E1"/>
    <w:rsid w:val="00F01BE9"/>
    <w:rsid w:val="00F321EA"/>
    <w:rsid w:val="00F92E05"/>
    <w:rsid w:val="00F9315D"/>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D13CB3"/>
    <w:rPr>
      <w:szCs w:val="22"/>
    </w:rPr>
  </w:style>
  <w:style w:type="paragraph" w:styleId="Pealkiri3">
    <w:name w:val="heading 3"/>
    <w:basedOn w:val="Normaallaad"/>
    <w:next w:val="Normaallaad"/>
    <w:link w:val="Pealkiri3Mrk"/>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8D004E"/>
    <w:pPr>
      <w:tabs>
        <w:tab w:val="center" w:pos="4536"/>
        <w:tab w:val="right" w:pos="9072"/>
      </w:tabs>
      <w:spacing w:after="0" w:line="240" w:lineRule="auto"/>
    </w:pPr>
  </w:style>
  <w:style w:type="character" w:customStyle="1" w:styleId="JalusMrk">
    <w:name w:val="Jalus Märk"/>
    <w:basedOn w:val="Liguvaikefont"/>
    <w:link w:val="Jalus"/>
    <w:uiPriority w:val="99"/>
    <w:locked/>
    <w:rsid w:val="008D004E"/>
    <w:rPr>
      <w:rFonts w:cs="Times New Roman"/>
      <w:sz w:val="22"/>
      <w:szCs w:val="22"/>
    </w:rPr>
  </w:style>
  <w:style w:type="character" w:styleId="Lehekljenumber">
    <w:name w:val="page number"/>
    <w:basedOn w:val="Liguvaikefont"/>
    <w:uiPriority w:val="99"/>
    <w:rsid w:val="008D004E"/>
    <w:rPr>
      <w:rFonts w:cs="Times New Roman"/>
    </w:rPr>
  </w:style>
  <w:style w:type="table" w:styleId="Kontuurtabel">
    <w:name w:val="Table Grid"/>
    <w:basedOn w:val="Normaaltabel"/>
    <w:uiPriority w:val="59"/>
    <w:rsid w:val="008D004E"/>
    <w:pPr>
      <w:spacing w:after="0" w:line="240" w:lineRule="auto"/>
    </w:pPr>
    <w:rPr>
      <w:rFonts w:ascii="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oendilik">
    <w:name w:val="List Paragraph"/>
    <w:basedOn w:val="Normaallaad"/>
    <w:uiPriority w:val="34"/>
    <w:qFormat/>
    <w:rsid w:val="00AC3A88"/>
    <w:pPr>
      <w:ind w:left="720"/>
      <w:contextualSpacing/>
    </w:pPr>
  </w:style>
  <w:style w:type="paragraph" w:styleId="Pis">
    <w:name w:val="header"/>
    <w:basedOn w:val="Normaallaad"/>
    <w:link w:val="PisMrk"/>
    <w:uiPriority w:val="99"/>
    <w:rsid w:val="00B25CA3"/>
    <w:pPr>
      <w:tabs>
        <w:tab w:val="center" w:pos="4536"/>
        <w:tab w:val="right" w:pos="9072"/>
      </w:tabs>
      <w:spacing w:after="0" w:line="240" w:lineRule="auto"/>
    </w:pPr>
  </w:style>
  <w:style w:type="character" w:customStyle="1" w:styleId="PisMrk">
    <w:name w:val="Päis Märk"/>
    <w:basedOn w:val="Liguvaikefont"/>
    <w:link w:val="Pis"/>
    <w:uiPriority w:val="99"/>
    <w:rsid w:val="00B25CA3"/>
    <w:rPr>
      <w:szCs w:val="22"/>
    </w:rPr>
  </w:style>
  <w:style w:type="paragraph" w:styleId="Kommentaaritekst">
    <w:name w:val="annotation text"/>
    <w:basedOn w:val="Normaallaad"/>
    <w:link w:val="KommentaaritekstMrk"/>
    <w:uiPriority w:val="99"/>
    <w:rsid w:val="00D13CB3"/>
    <w:pPr>
      <w:spacing w:line="240" w:lineRule="auto"/>
    </w:pPr>
    <w:rPr>
      <w:sz w:val="20"/>
      <w:szCs w:val="20"/>
    </w:rPr>
  </w:style>
  <w:style w:type="character" w:customStyle="1" w:styleId="KommentaaritekstMrk">
    <w:name w:val="Kommentaari tekst Märk"/>
    <w:basedOn w:val="Liguvaikefont"/>
    <w:link w:val="Kommentaaritekst"/>
    <w:uiPriority w:val="99"/>
    <w:rsid w:val="00D13CB3"/>
    <w:rPr>
      <w:sz w:val="20"/>
      <w:szCs w:val="20"/>
    </w:rPr>
  </w:style>
  <w:style w:type="character" w:styleId="Kommentaariviide">
    <w:name w:val="annotation reference"/>
    <w:basedOn w:val="Liguvaikefont"/>
    <w:uiPriority w:val="99"/>
    <w:rsid w:val="00D13CB3"/>
    <w:rPr>
      <w:sz w:val="16"/>
      <w:szCs w:val="16"/>
    </w:rPr>
  </w:style>
  <w:style w:type="character" w:customStyle="1" w:styleId="Pealkiri3Mrk">
    <w:name w:val="Pealkiri 3 Märk"/>
    <w:basedOn w:val="Liguvaikefont"/>
    <w:link w:val="Pealkiri3"/>
    <w:uiPriority w:val="9"/>
    <w:semiHidden/>
    <w:rsid w:val="004D02C3"/>
    <w:rPr>
      <w:rFonts w:ascii="Cambria" w:hAnsi="Cambria"/>
      <w:b/>
      <w:bCs/>
      <w:noProof/>
      <w:color w:val="4F81BD"/>
    </w:rPr>
  </w:style>
</w:styles>
</file>

<file path=word/webSettings.xml><?xml version="1.0" encoding="utf-8"?>
<w:webSettings xmlns:r="http://schemas.openxmlformats.org/officeDocument/2006/relationships" xmlns:w="http://schemas.openxmlformats.org/wordprocessingml/2006/main">
  <w:divs>
    <w:div w:id="4642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2583-14CE-4853-8AED-FF0C909A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723</Words>
  <Characters>4127</Characters>
  <Application>Microsoft Office Word</Application>
  <DocSecurity>0</DocSecurity>
  <Lines>34</Lines>
  <Paragraphs>9</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Liina Kokk</dc:creator>
  <cp:lastModifiedBy>Tõivo Tim</cp:lastModifiedBy>
  <cp:revision>9</cp:revision>
  <dcterms:created xsi:type="dcterms:W3CDTF">2025-07-01T11:58:00Z</dcterms:created>
  <dcterms:modified xsi:type="dcterms:W3CDTF">2025-07-10T07:30:00Z</dcterms:modified>
</cp:coreProperties>
</file>