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D5C4" w14:textId="17C8B444" w:rsidR="00045561" w:rsidRPr="00E22D33" w:rsidRDefault="009808F6" w:rsidP="00045561">
      <w:pPr>
        <w:jc w:val="both"/>
        <w:rPr>
          <w:rStyle w:val="markedcontent"/>
          <w:rFonts w:ascii="Times New Roman" w:hAnsi="Times New Roman" w:cs="Times New Roman"/>
          <w:b/>
          <w:bCs/>
          <w:sz w:val="24"/>
          <w:szCs w:val="24"/>
          <w:lang w:val="et"/>
        </w:rPr>
      </w:pPr>
      <w:r w:rsidRPr="00E22D33">
        <w:rPr>
          <w:rStyle w:val="markedcontent"/>
          <w:rFonts w:ascii="Times New Roman" w:hAnsi="Times New Roman" w:cs="Times New Roman"/>
          <w:b/>
          <w:bCs/>
          <w:sz w:val="24"/>
          <w:szCs w:val="24"/>
          <w:lang w:val="et"/>
        </w:rPr>
        <w:t>U</w:t>
      </w:r>
      <w:r w:rsidR="00A50146" w:rsidRPr="00E22D33">
        <w:rPr>
          <w:rStyle w:val="markedcontent"/>
          <w:rFonts w:ascii="Times New Roman" w:hAnsi="Times New Roman" w:cs="Times New Roman"/>
          <w:b/>
          <w:bCs/>
          <w:sz w:val="24"/>
          <w:szCs w:val="24"/>
          <w:lang w:val="et"/>
        </w:rPr>
        <w:t>URINGU</w:t>
      </w:r>
      <w:r w:rsidRPr="00E22D33">
        <w:rPr>
          <w:rStyle w:val="markedcontent"/>
          <w:rFonts w:ascii="Times New Roman" w:hAnsi="Times New Roman" w:cs="Times New Roman"/>
          <w:b/>
          <w:bCs/>
          <w:sz w:val="24"/>
          <w:szCs w:val="24"/>
          <w:lang w:val="et"/>
        </w:rPr>
        <w:t xml:space="preserve">S OSALEMISE </w:t>
      </w:r>
      <w:r w:rsidR="00E56003">
        <w:rPr>
          <w:rStyle w:val="markedcontent"/>
          <w:rFonts w:ascii="Times New Roman" w:hAnsi="Times New Roman" w:cs="Times New Roman"/>
          <w:b/>
          <w:bCs/>
          <w:sz w:val="24"/>
          <w:szCs w:val="24"/>
          <w:lang w:val="et"/>
        </w:rPr>
        <w:t xml:space="preserve">INFORMEERITUD </w:t>
      </w:r>
      <w:r w:rsidRPr="00E22D33">
        <w:rPr>
          <w:rStyle w:val="markedcontent"/>
          <w:rFonts w:ascii="Times New Roman" w:hAnsi="Times New Roman" w:cs="Times New Roman"/>
          <w:b/>
          <w:bCs/>
          <w:sz w:val="24"/>
          <w:szCs w:val="24"/>
          <w:lang w:val="et"/>
        </w:rPr>
        <w:t>NÕUSOLEK</w:t>
      </w:r>
      <w:r w:rsidR="00A65D23">
        <w:rPr>
          <w:rStyle w:val="markedcontent"/>
          <w:rFonts w:ascii="Times New Roman" w:hAnsi="Times New Roman" w:cs="Times New Roman"/>
          <w:b/>
          <w:bCs/>
          <w:sz w:val="24"/>
          <w:szCs w:val="24"/>
          <w:lang w:val="et"/>
        </w:rPr>
        <w:t>U VORM</w:t>
      </w:r>
      <w:r w:rsidR="00A50146" w:rsidRPr="00E22D33">
        <w:rPr>
          <w:rStyle w:val="markedcontent"/>
          <w:rFonts w:ascii="Times New Roman" w:hAnsi="Times New Roman" w:cs="Times New Roman"/>
          <w:b/>
          <w:bCs/>
          <w:sz w:val="24"/>
          <w:szCs w:val="24"/>
          <w:lang w:val="et"/>
        </w:rPr>
        <w:t xml:space="preserve"> </w:t>
      </w:r>
    </w:p>
    <w:p w14:paraId="7A8776D4" w14:textId="77777777" w:rsidR="0040634A" w:rsidRDefault="0040634A" w:rsidP="00045561">
      <w:pPr>
        <w:jc w:val="both"/>
        <w:rPr>
          <w:rStyle w:val="markedcontent"/>
          <w:rFonts w:ascii="Times New Roman" w:hAnsi="Times New Roman" w:cs="Times New Roman"/>
          <w:b/>
          <w:bCs/>
          <w:sz w:val="24"/>
          <w:szCs w:val="24"/>
          <w:u w:val="single"/>
        </w:rPr>
      </w:pPr>
    </w:p>
    <w:p w14:paraId="64C5ED06" w14:textId="77777777" w:rsidR="00A5343D" w:rsidRDefault="00A5343D" w:rsidP="00A5343D">
      <w:pPr>
        <w:jc w:val="both"/>
        <w:rPr>
          <w:rStyle w:val="markedcontent"/>
          <w:rFonts w:ascii="Times New Roman" w:hAnsi="Times New Roman" w:cs="Times New Roman"/>
          <w:sz w:val="24"/>
          <w:szCs w:val="24"/>
          <w:lang w:val="et"/>
        </w:rPr>
      </w:pPr>
      <w:r w:rsidRPr="00D20133">
        <w:rPr>
          <w:rStyle w:val="markedcontent"/>
          <w:rFonts w:ascii="Times New Roman" w:hAnsi="Times New Roman" w:cs="Times New Roman"/>
          <w:sz w:val="24"/>
          <w:szCs w:val="24"/>
          <w:lang w:val="et"/>
        </w:rPr>
        <w:t>Lugupeetud _______________________________</w:t>
      </w:r>
    </w:p>
    <w:p w14:paraId="0E3F6BB9" w14:textId="35BCC364" w:rsidR="00A5343D" w:rsidRDefault="00A5343D" w:rsidP="00A5343D">
      <w:pPr>
        <w:jc w:val="both"/>
        <w:rPr>
          <w:rStyle w:val="markedcontent"/>
          <w:rFonts w:ascii="Times New Roman" w:hAnsi="Times New Roman" w:cs="Times New Roman"/>
          <w:sz w:val="24"/>
          <w:szCs w:val="24"/>
          <w:lang w:val="et"/>
        </w:rPr>
      </w:pPr>
      <w:r w:rsidRPr="003805D1">
        <w:rPr>
          <w:rFonts w:ascii="Times New Roman" w:eastAsia="Calibri" w:hAnsi="Times New Roman" w:cs="Times New Roman"/>
          <w:sz w:val="24"/>
          <w:szCs w:val="24"/>
          <w:lang w:val="et-EE" w:eastAsia="et-EE"/>
        </w:rPr>
        <w:t xml:space="preserve">Informeerime, et </w:t>
      </w:r>
      <w:r w:rsidR="00EF27F1">
        <w:rPr>
          <w:rFonts w:ascii="Times New Roman" w:eastAsia="Calibri" w:hAnsi="Times New Roman" w:cs="Times New Roman"/>
          <w:sz w:val="24"/>
          <w:szCs w:val="24"/>
          <w:lang w:val="et-EE" w:eastAsia="et-EE"/>
        </w:rPr>
        <w:t>soovime Teilt võtta</w:t>
      </w:r>
      <w:r>
        <w:rPr>
          <w:rStyle w:val="markedcontent"/>
          <w:rFonts w:ascii="Times New Roman" w:hAnsi="Times New Roman" w:cs="Times New Roman"/>
          <w:sz w:val="24"/>
          <w:szCs w:val="24"/>
          <w:lang w:val="et"/>
        </w:rPr>
        <w:t xml:space="preserve"> t</w:t>
      </w:r>
      <w:r w:rsidRPr="003805D1">
        <w:rPr>
          <w:rStyle w:val="markedcontent"/>
          <w:rFonts w:ascii="Times New Roman" w:hAnsi="Times New Roman" w:cs="Times New Roman"/>
          <w:sz w:val="24"/>
          <w:szCs w:val="24"/>
          <w:lang w:val="et"/>
        </w:rPr>
        <w:t xml:space="preserve">eadustöö tegemise eesmärgil 5 ml verd  ja 50 ml uriini või kaks </w:t>
      </w:r>
      <w:r>
        <w:rPr>
          <w:rStyle w:val="markedcontent"/>
          <w:rFonts w:ascii="Times New Roman" w:hAnsi="Times New Roman" w:cs="Times New Roman"/>
          <w:sz w:val="24"/>
          <w:szCs w:val="24"/>
          <w:lang w:val="et"/>
        </w:rPr>
        <w:t xml:space="preserve">vere proovi mõlemad </w:t>
      </w:r>
      <w:r w:rsidRPr="003805D1">
        <w:rPr>
          <w:rStyle w:val="markedcontent"/>
          <w:rFonts w:ascii="Times New Roman" w:hAnsi="Times New Roman" w:cs="Times New Roman"/>
          <w:sz w:val="24"/>
          <w:szCs w:val="24"/>
          <w:lang w:val="et"/>
        </w:rPr>
        <w:t xml:space="preserve">5ml </w:t>
      </w:r>
      <w:r w:rsidRPr="003805D1">
        <w:rPr>
          <w:rStyle w:val="markedcontent"/>
          <w:rFonts w:ascii="Times New Roman" w:hAnsi="Times New Roman" w:cs="Times New Roman"/>
          <w:b/>
          <w:bCs/>
          <w:sz w:val="24"/>
          <w:szCs w:val="24"/>
          <w:lang w:val="et"/>
        </w:rPr>
        <w:t xml:space="preserve">(õige </w:t>
      </w:r>
      <w:r>
        <w:rPr>
          <w:rStyle w:val="markedcontent"/>
          <w:rFonts w:ascii="Times New Roman" w:hAnsi="Times New Roman" w:cs="Times New Roman"/>
          <w:b/>
          <w:bCs/>
          <w:sz w:val="24"/>
          <w:szCs w:val="24"/>
          <w:lang w:val="et"/>
        </w:rPr>
        <w:t xml:space="preserve">valik </w:t>
      </w:r>
      <w:r w:rsidRPr="003805D1">
        <w:rPr>
          <w:rStyle w:val="markedcontent"/>
          <w:rFonts w:ascii="Times New Roman" w:hAnsi="Times New Roman" w:cs="Times New Roman"/>
          <w:b/>
          <w:bCs/>
          <w:sz w:val="24"/>
          <w:szCs w:val="24"/>
          <w:lang w:val="et"/>
        </w:rPr>
        <w:t>alla kriipsutada).</w:t>
      </w:r>
      <w:r w:rsidRPr="003805D1">
        <w:rPr>
          <w:rStyle w:val="markedcontent"/>
          <w:rFonts w:ascii="Times New Roman" w:hAnsi="Times New Roman" w:cs="Times New Roman"/>
          <w:sz w:val="24"/>
          <w:szCs w:val="24"/>
          <w:lang w:val="et"/>
        </w:rPr>
        <w:t xml:space="preserve"> </w:t>
      </w:r>
    </w:p>
    <w:p w14:paraId="697F6FB0" w14:textId="77777777" w:rsidR="00EB1B65" w:rsidRPr="00340485" w:rsidRDefault="00EF27F1" w:rsidP="00EB1B65">
      <w:pPr>
        <w:rPr>
          <w:rFonts w:ascii="Times New Roman" w:hAnsi="Times New Roman" w:cs="Times New Roman"/>
          <w:kern w:val="2"/>
          <w:sz w:val="24"/>
          <w:szCs w:val="24"/>
        </w:rPr>
      </w:pPr>
      <w:r w:rsidRPr="00340485">
        <w:rPr>
          <w:rStyle w:val="markedcontent"/>
          <w:rFonts w:ascii="Times New Roman" w:hAnsi="Times New Roman" w:cs="Times New Roman"/>
          <w:sz w:val="24"/>
          <w:szCs w:val="24"/>
          <w:lang w:val="et"/>
        </w:rPr>
        <w:t>Uuringu</w:t>
      </w:r>
      <w:r w:rsidRPr="00340485">
        <w:rPr>
          <w:rFonts w:ascii="Times New Roman" w:eastAsia="Times New Roman" w:hAnsi="Times New Roman" w:cs="Times New Roman"/>
          <w:sz w:val="24"/>
          <w:szCs w:val="24"/>
          <w:u w:val="single"/>
          <w:lang w:eastAsia="et-EE"/>
        </w:rPr>
        <w:t xml:space="preserve"> </w:t>
      </w:r>
      <w:r w:rsidRPr="00340485">
        <w:rPr>
          <w:rFonts w:ascii="Times New Roman" w:eastAsia="Times New Roman" w:hAnsi="Times New Roman" w:cs="Times New Roman"/>
          <w:sz w:val="24"/>
          <w:szCs w:val="24"/>
          <w:lang w:eastAsia="et-EE"/>
        </w:rPr>
        <w:t>eesmärk on täiendada arusaamist Eestis levivatest narkootilistest ainetest ning ühtlasi anda infot arstidele narkojoobe kahtlusega patsientide ravis.</w:t>
      </w:r>
      <w:r w:rsidRPr="00340485">
        <w:rPr>
          <w:rFonts w:ascii="Times New Roman" w:hAnsi="Times New Roman" w:cs="Times New Roman"/>
          <w:kern w:val="2"/>
          <w:sz w:val="24"/>
          <w:szCs w:val="24"/>
        </w:rPr>
        <w:t xml:space="preserve"> </w:t>
      </w:r>
      <w:r w:rsidR="00EB1B65" w:rsidRPr="00340485">
        <w:rPr>
          <w:rFonts w:ascii="Times New Roman" w:hAnsi="Times New Roman" w:cs="Times New Roman"/>
          <w:kern w:val="2"/>
          <w:sz w:val="24"/>
          <w:szCs w:val="24"/>
        </w:rPr>
        <w:t xml:space="preserve">Uuringu käigus saadakse infot selle kohta, milliste narkootiliste ainete tarvitamise tagajärjel haiglasse satutakse ja millised on nende tarvitamisel tekkinud kliinilised sümptomid. </w:t>
      </w:r>
    </w:p>
    <w:p w14:paraId="3A176EB8" w14:textId="5C4BF83F" w:rsidR="00EF27F1" w:rsidRPr="00EF27F1" w:rsidRDefault="00EF27F1" w:rsidP="00EF27F1">
      <w:pPr>
        <w:rPr>
          <w:rFonts w:ascii="Times New Roman" w:hAnsi="Times New Roman" w:cs="Times New Roman"/>
          <w:kern w:val="2"/>
          <w:sz w:val="24"/>
          <w:szCs w:val="24"/>
        </w:rPr>
      </w:pPr>
      <w:r w:rsidRPr="00340485">
        <w:rPr>
          <w:rFonts w:ascii="Times New Roman" w:hAnsi="Times New Roman" w:cs="Times New Roman"/>
          <w:kern w:val="2"/>
          <w:sz w:val="24"/>
          <w:szCs w:val="24"/>
        </w:rPr>
        <w:t>Analüüsid tehakse teadustöö otstarbeks.</w:t>
      </w:r>
      <w:r w:rsidRPr="00EF27F1">
        <w:rPr>
          <w:rFonts w:ascii="Times New Roman" w:hAnsi="Times New Roman" w:cs="Times New Roman"/>
          <w:kern w:val="2"/>
          <w:sz w:val="24"/>
          <w:szCs w:val="24"/>
        </w:rPr>
        <w:t xml:space="preserve"> </w:t>
      </w:r>
    </w:p>
    <w:p w14:paraId="18EEA9B6" w14:textId="78D76596" w:rsidR="00A5343D" w:rsidRDefault="00A5343D" w:rsidP="00A5343D">
      <w:pPr>
        <w:jc w:val="both"/>
        <w:rPr>
          <w:rFonts w:ascii="Times New Roman" w:hAnsi="Times New Roman" w:cs="Times New Roman"/>
          <w:kern w:val="2"/>
          <w:sz w:val="24"/>
          <w:szCs w:val="24"/>
        </w:rPr>
      </w:pPr>
      <w:r w:rsidRPr="00D20133">
        <w:rPr>
          <w:rStyle w:val="markedcontent"/>
          <w:rFonts w:ascii="Times New Roman" w:hAnsi="Times New Roman" w:cs="Times New Roman"/>
          <w:sz w:val="24"/>
          <w:szCs w:val="24"/>
          <w:lang w:val="et"/>
        </w:rPr>
        <w:t xml:space="preserve">Teie proovid </w:t>
      </w:r>
      <w:r w:rsidRPr="00D20133">
        <w:rPr>
          <w:rFonts w:ascii="Times New Roman" w:hAnsi="Times New Roman" w:cs="Times New Roman"/>
          <w:kern w:val="2"/>
          <w:sz w:val="24"/>
          <w:szCs w:val="24"/>
        </w:rPr>
        <w:t>saadet</w:t>
      </w:r>
      <w:r w:rsidR="00EF27F1">
        <w:rPr>
          <w:rFonts w:ascii="Times New Roman" w:hAnsi="Times New Roman" w:cs="Times New Roman"/>
          <w:kern w:val="2"/>
          <w:sz w:val="24"/>
          <w:szCs w:val="24"/>
        </w:rPr>
        <w:t>akse</w:t>
      </w:r>
      <w:r w:rsidRPr="00D20133">
        <w:rPr>
          <w:rFonts w:ascii="Times New Roman" w:hAnsi="Times New Roman" w:cs="Times New Roman"/>
          <w:kern w:val="2"/>
          <w:sz w:val="24"/>
          <w:szCs w:val="24"/>
        </w:rPr>
        <w:t xml:space="preserve"> kodeeritud kujul Eesti Kohtuekspertiisi Instituuti (EKEI), kus tehakse narkoo</w:t>
      </w:r>
      <w:r>
        <w:rPr>
          <w:rFonts w:ascii="Times New Roman" w:hAnsi="Times New Roman" w:cs="Times New Roman"/>
          <w:kern w:val="2"/>
          <w:sz w:val="24"/>
          <w:szCs w:val="24"/>
        </w:rPr>
        <w:t>tiliste</w:t>
      </w:r>
      <w:r w:rsidRPr="00D20133">
        <w:rPr>
          <w:rFonts w:ascii="Times New Roman" w:hAnsi="Times New Roman" w:cs="Times New Roman"/>
          <w:kern w:val="2"/>
          <w:sz w:val="24"/>
          <w:szCs w:val="24"/>
        </w:rPr>
        <w:t xml:space="preserve"> ainete analüüs. </w:t>
      </w:r>
      <w:r>
        <w:rPr>
          <w:rFonts w:ascii="Times New Roman" w:hAnsi="Times New Roman" w:cs="Times New Roman"/>
          <w:kern w:val="2"/>
          <w:sz w:val="24"/>
          <w:szCs w:val="24"/>
        </w:rPr>
        <w:t>Analüüsid kodeerib proove võtnud arst.</w:t>
      </w:r>
    </w:p>
    <w:p w14:paraId="16F158E7" w14:textId="77777777" w:rsidR="00A5343D" w:rsidRDefault="00A5343D" w:rsidP="00A5343D">
      <w:pPr>
        <w:jc w:val="both"/>
        <w:rPr>
          <w:rFonts w:ascii="Times New Roman" w:hAnsi="Times New Roman" w:cs="Times New Roman"/>
          <w:sz w:val="24"/>
          <w:szCs w:val="24"/>
        </w:rPr>
      </w:pPr>
      <w:r w:rsidRPr="00D20133">
        <w:rPr>
          <w:rFonts w:ascii="Times New Roman" w:hAnsi="Times New Roman" w:cs="Times New Roman"/>
          <w:sz w:val="24"/>
          <w:szCs w:val="24"/>
        </w:rPr>
        <w:t>Pärast analüüsi tegemist proovid säilitatakse 1 kuu</w:t>
      </w:r>
      <w:r>
        <w:rPr>
          <w:rFonts w:ascii="Times New Roman" w:hAnsi="Times New Roman" w:cs="Times New Roman"/>
          <w:sz w:val="24"/>
          <w:szCs w:val="24"/>
        </w:rPr>
        <w:t xml:space="preserve"> EKEI-s suletud ruumis külmkapis</w:t>
      </w:r>
      <w:r w:rsidRPr="00D20133">
        <w:rPr>
          <w:rFonts w:ascii="Times New Roman" w:hAnsi="Times New Roman" w:cs="Times New Roman"/>
          <w:sz w:val="24"/>
          <w:szCs w:val="24"/>
        </w:rPr>
        <w:t>, mille järgselt need hävitatakse.</w:t>
      </w:r>
    </w:p>
    <w:p w14:paraId="24D5850D" w14:textId="77777777" w:rsidR="0040634A" w:rsidRPr="0045220D" w:rsidRDefault="0040634A" w:rsidP="0040634A">
      <w:pPr>
        <w:jc w:val="both"/>
        <w:rPr>
          <w:rFonts w:ascii="Times New Roman" w:hAnsi="Times New Roman" w:cs="Times New Roman"/>
          <w:b/>
          <w:bCs/>
          <w:sz w:val="24"/>
          <w:szCs w:val="24"/>
          <w:u w:val="single"/>
          <w:lang w:val="et"/>
        </w:rPr>
      </w:pPr>
      <w:r w:rsidRPr="0045220D">
        <w:rPr>
          <w:rFonts w:ascii="Times New Roman" w:hAnsi="Times New Roman" w:cs="Times New Roman"/>
          <w:b/>
          <w:bCs/>
          <w:sz w:val="24"/>
          <w:szCs w:val="24"/>
          <w:u w:val="single"/>
          <w:lang w:val="et"/>
        </w:rPr>
        <w:t>Uuringuperiood</w:t>
      </w:r>
    </w:p>
    <w:p w14:paraId="2E5E1998" w14:textId="77777777" w:rsidR="0040634A" w:rsidRPr="00ED26EB" w:rsidRDefault="0040634A" w:rsidP="0040634A">
      <w:pPr>
        <w:rPr>
          <w:rFonts w:ascii="Times New Roman" w:hAnsi="Times New Roman" w:cs="Times New Roman"/>
          <w:sz w:val="24"/>
          <w:szCs w:val="24"/>
        </w:rPr>
      </w:pPr>
      <w:r w:rsidRPr="00ED26EB">
        <w:rPr>
          <w:rFonts w:ascii="Times New Roman" w:hAnsi="Times New Roman" w:cs="Times New Roman"/>
          <w:sz w:val="24"/>
          <w:szCs w:val="24"/>
        </w:rPr>
        <w:t>Uuring</w:t>
      </w:r>
      <w:r>
        <w:rPr>
          <w:rFonts w:ascii="Times New Roman" w:hAnsi="Times New Roman" w:cs="Times New Roman"/>
          <w:sz w:val="24"/>
          <w:szCs w:val="24"/>
        </w:rPr>
        <w:t xml:space="preserve">uks proovide kogumine </w:t>
      </w:r>
      <w:r w:rsidRPr="00ED26EB">
        <w:rPr>
          <w:rFonts w:ascii="Times New Roman" w:hAnsi="Times New Roman" w:cs="Times New Roman"/>
          <w:sz w:val="24"/>
          <w:szCs w:val="24"/>
        </w:rPr>
        <w:t xml:space="preserve">toimub </w:t>
      </w:r>
      <w:r>
        <w:rPr>
          <w:rFonts w:ascii="Times New Roman" w:hAnsi="Times New Roman" w:cs="Times New Roman"/>
          <w:sz w:val="24"/>
          <w:szCs w:val="24"/>
        </w:rPr>
        <w:t xml:space="preserve">01. </w:t>
      </w:r>
      <w:r w:rsidRPr="00ED26EB">
        <w:rPr>
          <w:rFonts w:ascii="Times New Roman" w:hAnsi="Times New Roman" w:cs="Times New Roman"/>
          <w:sz w:val="24"/>
          <w:szCs w:val="24"/>
        </w:rPr>
        <w:t>oktoober 2024 kuni 31. detsember 2026. Andmeid analüüsitakse jooksvalt, lõplik</w:t>
      </w:r>
      <w:r>
        <w:rPr>
          <w:rFonts w:ascii="Times New Roman" w:hAnsi="Times New Roman" w:cs="Times New Roman"/>
          <w:sz w:val="24"/>
          <w:szCs w:val="24"/>
        </w:rPr>
        <w:t xml:space="preserve"> andmete </w:t>
      </w:r>
      <w:r w:rsidRPr="00ED26EB">
        <w:rPr>
          <w:rFonts w:ascii="Times New Roman" w:hAnsi="Times New Roman" w:cs="Times New Roman"/>
          <w:sz w:val="24"/>
          <w:szCs w:val="24"/>
        </w:rPr>
        <w:t>analüüs toimub 2027 aasta jooksul st uuringu lõpp on 31.12.2027.</w:t>
      </w:r>
    </w:p>
    <w:p w14:paraId="6B0895D6" w14:textId="09DADDB3" w:rsidR="0040634A" w:rsidRPr="00BF657C" w:rsidRDefault="0040634A" w:rsidP="0040634A">
      <w:pPr>
        <w:jc w:val="both"/>
        <w:rPr>
          <w:rFonts w:ascii="Times New Roman" w:hAnsi="Times New Roman" w:cs="Times New Roman"/>
          <w:b/>
          <w:bCs/>
          <w:sz w:val="24"/>
          <w:szCs w:val="24"/>
          <w:u w:val="single"/>
        </w:rPr>
      </w:pPr>
      <w:r w:rsidRPr="00BF657C">
        <w:rPr>
          <w:rFonts w:ascii="Times New Roman" w:hAnsi="Times New Roman" w:cs="Times New Roman"/>
          <w:b/>
          <w:bCs/>
          <w:sz w:val="24"/>
          <w:szCs w:val="24"/>
          <w:u w:val="single"/>
          <w:lang w:val="et"/>
        </w:rPr>
        <w:t>Uuringu kokkuvõte</w:t>
      </w:r>
    </w:p>
    <w:p w14:paraId="436926BB" w14:textId="77777777" w:rsidR="0040634A" w:rsidRDefault="0040634A" w:rsidP="0040634A">
      <w:pPr>
        <w:pStyle w:val="pf0"/>
        <w:rPr>
          <w:lang w:val="et"/>
        </w:rPr>
      </w:pPr>
      <w:r w:rsidRPr="00D20133">
        <w:rPr>
          <w:lang w:val="et"/>
        </w:rPr>
        <w:t>Uuringu tulemused avaldatakse Eesti ja/või rahvusvahelises ajakirjas pärast uuringu lõpetamist</w:t>
      </w:r>
      <w:r>
        <w:rPr>
          <w:lang w:val="et"/>
        </w:rPr>
        <w:t xml:space="preserve">. </w:t>
      </w:r>
      <w:r w:rsidRPr="00D20133">
        <w:rPr>
          <w:lang w:val="et"/>
        </w:rPr>
        <w:t>Uuringu tulemused avaldatakse anonüümselt ja üldistatult ja Teie nime ega isikuandmeid ei kasutata.</w:t>
      </w:r>
    </w:p>
    <w:p w14:paraId="1A9CE6B7" w14:textId="77777777" w:rsidR="00BF657C" w:rsidRPr="009F1F9F" w:rsidRDefault="00BF657C" w:rsidP="00BF657C">
      <w:pPr>
        <w:jc w:val="both"/>
        <w:rPr>
          <w:rStyle w:val="markedcontent"/>
          <w:rFonts w:ascii="Times New Roman" w:hAnsi="Times New Roman" w:cs="Times New Roman"/>
          <w:b/>
          <w:bCs/>
          <w:sz w:val="24"/>
          <w:szCs w:val="24"/>
          <w:u w:val="single"/>
        </w:rPr>
      </w:pPr>
      <w:r w:rsidRPr="009F1F9F">
        <w:rPr>
          <w:rStyle w:val="markedcontent"/>
          <w:rFonts w:ascii="Times New Roman" w:hAnsi="Times New Roman" w:cs="Times New Roman"/>
          <w:b/>
          <w:bCs/>
          <w:sz w:val="24"/>
          <w:szCs w:val="24"/>
          <w:u w:val="single"/>
          <w:lang w:val="et"/>
        </w:rPr>
        <w:t>Uuringu korraldaja ja rahastaja</w:t>
      </w:r>
    </w:p>
    <w:p w14:paraId="104BCACF" w14:textId="77777777" w:rsidR="00BF657C" w:rsidRPr="00ED26EB" w:rsidRDefault="00BF657C" w:rsidP="00BF657C">
      <w:pPr>
        <w:jc w:val="both"/>
        <w:rPr>
          <w:rFonts w:ascii="Times New Roman" w:hAnsi="Times New Roman" w:cs="Times New Roman"/>
          <w:b/>
          <w:bCs/>
          <w:sz w:val="24"/>
          <w:szCs w:val="24"/>
          <w:lang w:val="et"/>
        </w:rPr>
      </w:pPr>
      <w:r w:rsidRPr="00ED26EB">
        <w:rPr>
          <w:rFonts w:ascii="Times New Roman" w:hAnsi="Times New Roman" w:cs="Times New Roman"/>
          <w:sz w:val="24"/>
          <w:szCs w:val="24"/>
        </w:rPr>
        <w:t>Bioloogilisest materjalist narkootiliste ainete määramine toimub Eesti Kohtuekspertiisi Instituudi eelarvest. Te</w:t>
      </w:r>
      <w:r w:rsidRPr="00ED26EB">
        <w:rPr>
          <w:rStyle w:val="cf01"/>
          <w:rFonts w:ascii="Times New Roman" w:hAnsi="Times New Roman" w:cs="Times New Roman"/>
          <w:sz w:val="24"/>
          <w:szCs w:val="24"/>
        </w:rPr>
        <w:t>ie raviarstile ei maksta Teie uuringus osalemise eest rahalist kompensatsiooni.</w:t>
      </w:r>
    </w:p>
    <w:p w14:paraId="46B00FE3" w14:textId="77777777" w:rsidR="00BF657C" w:rsidRPr="009F1F9F" w:rsidRDefault="00BF657C" w:rsidP="00BF657C">
      <w:pPr>
        <w:jc w:val="both"/>
        <w:rPr>
          <w:rFonts w:ascii="Times New Roman" w:hAnsi="Times New Roman" w:cs="Times New Roman"/>
          <w:b/>
          <w:bCs/>
          <w:sz w:val="24"/>
          <w:szCs w:val="24"/>
          <w:u w:val="single"/>
        </w:rPr>
      </w:pPr>
      <w:r w:rsidRPr="009F1F9F">
        <w:rPr>
          <w:rFonts w:ascii="Times New Roman" w:hAnsi="Times New Roman" w:cs="Times New Roman"/>
          <w:b/>
          <w:bCs/>
          <w:sz w:val="24"/>
          <w:szCs w:val="24"/>
          <w:u w:val="single"/>
          <w:lang w:val="et"/>
        </w:rPr>
        <w:t>Võimalikud riskid</w:t>
      </w:r>
    </w:p>
    <w:p w14:paraId="6B5E4324" w14:textId="77777777" w:rsidR="00BF657C" w:rsidRPr="00ED26EB" w:rsidRDefault="00BF657C" w:rsidP="00BF657C">
      <w:pPr>
        <w:jc w:val="both"/>
        <w:rPr>
          <w:rFonts w:ascii="Times New Roman" w:hAnsi="Times New Roman" w:cs="Times New Roman"/>
          <w:sz w:val="24"/>
          <w:szCs w:val="24"/>
          <w:lang w:val="et"/>
        </w:rPr>
      </w:pPr>
      <w:r w:rsidRPr="00ED26EB">
        <w:rPr>
          <w:rFonts w:ascii="Times New Roman" w:hAnsi="Times New Roman" w:cs="Times New Roman"/>
          <w:sz w:val="24"/>
          <w:szCs w:val="24"/>
          <w:lang w:val="et"/>
        </w:rPr>
        <w:t>Üliraskes seisundis patsientide ravi ajal võetakse tavaliselt erinevaid vere ja uriini proove. Vereproovid võetakse tavapärasel viisil kanüüli kaudu. Teilt võetakse samal viisil kas üks vere ja uriini proov või kui uriini pole, siis kaks vere proovi. Uuringus osalemisel riskid praktiliselt puuduvad või on minimaalsed.</w:t>
      </w:r>
    </w:p>
    <w:p w14:paraId="33FFB4AB" w14:textId="77777777" w:rsidR="0040634A" w:rsidRDefault="0040634A" w:rsidP="0040634A">
      <w:pPr>
        <w:jc w:val="both"/>
        <w:rPr>
          <w:rFonts w:ascii="Times New Roman" w:hAnsi="Times New Roman" w:cs="Times New Roman"/>
          <w:b/>
          <w:bCs/>
          <w:sz w:val="24"/>
          <w:szCs w:val="24"/>
          <w:u w:val="single"/>
          <w:lang w:val="et"/>
        </w:rPr>
      </w:pPr>
      <w:r w:rsidRPr="00BF657C">
        <w:rPr>
          <w:rFonts w:ascii="Times New Roman" w:hAnsi="Times New Roman" w:cs="Times New Roman"/>
          <w:b/>
          <w:bCs/>
          <w:sz w:val="24"/>
          <w:szCs w:val="24"/>
          <w:u w:val="single"/>
          <w:lang w:val="et"/>
        </w:rPr>
        <w:t>Isikuandmete töötlemise ja konfidentsiaalsuse kokkuvõte</w:t>
      </w:r>
    </w:p>
    <w:p w14:paraId="18B81D4C" w14:textId="77777777" w:rsidR="00C7723E" w:rsidRDefault="00C7723E" w:rsidP="0040634A">
      <w:pPr>
        <w:jc w:val="both"/>
        <w:rPr>
          <w:rFonts w:ascii="Times New Roman" w:hAnsi="Times New Roman" w:cs="Times New Roman"/>
          <w:b/>
          <w:bCs/>
          <w:sz w:val="24"/>
          <w:szCs w:val="24"/>
          <w:u w:val="single"/>
          <w:lang w:val="et"/>
        </w:rPr>
      </w:pPr>
    </w:p>
    <w:p w14:paraId="5E044D3D" w14:textId="77777777" w:rsidR="00C30A29" w:rsidRPr="008A332C" w:rsidRDefault="00C30A29" w:rsidP="00C30A29">
      <w:pPr>
        <w:jc w:val="both"/>
        <w:rPr>
          <w:rFonts w:ascii="Times New Roman" w:hAnsi="Times New Roman" w:cs="Times New Roman"/>
          <w:sz w:val="24"/>
          <w:szCs w:val="24"/>
        </w:rPr>
      </w:pPr>
      <w:bookmarkStart w:id="0" w:name="_Hlk177622785"/>
      <w:r w:rsidRPr="008A332C">
        <w:rPr>
          <w:rFonts w:ascii="Times New Roman" w:hAnsi="Times New Roman" w:cs="Times New Roman"/>
          <w:sz w:val="24"/>
          <w:szCs w:val="24"/>
          <w:lang w:val="et-EE"/>
        </w:rPr>
        <w:t>Uuringus kasutakse järgmisi andmeid: sugu, vanus, tarvitatud narkootilised ained ja põhjus hospitaliseerimiseks (nt trauma, mürgistuse kahtlus).</w:t>
      </w:r>
    </w:p>
    <w:p w14:paraId="120D7B4B" w14:textId="77777777" w:rsidR="00C30A29" w:rsidRPr="00A60C49" w:rsidRDefault="00C30A29" w:rsidP="00C30A29">
      <w:pPr>
        <w:jc w:val="both"/>
        <w:rPr>
          <w:rStyle w:val="markedcontent"/>
          <w:rFonts w:ascii="Times New Roman" w:hAnsi="Times New Roman" w:cs="Times New Roman"/>
          <w:sz w:val="24"/>
          <w:szCs w:val="24"/>
          <w:lang w:val="et-EE"/>
        </w:rPr>
      </w:pPr>
      <w:r w:rsidRPr="008A332C">
        <w:rPr>
          <w:rStyle w:val="markedcontent"/>
          <w:rFonts w:ascii="Times New Roman" w:hAnsi="Times New Roman" w:cs="Times New Roman"/>
          <w:sz w:val="24"/>
          <w:szCs w:val="24"/>
          <w:lang w:val="et-EE"/>
        </w:rPr>
        <w:t xml:space="preserve">Enne proovide saatmist EKEI-sse andmed kodeeritakse; nimi ja isikukood eemaldatakse ning </w:t>
      </w:r>
      <w:r w:rsidRPr="00A60C49">
        <w:rPr>
          <w:rStyle w:val="markedcontent"/>
          <w:rFonts w:ascii="Times New Roman" w:hAnsi="Times New Roman" w:cs="Times New Roman"/>
          <w:sz w:val="24"/>
          <w:szCs w:val="24"/>
          <w:lang w:val="et-EE"/>
        </w:rPr>
        <w:t>asendatakse individuaalse koodiga. Pärast seda ei saa andmeid identifitseerida ilma koodivõtmeta.</w:t>
      </w:r>
    </w:p>
    <w:p w14:paraId="1CE5056C" w14:textId="727782FB" w:rsidR="00C30A29" w:rsidRPr="00A60C49" w:rsidRDefault="00C30A29" w:rsidP="00C30A29">
      <w:pPr>
        <w:spacing w:before="100" w:beforeAutospacing="1" w:after="100" w:afterAutospacing="1"/>
        <w:rPr>
          <w:rFonts w:ascii="Times New Roman" w:eastAsia="Times New Roman" w:hAnsi="Times New Roman" w:cs="Times New Roman"/>
          <w:sz w:val="24"/>
          <w:szCs w:val="24"/>
          <w:lang w:eastAsia="et-EE"/>
        </w:rPr>
      </w:pPr>
      <w:r w:rsidRPr="00A60C49">
        <w:rPr>
          <w:rFonts w:ascii="Times New Roman" w:hAnsi="Times New Roman" w:cs="Times New Roman"/>
          <w:sz w:val="24"/>
          <w:szCs w:val="24"/>
        </w:rPr>
        <w:t xml:space="preserve">Koodivõtit säilitatakse </w:t>
      </w:r>
      <w:r w:rsidR="00C7723E" w:rsidRPr="00A60C49">
        <w:rPr>
          <w:rFonts w:ascii="Times New Roman" w:hAnsi="Times New Roman" w:cs="Times New Roman"/>
          <w:sz w:val="24"/>
          <w:szCs w:val="24"/>
        </w:rPr>
        <w:t xml:space="preserve">uuringus osaleva </w:t>
      </w:r>
      <w:r w:rsidRPr="00A60C49">
        <w:rPr>
          <w:rFonts w:ascii="Times New Roman" w:hAnsi="Times New Roman" w:cs="Times New Roman"/>
          <w:sz w:val="24"/>
          <w:szCs w:val="24"/>
        </w:rPr>
        <w:t>haigla</w:t>
      </w:r>
      <w:r w:rsidR="00C7723E" w:rsidRPr="00A60C49">
        <w:rPr>
          <w:rFonts w:ascii="Times New Roman" w:hAnsi="Times New Roman" w:cs="Times New Roman"/>
          <w:sz w:val="24"/>
          <w:szCs w:val="24"/>
        </w:rPr>
        <w:t xml:space="preserve"> </w:t>
      </w:r>
      <w:r w:rsidRPr="00A60C49">
        <w:rPr>
          <w:rFonts w:ascii="Times New Roman" w:hAnsi="Times New Roman" w:cs="Times New Roman"/>
          <w:sz w:val="24"/>
          <w:szCs w:val="24"/>
        </w:rPr>
        <w:t>EMO s-</w:t>
      </w:r>
      <w:r w:rsidR="008A332C" w:rsidRPr="00A60C49">
        <w:rPr>
          <w:rFonts w:ascii="Times New Roman" w:hAnsi="Times New Roman" w:cs="Times New Roman"/>
          <w:sz w:val="24"/>
          <w:szCs w:val="24"/>
        </w:rPr>
        <w:t xml:space="preserve"> selle haigla </w:t>
      </w:r>
      <w:r w:rsidRPr="00A60C49">
        <w:rPr>
          <w:rFonts w:ascii="Times New Roman" w:hAnsi="Times New Roman" w:cs="Times New Roman"/>
          <w:sz w:val="24"/>
          <w:szCs w:val="24"/>
        </w:rPr>
        <w:t>vastutava uurija kabinetis lukustatud kapis. Koodivõti hävitatakse vastutava uurija poolt pärast lõpliku analüüsi valmimist so 31.12.2027.</w:t>
      </w:r>
    </w:p>
    <w:p w14:paraId="66140AC7" w14:textId="190DB00B" w:rsidR="00C30A29" w:rsidRPr="00A60C49" w:rsidRDefault="00C30A29" w:rsidP="00C30A29">
      <w:pPr>
        <w:jc w:val="both"/>
        <w:rPr>
          <w:rStyle w:val="markedcontent"/>
          <w:rFonts w:ascii="Times New Roman" w:hAnsi="Times New Roman" w:cs="Times New Roman"/>
          <w:sz w:val="24"/>
          <w:szCs w:val="24"/>
        </w:rPr>
      </w:pPr>
      <w:r w:rsidRPr="00A60C49">
        <w:rPr>
          <w:rStyle w:val="markedcontent"/>
          <w:rFonts w:ascii="Times New Roman" w:hAnsi="Times New Roman" w:cs="Times New Roman"/>
          <w:sz w:val="24"/>
          <w:szCs w:val="24"/>
          <w:lang w:val="et-EE"/>
        </w:rPr>
        <w:t>Uuringuhaigla vastutav uurija vastutab koodivõtme hoidmise eest. Uuringuga mitteseotud inimestel puudub juurdepääs koodivõtmele.</w:t>
      </w:r>
    </w:p>
    <w:bookmarkEnd w:id="0"/>
    <w:p w14:paraId="12E73947" w14:textId="77777777" w:rsidR="0040634A" w:rsidRPr="00A60C49" w:rsidRDefault="0040634A" w:rsidP="0040634A">
      <w:pPr>
        <w:jc w:val="both"/>
        <w:rPr>
          <w:rFonts w:ascii="Times New Roman" w:hAnsi="Times New Roman" w:cs="Times New Roman"/>
          <w:sz w:val="24"/>
          <w:szCs w:val="24"/>
          <w:lang w:val="et"/>
        </w:rPr>
      </w:pPr>
      <w:r w:rsidRPr="00A60C49">
        <w:rPr>
          <w:rFonts w:ascii="Times New Roman" w:hAnsi="Times New Roman" w:cs="Times New Roman"/>
          <w:sz w:val="24"/>
          <w:szCs w:val="24"/>
          <w:lang w:val="et"/>
        </w:rPr>
        <w:t xml:space="preserve">Uurijad ja uuringumeeskond järgivad head teadustava ning uuringu korraldamise eetika juhiseid. </w:t>
      </w:r>
    </w:p>
    <w:p w14:paraId="0776D90D" w14:textId="3E5197B7" w:rsidR="00BF657C" w:rsidRPr="00ED26EB" w:rsidRDefault="00BF657C" w:rsidP="00C9664C">
      <w:pPr>
        <w:rPr>
          <w:rStyle w:val="markedcontent"/>
          <w:rFonts w:ascii="Times New Roman" w:hAnsi="Times New Roman" w:cs="Times New Roman"/>
          <w:sz w:val="24"/>
          <w:szCs w:val="24"/>
        </w:rPr>
      </w:pPr>
      <w:bookmarkStart w:id="1" w:name="_Hlk177557085"/>
      <w:r w:rsidRPr="00A60C49">
        <w:rPr>
          <w:rStyle w:val="markedcontent"/>
          <w:rFonts w:ascii="Times New Roman" w:hAnsi="Times New Roman" w:cs="Times New Roman"/>
          <w:sz w:val="24"/>
          <w:szCs w:val="24"/>
          <w:lang w:val="et-EE"/>
        </w:rPr>
        <w:t xml:space="preserve">Enne proovide saatmist EKEI-sse andmed kodeeritakse proove võtnud haigla arsti poolt: nimi ja isikukood eemaldatakse ning asendatakse </w:t>
      </w:r>
      <w:r w:rsidRPr="00C9664C">
        <w:rPr>
          <w:rStyle w:val="markedcontent"/>
          <w:rFonts w:ascii="Times New Roman" w:hAnsi="Times New Roman" w:cs="Times New Roman"/>
          <w:sz w:val="24"/>
          <w:szCs w:val="24"/>
          <w:lang w:val="et-EE"/>
        </w:rPr>
        <w:t>individuaalse koodiga</w:t>
      </w:r>
      <w:bookmarkEnd w:id="1"/>
      <w:r w:rsidR="008A7F3B">
        <w:rPr>
          <w:rStyle w:val="markedcontent"/>
          <w:rFonts w:ascii="Times New Roman" w:hAnsi="Times New Roman" w:cs="Times New Roman"/>
          <w:sz w:val="24"/>
          <w:szCs w:val="24"/>
          <w:lang w:val="et-EE"/>
        </w:rPr>
        <w:t>,</w:t>
      </w:r>
    </w:p>
    <w:p w14:paraId="6A6831EE" w14:textId="77777777" w:rsidR="00F27F17" w:rsidRPr="009F1F9F" w:rsidRDefault="00F27F17" w:rsidP="00F27F17">
      <w:pPr>
        <w:jc w:val="both"/>
        <w:rPr>
          <w:rFonts w:ascii="Times New Roman" w:hAnsi="Times New Roman" w:cs="Times New Roman"/>
          <w:b/>
          <w:bCs/>
          <w:sz w:val="24"/>
          <w:szCs w:val="24"/>
          <w:u w:val="single"/>
          <w:lang w:val="et-EE"/>
        </w:rPr>
      </w:pPr>
      <w:r w:rsidRPr="009F1F9F">
        <w:rPr>
          <w:rFonts w:ascii="Times New Roman" w:hAnsi="Times New Roman" w:cs="Times New Roman"/>
          <w:b/>
          <w:bCs/>
          <w:sz w:val="24"/>
          <w:szCs w:val="24"/>
          <w:u w:val="single"/>
          <w:lang w:val="et-EE"/>
        </w:rPr>
        <w:t>Isikuandmete säilitamine</w:t>
      </w:r>
    </w:p>
    <w:p w14:paraId="3A505A4B" w14:textId="455EDE36" w:rsidR="00F27F17" w:rsidRPr="00ED26EB" w:rsidRDefault="00F27F17" w:rsidP="00F27F17">
      <w:pPr>
        <w:spacing w:before="100" w:beforeAutospacing="1" w:after="100" w:afterAutospacing="1"/>
        <w:rPr>
          <w:rFonts w:ascii="Times New Roman" w:eastAsia="Times New Roman" w:hAnsi="Times New Roman" w:cs="Times New Roman"/>
          <w:sz w:val="24"/>
          <w:szCs w:val="24"/>
          <w:lang w:eastAsia="et-EE"/>
        </w:rPr>
      </w:pPr>
      <w:r w:rsidRPr="00ED26EB">
        <w:rPr>
          <w:rFonts w:ascii="Times New Roman" w:hAnsi="Times New Roman" w:cs="Times New Roman"/>
          <w:sz w:val="24"/>
          <w:szCs w:val="24"/>
          <w:lang w:val="et-EE"/>
        </w:rPr>
        <w:t>Uuringuandmed (isikuandmed) pseudonüümitakse ja Teid ei ole võimalik tuvastada vastava koodivõtmeta.</w:t>
      </w:r>
      <w:r w:rsidRPr="00ED26EB">
        <w:rPr>
          <w:rFonts w:ascii="Times New Roman" w:hAnsi="Times New Roman" w:cs="Times New Roman"/>
          <w:sz w:val="24"/>
          <w:szCs w:val="24"/>
        </w:rPr>
        <w:t xml:space="preserve"> </w:t>
      </w:r>
    </w:p>
    <w:p w14:paraId="37A4B920" w14:textId="77777777" w:rsidR="00F27F17" w:rsidRPr="00ED26EB" w:rsidRDefault="00F27F17" w:rsidP="00F27F17">
      <w:pPr>
        <w:rPr>
          <w:rFonts w:ascii="Times New Roman" w:hAnsi="Times New Roman" w:cs="Times New Roman"/>
          <w:sz w:val="24"/>
          <w:szCs w:val="24"/>
          <w:lang w:val="et-EE"/>
        </w:rPr>
      </w:pPr>
      <w:r w:rsidRPr="00ED26EB">
        <w:rPr>
          <w:rFonts w:ascii="Times New Roman" w:hAnsi="Times New Roman" w:cs="Times New Roman"/>
          <w:bCs/>
          <w:sz w:val="24"/>
          <w:szCs w:val="24"/>
        </w:rPr>
        <w:t xml:space="preserve">Teadustöö jaoks kogutud andmed sh informeeritud nõusoleku vorm säilitatakse kuni lõpliku analüüsi tegemiseni so 31.12.2027. </w:t>
      </w:r>
      <w:r w:rsidRPr="00ED26EB">
        <w:rPr>
          <w:rFonts w:ascii="Times New Roman" w:hAnsi="Times New Roman" w:cs="Times New Roman"/>
          <w:sz w:val="24"/>
          <w:szCs w:val="24"/>
          <w:lang w:val="et-EE"/>
        </w:rPr>
        <w:t xml:space="preserve">Isikuandmete säilitamise eest vastutab uuringus osalev tervishoiuteenuse osutaja. </w:t>
      </w:r>
    </w:p>
    <w:p w14:paraId="33EA50BB" w14:textId="77777777" w:rsidR="00EB1B65" w:rsidRPr="009F1F9F" w:rsidRDefault="00EB1B65" w:rsidP="00EB1B65">
      <w:pPr>
        <w:jc w:val="both"/>
        <w:rPr>
          <w:rFonts w:ascii="Times New Roman" w:hAnsi="Times New Roman" w:cs="Times New Roman"/>
          <w:b/>
          <w:bCs/>
          <w:sz w:val="24"/>
          <w:szCs w:val="24"/>
          <w:u w:val="single"/>
          <w:lang w:val="et"/>
        </w:rPr>
      </w:pPr>
      <w:r w:rsidRPr="009F1F9F">
        <w:rPr>
          <w:rFonts w:ascii="Times New Roman" w:hAnsi="Times New Roman" w:cs="Times New Roman"/>
          <w:b/>
          <w:bCs/>
          <w:sz w:val="24"/>
          <w:szCs w:val="24"/>
          <w:u w:val="single"/>
          <w:lang w:val="et"/>
        </w:rPr>
        <w:t>Isikuandmete töötlemise ja konfidentsiaalsuse kokkuvõte</w:t>
      </w:r>
    </w:p>
    <w:p w14:paraId="3F27EC1A" w14:textId="77777777" w:rsidR="00EB1B65" w:rsidRPr="00ED26EB" w:rsidRDefault="00EB1B65" w:rsidP="00EB1B65">
      <w:pPr>
        <w:jc w:val="both"/>
        <w:rPr>
          <w:rFonts w:ascii="Times New Roman" w:eastAsia="Times New Roman" w:hAnsi="Times New Roman" w:cs="Times New Roman"/>
          <w:sz w:val="24"/>
          <w:szCs w:val="24"/>
          <w:lang w:eastAsia="et-EE"/>
        </w:rPr>
      </w:pPr>
      <w:r w:rsidRPr="0045220D">
        <w:rPr>
          <w:rFonts w:ascii="Times New Roman" w:hAnsi="Times New Roman" w:cs="Times New Roman"/>
          <w:sz w:val="24"/>
          <w:szCs w:val="24"/>
          <w:lang w:val="et-EE"/>
        </w:rPr>
        <w:t>Uuringus kasutakse järgmisi andmeid: sugu,</w:t>
      </w:r>
      <w:r w:rsidRPr="00ED26EB">
        <w:rPr>
          <w:rFonts w:ascii="Times New Roman" w:hAnsi="Times New Roman" w:cs="Times New Roman"/>
          <w:sz w:val="24"/>
          <w:szCs w:val="24"/>
          <w:lang w:val="et-EE"/>
        </w:rPr>
        <w:t xml:space="preserve"> vanus, tarvitatud narkootilised ained ja põhjus </w:t>
      </w:r>
    </w:p>
    <w:p w14:paraId="401B7A1F" w14:textId="77777777" w:rsidR="00EB1B65" w:rsidRPr="00EB1B65" w:rsidRDefault="00EB1B65" w:rsidP="00EB1B65">
      <w:pPr>
        <w:jc w:val="both"/>
        <w:rPr>
          <w:rStyle w:val="markedcontent"/>
          <w:rFonts w:ascii="Times New Roman" w:hAnsi="Times New Roman" w:cs="Times New Roman"/>
          <w:b/>
          <w:bCs/>
          <w:sz w:val="24"/>
          <w:szCs w:val="24"/>
          <w:u w:val="single"/>
        </w:rPr>
      </w:pPr>
      <w:r w:rsidRPr="00EB1B65">
        <w:rPr>
          <w:rFonts w:ascii="Times New Roman" w:hAnsi="Times New Roman" w:cs="Times New Roman"/>
          <w:b/>
          <w:bCs/>
          <w:sz w:val="24"/>
          <w:szCs w:val="24"/>
          <w:u w:val="single"/>
          <w:lang w:val="et"/>
        </w:rPr>
        <w:t>Vabatahtlik osalemine, katkestamine ja nõusoleku tühistamine</w:t>
      </w:r>
    </w:p>
    <w:p w14:paraId="7928CF60" w14:textId="77777777" w:rsidR="00EB1B65" w:rsidRPr="00D20133" w:rsidRDefault="00EB1B65" w:rsidP="00EB1B65">
      <w:pPr>
        <w:jc w:val="both"/>
        <w:rPr>
          <w:rStyle w:val="markedcontent"/>
          <w:rFonts w:ascii="Times New Roman" w:hAnsi="Times New Roman" w:cs="Times New Roman"/>
          <w:sz w:val="24"/>
          <w:szCs w:val="24"/>
          <w:u w:val="single"/>
        </w:rPr>
      </w:pPr>
      <w:r>
        <w:rPr>
          <w:rStyle w:val="markedcontent"/>
          <w:rFonts w:ascii="Times New Roman" w:hAnsi="Times New Roman" w:cs="Times New Roman"/>
          <w:sz w:val="24"/>
          <w:szCs w:val="24"/>
          <w:lang w:val="et"/>
        </w:rPr>
        <w:t>U</w:t>
      </w:r>
      <w:r w:rsidRPr="00D20133">
        <w:rPr>
          <w:rStyle w:val="markedcontent"/>
          <w:rFonts w:ascii="Times New Roman" w:hAnsi="Times New Roman" w:cs="Times New Roman"/>
          <w:sz w:val="24"/>
          <w:szCs w:val="24"/>
          <w:lang w:val="et"/>
        </w:rPr>
        <w:t xml:space="preserve">uringus osalemine on täiesti vabatahtlik. </w:t>
      </w:r>
      <w:r w:rsidRPr="00D20133">
        <w:rPr>
          <w:rStyle w:val="markedcontent"/>
          <w:rFonts w:ascii="Times New Roman" w:hAnsi="Times New Roman" w:cs="Times New Roman"/>
          <w:sz w:val="24"/>
          <w:szCs w:val="24"/>
          <w:u w:val="single"/>
          <w:lang w:val="et"/>
        </w:rPr>
        <w:t>Kui Te otsustate selles uuringus osaleda, palutakse Teil allkirjastada</w:t>
      </w:r>
      <w:r>
        <w:rPr>
          <w:rStyle w:val="markedcontent"/>
          <w:rFonts w:ascii="Times New Roman" w:hAnsi="Times New Roman" w:cs="Times New Roman"/>
          <w:sz w:val="24"/>
          <w:szCs w:val="24"/>
          <w:u w:val="single"/>
          <w:lang w:val="et"/>
        </w:rPr>
        <w:t xml:space="preserve"> uuringus osalemise </w:t>
      </w:r>
      <w:r w:rsidRPr="00D20133">
        <w:rPr>
          <w:rStyle w:val="markedcontent"/>
          <w:rFonts w:ascii="Times New Roman" w:hAnsi="Times New Roman" w:cs="Times New Roman"/>
          <w:sz w:val="24"/>
          <w:szCs w:val="24"/>
          <w:u w:val="single"/>
          <w:lang w:val="et"/>
        </w:rPr>
        <w:t>nõusoleku vorm.</w:t>
      </w:r>
    </w:p>
    <w:p w14:paraId="2DA88718" w14:textId="77777777" w:rsidR="00EB1B65" w:rsidRDefault="00EB1B65" w:rsidP="00EB1B65">
      <w:pPr>
        <w:jc w:val="both"/>
        <w:rPr>
          <w:rStyle w:val="markedcontent"/>
          <w:rFonts w:ascii="Times New Roman" w:hAnsi="Times New Roman" w:cs="Times New Roman"/>
          <w:b/>
          <w:bCs/>
          <w:sz w:val="24"/>
          <w:szCs w:val="24"/>
          <w:lang w:val="et"/>
        </w:rPr>
      </w:pPr>
      <w:r w:rsidRPr="00D20133">
        <w:rPr>
          <w:rStyle w:val="markedcontent"/>
          <w:rFonts w:ascii="Times New Roman" w:hAnsi="Times New Roman" w:cs="Times New Roman"/>
          <w:sz w:val="24"/>
          <w:szCs w:val="24"/>
          <w:lang w:val="et"/>
        </w:rPr>
        <w:t xml:space="preserve">Teil on õigus </w:t>
      </w:r>
      <w:r>
        <w:rPr>
          <w:rStyle w:val="markedcontent"/>
          <w:rFonts w:ascii="Times New Roman" w:hAnsi="Times New Roman" w:cs="Times New Roman"/>
          <w:sz w:val="24"/>
          <w:szCs w:val="24"/>
          <w:lang w:val="et"/>
        </w:rPr>
        <w:t xml:space="preserve">proovide andmisest </w:t>
      </w:r>
      <w:r w:rsidRPr="00D20133">
        <w:rPr>
          <w:rStyle w:val="markedcontent"/>
          <w:rFonts w:ascii="Times New Roman" w:hAnsi="Times New Roman" w:cs="Times New Roman"/>
          <w:sz w:val="24"/>
          <w:szCs w:val="24"/>
          <w:lang w:val="et"/>
        </w:rPr>
        <w:t xml:space="preserve">keelduda st katkestada uuringus osalemine või võtta uuringus osalemise nõusolek tagasi seda ühelgi hetkel põhjendamata. </w:t>
      </w:r>
      <w:r w:rsidRPr="00D20133">
        <w:rPr>
          <w:rStyle w:val="markedcontent"/>
          <w:rFonts w:ascii="Times New Roman" w:hAnsi="Times New Roman" w:cs="Times New Roman"/>
          <w:b/>
          <w:bCs/>
          <w:sz w:val="24"/>
          <w:szCs w:val="24"/>
          <w:lang w:val="et"/>
        </w:rPr>
        <w:t xml:space="preserve">Nõusoleku tagasivõtmine või keeldumine ei mõjuta Teie õigust saada vajalikku ravi. </w:t>
      </w:r>
    </w:p>
    <w:p w14:paraId="355368E1" w14:textId="77777777" w:rsidR="00EB1B65" w:rsidRPr="00D20133" w:rsidRDefault="00EB1B65" w:rsidP="00EB1B65">
      <w:pPr>
        <w:jc w:val="both"/>
        <w:rPr>
          <w:rStyle w:val="markedcontent"/>
          <w:rFonts w:ascii="Times New Roman" w:hAnsi="Times New Roman" w:cs="Times New Roman"/>
          <w:b/>
          <w:bCs/>
          <w:sz w:val="24"/>
          <w:szCs w:val="24"/>
        </w:rPr>
      </w:pPr>
      <w:r w:rsidRPr="00C733A2">
        <w:rPr>
          <w:rStyle w:val="markedcontent"/>
          <w:rFonts w:ascii="Times New Roman" w:hAnsi="Times New Roman" w:cs="Times New Roman"/>
          <w:sz w:val="24"/>
          <w:szCs w:val="24"/>
          <w:lang w:val="et"/>
        </w:rPr>
        <w:t>Teil on võimalik nõusolek tagasi võtta kuni uuringu tulemuste lõpliku analüüsi tegemiseni so 31.1</w:t>
      </w:r>
      <w:r>
        <w:rPr>
          <w:rStyle w:val="markedcontent"/>
          <w:rFonts w:ascii="Times New Roman" w:hAnsi="Times New Roman" w:cs="Times New Roman"/>
          <w:sz w:val="24"/>
          <w:szCs w:val="24"/>
          <w:lang w:val="et"/>
        </w:rPr>
        <w:t>2</w:t>
      </w:r>
      <w:r w:rsidRPr="00C733A2">
        <w:rPr>
          <w:rStyle w:val="markedcontent"/>
          <w:rFonts w:ascii="Times New Roman" w:hAnsi="Times New Roman" w:cs="Times New Roman"/>
          <w:sz w:val="24"/>
          <w:szCs w:val="24"/>
          <w:lang w:val="et"/>
        </w:rPr>
        <w:t>.2027.</w:t>
      </w:r>
      <w:r w:rsidRPr="00EF59A4">
        <w:rPr>
          <w:rFonts w:ascii="Times New Roman" w:hAnsi="Times New Roman" w:cs="Times New Roman"/>
          <w:sz w:val="24"/>
          <w:szCs w:val="24"/>
          <w:lang w:val="et"/>
        </w:rPr>
        <w:t xml:space="preserve"> </w:t>
      </w:r>
    </w:p>
    <w:p w14:paraId="5BEB4C50" w14:textId="77777777" w:rsidR="00EB1B65" w:rsidRPr="00D20133" w:rsidRDefault="00EB1B65" w:rsidP="00EB1B65">
      <w:pPr>
        <w:jc w:val="both"/>
        <w:rPr>
          <w:rFonts w:ascii="Times New Roman" w:hAnsi="Times New Roman" w:cs="Times New Roman"/>
          <w:sz w:val="24"/>
          <w:szCs w:val="24"/>
        </w:rPr>
      </w:pPr>
      <w:r w:rsidRPr="00D20133">
        <w:rPr>
          <w:rFonts w:ascii="Times New Roman" w:hAnsi="Times New Roman" w:cs="Times New Roman"/>
          <w:sz w:val="24"/>
          <w:szCs w:val="24"/>
        </w:rPr>
        <w:lastRenderedPageBreak/>
        <w:t>Kui Te ei soovi, et Teie proovide tulemused analüüsitakse, siis neid teadustöö otstarbeks ei kasutata ja need hävitatakse koheselt, kui olete öelnud, et ei soovi uuringus osaleda.</w:t>
      </w:r>
    </w:p>
    <w:p w14:paraId="227FA329" w14:textId="77777777" w:rsidR="00F27F17" w:rsidRDefault="00F27F17" w:rsidP="0040634A">
      <w:pPr>
        <w:jc w:val="both"/>
        <w:rPr>
          <w:rFonts w:ascii="Times New Roman" w:hAnsi="Times New Roman" w:cs="Times New Roman"/>
          <w:sz w:val="24"/>
          <w:szCs w:val="24"/>
        </w:rPr>
      </w:pPr>
    </w:p>
    <w:p w14:paraId="4B8D2332" w14:textId="68ABD10C" w:rsidR="0040634A" w:rsidRPr="00D20133" w:rsidRDefault="0040634A" w:rsidP="0040634A">
      <w:pPr>
        <w:jc w:val="both"/>
        <w:rPr>
          <w:rFonts w:ascii="Times New Roman" w:hAnsi="Times New Roman" w:cs="Times New Roman"/>
          <w:sz w:val="24"/>
          <w:szCs w:val="24"/>
        </w:rPr>
      </w:pPr>
      <w:r w:rsidRPr="00D20133">
        <w:rPr>
          <w:rFonts w:ascii="Times New Roman" w:hAnsi="Times New Roman" w:cs="Times New Roman"/>
          <w:sz w:val="24"/>
          <w:szCs w:val="24"/>
        </w:rPr>
        <w:t>Kui Teil tekib küsimusi projektis osaleja õiguste kohta, siis pöörduge palun Tartu Ülikooli inimuuringute eetika komitee poole telefonil 737 6215.</w:t>
      </w:r>
    </w:p>
    <w:p w14:paraId="008C1D2B" w14:textId="77777777" w:rsidR="0040634A" w:rsidRPr="00D20133" w:rsidRDefault="0040634A" w:rsidP="0040634A">
      <w:pPr>
        <w:jc w:val="both"/>
        <w:rPr>
          <w:rFonts w:ascii="Times New Roman" w:hAnsi="Times New Roman" w:cs="Times New Roman"/>
          <w:sz w:val="24"/>
          <w:szCs w:val="24"/>
          <w:lang w:val="et"/>
        </w:rPr>
      </w:pPr>
      <w:r w:rsidRPr="00D20133">
        <w:rPr>
          <w:rFonts w:ascii="Times New Roman" w:hAnsi="Times New Roman" w:cs="Times New Roman"/>
          <w:sz w:val="24"/>
          <w:szCs w:val="24"/>
          <w:lang w:val="et"/>
        </w:rPr>
        <w:t xml:space="preserve">Teie kohta kogutud andmeid ja uuringutulemusi töödeldakse konfidentsiaalselt, nagu on ette nähtud õigusaktidega. Kõikidele osalistele ja isikutele, kes töötlevad Teie andmeid, rakendub ametlikult saladuse hoidmise kohus. </w:t>
      </w:r>
    </w:p>
    <w:p w14:paraId="1A47B298" w14:textId="77777777" w:rsidR="0040634A" w:rsidRDefault="0040634A" w:rsidP="0040634A">
      <w:pPr>
        <w:jc w:val="both"/>
        <w:rPr>
          <w:rFonts w:ascii="Times New Roman" w:hAnsi="Times New Roman" w:cs="Times New Roman"/>
          <w:sz w:val="24"/>
          <w:szCs w:val="24"/>
          <w:lang w:val="et"/>
        </w:rPr>
      </w:pPr>
      <w:r w:rsidRPr="00D20133">
        <w:rPr>
          <w:rFonts w:ascii="Times New Roman" w:hAnsi="Times New Roman" w:cs="Times New Roman"/>
          <w:sz w:val="24"/>
          <w:szCs w:val="24"/>
          <w:lang w:val="et"/>
        </w:rPr>
        <w:t>Vajadusel saate esitada kaebuse Andmekaitse Inspektsioonile pöördudes Tatari 39, 10134 Tallinn, info@aki.ee, telefon 5620 2341.</w:t>
      </w:r>
    </w:p>
    <w:p w14:paraId="4B9B3EFF" w14:textId="77777777" w:rsidR="0040634A" w:rsidRPr="00D20133" w:rsidRDefault="0040634A" w:rsidP="0040634A">
      <w:pPr>
        <w:jc w:val="both"/>
        <w:rPr>
          <w:rFonts w:ascii="Times New Roman" w:hAnsi="Times New Roman" w:cs="Times New Roman"/>
          <w:b/>
          <w:bCs/>
          <w:sz w:val="24"/>
          <w:szCs w:val="24"/>
        </w:rPr>
      </w:pPr>
      <w:r w:rsidRPr="00D20133">
        <w:rPr>
          <w:rFonts w:ascii="Times New Roman" w:hAnsi="Times New Roman" w:cs="Times New Roman"/>
          <w:b/>
          <w:bCs/>
          <w:sz w:val="24"/>
          <w:szCs w:val="24"/>
          <w:lang w:val="et"/>
        </w:rPr>
        <w:t>Lisateave ja kontaktisikud</w:t>
      </w:r>
    </w:p>
    <w:p w14:paraId="1DCC9072" w14:textId="77777777" w:rsidR="0040634A" w:rsidRDefault="0040634A" w:rsidP="0040634A">
      <w:pPr>
        <w:jc w:val="both"/>
        <w:rPr>
          <w:rStyle w:val="markedcontent"/>
          <w:rFonts w:ascii="Times New Roman" w:hAnsi="Times New Roman" w:cs="Times New Roman"/>
          <w:sz w:val="24"/>
          <w:szCs w:val="24"/>
          <w:lang w:val="et"/>
        </w:rPr>
      </w:pPr>
      <w:r w:rsidRPr="00D20133">
        <w:rPr>
          <w:rStyle w:val="markedcontent"/>
          <w:rFonts w:ascii="Times New Roman" w:hAnsi="Times New Roman" w:cs="Times New Roman"/>
          <w:sz w:val="24"/>
          <w:szCs w:val="24"/>
          <w:lang w:val="et"/>
        </w:rPr>
        <w:t xml:space="preserve">Kui Teil on uuringu kohta küsimusi, võtke palun ühendust arst-uurija või mõne muu uuringumeeskonna liikmega. </w:t>
      </w:r>
    </w:p>
    <w:p w14:paraId="3AAF0DA2" w14:textId="77777777" w:rsidR="00860974" w:rsidRPr="00D20133" w:rsidRDefault="00860974" w:rsidP="00860974">
      <w:pPr>
        <w:spacing w:line="240" w:lineRule="auto"/>
        <w:jc w:val="both"/>
        <w:rPr>
          <w:rStyle w:val="markedcontent"/>
          <w:rFonts w:ascii="Times New Roman" w:hAnsi="Times New Roman" w:cs="Times New Roman"/>
          <w:sz w:val="24"/>
          <w:szCs w:val="24"/>
        </w:rPr>
      </w:pPr>
      <w:r w:rsidRPr="00D20133">
        <w:rPr>
          <w:rStyle w:val="markedcontent"/>
          <w:rFonts w:ascii="Times New Roman" w:hAnsi="Times New Roman" w:cs="Times New Roman"/>
          <w:sz w:val="24"/>
          <w:szCs w:val="24"/>
          <w:lang w:val="et"/>
        </w:rPr>
        <w:t>Uuringuhaigla vastutav uurija (nimi, telefon, e-post):</w:t>
      </w:r>
    </w:p>
    <w:p w14:paraId="28AB9A7F" w14:textId="77777777" w:rsidR="00A97F74" w:rsidRDefault="00A97F74" w:rsidP="0040634A">
      <w:pPr>
        <w:jc w:val="both"/>
        <w:rPr>
          <w:rStyle w:val="markedcontent"/>
          <w:rFonts w:ascii="Times New Roman" w:hAnsi="Times New Roman" w:cs="Times New Roman"/>
          <w:sz w:val="24"/>
          <w:szCs w:val="24"/>
          <w:lang w:val="et"/>
        </w:rPr>
      </w:pPr>
    </w:p>
    <w:p w14:paraId="28FB74EF" w14:textId="77777777" w:rsidR="00A97F74" w:rsidRDefault="00A97F74" w:rsidP="00A97F74">
      <w:pPr>
        <w:jc w:val="both"/>
        <w:rPr>
          <w:rStyle w:val="markedcontent"/>
          <w:rFonts w:ascii="Times New Roman" w:hAnsi="Times New Roman" w:cs="Times New Roman"/>
          <w:b/>
          <w:bCs/>
          <w:sz w:val="24"/>
          <w:szCs w:val="24"/>
          <w:u w:val="single"/>
        </w:rPr>
      </w:pPr>
    </w:p>
    <w:p w14:paraId="41B70E13" w14:textId="1EFE5038" w:rsidR="00A97F74" w:rsidRDefault="00A97F74" w:rsidP="00A97F74">
      <w:pPr>
        <w:jc w:val="both"/>
        <w:rPr>
          <w:rStyle w:val="markedcontent"/>
          <w:rFonts w:ascii="Times New Roman" w:hAnsi="Times New Roman" w:cs="Times New Roman"/>
          <w:b/>
          <w:bCs/>
          <w:sz w:val="24"/>
          <w:szCs w:val="24"/>
          <w:u w:val="single"/>
        </w:rPr>
      </w:pPr>
      <w:r>
        <w:rPr>
          <w:rStyle w:val="markedcontent"/>
          <w:rFonts w:ascii="Times New Roman" w:hAnsi="Times New Roman" w:cs="Times New Roman"/>
          <w:b/>
          <w:bCs/>
          <w:sz w:val="24"/>
          <w:szCs w:val="24"/>
          <w:u w:val="single"/>
        </w:rPr>
        <w:t>Nõusolek</w:t>
      </w:r>
    </w:p>
    <w:p w14:paraId="5E1B657F" w14:textId="77777777" w:rsidR="00A97F74" w:rsidRPr="00E22D33" w:rsidRDefault="00A97F74" w:rsidP="00A97F74">
      <w:pPr>
        <w:jc w:val="both"/>
        <w:rPr>
          <w:rStyle w:val="markedcontent"/>
          <w:rFonts w:ascii="Times New Roman" w:hAnsi="Times New Roman" w:cs="Times New Roman"/>
          <w:b/>
          <w:bCs/>
          <w:sz w:val="24"/>
          <w:szCs w:val="24"/>
          <w:u w:val="single"/>
        </w:rPr>
      </w:pPr>
    </w:p>
    <w:p w14:paraId="51C1AEF8" w14:textId="77777777" w:rsidR="00A97F74" w:rsidRDefault="00A97F74" w:rsidP="00A97F74">
      <w:pPr>
        <w:jc w:val="both"/>
        <w:rPr>
          <w:rStyle w:val="markedcontent"/>
          <w:rFonts w:ascii="Times New Roman" w:hAnsi="Times New Roman" w:cs="Times New Roman"/>
          <w:sz w:val="24"/>
          <w:szCs w:val="24"/>
          <w:lang w:val="et"/>
        </w:rPr>
      </w:pPr>
      <w:r w:rsidRPr="00122503">
        <w:rPr>
          <w:rStyle w:val="markedcontent"/>
          <w:rFonts w:ascii="Times New Roman" w:hAnsi="Times New Roman" w:cs="Times New Roman"/>
          <w:sz w:val="24"/>
          <w:szCs w:val="24"/>
          <w:lang w:val="et"/>
        </w:rPr>
        <w:t xml:space="preserve">Mind, _____________________________________, on informeeritud ülalmainitud uuringust </w:t>
      </w:r>
      <w:r w:rsidRPr="00EF668E">
        <w:rPr>
          <w:rStyle w:val="markedcontent"/>
          <w:rFonts w:ascii="Times New Roman" w:hAnsi="Times New Roman" w:cs="Times New Roman"/>
          <w:sz w:val="24"/>
          <w:szCs w:val="24"/>
          <w:lang w:val="et"/>
        </w:rPr>
        <w:t>ja ma olen teadlik läbiviidava uurimistöö eesmärgist ja uuringu metoodikast</w:t>
      </w:r>
      <w:r>
        <w:rPr>
          <w:rStyle w:val="markedcontent"/>
          <w:rFonts w:ascii="Times New Roman" w:hAnsi="Times New Roman" w:cs="Times New Roman"/>
          <w:sz w:val="24"/>
          <w:szCs w:val="24"/>
          <w:lang w:val="et"/>
        </w:rPr>
        <w:t xml:space="preserve"> ja võimalikest</w:t>
      </w:r>
      <w:r w:rsidRPr="00EF668E">
        <w:rPr>
          <w:rStyle w:val="markedcontent"/>
          <w:rFonts w:ascii="Times New Roman" w:hAnsi="Times New Roman" w:cs="Times New Roman"/>
          <w:sz w:val="24"/>
          <w:szCs w:val="24"/>
          <w:lang w:val="et"/>
        </w:rPr>
        <w:t xml:space="preserve"> riskidest. </w:t>
      </w:r>
    </w:p>
    <w:p w14:paraId="0E623823" w14:textId="77777777" w:rsidR="00A97F74" w:rsidRDefault="00A97F74" w:rsidP="00A97F74">
      <w:pPr>
        <w:jc w:val="both"/>
        <w:rPr>
          <w:rFonts w:ascii="Times New Roman" w:hAnsi="Times New Roman" w:cs="Times New Roman"/>
          <w:sz w:val="24"/>
          <w:szCs w:val="24"/>
          <w:lang w:val="et"/>
        </w:rPr>
      </w:pPr>
    </w:p>
    <w:p w14:paraId="69105A99" w14:textId="77777777" w:rsidR="00A97F74" w:rsidRDefault="00A97F74" w:rsidP="00A97F74">
      <w:pPr>
        <w:jc w:val="both"/>
        <w:rPr>
          <w:rFonts w:ascii="Times New Roman" w:hAnsi="Times New Roman" w:cs="Times New Roman"/>
          <w:sz w:val="24"/>
          <w:szCs w:val="24"/>
          <w:lang w:val="et"/>
        </w:rPr>
      </w:pPr>
      <w:r w:rsidRPr="00EF668E">
        <w:rPr>
          <w:rFonts w:ascii="Times New Roman" w:hAnsi="Times New Roman" w:cs="Times New Roman"/>
          <w:sz w:val="24"/>
          <w:szCs w:val="24"/>
          <w:lang w:val="et"/>
        </w:rPr>
        <w:t xml:space="preserve">Ma olen uuringu kirjelduse läbi lugenud ja sellest aru saanud. Olen kirjeldatud uuringuga nõus. </w:t>
      </w:r>
    </w:p>
    <w:p w14:paraId="7F606B9D" w14:textId="77777777" w:rsidR="00A5343D" w:rsidRPr="008D0133" w:rsidRDefault="00A5343D" w:rsidP="00A5343D">
      <w:pPr>
        <w:jc w:val="both"/>
        <w:rPr>
          <w:rFonts w:ascii="Times New Roman" w:eastAsia="Times New Roman" w:hAnsi="Times New Roman" w:cs="Times New Roman"/>
          <w:sz w:val="24"/>
          <w:szCs w:val="24"/>
          <w:lang w:eastAsia="et-EE"/>
        </w:rPr>
      </w:pPr>
      <w:r w:rsidRPr="008D0133">
        <w:rPr>
          <w:rFonts w:ascii="Times New Roman" w:hAnsi="Times New Roman" w:cs="Times New Roman"/>
          <w:sz w:val="24"/>
          <w:szCs w:val="24"/>
          <w:lang w:val="et"/>
        </w:rPr>
        <w:t>Olen teadlik, et u</w:t>
      </w:r>
      <w:r w:rsidRPr="008D0133">
        <w:rPr>
          <w:rFonts w:ascii="Times New Roman" w:hAnsi="Times New Roman" w:cs="Times New Roman"/>
          <w:kern w:val="2"/>
          <w:sz w:val="24"/>
          <w:szCs w:val="24"/>
        </w:rPr>
        <w:t xml:space="preserve">uringust on kasu täiendamaks </w:t>
      </w:r>
      <w:r w:rsidRPr="008D0133">
        <w:rPr>
          <w:rFonts w:ascii="Times New Roman" w:eastAsia="Times New Roman" w:hAnsi="Times New Roman" w:cs="Times New Roman"/>
          <w:sz w:val="24"/>
          <w:szCs w:val="24"/>
          <w:lang w:eastAsia="et-EE"/>
        </w:rPr>
        <w:t>arusaamist Eestis levivatest narkootilistest ainetest ning anda arstidele infot narkojoobe kahtlusega patsientide raviks ja ühiskonnale narkootiliste ainete leviku ja tarvitamise kohta.</w:t>
      </w:r>
    </w:p>
    <w:p w14:paraId="310D6D48" w14:textId="77777777" w:rsidR="00A5343D" w:rsidRPr="00EF668E" w:rsidRDefault="00A5343D" w:rsidP="00A5343D">
      <w:pPr>
        <w:jc w:val="both"/>
        <w:rPr>
          <w:rStyle w:val="markedcontent"/>
          <w:rFonts w:ascii="Times New Roman" w:hAnsi="Times New Roman" w:cs="Times New Roman"/>
          <w:sz w:val="24"/>
          <w:szCs w:val="24"/>
          <w:lang w:val="et"/>
        </w:rPr>
      </w:pPr>
      <w:r w:rsidRPr="00EF668E">
        <w:rPr>
          <w:rStyle w:val="markedcontent"/>
          <w:rFonts w:ascii="Times New Roman" w:hAnsi="Times New Roman" w:cs="Times New Roman"/>
          <w:sz w:val="24"/>
          <w:szCs w:val="24"/>
          <w:lang w:val="et"/>
        </w:rPr>
        <w:t>Olen teadlik, et uuringu käigus analüüsitakse minu vere (5 ml) ja uriiniproovi (kuni 150 ml)  narkootiliste ainete kindlakstegemise eesmärgil. Kui uriini pole võimalik võtta, siis võetakse kaks vere proovi koguses 5 ml.</w:t>
      </w:r>
    </w:p>
    <w:p w14:paraId="6B2637BF" w14:textId="77777777" w:rsidR="00A5343D" w:rsidRPr="00EF668E" w:rsidRDefault="00A5343D" w:rsidP="00A5343D">
      <w:pPr>
        <w:jc w:val="both"/>
        <w:rPr>
          <w:rFonts w:ascii="Times New Roman" w:hAnsi="Times New Roman" w:cs="Times New Roman"/>
          <w:sz w:val="24"/>
          <w:szCs w:val="24"/>
        </w:rPr>
      </w:pPr>
      <w:r w:rsidRPr="00EF668E">
        <w:rPr>
          <w:rFonts w:ascii="Times New Roman" w:hAnsi="Times New Roman" w:cs="Times New Roman"/>
          <w:sz w:val="24"/>
          <w:szCs w:val="24"/>
        </w:rPr>
        <w:t xml:space="preserve">Olen teadlik, et proovid saadetakse unikaalse koodiga varustatud turvakotis Tervise 20 </w:t>
      </w:r>
      <w:r>
        <w:rPr>
          <w:rFonts w:ascii="Times New Roman" w:hAnsi="Times New Roman" w:cs="Times New Roman"/>
          <w:sz w:val="24"/>
          <w:szCs w:val="24"/>
        </w:rPr>
        <w:t xml:space="preserve">Eesti Kohtuekspertiisi Insituudi toksikoloogia laborisse </w:t>
      </w:r>
      <w:r w:rsidRPr="00EF668E">
        <w:rPr>
          <w:rFonts w:ascii="Times New Roman" w:hAnsi="Times New Roman" w:cs="Times New Roman"/>
          <w:sz w:val="24"/>
          <w:szCs w:val="24"/>
        </w:rPr>
        <w:t>(EKEI). Pärast analüüsi tegemist proovid säilitatakse 1 kuu EKEI-s suletud ruumis külmkapis, mille järgselt need hävitatakse.</w:t>
      </w:r>
    </w:p>
    <w:p w14:paraId="34359D5D" w14:textId="77777777" w:rsidR="00A5343D" w:rsidRDefault="00A5343D" w:rsidP="00A5343D">
      <w:pPr>
        <w:jc w:val="both"/>
        <w:rPr>
          <w:rFonts w:ascii="Times New Roman" w:hAnsi="Times New Roman" w:cs="Times New Roman"/>
          <w:sz w:val="24"/>
          <w:szCs w:val="24"/>
        </w:rPr>
      </w:pPr>
      <w:r w:rsidRPr="00122503">
        <w:rPr>
          <w:rStyle w:val="markedcontent"/>
          <w:rFonts w:ascii="Times New Roman" w:hAnsi="Times New Roman" w:cs="Times New Roman"/>
          <w:sz w:val="24"/>
          <w:szCs w:val="24"/>
          <w:lang w:val="et"/>
        </w:rPr>
        <w:lastRenderedPageBreak/>
        <w:t xml:space="preserve">Olen teadlik, et minu andmeid </w:t>
      </w:r>
      <w:r w:rsidRPr="00897E47">
        <w:rPr>
          <w:rStyle w:val="markedcontent"/>
          <w:rFonts w:ascii="Times New Roman" w:hAnsi="Times New Roman" w:cs="Times New Roman"/>
          <w:b/>
          <w:bCs/>
          <w:sz w:val="24"/>
          <w:szCs w:val="24"/>
          <w:lang w:val="et"/>
        </w:rPr>
        <w:t>töödeldakse konfidentsiaalselt</w:t>
      </w:r>
      <w:r w:rsidRPr="00122503">
        <w:rPr>
          <w:rStyle w:val="markedcontent"/>
          <w:rFonts w:ascii="Times New Roman" w:hAnsi="Times New Roman" w:cs="Times New Roman"/>
          <w:sz w:val="24"/>
          <w:szCs w:val="24"/>
          <w:lang w:val="et"/>
        </w:rPr>
        <w:t xml:space="preserve"> ja neid ei avalikustata kõrvalistele isikutele.</w:t>
      </w:r>
      <w:r w:rsidRPr="00897E47">
        <w:rPr>
          <w:rFonts w:ascii="Times New Roman" w:hAnsi="Times New Roman" w:cs="Times New Roman"/>
          <w:sz w:val="24"/>
          <w:szCs w:val="24"/>
        </w:rPr>
        <w:t xml:space="preserve"> </w:t>
      </w:r>
      <w:r w:rsidRPr="00EF668E">
        <w:rPr>
          <w:rFonts w:ascii="Times New Roman" w:hAnsi="Times New Roman" w:cs="Times New Roman"/>
          <w:sz w:val="24"/>
          <w:szCs w:val="24"/>
        </w:rPr>
        <w:t>Andmete analüüsi viib läbi EKEI, kes</w:t>
      </w:r>
      <w:r w:rsidRPr="00B42F23">
        <w:rPr>
          <w:rFonts w:ascii="Times New Roman" w:hAnsi="Times New Roman" w:cs="Times New Roman"/>
          <w:sz w:val="24"/>
          <w:szCs w:val="24"/>
        </w:rPr>
        <w:t xml:space="preserve"> ei näe Teie isikuandmeid.</w:t>
      </w:r>
    </w:p>
    <w:p w14:paraId="07E2BFBF" w14:textId="77777777" w:rsidR="00A5343D" w:rsidRPr="00E22D33" w:rsidRDefault="00A5343D" w:rsidP="00A5343D">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Olen teadlik, et uuringu </w:t>
      </w:r>
      <w:r>
        <w:rPr>
          <w:rStyle w:val="markedcontent"/>
          <w:rFonts w:ascii="Times New Roman" w:hAnsi="Times New Roman" w:cs="Times New Roman"/>
          <w:sz w:val="24"/>
          <w:szCs w:val="24"/>
          <w:lang w:val="et"/>
        </w:rPr>
        <w:t xml:space="preserve">kohta saan küsida täiendavat informatsiooni </w:t>
      </w:r>
      <w:r w:rsidRPr="00E22D33">
        <w:rPr>
          <w:rStyle w:val="markedcontent"/>
          <w:rFonts w:ascii="Times New Roman" w:hAnsi="Times New Roman" w:cs="Times New Roman"/>
          <w:sz w:val="24"/>
          <w:szCs w:val="24"/>
          <w:lang w:val="et"/>
        </w:rPr>
        <w:t>arst-uurija või mõne muu uuringumeeskonna liikme</w:t>
      </w:r>
      <w:r>
        <w:rPr>
          <w:rStyle w:val="markedcontent"/>
          <w:rFonts w:ascii="Times New Roman" w:hAnsi="Times New Roman" w:cs="Times New Roman"/>
          <w:sz w:val="24"/>
          <w:szCs w:val="24"/>
          <w:lang w:val="et"/>
        </w:rPr>
        <w:t xml:space="preserve"> käest</w:t>
      </w:r>
      <w:r w:rsidRPr="00E22D33">
        <w:rPr>
          <w:rStyle w:val="markedcontent"/>
          <w:rFonts w:ascii="Times New Roman" w:hAnsi="Times New Roman" w:cs="Times New Roman"/>
          <w:sz w:val="24"/>
          <w:szCs w:val="24"/>
          <w:lang w:val="et"/>
        </w:rPr>
        <w:t xml:space="preserve">. </w:t>
      </w:r>
    </w:p>
    <w:p w14:paraId="0814BC9A" w14:textId="77777777" w:rsidR="00A5343D" w:rsidRDefault="00A5343D" w:rsidP="00A97F74">
      <w:pPr>
        <w:jc w:val="both"/>
        <w:rPr>
          <w:rFonts w:ascii="Times New Roman" w:hAnsi="Times New Roman" w:cs="Times New Roman"/>
          <w:sz w:val="24"/>
          <w:szCs w:val="24"/>
          <w:lang w:val="et"/>
        </w:rPr>
      </w:pPr>
    </w:p>
    <w:p w14:paraId="2FFC5BF4" w14:textId="77777777" w:rsidR="00A5343D" w:rsidRDefault="00A5343D" w:rsidP="00A97F74">
      <w:pPr>
        <w:jc w:val="both"/>
        <w:rPr>
          <w:rFonts w:ascii="Times New Roman" w:hAnsi="Times New Roman" w:cs="Times New Roman"/>
          <w:sz w:val="24"/>
          <w:szCs w:val="24"/>
          <w:lang w:val="et"/>
        </w:rPr>
      </w:pPr>
    </w:p>
    <w:p w14:paraId="32593DBE" w14:textId="77777777" w:rsidR="0040634A" w:rsidRPr="00122503" w:rsidRDefault="0040634A" w:rsidP="0040634A">
      <w:pPr>
        <w:jc w:val="both"/>
        <w:rPr>
          <w:rStyle w:val="markedcontent"/>
          <w:rFonts w:ascii="Times New Roman" w:hAnsi="Times New Roman" w:cs="Times New Roman"/>
          <w:b/>
          <w:bCs/>
          <w:sz w:val="24"/>
          <w:szCs w:val="24"/>
        </w:rPr>
      </w:pPr>
      <w:r w:rsidRPr="00122503">
        <w:rPr>
          <w:rStyle w:val="markedcontent"/>
          <w:rFonts w:ascii="Times New Roman" w:hAnsi="Times New Roman" w:cs="Times New Roman"/>
          <w:b/>
          <w:bCs/>
          <w:sz w:val="24"/>
          <w:szCs w:val="24"/>
          <w:lang w:val="et"/>
        </w:rPr>
        <w:t>Kinnitan allkirjaga enda osalemist selles uuringus</w:t>
      </w:r>
    </w:p>
    <w:p w14:paraId="24A26F20" w14:textId="77777777" w:rsidR="0040634A" w:rsidRDefault="0040634A" w:rsidP="0040634A">
      <w:pPr>
        <w:pStyle w:val="xmsonormal"/>
      </w:pPr>
    </w:p>
    <w:p w14:paraId="2A3A6C65" w14:textId="77777777" w:rsidR="00A97F74" w:rsidRPr="00A97F74" w:rsidRDefault="00A97F74" w:rsidP="00A97F74">
      <w:pPr>
        <w:jc w:val="both"/>
        <w:rPr>
          <w:rFonts w:ascii="Times New Roman" w:hAnsi="Times New Roman" w:cs="Times New Roman"/>
          <w:sz w:val="24"/>
          <w:szCs w:val="24"/>
        </w:rPr>
      </w:pPr>
    </w:p>
    <w:p w14:paraId="1E5D1731" w14:textId="77777777" w:rsidR="00A97F74" w:rsidRPr="00DE685D" w:rsidRDefault="00A97F74" w:rsidP="00A97F74">
      <w:pPr>
        <w:jc w:val="both"/>
        <w:rPr>
          <w:rStyle w:val="markedcontent"/>
          <w:rFonts w:ascii="Times New Roman" w:hAnsi="Times New Roman" w:cs="Times New Roman"/>
          <w:b/>
          <w:bCs/>
          <w:sz w:val="24"/>
          <w:szCs w:val="24"/>
        </w:rPr>
      </w:pPr>
      <w:r w:rsidRPr="00DE685D">
        <w:rPr>
          <w:rFonts w:ascii="Times New Roman" w:hAnsi="Times New Roman" w:cs="Times New Roman"/>
          <w:b/>
          <w:bCs/>
          <w:sz w:val="24"/>
          <w:szCs w:val="24"/>
        </w:rPr>
        <w:t xml:space="preserve">Kinnitan oma nõusolekut oma isikuandmete töötlemiseks. </w:t>
      </w:r>
    </w:p>
    <w:p w14:paraId="1EFAE9D1" w14:textId="77777777" w:rsidR="00A97F74" w:rsidRDefault="00A97F74" w:rsidP="0040634A">
      <w:pPr>
        <w:jc w:val="both"/>
        <w:rPr>
          <w:rStyle w:val="markedcontent"/>
          <w:rFonts w:ascii="Times New Roman" w:hAnsi="Times New Roman" w:cs="Times New Roman"/>
          <w:sz w:val="24"/>
          <w:szCs w:val="24"/>
          <w:lang w:val="et"/>
        </w:rPr>
      </w:pPr>
    </w:p>
    <w:p w14:paraId="6DFD1F22" w14:textId="77777777" w:rsidR="00A97F74" w:rsidRDefault="00A97F74" w:rsidP="0040634A">
      <w:pPr>
        <w:jc w:val="both"/>
        <w:rPr>
          <w:rStyle w:val="markedcontent"/>
          <w:rFonts w:ascii="Times New Roman" w:hAnsi="Times New Roman" w:cs="Times New Roman"/>
          <w:sz w:val="24"/>
          <w:szCs w:val="24"/>
          <w:lang w:val="et"/>
        </w:rPr>
      </w:pPr>
    </w:p>
    <w:p w14:paraId="7D9D200D" w14:textId="77777777" w:rsidR="00A97F74" w:rsidRDefault="00A97F74" w:rsidP="0040634A">
      <w:pPr>
        <w:jc w:val="both"/>
        <w:rPr>
          <w:rStyle w:val="markedcontent"/>
          <w:rFonts w:ascii="Times New Roman" w:hAnsi="Times New Roman" w:cs="Times New Roman"/>
          <w:sz w:val="24"/>
          <w:szCs w:val="24"/>
          <w:lang w:val="et"/>
        </w:rPr>
      </w:pPr>
    </w:p>
    <w:p w14:paraId="0EFAA4FC" w14:textId="22A0605A" w:rsidR="0040634A" w:rsidRPr="00122503" w:rsidRDefault="0040634A" w:rsidP="0040634A">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_______________________________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__________________________________</w:t>
      </w:r>
      <w:r w:rsidRPr="00122503">
        <w:rPr>
          <w:rFonts w:ascii="Times New Roman" w:hAnsi="Times New Roman" w:cs="Times New Roman"/>
          <w:sz w:val="24"/>
          <w:szCs w:val="24"/>
          <w:lang w:val="et"/>
        </w:rPr>
        <w:br/>
      </w:r>
      <w:r w:rsidRPr="00122503">
        <w:rPr>
          <w:rStyle w:val="markedcontent"/>
          <w:rFonts w:ascii="Times New Roman" w:hAnsi="Times New Roman" w:cs="Times New Roman"/>
          <w:sz w:val="24"/>
          <w:szCs w:val="24"/>
          <w:lang w:val="et"/>
        </w:rPr>
        <w:t xml:space="preserve">Osaleja allkiri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Kuupäev</w:t>
      </w:r>
      <w:r w:rsidRPr="00122503">
        <w:rPr>
          <w:rFonts w:ascii="Times New Roman" w:hAnsi="Times New Roman" w:cs="Times New Roman"/>
          <w:sz w:val="24"/>
          <w:szCs w:val="24"/>
          <w:lang w:val="et"/>
        </w:rPr>
        <w:br/>
      </w:r>
    </w:p>
    <w:p w14:paraId="40980C72" w14:textId="77777777" w:rsidR="0040634A" w:rsidRPr="00122503" w:rsidRDefault="0040634A" w:rsidP="0040634A">
      <w:pPr>
        <w:spacing w:after="0"/>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p>
    <w:p w14:paraId="24225465" w14:textId="77777777" w:rsidR="0040634A" w:rsidRPr="00122503" w:rsidRDefault="0040634A" w:rsidP="0040634A">
      <w:pPr>
        <w:jc w:val="both"/>
        <w:rPr>
          <w:rStyle w:val="markedcontent"/>
          <w:rFonts w:ascii="Times New Roman" w:hAnsi="Times New Roman" w:cs="Times New Roman"/>
          <w:b/>
          <w:bCs/>
          <w:sz w:val="24"/>
          <w:szCs w:val="24"/>
        </w:rPr>
      </w:pPr>
      <w:r w:rsidRPr="00122503">
        <w:rPr>
          <w:rStyle w:val="markedcontent"/>
          <w:rFonts w:ascii="Times New Roman" w:hAnsi="Times New Roman" w:cs="Times New Roman"/>
          <w:b/>
          <w:bCs/>
          <w:sz w:val="24"/>
          <w:szCs w:val="24"/>
          <w:lang w:val="et"/>
        </w:rPr>
        <w:t>Teadva nõusoleku vestluse läbi viinud tervishoiutöötaja</w:t>
      </w:r>
    </w:p>
    <w:p w14:paraId="540C7E82" w14:textId="77777777" w:rsidR="0040634A" w:rsidRPr="00122503" w:rsidRDefault="0040634A" w:rsidP="0040634A">
      <w:pPr>
        <w:jc w:val="both"/>
        <w:rPr>
          <w:rStyle w:val="markedcontent"/>
          <w:rFonts w:ascii="Times New Roman" w:hAnsi="Times New Roman" w:cs="Times New Roman"/>
          <w:sz w:val="24"/>
          <w:szCs w:val="24"/>
        </w:rPr>
      </w:pPr>
    </w:p>
    <w:p w14:paraId="7E5E1691" w14:textId="77777777" w:rsidR="0040634A" w:rsidRPr="00122503" w:rsidRDefault="0040634A" w:rsidP="0040634A">
      <w:pPr>
        <w:jc w:val="both"/>
        <w:rPr>
          <w:rStyle w:val="markedcontent"/>
          <w:rFonts w:ascii="Times New Roman" w:hAnsi="Times New Roman" w:cs="Times New Roman"/>
          <w:sz w:val="24"/>
          <w:szCs w:val="24"/>
        </w:rPr>
      </w:pPr>
      <w:r w:rsidRPr="00122503">
        <w:rPr>
          <w:rStyle w:val="markedcontent"/>
          <w:rFonts w:ascii="Times New Roman" w:hAnsi="Times New Roman" w:cs="Times New Roman"/>
          <w:sz w:val="24"/>
          <w:szCs w:val="24"/>
          <w:lang w:val="et"/>
        </w:rPr>
        <w:t xml:space="preserve">______________________________________ </w:t>
      </w:r>
      <w:r w:rsidRPr="00122503">
        <w:rPr>
          <w:rStyle w:val="markedcontent"/>
          <w:rFonts w:ascii="Times New Roman" w:hAnsi="Times New Roman" w:cs="Times New Roman"/>
          <w:sz w:val="24"/>
          <w:szCs w:val="24"/>
          <w:lang w:val="et"/>
        </w:rPr>
        <w:tab/>
        <w:t>______________________</w:t>
      </w:r>
      <w:r w:rsidRPr="00122503">
        <w:rPr>
          <w:rFonts w:ascii="Times New Roman" w:hAnsi="Times New Roman" w:cs="Times New Roman"/>
          <w:sz w:val="24"/>
          <w:szCs w:val="24"/>
          <w:lang w:val="et"/>
        </w:rPr>
        <w:br/>
      </w:r>
      <w:r w:rsidRPr="00122503">
        <w:rPr>
          <w:rStyle w:val="markedcontent"/>
          <w:rFonts w:ascii="Times New Roman" w:hAnsi="Times New Roman" w:cs="Times New Roman"/>
          <w:sz w:val="24"/>
          <w:szCs w:val="24"/>
          <w:lang w:val="et"/>
        </w:rPr>
        <w:t xml:space="preserve">Arst-uurija  allkiri </w:t>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r>
      <w:r w:rsidRPr="00122503">
        <w:rPr>
          <w:rStyle w:val="markedcontent"/>
          <w:rFonts w:ascii="Times New Roman" w:hAnsi="Times New Roman" w:cs="Times New Roman"/>
          <w:sz w:val="24"/>
          <w:szCs w:val="24"/>
          <w:lang w:val="et"/>
        </w:rPr>
        <w:tab/>
        <w:t>Kuupäev</w:t>
      </w:r>
      <w:r w:rsidRPr="00122503">
        <w:rPr>
          <w:rFonts w:ascii="Times New Roman" w:hAnsi="Times New Roman" w:cs="Times New Roman"/>
          <w:sz w:val="24"/>
          <w:szCs w:val="24"/>
          <w:lang w:val="et"/>
        </w:rPr>
        <w:br/>
      </w:r>
    </w:p>
    <w:p w14:paraId="0957197E" w14:textId="4664002E" w:rsidR="003E3DB9" w:rsidRPr="00746544" w:rsidRDefault="003E3DB9" w:rsidP="00547F30">
      <w:pPr>
        <w:jc w:val="both"/>
        <w:rPr>
          <w:rFonts w:ascii="Century Gothic" w:hAnsi="Century Gothic" w:cs="Arial"/>
        </w:rPr>
      </w:pPr>
    </w:p>
    <w:sectPr w:rsidR="003E3DB9" w:rsidRPr="00746544" w:rsidSect="001859E3">
      <w:headerReference w:type="default" r:id="rId8"/>
      <w:pgSz w:w="11906" w:h="16838"/>
      <w:pgMar w:top="1417" w:right="1134" w:bottom="1417" w:left="1134" w:header="22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002A0" w14:textId="77777777" w:rsidR="00140D21" w:rsidRDefault="00140D21" w:rsidP="005A6499">
      <w:pPr>
        <w:spacing w:after="0" w:line="240" w:lineRule="auto"/>
      </w:pPr>
      <w:r>
        <w:separator/>
      </w:r>
    </w:p>
  </w:endnote>
  <w:endnote w:type="continuationSeparator" w:id="0">
    <w:p w14:paraId="7FF7A073" w14:textId="77777777" w:rsidR="00140D21" w:rsidRDefault="00140D21" w:rsidP="005A6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entury Gothic">
    <w:panose1 w:val="020B0502020202020204"/>
    <w:charset w:val="BA"/>
    <w:family w:val="swiss"/>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C1E54" w14:textId="77777777" w:rsidR="00140D21" w:rsidRDefault="00140D21" w:rsidP="005A6499">
      <w:pPr>
        <w:spacing w:after="0" w:line="240" w:lineRule="auto"/>
      </w:pPr>
      <w:r>
        <w:separator/>
      </w:r>
    </w:p>
  </w:footnote>
  <w:footnote w:type="continuationSeparator" w:id="0">
    <w:p w14:paraId="3D4F7499" w14:textId="77777777" w:rsidR="00140D21" w:rsidRDefault="00140D21" w:rsidP="005A6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240A" w14:textId="038D16DB" w:rsidR="008E3C64" w:rsidRPr="0081327C" w:rsidRDefault="008E3C64" w:rsidP="008E3C64">
    <w:pPr>
      <w:spacing w:line="360" w:lineRule="auto"/>
      <w:rPr>
        <w:rFonts w:ascii="Times New Roman" w:hAnsi="Times New Roman" w:cs="Times New Roman"/>
        <w:b/>
        <w:bCs/>
        <w:sz w:val="24"/>
        <w:szCs w:val="24"/>
      </w:rPr>
    </w:pPr>
    <w:r w:rsidRPr="0081327C">
      <w:rPr>
        <w:rFonts w:ascii="Times New Roman" w:hAnsi="Times New Roman" w:cs="Times New Roman"/>
        <w:b/>
        <w:bCs/>
        <w:sz w:val="24"/>
        <w:szCs w:val="24"/>
      </w:rPr>
      <w:t>Narkootiliste ainete tarvitamise kaardistamine erakorralise meditsiini osakonda saabunud narkootilise aine tarvitamisega seotud patsientidel.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1692F"/>
    <w:multiLevelType w:val="hybridMultilevel"/>
    <w:tmpl w:val="BA8AC66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717823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fi-FI" w:vendorID="64" w:dllVersion="4096" w:nlCheck="1" w:checkStyle="0"/>
  <w:activeWritingStyle w:appName="MSWord" w:lang="fi-FI" w:vendorID="64" w:dllVersion="0" w:nlCheck="1" w:checkStyle="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7CD"/>
    <w:rsid w:val="000001B1"/>
    <w:rsid w:val="000007E6"/>
    <w:rsid w:val="000037A2"/>
    <w:rsid w:val="00004097"/>
    <w:rsid w:val="0000619B"/>
    <w:rsid w:val="00006B7E"/>
    <w:rsid w:val="00011A7B"/>
    <w:rsid w:val="00013A19"/>
    <w:rsid w:val="000158AD"/>
    <w:rsid w:val="000374CB"/>
    <w:rsid w:val="0004198A"/>
    <w:rsid w:val="00045561"/>
    <w:rsid w:val="000468AD"/>
    <w:rsid w:val="000528B4"/>
    <w:rsid w:val="0006495E"/>
    <w:rsid w:val="000703DF"/>
    <w:rsid w:val="0007383B"/>
    <w:rsid w:val="00080218"/>
    <w:rsid w:val="00084894"/>
    <w:rsid w:val="00084C99"/>
    <w:rsid w:val="00090B34"/>
    <w:rsid w:val="000A2E72"/>
    <w:rsid w:val="000A4641"/>
    <w:rsid w:val="000A7152"/>
    <w:rsid w:val="000A7896"/>
    <w:rsid w:val="000B26D3"/>
    <w:rsid w:val="000B3C56"/>
    <w:rsid w:val="000B5EE6"/>
    <w:rsid w:val="000B7720"/>
    <w:rsid w:val="000B7AC8"/>
    <w:rsid w:val="000C0F31"/>
    <w:rsid w:val="000C6E67"/>
    <w:rsid w:val="000D3562"/>
    <w:rsid w:val="000D64CD"/>
    <w:rsid w:val="000E3819"/>
    <w:rsid w:val="000F6CD4"/>
    <w:rsid w:val="0010660A"/>
    <w:rsid w:val="00107377"/>
    <w:rsid w:val="00111068"/>
    <w:rsid w:val="00111245"/>
    <w:rsid w:val="001137B5"/>
    <w:rsid w:val="0011541A"/>
    <w:rsid w:val="00115800"/>
    <w:rsid w:val="001207D1"/>
    <w:rsid w:val="00121C3E"/>
    <w:rsid w:val="00122503"/>
    <w:rsid w:val="00122EA1"/>
    <w:rsid w:val="0012358C"/>
    <w:rsid w:val="0012414A"/>
    <w:rsid w:val="001322CC"/>
    <w:rsid w:val="00135742"/>
    <w:rsid w:val="00136FE5"/>
    <w:rsid w:val="00140D21"/>
    <w:rsid w:val="00143D67"/>
    <w:rsid w:val="00146A87"/>
    <w:rsid w:val="0016004A"/>
    <w:rsid w:val="00161E55"/>
    <w:rsid w:val="0016200E"/>
    <w:rsid w:val="00162185"/>
    <w:rsid w:val="001624F0"/>
    <w:rsid w:val="00164314"/>
    <w:rsid w:val="001661D6"/>
    <w:rsid w:val="00166C42"/>
    <w:rsid w:val="00170683"/>
    <w:rsid w:val="001715F9"/>
    <w:rsid w:val="00174A9D"/>
    <w:rsid w:val="00174D33"/>
    <w:rsid w:val="001859E3"/>
    <w:rsid w:val="001B1E59"/>
    <w:rsid w:val="001C0CB2"/>
    <w:rsid w:val="001C2B37"/>
    <w:rsid w:val="001C6DD1"/>
    <w:rsid w:val="001C7DCE"/>
    <w:rsid w:val="001D1326"/>
    <w:rsid w:val="001D1531"/>
    <w:rsid w:val="001D30BA"/>
    <w:rsid w:val="001D4CBB"/>
    <w:rsid w:val="001E77D0"/>
    <w:rsid w:val="001E7C08"/>
    <w:rsid w:val="001F28E2"/>
    <w:rsid w:val="001F38BF"/>
    <w:rsid w:val="001F56A8"/>
    <w:rsid w:val="001F6C5C"/>
    <w:rsid w:val="001F7C4C"/>
    <w:rsid w:val="00206C08"/>
    <w:rsid w:val="002103E8"/>
    <w:rsid w:val="00214766"/>
    <w:rsid w:val="002174D2"/>
    <w:rsid w:val="00220F42"/>
    <w:rsid w:val="00222A1C"/>
    <w:rsid w:val="00227494"/>
    <w:rsid w:val="00227B94"/>
    <w:rsid w:val="002318A0"/>
    <w:rsid w:val="002412ED"/>
    <w:rsid w:val="00252929"/>
    <w:rsid w:val="0025551F"/>
    <w:rsid w:val="00256B11"/>
    <w:rsid w:val="00257676"/>
    <w:rsid w:val="002577A0"/>
    <w:rsid w:val="00265972"/>
    <w:rsid w:val="00266DC3"/>
    <w:rsid w:val="0026795E"/>
    <w:rsid w:val="00271AD1"/>
    <w:rsid w:val="00273DA9"/>
    <w:rsid w:val="0027430C"/>
    <w:rsid w:val="002804B3"/>
    <w:rsid w:val="00280F56"/>
    <w:rsid w:val="00285A84"/>
    <w:rsid w:val="002867A3"/>
    <w:rsid w:val="0029170E"/>
    <w:rsid w:val="00291A61"/>
    <w:rsid w:val="00292279"/>
    <w:rsid w:val="002928E7"/>
    <w:rsid w:val="00292C21"/>
    <w:rsid w:val="00296B69"/>
    <w:rsid w:val="002A417F"/>
    <w:rsid w:val="002B300A"/>
    <w:rsid w:val="002B669B"/>
    <w:rsid w:val="002C279E"/>
    <w:rsid w:val="002C6A83"/>
    <w:rsid w:val="002C7204"/>
    <w:rsid w:val="002D0BC2"/>
    <w:rsid w:val="002D20D8"/>
    <w:rsid w:val="002D76D1"/>
    <w:rsid w:val="002E21BB"/>
    <w:rsid w:val="002E564C"/>
    <w:rsid w:val="002F0326"/>
    <w:rsid w:val="002F4F51"/>
    <w:rsid w:val="002F6F26"/>
    <w:rsid w:val="002F749B"/>
    <w:rsid w:val="00300831"/>
    <w:rsid w:val="00302644"/>
    <w:rsid w:val="003122F0"/>
    <w:rsid w:val="00312BDB"/>
    <w:rsid w:val="00316827"/>
    <w:rsid w:val="00327CD6"/>
    <w:rsid w:val="00334655"/>
    <w:rsid w:val="00337FB0"/>
    <w:rsid w:val="00340485"/>
    <w:rsid w:val="0034110A"/>
    <w:rsid w:val="003411D9"/>
    <w:rsid w:val="0035189A"/>
    <w:rsid w:val="00352D35"/>
    <w:rsid w:val="003532E7"/>
    <w:rsid w:val="00355F87"/>
    <w:rsid w:val="003612C3"/>
    <w:rsid w:val="00363149"/>
    <w:rsid w:val="0037294F"/>
    <w:rsid w:val="00372FFA"/>
    <w:rsid w:val="0037565F"/>
    <w:rsid w:val="00381FD0"/>
    <w:rsid w:val="003842F9"/>
    <w:rsid w:val="003909DA"/>
    <w:rsid w:val="00391635"/>
    <w:rsid w:val="00393433"/>
    <w:rsid w:val="003953C5"/>
    <w:rsid w:val="003A07EA"/>
    <w:rsid w:val="003A5044"/>
    <w:rsid w:val="003A6A64"/>
    <w:rsid w:val="003A6C54"/>
    <w:rsid w:val="003A7D95"/>
    <w:rsid w:val="003B0E64"/>
    <w:rsid w:val="003B1B81"/>
    <w:rsid w:val="003B7B9B"/>
    <w:rsid w:val="003C08FE"/>
    <w:rsid w:val="003C681C"/>
    <w:rsid w:val="003D616E"/>
    <w:rsid w:val="003E213C"/>
    <w:rsid w:val="003E3DB9"/>
    <w:rsid w:val="003F32D8"/>
    <w:rsid w:val="00400C56"/>
    <w:rsid w:val="0040634A"/>
    <w:rsid w:val="00411242"/>
    <w:rsid w:val="00411D1D"/>
    <w:rsid w:val="004301E5"/>
    <w:rsid w:val="00441D8E"/>
    <w:rsid w:val="0044331B"/>
    <w:rsid w:val="00443D24"/>
    <w:rsid w:val="00444244"/>
    <w:rsid w:val="00445483"/>
    <w:rsid w:val="0045220D"/>
    <w:rsid w:val="00453BEA"/>
    <w:rsid w:val="004543A7"/>
    <w:rsid w:val="004551C8"/>
    <w:rsid w:val="004579D8"/>
    <w:rsid w:val="00460689"/>
    <w:rsid w:val="0046750F"/>
    <w:rsid w:val="00472BC9"/>
    <w:rsid w:val="004760FC"/>
    <w:rsid w:val="0047669E"/>
    <w:rsid w:val="004865B8"/>
    <w:rsid w:val="004876E5"/>
    <w:rsid w:val="00491D1B"/>
    <w:rsid w:val="00492575"/>
    <w:rsid w:val="00494481"/>
    <w:rsid w:val="004B1559"/>
    <w:rsid w:val="004B2531"/>
    <w:rsid w:val="004B309D"/>
    <w:rsid w:val="004B60C9"/>
    <w:rsid w:val="004C01DC"/>
    <w:rsid w:val="004C14C8"/>
    <w:rsid w:val="004C5C50"/>
    <w:rsid w:val="004E0A6B"/>
    <w:rsid w:val="004E135B"/>
    <w:rsid w:val="004E2522"/>
    <w:rsid w:val="004E45F7"/>
    <w:rsid w:val="004E51B6"/>
    <w:rsid w:val="004E602D"/>
    <w:rsid w:val="004E7B29"/>
    <w:rsid w:val="004E7B4E"/>
    <w:rsid w:val="004E7D9C"/>
    <w:rsid w:val="004F0904"/>
    <w:rsid w:val="004F68A5"/>
    <w:rsid w:val="005016F8"/>
    <w:rsid w:val="00507B7C"/>
    <w:rsid w:val="0051109C"/>
    <w:rsid w:val="0051122B"/>
    <w:rsid w:val="00514071"/>
    <w:rsid w:val="00516537"/>
    <w:rsid w:val="0052049D"/>
    <w:rsid w:val="005208F0"/>
    <w:rsid w:val="00531DDA"/>
    <w:rsid w:val="00532993"/>
    <w:rsid w:val="00534302"/>
    <w:rsid w:val="0053430C"/>
    <w:rsid w:val="00534AB0"/>
    <w:rsid w:val="00540026"/>
    <w:rsid w:val="00545674"/>
    <w:rsid w:val="005464EF"/>
    <w:rsid w:val="00547F30"/>
    <w:rsid w:val="0055020C"/>
    <w:rsid w:val="00550492"/>
    <w:rsid w:val="00551589"/>
    <w:rsid w:val="00552495"/>
    <w:rsid w:val="00553E50"/>
    <w:rsid w:val="0056022B"/>
    <w:rsid w:val="005616A5"/>
    <w:rsid w:val="00563C9C"/>
    <w:rsid w:val="005645C6"/>
    <w:rsid w:val="00565BA7"/>
    <w:rsid w:val="00580B41"/>
    <w:rsid w:val="00581E70"/>
    <w:rsid w:val="005864A2"/>
    <w:rsid w:val="00586AEC"/>
    <w:rsid w:val="00597EAC"/>
    <w:rsid w:val="005A15D8"/>
    <w:rsid w:val="005A1B09"/>
    <w:rsid w:val="005A2AE8"/>
    <w:rsid w:val="005A6499"/>
    <w:rsid w:val="005B14C8"/>
    <w:rsid w:val="005B370F"/>
    <w:rsid w:val="005B3967"/>
    <w:rsid w:val="005B39FA"/>
    <w:rsid w:val="005B4A24"/>
    <w:rsid w:val="005B51BA"/>
    <w:rsid w:val="005C21FE"/>
    <w:rsid w:val="005C3C90"/>
    <w:rsid w:val="005D0F79"/>
    <w:rsid w:val="005D1511"/>
    <w:rsid w:val="005D228B"/>
    <w:rsid w:val="005E5FA4"/>
    <w:rsid w:val="005E766A"/>
    <w:rsid w:val="005E7C88"/>
    <w:rsid w:val="005F00D0"/>
    <w:rsid w:val="005F13CC"/>
    <w:rsid w:val="005F3BCE"/>
    <w:rsid w:val="005F6098"/>
    <w:rsid w:val="005F6199"/>
    <w:rsid w:val="00600F5C"/>
    <w:rsid w:val="0060176E"/>
    <w:rsid w:val="006029E4"/>
    <w:rsid w:val="00606C1E"/>
    <w:rsid w:val="00606EF3"/>
    <w:rsid w:val="00611876"/>
    <w:rsid w:val="00612584"/>
    <w:rsid w:val="006200B1"/>
    <w:rsid w:val="00623A44"/>
    <w:rsid w:val="0062649D"/>
    <w:rsid w:val="00634D07"/>
    <w:rsid w:val="00634D18"/>
    <w:rsid w:val="006402B3"/>
    <w:rsid w:val="00641CBC"/>
    <w:rsid w:val="006465FA"/>
    <w:rsid w:val="00654E7F"/>
    <w:rsid w:val="00655668"/>
    <w:rsid w:val="00657BD0"/>
    <w:rsid w:val="006637A2"/>
    <w:rsid w:val="00666670"/>
    <w:rsid w:val="00675797"/>
    <w:rsid w:val="00675D9E"/>
    <w:rsid w:val="0067650C"/>
    <w:rsid w:val="00680FBF"/>
    <w:rsid w:val="00681BB5"/>
    <w:rsid w:val="00682347"/>
    <w:rsid w:val="00690537"/>
    <w:rsid w:val="006962CF"/>
    <w:rsid w:val="006B19E1"/>
    <w:rsid w:val="006B602D"/>
    <w:rsid w:val="006C08B7"/>
    <w:rsid w:val="006C6366"/>
    <w:rsid w:val="006D4829"/>
    <w:rsid w:val="006D59D5"/>
    <w:rsid w:val="006E0F77"/>
    <w:rsid w:val="006F0362"/>
    <w:rsid w:val="006F2B27"/>
    <w:rsid w:val="006F4EB6"/>
    <w:rsid w:val="006F50C0"/>
    <w:rsid w:val="006F57EE"/>
    <w:rsid w:val="006F6578"/>
    <w:rsid w:val="00703BFD"/>
    <w:rsid w:val="0070401C"/>
    <w:rsid w:val="00704C81"/>
    <w:rsid w:val="00706364"/>
    <w:rsid w:val="0070637C"/>
    <w:rsid w:val="00710F13"/>
    <w:rsid w:val="007156D8"/>
    <w:rsid w:val="00715F61"/>
    <w:rsid w:val="0072468C"/>
    <w:rsid w:val="007264C0"/>
    <w:rsid w:val="00727085"/>
    <w:rsid w:val="00727348"/>
    <w:rsid w:val="007345A5"/>
    <w:rsid w:val="00746544"/>
    <w:rsid w:val="0075080F"/>
    <w:rsid w:val="00750D1C"/>
    <w:rsid w:val="0075118A"/>
    <w:rsid w:val="00756033"/>
    <w:rsid w:val="00764755"/>
    <w:rsid w:val="00765A46"/>
    <w:rsid w:val="007666D0"/>
    <w:rsid w:val="007752E3"/>
    <w:rsid w:val="00777525"/>
    <w:rsid w:val="00777977"/>
    <w:rsid w:val="00781E19"/>
    <w:rsid w:val="00785FAF"/>
    <w:rsid w:val="0078666D"/>
    <w:rsid w:val="007A2B74"/>
    <w:rsid w:val="007B2913"/>
    <w:rsid w:val="007D0B1C"/>
    <w:rsid w:val="007D2A72"/>
    <w:rsid w:val="007D6E35"/>
    <w:rsid w:val="007D7410"/>
    <w:rsid w:val="007E1391"/>
    <w:rsid w:val="007E16C1"/>
    <w:rsid w:val="007E5314"/>
    <w:rsid w:val="007E5E31"/>
    <w:rsid w:val="007F3CBE"/>
    <w:rsid w:val="007F46D4"/>
    <w:rsid w:val="007F506B"/>
    <w:rsid w:val="007F742E"/>
    <w:rsid w:val="007F748A"/>
    <w:rsid w:val="0080626B"/>
    <w:rsid w:val="00807E71"/>
    <w:rsid w:val="0081327C"/>
    <w:rsid w:val="0081357D"/>
    <w:rsid w:val="0081695D"/>
    <w:rsid w:val="008266C5"/>
    <w:rsid w:val="008535B9"/>
    <w:rsid w:val="00860974"/>
    <w:rsid w:val="00861E4B"/>
    <w:rsid w:val="008658AE"/>
    <w:rsid w:val="008749FD"/>
    <w:rsid w:val="0087703D"/>
    <w:rsid w:val="00877C06"/>
    <w:rsid w:val="008830EF"/>
    <w:rsid w:val="00885D99"/>
    <w:rsid w:val="0088612C"/>
    <w:rsid w:val="00887801"/>
    <w:rsid w:val="00893C0C"/>
    <w:rsid w:val="008957C2"/>
    <w:rsid w:val="008973AD"/>
    <w:rsid w:val="008A042A"/>
    <w:rsid w:val="008A332C"/>
    <w:rsid w:val="008A7F3B"/>
    <w:rsid w:val="008B1A78"/>
    <w:rsid w:val="008B6268"/>
    <w:rsid w:val="008B791F"/>
    <w:rsid w:val="008D0133"/>
    <w:rsid w:val="008D2F01"/>
    <w:rsid w:val="008D3706"/>
    <w:rsid w:val="008E1343"/>
    <w:rsid w:val="008E15C2"/>
    <w:rsid w:val="008E21EB"/>
    <w:rsid w:val="008E3C64"/>
    <w:rsid w:val="008E676C"/>
    <w:rsid w:val="008E6884"/>
    <w:rsid w:val="008F6874"/>
    <w:rsid w:val="0090071D"/>
    <w:rsid w:val="00914171"/>
    <w:rsid w:val="00924019"/>
    <w:rsid w:val="0093183E"/>
    <w:rsid w:val="00936539"/>
    <w:rsid w:val="00945BDB"/>
    <w:rsid w:val="00950E4E"/>
    <w:rsid w:val="00950FCF"/>
    <w:rsid w:val="00953DF7"/>
    <w:rsid w:val="0095693E"/>
    <w:rsid w:val="00956C71"/>
    <w:rsid w:val="00957B10"/>
    <w:rsid w:val="00961722"/>
    <w:rsid w:val="00965E58"/>
    <w:rsid w:val="009761EA"/>
    <w:rsid w:val="00977AE4"/>
    <w:rsid w:val="009808F6"/>
    <w:rsid w:val="009868B3"/>
    <w:rsid w:val="00990B09"/>
    <w:rsid w:val="00991C23"/>
    <w:rsid w:val="00994A86"/>
    <w:rsid w:val="009950E6"/>
    <w:rsid w:val="009A08BD"/>
    <w:rsid w:val="009A7173"/>
    <w:rsid w:val="009A7B6D"/>
    <w:rsid w:val="009B52A4"/>
    <w:rsid w:val="009B725B"/>
    <w:rsid w:val="009C55FF"/>
    <w:rsid w:val="009C6363"/>
    <w:rsid w:val="009D14CD"/>
    <w:rsid w:val="009D3EEA"/>
    <w:rsid w:val="009E2C35"/>
    <w:rsid w:val="009F1F9F"/>
    <w:rsid w:val="009F3EB6"/>
    <w:rsid w:val="00A02DE0"/>
    <w:rsid w:val="00A032F8"/>
    <w:rsid w:val="00A058FC"/>
    <w:rsid w:val="00A12AB6"/>
    <w:rsid w:val="00A22B42"/>
    <w:rsid w:val="00A2497D"/>
    <w:rsid w:val="00A26A9A"/>
    <w:rsid w:val="00A26DDF"/>
    <w:rsid w:val="00A303E8"/>
    <w:rsid w:val="00A3239C"/>
    <w:rsid w:val="00A32B55"/>
    <w:rsid w:val="00A37D33"/>
    <w:rsid w:val="00A42B1A"/>
    <w:rsid w:val="00A465D5"/>
    <w:rsid w:val="00A47378"/>
    <w:rsid w:val="00A50146"/>
    <w:rsid w:val="00A5343D"/>
    <w:rsid w:val="00A60C49"/>
    <w:rsid w:val="00A627FE"/>
    <w:rsid w:val="00A63757"/>
    <w:rsid w:val="00A65D23"/>
    <w:rsid w:val="00A66016"/>
    <w:rsid w:val="00A70808"/>
    <w:rsid w:val="00A7332C"/>
    <w:rsid w:val="00A7347A"/>
    <w:rsid w:val="00A80277"/>
    <w:rsid w:val="00A808F0"/>
    <w:rsid w:val="00A86569"/>
    <w:rsid w:val="00A86C28"/>
    <w:rsid w:val="00A91ACA"/>
    <w:rsid w:val="00A931D6"/>
    <w:rsid w:val="00A9628D"/>
    <w:rsid w:val="00A97F74"/>
    <w:rsid w:val="00AA1DE5"/>
    <w:rsid w:val="00AA468F"/>
    <w:rsid w:val="00AA573C"/>
    <w:rsid w:val="00AB2D09"/>
    <w:rsid w:val="00AB5197"/>
    <w:rsid w:val="00AC275A"/>
    <w:rsid w:val="00AC475F"/>
    <w:rsid w:val="00AC4A33"/>
    <w:rsid w:val="00AC5324"/>
    <w:rsid w:val="00AD3094"/>
    <w:rsid w:val="00AD43AC"/>
    <w:rsid w:val="00AE25B1"/>
    <w:rsid w:val="00AE3E42"/>
    <w:rsid w:val="00AF031F"/>
    <w:rsid w:val="00AF18D1"/>
    <w:rsid w:val="00AF36C3"/>
    <w:rsid w:val="00B00769"/>
    <w:rsid w:val="00B06A73"/>
    <w:rsid w:val="00B07BF1"/>
    <w:rsid w:val="00B1449B"/>
    <w:rsid w:val="00B17EF6"/>
    <w:rsid w:val="00B20ABF"/>
    <w:rsid w:val="00B20E3D"/>
    <w:rsid w:val="00B3524B"/>
    <w:rsid w:val="00B50478"/>
    <w:rsid w:val="00B50735"/>
    <w:rsid w:val="00B56A65"/>
    <w:rsid w:val="00B6276F"/>
    <w:rsid w:val="00B635E7"/>
    <w:rsid w:val="00B63637"/>
    <w:rsid w:val="00B65BCF"/>
    <w:rsid w:val="00B6668D"/>
    <w:rsid w:val="00B7233F"/>
    <w:rsid w:val="00B74012"/>
    <w:rsid w:val="00B75146"/>
    <w:rsid w:val="00B77E83"/>
    <w:rsid w:val="00B80786"/>
    <w:rsid w:val="00B82BA9"/>
    <w:rsid w:val="00B869EA"/>
    <w:rsid w:val="00B935DB"/>
    <w:rsid w:val="00B94176"/>
    <w:rsid w:val="00B95D35"/>
    <w:rsid w:val="00B96FF7"/>
    <w:rsid w:val="00BA2009"/>
    <w:rsid w:val="00BA3443"/>
    <w:rsid w:val="00BB3CF8"/>
    <w:rsid w:val="00BC101F"/>
    <w:rsid w:val="00BD0395"/>
    <w:rsid w:val="00BD0705"/>
    <w:rsid w:val="00BD1BEE"/>
    <w:rsid w:val="00BD4326"/>
    <w:rsid w:val="00BE1CB9"/>
    <w:rsid w:val="00BE687E"/>
    <w:rsid w:val="00BF0B8D"/>
    <w:rsid w:val="00BF3F19"/>
    <w:rsid w:val="00BF657C"/>
    <w:rsid w:val="00C06FA9"/>
    <w:rsid w:val="00C12FBF"/>
    <w:rsid w:val="00C17971"/>
    <w:rsid w:val="00C20AFA"/>
    <w:rsid w:val="00C24FEA"/>
    <w:rsid w:val="00C2671B"/>
    <w:rsid w:val="00C30A29"/>
    <w:rsid w:val="00C35FB3"/>
    <w:rsid w:val="00C36EC3"/>
    <w:rsid w:val="00C37898"/>
    <w:rsid w:val="00C42084"/>
    <w:rsid w:val="00C60913"/>
    <w:rsid w:val="00C6214C"/>
    <w:rsid w:val="00C62CF4"/>
    <w:rsid w:val="00C66978"/>
    <w:rsid w:val="00C70F12"/>
    <w:rsid w:val="00C73C42"/>
    <w:rsid w:val="00C7723E"/>
    <w:rsid w:val="00C8334D"/>
    <w:rsid w:val="00C85095"/>
    <w:rsid w:val="00C8720D"/>
    <w:rsid w:val="00C91449"/>
    <w:rsid w:val="00C943BC"/>
    <w:rsid w:val="00C9664C"/>
    <w:rsid w:val="00CA1141"/>
    <w:rsid w:val="00CA1555"/>
    <w:rsid w:val="00CB4003"/>
    <w:rsid w:val="00CC1A04"/>
    <w:rsid w:val="00CC5E90"/>
    <w:rsid w:val="00CD04A7"/>
    <w:rsid w:val="00CD0646"/>
    <w:rsid w:val="00CD086B"/>
    <w:rsid w:val="00CD0A09"/>
    <w:rsid w:val="00CD4FA1"/>
    <w:rsid w:val="00CE2B9B"/>
    <w:rsid w:val="00CE494E"/>
    <w:rsid w:val="00CE6609"/>
    <w:rsid w:val="00CE71E8"/>
    <w:rsid w:val="00CE76E4"/>
    <w:rsid w:val="00CF08F3"/>
    <w:rsid w:val="00CF0F7D"/>
    <w:rsid w:val="00CF20B2"/>
    <w:rsid w:val="00CF3DA8"/>
    <w:rsid w:val="00CF61EF"/>
    <w:rsid w:val="00CF6856"/>
    <w:rsid w:val="00CF7026"/>
    <w:rsid w:val="00D0275E"/>
    <w:rsid w:val="00D02F74"/>
    <w:rsid w:val="00D04C39"/>
    <w:rsid w:val="00D17140"/>
    <w:rsid w:val="00D2030E"/>
    <w:rsid w:val="00D21A23"/>
    <w:rsid w:val="00D2284D"/>
    <w:rsid w:val="00D27F23"/>
    <w:rsid w:val="00D27F4C"/>
    <w:rsid w:val="00D3136E"/>
    <w:rsid w:val="00D413E8"/>
    <w:rsid w:val="00D42046"/>
    <w:rsid w:val="00D4213A"/>
    <w:rsid w:val="00D46789"/>
    <w:rsid w:val="00D514A0"/>
    <w:rsid w:val="00D517C8"/>
    <w:rsid w:val="00D606B5"/>
    <w:rsid w:val="00D61BA5"/>
    <w:rsid w:val="00D67F03"/>
    <w:rsid w:val="00D71D96"/>
    <w:rsid w:val="00D736BD"/>
    <w:rsid w:val="00D73836"/>
    <w:rsid w:val="00D760B4"/>
    <w:rsid w:val="00D80D0B"/>
    <w:rsid w:val="00D8208E"/>
    <w:rsid w:val="00D82AFB"/>
    <w:rsid w:val="00D86E3C"/>
    <w:rsid w:val="00DA0F4B"/>
    <w:rsid w:val="00DB0C4F"/>
    <w:rsid w:val="00DB1044"/>
    <w:rsid w:val="00DB3EC2"/>
    <w:rsid w:val="00DB7387"/>
    <w:rsid w:val="00DC6162"/>
    <w:rsid w:val="00DD27CD"/>
    <w:rsid w:val="00DD2C65"/>
    <w:rsid w:val="00DD6937"/>
    <w:rsid w:val="00DE442E"/>
    <w:rsid w:val="00DE6736"/>
    <w:rsid w:val="00DE685D"/>
    <w:rsid w:val="00DF1104"/>
    <w:rsid w:val="00E04EDF"/>
    <w:rsid w:val="00E07906"/>
    <w:rsid w:val="00E11851"/>
    <w:rsid w:val="00E11B24"/>
    <w:rsid w:val="00E15830"/>
    <w:rsid w:val="00E17625"/>
    <w:rsid w:val="00E17C41"/>
    <w:rsid w:val="00E22D33"/>
    <w:rsid w:val="00E33B69"/>
    <w:rsid w:val="00E41D48"/>
    <w:rsid w:val="00E43094"/>
    <w:rsid w:val="00E47E22"/>
    <w:rsid w:val="00E537F8"/>
    <w:rsid w:val="00E543B2"/>
    <w:rsid w:val="00E56003"/>
    <w:rsid w:val="00E624D3"/>
    <w:rsid w:val="00E649FA"/>
    <w:rsid w:val="00E65918"/>
    <w:rsid w:val="00E84524"/>
    <w:rsid w:val="00E95587"/>
    <w:rsid w:val="00EA049B"/>
    <w:rsid w:val="00EA07AA"/>
    <w:rsid w:val="00EA48CB"/>
    <w:rsid w:val="00EA4DE9"/>
    <w:rsid w:val="00EB0D9C"/>
    <w:rsid w:val="00EB141B"/>
    <w:rsid w:val="00EB1B65"/>
    <w:rsid w:val="00EB1D68"/>
    <w:rsid w:val="00EB4F0E"/>
    <w:rsid w:val="00EB6625"/>
    <w:rsid w:val="00EB757A"/>
    <w:rsid w:val="00EC23CD"/>
    <w:rsid w:val="00ED1DD6"/>
    <w:rsid w:val="00ED2656"/>
    <w:rsid w:val="00ED26EB"/>
    <w:rsid w:val="00ED3E21"/>
    <w:rsid w:val="00ED5ED4"/>
    <w:rsid w:val="00ED785F"/>
    <w:rsid w:val="00EE0A9C"/>
    <w:rsid w:val="00EE1976"/>
    <w:rsid w:val="00EE20A1"/>
    <w:rsid w:val="00EE2668"/>
    <w:rsid w:val="00EF01D8"/>
    <w:rsid w:val="00EF1E7D"/>
    <w:rsid w:val="00EF245D"/>
    <w:rsid w:val="00EF27F1"/>
    <w:rsid w:val="00EF2B13"/>
    <w:rsid w:val="00EF4B66"/>
    <w:rsid w:val="00EF5144"/>
    <w:rsid w:val="00EF780E"/>
    <w:rsid w:val="00F071A6"/>
    <w:rsid w:val="00F15898"/>
    <w:rsid w:val="00F15F91"/>
    <w:rsid w:val="00F17282"/>
    <w:rsid w:val="00F201FA"/>
    <w:rsid w:val="00F2154F"/>
    <w:rsid w:val="00F22351"/>
    <w:rsid w:val="00F27F17"/>
    <w:rsid w:val="00F317E3"/>
    <w:rsid w:val="00F32E19"/>
    <w:rsid w:val="00F33ECB"/>
    <w:rsid w:val="00F34266"/>
    <w:rsid w:val="00F36D8A"/>
    <w:rsid w:val="00F371BB"/>
    <w:rsid w:val="00F43A88"/>
    <w:rsid w:val="00F46C7C"/>
    <w:rsid w:val="00F50AE9"/>
    <w:rsid w:val="00F6342A"/>
    <w:rsid w:val="00F64C52"/>
    <w:rsid w:val="00F7641D"/>
    <w:rsid w:val="00F77A27"/>
    <w:rsid w:val="00F77D4C"/>
    <w:rsid w:val="00F824A4"/>
    <w:rsid w:val="00F838C5"/>
    <w:rsid w:val="00F900B0"/>
    <w:rsid w:val="00F942D5"/>
    <w:rsid w:val="00FA148A"/>
    <w:rsid w:val="00FA38EF"/>
    <w:rsid w:val="00FA56E6"/>
    <w:rsid w:val="00FA6D86"/>
    <w:rsid w:val="00FB3116"/>
    <w:rsid w:val="00FB7E4E"/>
    <w:rsid w:val="00FC1FF7"/>
    <w:rsid w:val="00FC3799"/>
    <w:rsid w:val="00FC3AC1"/>
    <w:rsid w:val="00FD727A"/>
    <w:rsid w:val="00FD7404"/>
    <w:rsid w:val="00FF04D9"/>
    <w:rsid w:val="00FF339C"/>
    <w:rsid w:val="00FF7509"/>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CFFE0"/>
  <w15:chartTrackingRefBased/>
  <w15:docId w15:val="{2CB5D47A-831A-4336-94E5-861F12DA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markedcontent">
    <w:name w:val="markedcontent"/>
    <w:basedOn w:val="Liguvaikefont"/>
    <w:rsid w:val="00727348"/>
  </w:style>
  <w:style w:type="paragraph" w:styleId="Loendilik">
    <w:name w:val="List Paragraph"/>
    <w:basedOn w:val="Normaallaad"/>
    <w:uiPriority w:val="34"/>
    <w:qFormat/>
    <w:rsid w:val="00D27F23"/>
    <w:pPr>
      <w:ind w:left="720"/>
      <w:contextualSpacing/>
    </w:pPr>
  </w:style>
  <w:style w:type="character" w:styleId="Hperlink">
    <w:name w:val="Hyperlink"/>
    <w:basedOn w:val="Liguvaikefont"/>
    <w:uiPriority w:val="99"/>
    <w:unhideWhenUsed/>
    <w:rsid w:val="00CD4FA1"/>
    <w:rPr>
      <w:color w:val="0563C1" w:themeColor="hyperlink"/>
      <w:u w:val="single"/>
    </w:rPr>
  </w:style>
  <w:style w:type="character" w:customStyle="1" w:styleId="UnresolvedMention1">
    <w:name w:val="Unresolved Mention1"/>
    <w:basedOn w:val="Liguvaikefont"/>
    <w:uiPriority w:val="99"/>
    <w:semiHidden/>
    <w:unhideWhenUsed/>
    <w:rsid w:val="00CD4FA1"/>
    <w:rPr>
      <w:color w:val="605E5C"/>
      <w:shd w:val="clear" w:color="auto" w:fill="E1DFDD"/>
    </w:rPr>
  </w:style>
  <w:style w:type="character" w:styleId="Kommentaariviide">
    <w:name w:val="annotation reference"/>
    <w:basedOn w:val="Liguvaikefont"/>
    <w:uiPriority w:val="99"/>
    <w:semiHidden/>
    <w:unhideWhenUsed/>
    <w:rsid w:val="006029E4"/>
    <w:rPr>
      <w:sz w:val="16"/>
      <w:szCs w:val="16"/>
    </w:rPr>
  </w:style>
  <w:style w:type="paragraph" w:styleId="Kommentaaritekst">
    <w:name w:val="annotation text"/>
    <w:basedOn w:val="Normaallaad"/>
    <w:link w:val="KommentaaritekstMrk"/>
    <w:uiPriority w:val="99"/>
    <w:unhideWhenUsed/>
    <w:rsid w:val="006029E4"/>
    <w:pPr>
      <w:spacing w:line="240" w:lineRule="auto"/>
    </w:pPr>
    <w:rPr>
      <w:sz w:val="20"/>
      <w:szCs w:val="20"/>
    </w:rPr>
  </w:style>
  <w:style w:type="character" w:customStyle="1" w:styleId="KommentaaritekstMrk">
    <w:name w:val="Kommentaari tekst Märk"/>
    <w:basedOn w:val="Liguvaikefont"/>
    <w:link w:val="Kommentaaritekst"/>
    <w:uiPriority w:val="99"/>
    <w:rsid w:val="006029E4"/>
    <w:rPr>
      <w:sz w:val="20"/>
      <w:szCs w:val="20"/>
    </w:rPr>
  </w:style>
  <w:style w:type="paragraph" w:styleId="Kommentaariteema">
    <w:name w:val="annotation subject"/>
    <w:basedOn w:val="Kommentaaritekst"/>
    <w:next w:val="Kommentaaritekst"/>
    <w:link w:val="KommentaariteemaMrk"/>
    <w:uiPriority w:val="99"/>
    <w:semiHidden/>
    <w:unhideWhenUsed/>
    <w:rsid w:val="006029E4"/>
    <w:rPr>
      <w:b/>
      <w:bCs/>
    </w:rPr>
  </w:style>
  <w:style w:type="character" w:customStyle="1" w:styleId="KommentaariteemaMrk">
    <w:name w:val="Kommentaari teema Märk"/>
    <w:basedOn w:val="KommentaaritekstMrk"/>
    <w:link w:val="Kommentaariteema"/>
    <w:uiPriority w:val="99"/>
    <w:semiHidden/>
    <w:rsid w:val="006029E4"/>
    <w:rPr>
      <w:b/>
      <w:bCs/>
      <w:sz w:val="20"/>
      <w:szCs w:val="20"/>
    </w:rPr>
  </w:style>
  <w:style w:type="paragraph" w:styleId="Pis">
    <w:name w:val="header"/>
    <w:basedOn w:val="Normaallaad"/>
    <w:link w:val="PisMrk"/>
    <w:uiPriority w:val="99"/>
    <w:unhideWhenUsed/>
    <w:rsid w:val="005A6499"/>
    <w:pPr>
      <w:tabs>
        <w:tab w:val="center" w:pos="4819"/>
        <w:tab w:val="right" w:pos="9638"/>
      </w:tabs>
      <w:spacing w:after="0" w:line="240" w:lineRule="auto"/>
    </w:pPr>
  </w:style>
  <w:style w:type="character" w:customStyle="1" w:styleId="PisMrk">
    <w:name w:val="Päis Märk"/>
    <w:basedOn w:val="Liguvaikefont"/>
    <w:link w:val="Pis"/>
    <w:uiPriority w:val="99"/>
    <w:rsid w:val="005A6499"/>
  </w:style>
  <w:style w:type="paragraph" w:styleId="Jalus">
    <w:name w:val="footer"/>
    <w:basedOn w:val="Normaallaad"/>
    <w:link w:val="JalusMrk"/>
    <w:uiPriority w:val="99"/>
    <w:unhideWhenUsed/>
    <w:rsid w:val="005A6499"/>
    <w:pPr>
      <w:tabs>
        <w:tab w:val="center" w:pos="4819"/>
        <w:tab w:val="right" w:pos="9638"/>
      </w:tabs>
      <w:spacing w:after="0" w:line="240" w:lineRule="auto"/>
    </w:pPr>
  </w:style>
  <w:style w:type="character" w:customStyle="1" w:styleId="JalusMrk">
    <w:name w:val="Jalus Märk"/>
    <w:basedOn w:val="Liguvaikefont"/>
    <w:link w:val="Jalus"/>
    <w:uiPriority w:val="99"/>
    <w:rsid w:val="005A6499"/>
  </w:style>
  <w:style w:type="paragraph" w:styleId="Redaktsioon">
    <w:name w:val="Revision"/>
    <w:hidden/>
    <w:uiPriority w:val="99"/>
    <w:semiHidden/>
    <w:rsid w:val="00FC3AC1"/>
    <w:pPr>
      <w:spacing w:after="0" w:line="240" w:lineRule="auto"/>
    </w:pPr>
  </w:style>
  <w:style w:type="paragraph" w:styleId="Jutumullitekst">
    <w:name w:val="Balloon Text"/>
    <w:basedOn w:val="Normaallaad"/>
    <w:link w:val="JutumullitekstMrk"/>
    <w:uiPriority w:val="99"/>
    <w:semiHidden/>
    <w:unhideWhenUsed/>
    <w:rsid w:val="00EF780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F780E"/>
    <w:rPr>
      <w:rFonts w:ascii="Segoe UI" w:hAnsi="Segoe UI" w:cs="Segoe UI"/>
      <w:sz w:val="18"/>
      <w:szCs w:val="18"/>
    </w:rPr>
  </w:style>
  <w:style w:type="paragraph" w:styleId="Pealkiri">
    <w:name w:val="Title"/>
    <w:basedOn w:val="Normaallaad"/>
    <w:next w:val="Normaallaad"/>
    <w:link w:val="PealkiriMrk"/>
    <w:rsid w:val="0067650C"/>
    <w:pPr>
      <w:keepNext/>
      <w:keepLines/>
      <w:suppressAutoHyphens/>
      <w:spacing w:before="480" w:after="120" w:line="276" w:lineRule="auto"/>
      <w:ind w:leftChars="-1" w:left="-1" w:hangingChars="1" w:hanging="1"/>
      <w:textDirection w:val="btLr"/>
      <w:textAlignment w:val="top"/>
      <w:outlineLvl w:val="0"/>
    </w:pPr>
    <w:rPr>
      <w:rFonts w:ascii="Times New Roman" w:eastAsia="Times New Roman" w:hAnsi="Times New Roman" w:cs="Times New Roman"/>
      <w:b/>
      <w:position w:val="-1"/>
      <w:sz w:val="72"/>
      <w:szCs w:val="72"/>
      <w:lang w:val="et-EE"/>
    </w:rPr>
  </w:style>
  <w:style w:type="character" w:customStyle="1" w:styleId="PealkiriMrk">
    <w:name w:val="Pealkiri Märk"/>
    <w:basedOn w:val="Liguvaikefont"/>
    <w:link w:val="Pealkiri"/>
    <w:rsid w:val="0067650C"/>
    <w:rPr>
      <w:rFonts w:ascii="Times New Roman" w:eastAsia="Times New Roman" w:hAnsi="Times New Roman" w:cs="Times New Roman"/>
      <w:b/>
      <w:position w:val="-1"/>
      <w:sz w:val="72"/>
      <w:szCs w:val="72"/>
      <w:lang w:val="et-EE"/>
    </w:rPr>
  </w:style>
  <w:style w:type="paragraph" w:styleId="Lihttekst">
    <w:name w:val="Plain Text"/>
    <w:basedOn w:val="Normaallaad"/>
    <w:link w:val="LihttekstMrk"/>
    <w:uiPriority w:val="99"/>
    <w:semiHidden/>
    <w:unhideWhenUsed/>
    <w:rsid w:val="0037294F"/>
    <w:pPr>
      <w:spacing w:after="0" w:line="240" w:lineRule="auto"/>
    </w:pPr>
    <w:rPr>
      <w:rFonts w:ascii="Calibri" w:hAnsi="Calibri" w:cs="Consolas"/>
      <w:szCs w:val="21"/>
      <w:lang w:val="et-EE"/>
    </w:rPr>
  </w:style>
  <w:style w:type="character" w:customStyle="1" w:styleId="LihttekstMrk">
    <w:name w:val="Lihttekst Märk"/>
    <w:basedOn w:val="Liguvaikefont"/>
    <w:link w:val="Lihttekst"/>
    <w:uiPriority w:val="99"/>
    <w:semiHidden/>
    <w:rsid w:val="0037294F"/>
    <w:rPr>
      <w:rFonts w:ascii="Calibri" w:hAnsi="Calibri" w:cs="Consolas"/>
      <w:szCs w:val="21"/>
      <w:lang w:val="et-EE"/>
    </w:rPr>
  </w:style>
  <w:style w:type="paragraph" w:styleId="Vahedeta">
    <w:name w:val="No Spacing"/>
    <w:uiPriority w:val="1"/>
    <w:qFormat/>
    <w:rsid w:val="009808F6"/>
    <w:pPr>
      <w:spacing w:after="0" w:line="240" w:lineRule="auto"/>
    </w:pPr>
    <w:rPr>
      <w:rFonts w:ascii="Times New Roman" w:eastAsia="Calibri" w:hAnsi="Times New Roman" w:cs="Times New Roman"/>
      <w:sz w:val="24"/>
      <w:lang w:val="et-EE"/>
    </w:rPr>
  </w:style>
  <w:style w:type="paragraph" w:styleId="Normaallaadveeb">
    <w:name w:val="Normal (Web)"/>
    <w:basedOn w:val="Normaallaad"/>
    <w:uiPriority w:val="99"/>
    <w:semiHidden/>
    <w:unhideWhenUsed/>
    <w:rsid w:val="009808F6"/>
    <w:pPr>
      <w:spacing w:before="100" w:beforeAutospacing="1" w:after="100" w:afterAutospacing="1" w:line="240" w:lineRule="auto"/>
    </w:pPr>
    <w:rPr>
      <w:rFonts w:ascii="Calibri" w:eastAsia="Calibri" w:hAnsi="Calibri" w:cs="Calibri"/>
      <w:lang w:val="et-EE" w:eastAsia="et-EE"/>
    </w:rPr>
  </w:style>
  <w:style w:type="paragraph" w:customStyle="1" w:styleId="pf0">
    <w:name w:val="pf0"/>
    <w:basedOn w:val="Normaallaad"/>
    <w:rsid w:val="0016200E"/>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cf01">
    <w:name w:val="cf01"/>
    <w:basedOn w:val="Liguvaikefont"/>
    <w:rsid w:val="0016200E"/>
    <w:rPr>
      <w:rFonts w:ascii="Segoe UI" w:hAnsi="Segoe UI" w:cs="Segoe UI" w:hint="default"/>
      <w:sz w:val="18"/>
      <w:szCs w:val="18"/>
    </w:rPr>
  </w:style>
  <w:style w:type="paragraph" w:customStyle="1" w:styleId="xmsonormal">
    <w:name w:val="x_msonormal"/>
    <w:basedOn w:val="Normaallaad"/>
    <w:rsid w:val="00472BC9"/>
    <w:pPr>
      <w:spacing w:after="0" w:line="240" w:lineRule="auto"/>
    </w:pPr>
    <w:rPr>
      <w:rFonts w:ascii="Calibri" w:hAnsi="Calibri" w:cs="Calibri"/>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4976">
      <w:bodyDiv w:val="1"/>
      <w:marLeft w:val="0"/>
      <w:marRight w:val="0"/>
      <w:marTop w:val="0"/>
      <w:marBottom w:val="0"/>
      <w:divBdr>
        <w:top w:val="none" w:sz="0" w:space="0" w:color="auto"/>
        <w:left w:val="none" w:sz="0" w:space="0" w:color="auto"/>
        <w:bottom w:val="none" w:sz="0" w:space="0" w:color="auto"/>
        <w:right w:val="none" w:sz="0" w:space="0" w:color="auto"/>
      </w:divBdr>
    </w:div>
    <w:div w:id="191965927">
      <w:bodyDiv w:val="1"/>
      <w:marLeft w:val="0"/>
      <w:marRight w:val="0"/>
      <w:marTop w:val="0"/>
      <w:marBottom w:val="0"/>
      <w:divBdr>
        <w:top w:val="none" w:sz="0" w:space="0" w:color="auto"/>
        <w:left w:val="none" w:sz="0" w:space="0" w:color="auto"/>
        <w:bottom w:val="none" w:sz="0" w:space="0" w:color="auto"/>
        <w:right w:val="none" w:sz="0" w:space="0" w:color="auto"/>
      </w:divBdr>
    </w:div>
    <w:div w:id="258220517">
      <w:bodyDiv w:val="1"/>
      <w:marLeft w:val="0"/>
      <w:marRight w:val="0"/>
      <w:marTop w:val="0"/>
      <w:marBottom w:val="0"/>
      <w:divBdr>
        <w:top w:val="none" w:sz="0" w:space="0" w:color="auto"/>
        <w:left w:val="none" w:sz="0" w:space="0" w:color="auto"/>
        <w:bottom w:val="none" w:sz="0" w:space="0" w:color="auto"/>
        <w:right w:val="none" w:sz="0" w:space="0" w:color="auto"/>
      </w:divBdr>
    </w:div>
    <w:div w:id="365258594">
      <w:bodyDiv w:val="1"/>
      <w:marLeft w:val="0"/>
      <w:marRight w:val="0"/>
      <w:marTop w:val="0"/>
      <w:marBottom w:val="0"/>
      <w:divBdr>
        <w:top w:val="none" w:sz="0" w:space="0" w:color="auto"/>
        <w:left w:val="none" w:sz="0" w:space="0" w:color="auto"/>
        <w:bottom w:val="none" w:sz="0" w:space="0" w:color="auto"/>
        <w:right w:val="none" w:sz="0" w:space="0" w:color="auto"/>
      </w:divBdr>
    </w:div>
    <w:div w:id="425544718">
      <w:bodyDiv w:val="1"/>
      <w:marLeft w:val="0"/>
      <w:marRight w:val="0"/>
      <w:marTop w:val="0"/>
      <w:marBottom w:val="0"/>
      <w:divBdr>
        <w:top w:val="none" w:sz="0" w:space="0" w:color="auto"/>
        <w:left w:val="none" w:sz="0" w:space="0" w:color="auto"/>
        <w:bottom w:val="none" w:sz="0" w:space="0" w:color="auto"/>
        <w:right w:val="none" w:sz="0" w:space="0" w:color="auto"/>
      </w:divBdr>
    </w:div>
    <w:div w:id="971833648">
      <w:bodyDiv w:val="1"/>
      <w:marLeft w:val="0"/>
      <w:marRight w:val="0"/>
      <w:marTop w:val="0"/>
      <w:marBottom w:val="0"/>
      <w:divBdr>
        <w:top w:val="none" w:sz="0" w:space="0" w:color="auto"/>
        <w:left w:val="none" w:sz="0" w:space="0" w:color="auto"/>
        <w:bottom w:val="none" w:sz="0" w:space="0" w:color="auto"/>
        <w:right w:val="none" w:sz="0" w:space="0" w:color="auto"/>
      </w:divBdr>
    </w:div>
    <w:div w:id="979505531">
      <w:bodyDiv w:val="1"/>
      <w:marLeft w:val="0"/>
      <w:marRight w:val="0"/>
      <w:marTop w:val="0"/>
      <w:marBottom w:val="0"/>
      <w:divBdr>
        <w:top w:val="none" w:sz="0" w:space="0" w:color="auto"/>
        <w:left w:val="none" w:sz="0" w:space="0" w:color="auto"/>
        <w:bottom w:val="none" w:sz="0" w:space="0" w:color="auto"/>
        <w:right w:val="none" w:sz="0" w:space="0" w:color="auto"/>
      </w:divBdr>
    </w:div>
    <w:div w:id="1023676380">
      <w:bodyDiv w:val="1"/>
      <w:marLeft w:val="0"/>
      <w:marRight w:val="0"/>
      <w:marTop w:val="0"/>
      <w:marBottom w:val="0"/>
      <w:divBdr>
        <w:top w:val="none" w:sz="0" w:space="0" w:color="auto"/>
        <w:left w:val="none" w:sz="0" w:space="0" w:color="auto"/>
        <w:bottom w:val="none" w:sz="0" w:space="0" w:color="auto"/>
        <w:right w:val="none" w:sz="0" w:space="0" w:color="auto"/>
      </w:divBdr>
    </w:div>
    <w:div w:id="1162086216">
      <w:bodyDiv w:val="1"/>
      <w:marLeft w:val="0"/>
      <w:marRight w:val="0"/>
      <w:marTop w:val="0"/>
      <w:marBottom w:val="0"/>
      <w:divBdr>
        <w:top w:val="none" w:sz="0" w:space="0" w:color="auto"/>
        <w:left w:val="none" w:sz="0" w:space="0" w:color="auto"/>
        <w:bottom w:val="none" w:sz="0" w:space="0" w:color="auto"/>
        <w:right w:val="none" w:sz="0" w:space="0" w:color="auto"/>
      </w:divBdr>
    </w:div>
    <w:div w:id="1190414116">
      <w:bodyDiv w:val="1"/>
      <w:marLeft w:val="0"/>
      <w:marRight w:val="0"/>
      <w:marTop w:val="0"/>
      <w:marBottom w:val="0"/>
      <w:divBdr>
        <w:top w:val="none" w:sz="0" w:space="0" w:color="auto"/>
        <w:left w:val="none" w:sz="0" w:space="0" w:color="auto"/>
        <w:bottom w:val="none" w:sz="0" w:space="0" w:color="auto"/>
        <w:right w:val="none" w:sz="0" w:space="0" w:color="auto"/>
      </w:divBdr>
    </w:div>
    <w:div w:id="1256591150">
      <w:bodyDiv w:val="1"/>
      <w:marLeft w:val="0"/>
      <w:marRight w:val="0"/>
      <w:marTop w:val="0"/>
      <w:marBottom w:val="0"/>
      <w:divBdr>
        <w:top w:val="none" w:sz="0" w:space="0" w:color="auto"/>
        <w:left w:val="none" w:sz="0" w:space="0" w:color="auto"/>
        <w:bottom w:val="none" w:sz="0" w:space="0" w:color="auto"/>
        <w:right w:val="none" w:sz="0" w:space="0" w:color="auto"/>
      </w:divBdr>
    </w:div>
    <w:div w:id="1398868372">
      <w:bodyDiv w:val="1"/>
      <w:marLeft w:val="0"/>
      <w:marRight w:val="0"/>
      <w:marTop w:val="0"/>
      <w:marBottom w:val="0"/>
      <w:divBdr>
        <w:top w:val="none" w:sz="0" w:space="0" w:color="auto"/>
        <w:left w:val="none" w:sz="0" w:space="0" w:color="auto"/>
        <w:bottom w:val="none" w:sz="0" w:space="0" w:color="auto"/>
        <w:right w:val="none" w:sz="0" w:space="0" w:color="auto"/>
      </w:divBdr>
    </w:div>
    <w:div w:id="1586643862">
      <w:bodyDiv w:val="1"/>
      <w:marLeft w:val="0"/>
      <w:marRight w:val="0"/>
      <w:marTop w:val="0"/>
      <w:marBottom w:val="0"/>
      <w:divBdr>
        <w:top w:val="none" w:sz="0" w:space="0" w:color="auto"/>
        <w:left w:val="none" w:sz="0" w:space="0" w:color="auto"/>
        <w:bottom w:val="none" w:sz="0" w:space="0" w:color="auto"/>
        <w:right w:val="none" w:sz="0" w:space="0" w:color="auto"/>
      </w:divBdr>
    </w:div>
    <w:div w:id="1678775422">
      <w:bodyDiv w:val="1"/>
      <w:marLeft w:val="0"/>
      <w:marRight w:val="0"/>
      <w:marTop w:val="0"/>
      <w:marBottom w:val="0"/>
      <w:divBdr>
        <w:top w:val="none" w:sz="0" w:space="0" w:color="auto"/>
        <w:left w:val="none" w:sz="0" w:space="0" w:color="auto"/>
        <w:bottom w:val="none" w:sz="0" w:space="0" w:color="auto"/>
        <w:right w:val="none" w:sz="0" w:space="0" w:color="auto"/>
      </w:divBdr>
    </w:div>
    <w:div w:id="1706560982">
      <w:bodyDiv w:val="1"/>
      <w:marLeft w:val="0"/>
      <w:marRight w:val="0"/>
      <w:marTop w:val="0"/>
      <w:marBottom w:val="0"/>
      <w:divBdr>
        <w:top w:val="none" w:sz="0" w:space="0" w:color="auto"/>
        <w:left w:val="none" w:sz="0" w:space="0" w:color="auto"/>
        <w:bottom w:val="none" w:sz="0" w:space="0" w:color="auto"/>
        <w:right w:val="none" w:sz="0" w:space="0" w:color="auto"/>
      </w:divBdr>
    </w:div>
    <w:div w:id="1731423718">
      <w:bodyDiv w:val="1"/>
      <w:marLeft w:val="0"/>
      <w:marRight w:val="0"/>
      <w:marTop w:val="0"/>
      <w:marBottom w:val="0"/>
      <w:divBdr>
        <w:top w:val="none" w:sz="0" w:space="0" w:color="auto"/>
        <w:left w:val="none" w:sz="0" w:space="0" w:color="auto"/>
        <w:bottom w:val="none" w:sz="0" w:space="0" w:color="auto"/>
        <w:right w:val="none" w:sz="0" w:space="0" w:color="auto"/>
      </w:divBdr>
    </w:div>
    <w:div w:id="1804957002">
      <w:bodyDiv w:val="1"/>
      <w:marLeft w:val="0"/>
      <w:marRight w:val="0"/>
      <w:marTop w:val="0"/>
      <w:marBottom w:val="0"/>
      <w:divBdr>
        <w:top w:val="none" w:sz="0" w:space="0" w:color="auto"/>
        <w:left w:val="none" w:sz="0" w:space="0" w:color="auto"/>
        <w:bottom w:val="none" w:sz="0" w:space="0" w:color="auto"/>
        <w:right w:val="none" w:sz="0" w:space="0" w:color="auto"/>
      </w:divBdr>
    </w:div>
    <w:div w:id="2003387021">
      <w:bodyDiv w:val="1"/>
      <w:marLeft w:val="0"/>
      <w:marRight w:val="0"/>
      <w:marTop w:val="0"/>
      <w:marBottom w:val="0"/>
      <w:divBdr>
        <w:top w:val="none" w:sz="0" w:space="0" w:color="auto"/>
        <w:left w:val="none" w:sz="0" w:space="0" w:color="auto"/>
        <w:bottom w:val="none" w:sz="0" w:space="0" w:color="auto"/>
        <w:right w:val="none" w:sz="0" w:space="0" w:color="auto"/>
      </w:divBdr>
    </w:div>
    <w:div w:id="2094431371">
      <w:bodyDiv w:val="1"/>
      <w:marLeft w:val="0"/>
      <w:marRight w:val="0"/>
      <w:marTop w:val="0"/>
      <w:marBottom w:val="0"/>
      <w:divBdr>
        <w:top w:val="none" w:sz="0" w:space="0" w:color="auto"/>
        <w:left w:val="none" w:sz="0" w:space="0" w:color="auto"/>
        <w:bottom w:val="none" w:sz="0" w:space="0" w:color="auto"/>
        <w:right w:val="none" w:sz="0" w:space="0" w:color="auto"/>
      </w:divBdr>
    </w:div>
    <w:div w:id="210877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87DF1-837D-4DDD-9C12-AD6D8BABD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951</Words>
  <Characters>5517</Characters>
  <Application>Microsoft Office Word</Application>
  <DocSecurity>0</DocSecurity>
  <Lines>45</Lines>
  <Paragraphs>12</Paragraphs>
  <ScaleCrop>false</ScaleCrop>
  <HeadingPairs>
    <vt:vector size="6" baseType="variant">
      <vt:variant>
        <vt:lpstr>Pealkiri</vt:lpstr>
      </vt:variant>
      <vt:variant>
        <vt:i4>1</vt:i4>
      </vt:variant>
      <vt:variant>
        <vt:lpstr>Title</vt:lpstr>
      </vt:variant>
      <vt:variant>
        <vt:i4>1</vt:i4>
      </vt:variant>
      <vt:variant>
        <vt:lpstr>Otsikko</vt:lpstr>
      </vt:variant>
      <vt:variant>
        <vt:i4>1</vt:i4>
      </vt:variant>
    </vt:vector>
  </HeadingPairs>
  <TitlesOfParts>
    <vt:vector size="3" baseType="lpstr">
      <vt:lpstr/>
      <vt: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Timonen</dc:creator>
  <cp:keywords/>
  <dc:description/>
  <cp:lastModifiedBy>Marika Väli</cp:lastModifiedBy>
  <cp:revision>17</cp:revision>
  <dcterms:created xsi:type="dcterms:W3CDTF">2024-09-19T05:04:00Z</dcterms:created>
  <dcterms:modified xsi:type="dcterms:W3CDTF">2024-10-07T05:35:00Z</dcterms:modified>
</cp:coreProperties>
</file>