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A8EA2" w14:textId="364AD18B" w:rsidR="001E6E65" w:rsidRPr="001E6E65" w:rsidRDefault="001E6E65" w:rsidP="001E6E65">
      <w:pPr>
        <w:autoSpaceDE w:val="0"/>
        <w:autoSpaceDN w:val="0"/>
        <w:adjustRightInd w:val="0"/>
        <w:rPr>
          <w:rFonts w:ascii="Times New Roman" w:hAnsi="Times New Roman" w:cs="Times New Roman"/>
          <w:b/>
          <w:bCs/>
          <w:i/>
          <w:iCs/>
          <w:color w:val="000000"/>
          <w:sz w:val="32"/>
          <w:szCs w:val="32"/>
          <w:lang w:val="en-GB"/>
        </w:rPr>
      </w:pPr>
      <w:r w:rsidRPr="00DB5A6C">
        <w:rPr>
          <w:rFonts w:ascii="Roboto Condensed" w:hAnsi="Roboto Condensed"/>
          <w:noProof/>
          <w:sz w:val="40"/>
          <w:szCs w:val="40"/>
        </w:rPr>
        <w:drawing>
          <wp:anchor distT="0" distB="0" distL="114300" distR="114300" simplePos="0" relativeHeight="251658240" behindDoc="0" locked="0" layoutInCell="1" allowOverlap="1" wp14:anchorId="67C2FC55" wp14:editId="41295AF4">
            <wp:simplePos x="0" y="0"/>
            <wp:positionH relativeFrom="margin">
              <wp:align>right</wp:align>
            </wp:positionH>
            <wp:positionV relativeFrom="margin">
              <wp:align>top</wp:align>
            </wp:positionV>
            <wp:extent cx="2700000" cy="1080000"/>
            <wp:effectExtent l="0" t="0" r="0" b="0"/>
            <wp:wrapSquare wrapText="bothSides"/>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700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53F8071" wp14:editId="6A931D60">
            <wp:simplePos x="0" y="0"/>
            <wp:positionH relativeFrom="margin">
              <wp:align>left</wp:align>
            </wp:positionH>
            <wp:positionV relativeFrom="paragraph">
              <wp:posOffset>607</wp:posOffset>
            </wp:positionV>
            <wp:extent cx="2991209" cy="1080000"/>
            <wp:effectExtent l="0" t="0" r="0" b="0"/>
            <wp:wrapTopAndBottom/>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209"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EC573" w14:textId="77777777" w:rsidR="001E6E65" w:rsidRPr="00DB239D" w:rsidRDefault="001E6E65" w:rsidP="00DB239D">
      <w:pPr>
        <w:ind w:left="720"/>
        <w:jc w:val="center"/>
        <w:rPr>
          <w:rFonts w:ascii="Times New Roman" w:hAnsi="Times New Roman" w:cs="Times New Roman"/>
          <w:b/>
          <w:bCs/>
          <w:sz w:val="32"/>
          <w:szCs w:val="32"/>
          <w:lang w:val="en-GB"/>
        </w:rPr>
      </w:pPr>
    </w:p>
    <w:p w14:paraId="75985A5A" w14:textId="77777777" w:rsidR="00DB239D" w:rsidRPr="00DB239D" w:rsidRDefault="00DB239D" w:rsidP="00DB239D">
      <w:pPr>
        <w:ind w:left="720"/>
        <w:jc w:val="center"/>
        <w:rPr>
          <w:rFonts w:ascii="Times New Roman" w:hAnsi="Times New Roman" w:cs="Times New Roman"/>
          <w:b/>
          <w:bCs/>
          <w:sz w:val="32"/>
          <w:szCs w:val="32"/>
        </w:rPr>
      </w:pPr>
    </w:p>
    <w:p w14:paraId="55419694" w14:textId="77777777" w:rsidR="00DB239D" w:rsidRPr="00DB239D" w:rsidRDefault="00DB239D" w:rsidP="00DB239D">
      <w:pPr>
        <w:ind w:left="720"/>
        <w:jc w:val="center"/>
        <w:rPr>
          <w:rFonts w:ascii="Times New Roman" w:hAnsi="Times New Roman" w:cs="Times New Roman"/>
          <w:b/>
          <w:bCs/>
          <w:sz w:val="32"/>
          <w:szCs w:val="32"/>
        </w:rPr>
      </w:pPr>
    </w:p>
    <w:p w14:paraId="22C7729F" w14:textId="77777777" w:rsidR="00DB239D" w:rsidRPr="00DB239D" w:rsidRDefault="00DB239D" w:rsidP="00DB239D">
      <w:pPr>
        <w:ind w:left="720"/>
        <w:jc w:val="center"/>
        <w:rPr>
          <w:rFonts w:ascii="Times New Roman" w:hAnsi="Times New Roman" w:cs="Times New Roman"/>
          <w:b/>
          <w:bCs/>
          <w:sz w:val="32"/>
          <w:szCs w:val="32"/>
        </w:rPr>
      </w:pPr>
    </w:p>
    <w:p w14:paraId="048864E4" w14:textId="77777777" w:rsidR="00DB239D" w:rsidRPr="00DB239D" w:rsidRDefault="00DB239D" w:rsidP="00DB239D">
      <w:pPr>
        <w:ind w:left="720"/>
        <w:jc w:val="center"/>
        <w:rPr>
          <w:rFonts w:ascii="Times New Roman" w:hAnsi="Times New Roman" w:cs="Times New Roman"/>
          <w:b/>
          <w:bCs/>
          <w:sz w:val="32"/>
          <w:szCs w:val="32"/>
        </w:rPr>
      </w:pPr>
    </w:p>
    <w:p w14:paraId="1229BC80" w14:textId="77044A9D" w:rsidR="001E6E65" w:rsidRPr="00DB239D" w:rsidRDefault="00DB239D" w:rsidP="00DB239D">
      <w:pPr>
        <w:ind w:left="720"/>
        <w:jc w:val="center"/>
        <w:rPr>
          <w:rFonts w:ascii="Times New Roman" w:hAnsi="Times New Roman" w:cs="Times New Roman"/>
          <w:b/>
          <w:bCs/>
          <w:sz w:val="32"/>
          <w:szCs w:val="32"/>
        </w:rPr>
      </w:pPr>
      <w:bookmarkStart w:id="0" w:name="_Toc333397500"/>
      <w:bookmarkStart w:id="1" w:name="_Toc333397256"/>
      <w:bookmarkStart w:id="2" w:name="_Toc333396743"/>
      <w:bookmarkStart w:id="3" w:name="_Toc333396674"/>
      <w:bookmarkStart w:id="4" w:name="_Toc333396484"/>
      <w:bookmarkStart w:id="5" w:name="_Toc333395699"/>
      <w:bookmarkStart w:id="6" w:name="_Toc484074310"/>
      <w:r w:rsidRPr="00DB239D">
        <w:rPr>
          <w:rFonts w:ascii="Times New Roman" w:hAnsi="Times New Roman" w:cs="Times New Roman"/>
          <w:b/>
          <w:bCs/>
          <w:sz w:val="32"/>
          <w:szCs w:val="32"/>
        </w:rPr>
        <w:t>Šveitsi-Eesti koostööprogrammi t</w:t>
      </w:r>
      <w:r w:rsidR="007E6BA2" w:rsidRPr="00DB239D">
        <w:rPr>
          <w:rFonts w:ascii="Times New Roman" w:hAnsi="Times New Roman" w:cs="Times New Roman"/>
          <w:b/>
          <w:bCs/>
          <w:sz w:val="32"/>
          <w:szCs w:val="32"/>
        </w:rPr>
        <w:t xml:space="preserve">oetusmeetme “Sotsiaalse kaasatuse toetamine” </w:t>
      </w:r>
      <w:r w:rsidRPr="00DB239D">
        <w:rPr>
          <w:rFonts w:ascii="Times New Roman" w:hAnsi="Times New Roman" w:cs="Times New Roman"/>
          <w:b/>
          <w:bCs/>
          <w:sz w:val="32"/>
          <w:szCs w:val="32"/>
        </w:rPr>
        <w:t>j</w:t>
      </w:r>
      <w:r w:rsidR="007E6BA2" w:rsidRPr="00DB239D">
        <w:rPr>
          <w:rFonts w:ascii="Times New Roman" w:hAnsi="Times New Roman" w:cs="Times New Roman"/>
          <w:b/>
          <w:bCs/>
          <w:sz w:val="32"/>
          <w:szCs w:val="32"/>
        </w:rPr>
        <w:t>uhtimis- ja kontrollisüsteemide kirjeldus</w:t>
      </w:r>
      <w:bookmarkEnd w:id="0"/>
      <w:bookmarkEnd w:id="1"/>
      <w:bookmarkEnd w:id="2"/>
      <w:bookmarkEnd w:id="3"/>
      <w:bookmarkEnd w:id="4"/>
      <w:bookmarkEnd w:id="5"/>
      <w:bookmarkEnd w:id="6"/>
      <w:r w:rsidR="007E6BA2" w:rsidRPr="00DB239D">
        <w:rPr>
          <w:rFonts w:ascii="Times New Roman" w:hAnsi="Times New Roman" w:cs="Times New Roman"/>
          <w:b/>
          <w:bCs/>
          <w:sz w:val="32"/>
          <w:szCs w:val="32"/>
        </w:rPr>
        <w:t xml:space="preserve"> </w:t>
      </w:r>
    </w:p>
    <w:p w14:paraId="3A6E67E5" w14:textId="77777777" w:rsidR="001E6E65" w:rsidRPr="00DB239D" w:rsidRDefault="001E6E65" w:rsidP="00DB239D">
      <w:pPr>
        <w:ind w:left="720"/>
        <w:jc w:val="center"/>
        <w:rPr>
          <w:rFonts w:ascii="Times New Roman" w:hAnsi="Times New Roman" w:cs="Times New Roman"/>
          <w:b/>
          <w:bCs/>
          <w:sz w:val="32"/>
          <w:szCs w:val="32"/>
        </w:rPr>
      </w:pPr>
    </w:p>
    <w:p w14:paraId="38948F70" w14:textId="77777777" w:rsidR="001E6E65" w:rsidRPr="00DB239D" w:rsidRDefault="001E6E65" w:rsidP="00DB239D">
      <w:pPr>
        <w:ind w:left="720"/>
        <w:jc w:val="center"/>
        <w:rPr>
          <w:rFonts w:ascii="Times New Roman" w:hAnsi="Times New Roman" w:cs="Times New Roman"/>
          <w:b/>
          <w:bCs/>
          <w:sz w:val="32"/>
          <w:szCs w:val="32"/>
        </w:rPr>
      </w:pPr>
    </w:p>
    <w:p w14:paraId="364F8DF6" w14:textId="77777777" w:rsidR="001E6E65" w:rsidRPr="00DB239D" w:rsidRDefault="001E6E65" w:rsidP="00DB239D">
      <w:pPr>
        <w:ind w:left="720"/>
        <w:jc w:val="center"/>
        <w:rPr>
          <w:rFonts w:ascii="Times New Roman" w:hAnsi="Times New Roman" w:cs="Times New Roman"/>
          <w:b/>
          <w:bCs/>
          <w:sz w:val="32"/>
          <w:szCs w:val="32"/>
        </w:rPr>
      </w:pPr>
    </w:p>
    <w:p w14:paraId="2505DAC7" w14:textId="77777777" w:rsidR="001E6E65" w:rsidRPr="00DB239D" w:rsidRDefault="001E6E65" w:rsidP="00DB239D">
      <w:pPr>
        <w:ind w:left="720"/>
        <w:jc w:val="center"/>
        <w:rPr>
          <w:rFonts w:ascii="Times New Roman" w:hAnsi="Times New Roman" w:cs="Times New Roman"/>
          <w:b/>
          <w:bCs/>
          <w:sz w:val="32"/>
          <w:szCs w:val="32"/>
        </w:rPr>
      </w:pPr>
    </w:p>
    <w:p w14:paraId="6CA6D7E9" w14:textId="77777777" w:rsidR="001E6E65" w:rsidRPr="00DB239D" w:rsidRDefault="001E6E65" w:rsidP="00DB239D">
      <w:pPr>
        <w:ind w:left="720"/>
        <w:jc w:val="center"/>
        <w:rPr>
          <w:rFonts w:ascii="Times New Roman" w:hAnsi="Times New Roman" w:cs="Times New Roman"/>
          <w:b/>
          <w:bCs/>
          <w:sz w:val="32"/>
          <w:szCs w:val="32"/>
        </w:rPr>
      </w:pPr>
    </w:p>
    <w:p w14:paraId="454FECDF" w14:textId="77777777" w:rsidR="001E6E65" w:rsidRPr="00DB239D" w:rsidRDefault="001E6E65" w:rsidP="00DB239D">
      <w:pPr>
        <w:ind w:left="720"/>
        <w:jc w:val="center"/>
        <w:rPr>
          <w:rFonts w:ascii="Times New Roman" w:hAnsi="Times New Roman" w:cs="Times New Roman"/>
          <w:b/>
          <w:bCs/>
          <w:sz w:val="32"/>
          <w:szCs w:val="32"/>
        </w:rPr>
      </w:pPr>
    </w:p>
    <w:p w14:paraId="3E23D711" w14:textId="77777777" w:rsidR="00DB239D" w:rsidRPr="00DB239D" w:rsidRDefault="00DB239D" w:rsidP="00DB239D">
      <w:pPr>
        <w:ind w:left="720"/>
        <w:jc w:val="center"/>
        <w:rPr>
          <w:rFonts w:ascii="Times New Roman" w:hAnsi="Times New Roman" w:cs="Times New Roman"/>
          <w:b/>
          <w:bCs/>
          <w:sz w:val="32"/>
          <w:szCs w:val="32"/>
        </w:rPr>
      </w:pPr>
    </w:p>
    <w:p w14:paraId="61074F5E" w14:textId="77777777" w:rsidR="00DB239D" w:rsidRPr="00DB239D" w:rsidRDefault="00DB239D" w:rsidP="00DB239D">
      <w:pPr>
        <w:ind w:left="720"/>
        <w:jc w:val="center"/>
        <w:rPr>
          <w:rFonts w:ascii="Times New Roman" w:hAnsi="Times New Roman" w:cs="Times New Roman"/>
          <w:b/>
          <w:bCs/>
          <w:sz w:val="32"/>
          <w:szCs w:val="32"/>
        </w:rPr>
      </w:pPr>
    </w:p>
    <w:p w14:paraId="78911510" w14:textId="77777777" w:rsidR="00DB239D" w:rsidRPr="00DB239D" w:rsidRDefault="00DB239D" w:rsidP="00DB239D">
      <w:pPr>
        <w:ind w:left="720"/>
        <w:jc w:val="center"/>
        <w:rPr>
          <w:rFonts w:ascii="Times New Roman" w:hAnsi="Times New Roman" w:cs="Times New Roman"/>
          <w:b/>
          <w:bCs/>
          <w:sz w:val="32"/>
          <w:szCs w:val="32"/>
        </w:rPr>
      </w:pPr>
    </w:p>
    <w:p w14:paraId="70D95EAB" w14:textId="77777777" w:rsidR="00DB239D" w:rsidRPr="00DB239D" w:rsidRDefault="00DB239D" w:rsidP="00DB239D">
      <w:pPr>
        <w:rPr>
          <w:rFonts w:ascii="Times New Roman" w:hAnsi="Times New Roman" w:cs="Times New Roman"/>
          <w:b/>
          <w:bCs/>
          <w:sz w:val="32"/>
          <w:szCs w:val="32"/>
        </w:rPr>
      </w:pPr>
    </w:p>
    <w:p w14:paraId="5480940E" w14:textId="77777777" w:rsidR="00DB239D" w:rsidRPr="00DB239D" w:rsidRDefault="00DB239D" w:rsidP="00DB239D">
      <w:pPr>
        <w:rPr>
          <w:rFonts w:ascii="Times New Roman" w:hAnsi="Times New Roman" w:cs="Times New Roman"/>
          <w:b/>
          <w:bCs/>
          <w:sz w:val="32"/>
          <w:szCs w:val="32"/>
        </w:rPr>
      </w:pPr>
    </w:p>
    <w:p w14:paraId="57BA97C4" w14:textId="12D228A4" w:rsidR="001E6E65" w:rsidRDefault="00DB239D" w:rsidP="00DB239D">
      <w:pPr>
        <w:rPr>
          <w:rFonts w:ascii="Times New Roman" w:hAnsi="Times New Roman" w:cs="Times New Roman"/>
          <w:sz w:val="24"/>
          <w:szCs w:val="24"/>
        </w:rPr>
      </w:pPr>
      <w:r w:rsidRPr="00DB239D">
        <w:rPr>
          <w:rFonts w:ascii="Times New Roman" w:hAnsi="Times New Roman" w:cs="Times New Roman"/>
          <w:sz w:val="24"/>
          <w:szCs w:val="24"/>
        </w:rPr>
        <w:t xml:space="preserve">Esitatud informatsioon kajastab olukorda </w:t>
      </w:r>
      <w:r w:rsidR="00941093" w:rsidRPr="00873415">
        <w:rPr>
          <w:rFonts w:ascii="Times New Roman" w:hAnsi="Times New Roman" w:cs="Times New Roman"/>
          <w:sz w:val="24"/>
          <w:szCs w:val="24"/>
        </w:rPr>
        <w:t>22</w:t>
      </w:r>
      <w:r w:rsidRPr="00873415">
        <w:rPr>
          <w:rFonts w:ascii="Times New Roman" w:hAnsi="Times New Roman" w:cs="Times New Roman"/>
          <w:sz w:val="24"/>
          <w:szCs w:val="24"/>
        </w:rPr>
        <w:t>.</w:t>
      </w:r>
      <w:r w:rsidR="00941093" w:rsidRPr="00873415">
        <w:rPr>
          <w:rFonts w:ascii="Times New Roman" w:hAnsi="Times New Roman" w:cs="Times New Roman"/>
          <w:sz w:val="24"/>
          <w:szCs w:val="24"/>
        </w:rPr>
        <w:t>07</w:t>
      </w:r>
      <w:r w:rsidRPr="00873415">
        <w:rPr>
          <w:rFonts w:ascii="Times New Roman" w:hAnsi="Times New Roman" w:cs="Times New Roman"/>
          <w:sz w:val="24"/>
          <w:szCs w:val="24"/>
        </w:rPr>
        <w:t>.</w:t>
      </w:r>
      <w:r w:rsidR="00941093" w:rsidRPr="00873415">
        <w:rPr>
          <w:rFonts w:ascii="Times New Roman" w:hAnsi="Times New Roman" w:cs="Times New Roman"/>
          <w:sz w:val="24"/>
          <w:szCs w:val="24"/>
        </w:rPr>
        <w:t>2025</w:t>
      </w:r>
      <w:r w:rsidRPr="00873415">
        <w:rPr>
          <w:rFonts w:ascii="Times New Roman" w:hAnsi="Times New Roman" w:cs="Times New Roman"/>
          <w:sz w:val="24"/>
          <w:szCs w:val="24"/>
        </w:rPr>
        <w:t xml:space="preserve"> </w:t>
      </w:r>
      <w:r w:rsidRPr="00DB239D">
        <w:rPr>
          <w:rFonts w:ascii="Times New Roman" w:hAnsi="Times New Roman" w:cs="Times New Roman"/>
          <w:sz w:val="24"/>
          <w:szCs w:val="24"/>
        </w:rPr>
        <w:t>seisuga</w:t>
      </w:r>
    </w:p>
    <w:p w14:paraId="53EB8E2D" w14:textId="77777777" w:rsidR="003477F2" w:rsidRDefault="003477F2" w:rsidP="00DB239D">
      <w:pPr>
        <w:rPr>
          <w:rFonts w:ascii="Times New Roman" w:hAnsi="Times New Roman" w:cs="Times New Roman"/>
          <w:sz w:val="24"/>
          <w:szCs w:val="24"/>
        </w:rPr>
      </w:pPr>
    </w:p>
    <w:sdt>
      <w:sdtPr>
        <w:rPr>
          <w:rFonts w:asciiTheme="minorHAnsi" w:eastAsiaTheme="minorEastAsia" w:hAnsiTheme="minorHAnsi" w:cstheme="minorBidi"/>
          <w:color w:val="auto"/>
          <w:sz w:val="22"/>
          <w:szCs w:val="22"/>
          <w:lang w:eastAsia="en-US"/>
        </w:rPr>
        <w:id w:val="-1778867937"/>
        <w:docPartObj>
          <w:docPartGallery w:val="Table of Contents"/>
          <w:docPartUnique/>
        </w:docPartObj>
      </w:sdtPr>
      <w:sdtEndPr>
        <w:rPr>
          <w:b/>
          <w:bCs/>
        </w:rPr>
      </w:sdtEndPr>
      <w:sdtContent>
        <w:p w14:paraId="0797AEF8" w14:textId="37DD9726" w:rsidR="003477F2" w:rsidRPr="009C7A6F" w:rsidRDefault="003477F2" w:rsidP="00996835">
          <w:pPr>
            <w:pStyle w:val="Sisukorrapealkiri"/>
            <w:numPr>
              <w:ilvl w:val="0"/>
              <w:numId w:val="0"/>
            </w:numPr>
            <w:rPr>
              <w:rStyle w:val="normaltextrun"/>
              <w:rFonts w:ascii="Times New Roman" w:hAnsi="Times New Roman" w:cs="Times New Roman"/>
              <w:lang w:eastAsia="en-US"/>
            </w:rPr>
          </w:pPr>
          <w:r w:rsidRPr="009C7A6F">
            <w:rPr>
              <w:rStyle w:val="normaltextrun"/>
              <w:rFonts w:ascii="Times New Roman" w:hAnsi="Times New Roman" w:cs="Times New Roman"/>
              <w:lang w:eastAsia="en-US"/>
            </w:rPr>
            <w:t>Sisukord</w:t>
          </w:r>
        </w:p>
        <w:p w14:paraId="49AFCB85" w14:textId="1CFE8B31" w:rsidR="009C7A6F" w:rsidRDefault="003477F2">
          <w:pPr>
            <w:pStyle w:val="SK1"/>
            <w:tabs>
              <w:tab w:val="left" w:pos="440"/>
              <w:tab w:val="right" w:leader="dot" w:pos="9062"/>
            </w:tabs>
            <w:rPr>
              <w:rFonts w:eastAsiaTheme="minorEastAsia"/>
              <w:noProof/>
              <w:kern w:val="2"/>
              <w:sz w:val="24"/>
              <w:szCs w:val="24"/>
              <w:lang w:eastAsia="et-EE"/>
              <w14:ligatures w14:val="standardContextual"/>
            </w:rPr>
          </w:pPr>
          <w:r w:rsidRPr="009C7A6F">
            <w:rPr>
              <w:rFonts w:ascii="Times New Roman" w:hAnsi="Times New Roman" w:cs="Times New Roman"/>
              <w:sz w:val="24"/>
              <w:szCs w:val="24"/>
            </w:rPr>
            <w:fldChar w:fldCharType="begin"/>
          </w:r>
          <w:r w:rsidRPr="009C7A6F">
            <w:rPr>
              <w:rFonts w:ascii="Times New Roman" w:hAnsi="Times New Roman" w:cs="Times New Roman"/>
              <w:sz w:val="24"/>
              <w:szCs w:val="24"/>
            </w:rPr>
            <w:instrText xml:space="preserve"> TOC \o "1-3" \h \z \u </w:instrText>
          </w:r>
          <w:r w:rsidRPr="009C7A6F">
            <w:rPr>
              <w:rFonts w:ascii="Times New Roman" w:hAnsi="Times New Roman" w:cs="Times New Roman"/>
              <w:sz w:val="24"/>
              <w:szCs w:val="24"/>
            </w:rPr>
            <w:fldChar w:fldCharType="separate"/>
          </w:r>
          <w:hyperlink w:anchor="_Toc202566023" w:history="1">
            <w:r w:rsidR="009C7A6F" w:rsidRPr="00236870">
              <w:rPr>
                <w:rStyle w:val="Hperlink"/>
                <w:rFonts w:ascii="Times New Roman" w:hAnsi="Times New Roman" w:cs="Times New Roman"/>
                <w:noProof/>
              </w:rPr>
              <w:t>1</w:t>
            </w:r>
            <w:r w:rsidR="009C7A6F">
              <w:rPr>
                <w:rFonts w:eastAsiaTheme="minorEastAsia"/>
                <w:noProof/>
                <w:kern w:val="2"/>
                <w:sz w:val="24"/>
                <w:szCs w:val="24"/>
                <w:lang w:eastAsia="et-EE"/>
                <w14:ligatures w14:val="standardContextual"/>
              </w:rPr>
              <w:tab/>
            </w:r>
            <w:r w:rsidR="009C7A6F" w:rsidRPr="00236870">
              <w:rPr>
                <w:rStyle w:val="Hperlink"/>
                <w:rFonts w:ascii="Times New Roman" w:hAnsi="Times New Roman" w:cs="Times New Roman"/>
                <w:noProof/>
              </w:rPr>
              <w:t xml:space="preserve">Lühendid ja nende tähendused </w:t>
            </w:r>
            <w:r w:rsidR="009C7A6F">
              <w:rPr>
                <w:noProof/>
                <w:webHidden/>
              </w:rPr>
              <w:tab/>
            </w:r>
            <w:r w:rsidR="009C7A6F">
              <w:rPr>
                <w:noProof/>
                <w:webHidden/>
              </w:rPr>
              <w:fldChar w:fldCharType="begin"/>
            </w:r>
            <w:r w:rsidR="009C7A6F">
              <w:rPr>
                <w:noProof/>
                <w:webHidden/>
              </w:rPr>
              <w:instrText xml:space="preserve"> PAGEREF _Toc202566023 \h </w:instrText>
            </w:r>
            <w:r w:rsidR="009C7A6F">
              <w:rPr>
                <w:noProof/>
                <w:webHidden/>
              </w:rPr>
            </w:r>
            <w:r w:rsidR="009C7A6F">
              <w:rPr>
                <w:noProof/>
                <w:webHidden/>
              </w:rPr>
              <w:fldChar w:fldCharType="separate"/>
            </w:r>
            <w:r w:rsidR="009C7A6F">
              <w:rPr>
                <w:noProof/>
                <w:webHidden/>
              </w:rPr>
              <w:t>3</w:t>
            </w:r>
            <w:r w:rsidR="009C7A6F">
              <w:rPr>
                <w:noProof/>
                <w:webHidden/>
              </w:rPr>
              <w:fldChar w:fldCharType="end"/>
            </w:r>
          </w:hyperlink>
        </w:p>
        <w:p w14:paraId="781F8A26" w14:textId="68CD828A"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24" w:history="1">
            <w:r w:rsidRPr="00236870">
              <w:rPr>
                <w:rStyle w:val="Hperlink"/>
                <w:rFonts w:ascii="Times New Roman" w:hAnsi="Times New Roman" w:cs="Times New Roman"/>
                <w:noProof/>
              </w:rPr>
              <w:t>2</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JKK eesmärk</w:t>
            </w:r>
            <w:r>
              <w:rPr>
                <w:noProof/>
                <w:webHidden/>
              </w:rPr>
              <w:tab/>
            </w:r>
            <w:r>
              <w:rPr>
                <w:noProof/>
                <w:webHidden/>
              </w:rPr>
              <w:fldChar w:fldCharType="begin"/>
            </w:r>
            <w:r>
              <w:rPr>
                <w:noProof/>
                <w:webHidden/>
              </w:rPr>
              <w:instrText xml:space="preserve"> PAGEREF _Toc202566024 \h </w:instrText>
            </w:r>
            <w:r>
              <w:rPr>
                <w:noProof/>
                <w:webHidden/>
              </w:rPr>
            </w:r>
            <w:r>
              <w:rPr>
                <w:noProof/>
                <w:webHidden/>
              </w:rPr>
              <w:fldChar w:fldCharType="separate"/>
            </w:r>
            <w:r>
              <w:rPr>
                <w:noProof/>
                <w:webHidden/>
              </w:rPr>
              <w:t>4</w:t>
            </w:r>
            <w:r>
              <w:rPr>
                <w:noProof/>
                <w:webHidden/>
              </w:rPr>
              <w:fldChar w:fldCharType="end"/>
            </w:r>
          </w:hyperlink>
        </w:p>
        <w:p w14:paraId="6D03D607" w14:textId="22A315E0"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25" w:history="1">
            <w:r w:rsidRPr="00236870">
              <w:rPr>
                <w:rStyle w:val="Hperlink"/>
                <w:rFonts w:ascii="Times New Roman" w:hAnsi="Times New Roman" w:cs="Times New Roman"/>
                <w:noProof/>
              </w:rPr>
              <w:t>3</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Juriidiline raamistik</w:t>
            </w:r>
            <w:r>
              <w:rPr>
                <w:noProof/>
                <w:webHidden/>
              </w:rPr>
              <w:tab/>
            </w:r>
            <w:r>
              <w:rPr>
                <w:noProof/>
                <w:webHidden/>
              </w:rPr>
              <w:fldChar w:fldCharType="begin"/>
            </w:r>
            <w:r>
              <w:rPr>
                <w:noProof/>
                <w:webHidden/>
              </w:rPr>
              <w:instrText xml:space="preserve"> PAGEREF _Toc202566025 \h </w:instrText>
            </w:r>
            <w:r>
              <w:rPr>
                <w:noProof/>
                <w:webHidden/>
              </w:rPr>
            </w:r>
            <w:r>
              <w:rPr>
                <w:noProof/>
                <w:webHidden/>
              </w:rPr>
              <w:fldChar w:fldCharType="separate"/>
            </w:r>
            <w:r>
              <w:rPr>
                <w:noProof/>
                <w:webHidden/>
              </w:rPr>
              <w:t>4</w:t>
            </w:r>
            <w:r>
              <w:rPr>
                <w:noProof/>
                <w:webHidden/>
              </w:rPr>
              <w:fldChar w:fldCharType="end"/>
            </w:r>
          </w:hyperlink>
        </w:p>
        <w:p w14:paraId="4736BF0E" w14:textId="66A44F6B"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26" w:history="1">
            <w:r w:rsidRPr="00236870">
              <w:rPr>
                <w:rStyle w:val="Hperlink"/>
                <w:rFonts w:ascii="Times New Roman" w:hAnsi="Times New Roman" w:cs="Times New Roman"/>
                <w:noProof/>
              </w:rPr>
              <w:t>4</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rakendamisega seotud osapooled</w:t>
            </w:r>
            <w:r>
              <w:rPr>
                <w:noProof/>
                <w:webHidden/>
              </w:rPr>
              <w:tab/>
            </w:r>
            <w:r>
              <w:rPr>
                <w:noProof/>
                <w:webHidden/>
              </w:rPr>
              <w:fldChar w:fldCharType="begin"/>
            </w:r>
            <w:r>
              <w:rPr>
                <w:noProof/>
                <w:webHidden/>
              </w:rPr>
              <w:instrText xml:space="preserve"> PAGEREF _Toc202566026 \h </w:instrText>
            </w:r>
            <w:r>
              <w:rPr>
                <w:noProof/>
                <w:webHidden/>
              </w:rPr>
            </w:r>
            <w:r>
              <w:rPr>
                <w:noProof/>
                <w:webHidden/>
              </w:rPr>
              <w:fldChar w:fldCharType="separate"/>
            </w:r>
            <w:r>
              <w:rPr>
                <w:noProof/>
                <w:webHidden/>
              </w:rPr>
              <w:t>5</w:t>
            </w:r>
            <w:r>
              <w:rPr>
                <w:noProof/>
                <w:webHidden/>
              </w:rPr>
              <w:fldChar w:fldCharType="end"/>
            </w:r>
          </w:hyperlink>
        </w:p>
        <w:p w14:paraId="1A4C6750" w14:textId="0A334B9F"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27" w:history="1">
            <w:r w:rsidRPr="00236870">
              <w:rPr>
                <w:rStyle w:val="Hperlink"/>
                <w:rFonts w:ascii="Times New Roman" w:hAnsi="Times New Roman" w:cs="Times New Roman"/>
                <w:noProof/>
              </w:rPr>
              <w:t>4.1</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Kultuuriministeeriumis ülesannete jaotus toetusmeetme rakendamisel</w:t>
            </w:r>
            <w:r>
              <w:rPr>
                <w:noProof/>
                <w:webHidden/>
              </w:rPr>
              <w:tab/>
            </w:r>
            <w:r>
              <w:rPr>
                <w:noProof/>
                <w:webHidden/>
              </w:rPr>
              <w:fldChar w:fldCharType="begin"/>
            </w:r>
            <w:r>
              <w:rPr>
                <w:noProof/>
                <w:webHidden/>
              </w:rPr>
              <w:instrText xml:space="preserve"> PAGEREF _Toc202566027 \h </w:instrText>
            </w:r>
            <w:r>
              <w:rPr>
                <w:noProof/>
                <w:webHidden/>
              </w:rPr>
            </w:r>
            <w:r>
              <w:rPr>
                <w:noProof/>
                <w:webHidden/>
              </w:rPr>
              <w:fldChar w:fldCharType="separate"/>
            </w:r>
            <w:r>
              <w:rPr>
                <w:noProof/>
                <w:webHidden/>
              </w:rPr>
              <w:t>7</w:t>
            </w:r>
            <w:r>
              <w:rPr>
                <w:noProof/>
                <w:webHidden/>
              </w:rPr>
              <w:fldChar w:fldCharType="end"/>
            </w:r>
          </w:hyperlink>
        </w:p>
        <w:p w14:paraId="002418C5" w14:textId="598126DB"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28" w:history="1">
            <w:r w:rsidRPr="00236870">
              <w:rPr>
                <w:rStyle w:val="Hperlink"/>
                <w:rFonts w:ascii="Times New Roman" w:hAnsi="Times New Roman" w:cs="Times New Roman"/>
                <w:noProof/>
              </w:rPr>
              <w:t>5</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seire ja juhtimine</w:t>
            </w:r>
            <w:r>
              <w:rPr>
                <w:noProof/>
                <w:webHidden/>
              </w:rPr>
              <w:tab/>
            </w:r>
            <w:r>
              <w:rPr>
                <w:noProof/>
                <w:webHidden/>
              </w:rPr>
              <w:fldChar w:fldCharType="begin"/>
            </w:r>
            <w:r>
              <w:rPr>
                <w:noProof/>
                <w:webHidden/>
              </w:rPr>
              <w:instrText xml:space="preserve"> PAGEREF _Toc202566028 \h </w:instrText>
            </w:r>
            <w:r>
              <w:rPr>
                <w:noProof/>
                <w:webHidden/>
              </w:rPr>
            </w:r>
            <w:r>
              <w:rPr>
                <w:noProof/>
                <w:webHidden/>
              </w:rPr>
              <w:fldChar w:fldCharType="separate"/>
            </w:r>
            <w:r>
              <w:rPr>
                <w:noProof/>
                <w:webHidden/>
              </w:rPr>
              <w:t>9</w:t>
            </w:r>
            <w:r>
              <w:rPr>
                <w:noProof/>
                <w:webHidden/>
              </w:rPr>
              <w:fldChar w:fldCharType="end"/>
            </w:r>
          </w:hyperlink>
        </w:p>
        <w:p w14:paraId="03D6F398" w14:textId="55C63663"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29" w:history="1">
            <w:r w:rsidRPr="00236870">
              <w:rPr>
                <w:rStyle w:val="Hperlink"/>
                <w:rFonts w:ascii="Times New Roman" w:hAnsi="Times New Roman" w:cs="Times New Roman"/>
                <w:noProof/>
              </w:rPr>
              <w:t>5.1</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juhtkomitee</w:t>
            </w:r>
            <w:r>
              <w:rPr>
                <w:noProof/>
                <w:webHidden/>
              </w:rPr>
              <w:tab/>
            </w:r>
            <w:r>
              <w:rPr>
                <w:noProof/>
                <w:webHidden/>
              </w:rPr>
              <w:fldChar w:fldCharType="begin"/>
            </w:r>
            <w:r>
              <w:rPr>
                <w:noProof/>
                <w:webHidden/>
              </w:rPr>
              <w:instrText xml:space="preserve"> PAGEREF _Toc202566029 \h </w:instrText>
            </w:r>
            <w:r>
              <w:rPr>
                <w:noProof/>
                <w:webHidden/>
              </w:rPr>
            </w:r>
            <w:r>
              <w:rPr>
                <w:noProof/>
                <w:webHidden/>
              </w:rPr>
              <w:fldChar w:fldCharType="separate"/>
            </w:r>
            <w:r>
              <w:rPr>
                <w:noProof/>
                <w:webHidden/>
              </w:rPr>
              <w:t>9</w:t>
            </w:r>
            <w:r>
              <w:rPr>
                <w:noProof/>
                <w:webHidden/>
              </w:rPr>
              <w:fldChar w:fldCharType="end"/>
            </w:r>
          </w:hyperlink>
        </w:p>
        <w:p w14:paraId="684BC045" w14:textId="7FD408AF"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30" w:history="1">
            <w:r w:rsidRPr="00236870">
              <w:rPr>
                <w:rStyle w:val="Hperlink"/>
                <w:rFonts w:ascii="Times New Roman" w:hAnsi="Times New Roman" w:cs="Times New Roman"/>
                <w:noProof/>
              </w:rPr>
              <w:t>5.2</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töörühm</w:t>
            </w:r>
            <w:r>
              <w:rPr>
                <w:noProof/>
                <w:webHidden/>
              </w:rPr>
              <w:tab/>
            </w:r>
            <w:r>
              <w:rPr>
                <w:noProof/>
                <w:webHidden/>
              </w:rPr>
              <w:fldChar w:fldCharType="begin"/>
            </w:r>
            <w:r>
              <w:rPr>
                <w:noProof/>
                <w:webHidden/>
              </w:rPr>
              <w:instrText xml:space="preserve"> PAGEREF _Toc202566030 \h </w:instrText>
            </w:r>
            <w:r>
              <w:rPr>
                <w:noProof/>
                <w:webHidden/>
              </w:rPr>
            </w:r>
            <w:r>
              <w:rPr>
                <w:noProof/>
                <w:webHidden/>
              </w:rPr>
              <w:fldChar w:fldCharType="separate"/>
            </w:r>
            <w:r>
              <w:rPr>
                <w:noProof/>
                <w:webHidden/>
              </w:rPr>
              <w:t>9</w:t>
            </w:r>
            <w:r>
              <w:rPr>
                <w:noProof/>
                <w:webHidden/>
              </w:rPr>
              <w:fldChar w:fldCharType="end"/>
            </w:r>
          </w:hyperlink>
        </w:p>
        <w:p w14:paraId="3D1C0C2A" w14:textId="0C6BDB63"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31" w:history="1">
            <w:r w:rsidRPr="00236870">
              <w:rPr>
                <w:rStyle w:val="Hperlink"/>
                <w:rFonts w:ascii="Times New Roman" w:hAnsi="Times New Roman" w:cs="Times New Roman"/>
                <w:noProof/>
              </w:rPr>
              <w:t>6</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Aruandlus</w:t>
            </w:r>
            <w:r>
              <w:rPr>
                <w:noProof/>
                <w:webHidden/>
              </w:rPr>
              <w:tab/>
            </w:r>
            <w:r>
              <w:rPr>
                <w:noProof/>
                <w:webHidden/>
              </w:rPr>
              <w:fldChar w:fldCharType="begin"/>
            </w:r>
            <w:r>
              <w:rPr>
                <w:noProof/>
                <w:webHidden/>
              </w:rPr>
              <w:instrText xml:space="preserve"> PAGEREF _Toc202566031 \h </w:instrText>
            </w:r>
            <w:r>
              <w:rPr>
                <w:noProof/>
                <w:webHidden/>
              </w:rPr>
            </w:r>
            <w:r>
              <w:rPr>
                <w:noProof/>
                <w:webHidden/>
              </w:rPr>
              <w:fldChar w:fldCharType="separate"/>
            </w:r>
            <w:r>
              <w:rPr>
                <w:noProof/>
                <w:webHidden/>
              </w:rPr>
              <w:t>10</w:t>
            </w:r>
            <w:r>
              <w:rPr>
                <w:noProof/>
                <w:webHidden/>
              </w:rPr>
              <w:fldChar w:fldCharType="end"/>
            </w:r>
          </w:hyperlink>
        </w:p>
        <w:p w14:paraId="780B8CEF" w14:textId="7DFD2CE1"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32" w:history="1">
            <w:r w:rsidRPr="00236870">
              <w:rPr>
                <w:rStyle w:val="Hperlink"/>
                <w:rFonts w:ascii="Times New Roman" w:hAnsi="Times New Roman" w:cs="Times New Roman"/>
                <w:noProof/>
              </w:rPr>
              <w:t>6.1</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Hüvitistaotlus</w:t>
            </w:r>
            <w:r>
              <w:rPr>
                <w:noProof/>
                <w:webHidden/>
              </w:rPr>
              <w:tab/>
            </w:r>
            <w:r>
              <w:rPr>
                <w:noProof/>
                <w:webHidden/>
              </w:rPr>
              <w:fldChar w:fldCharType="begin"/>
            </w:r>
            <w:r>
              <w:rPr>
                <w:noProof/>
                <w:webHidden/>
              </w:rPr>
              <w:instrText xml:space="preserve"> PAGEREF _Toc202566032 \h </w:instrText>
            </w:r>
            <w:r>
              <w:rPr>
                <w:noProof/>
                <w:webHidden/>
              </w:rPr>
            </w:r>
            <w:r>
              <w:rPr>
                <w:noProof/>
                <w:webHidden/>
              </w:rPr>
              <w:fldChar w:fldCharType="separate"/>
            </w:r>
            <w:r>
              <w:rPr>
                <w:noProof/>
                <w:webHidden/>
              </w:rPr>
              <w:t>10</w:t>
            </w:r>
            <w:r>
              <w:rPr>
                <w:noProof/>
                <w:webHidden/>
              </w:rPr>
              <w:fldChar w:fldCharType="end"/>
            </w:r>
          </w:hyperlink>
        </w:p>
        <w:p w14:paraId="6E2A9951" w14:textId="3ACBA847" w:rsidR="009C7A6F" w:rsidRDefault="009C7A6F">
          <w:pPr>
            <w:pStyle w:val="SK3"/>
            <w:tabs>
              <w:tab w:val="left" w:pos="1200"/>
              <w:tab w:val="right" w:leader="dot" w:pos="9062"/>
            </w:tabs>
            <w:rPr>
              <w:rFonts w:eastAsiaTheme="minorEastAsia"/>
              <w:noProof/>
              <w:kern w:val="2"/>
              <w:sz w:val="24"/>
              <w:szCs w:val="24"/>
              <w:lang w:eastAsia="et-EE"/>
              <w14:ligatures w14:val="standardContextual"/>
            </w:rPr>
          </w:pPr>
          <w:hyperlink w:anchor="_Toc202566033" w:history="1">
            <w:r w:rsidRPr="00236870">
              <w:rPr>
                <w:rStyle w:val="Hperlink"/>
                <w:rFonts w:ascii="Times New Roman" w:hAnsi="Times New Roman" w:cs="Times New Roman"/>
                <w:noProof/>
              </w:rPr>
              <w:t>6.1.1</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Kulude esitamine</w:t>
            </w:r>
            <w:r>
              <w:rPr>
                <w:noProof/>
                <w:webHidden/>
              </w:rPr>
              <w:tab/>
            </w:r>
            <w:r>
              <w:rPr>
                <w:noProof/>
                <w:webHidden/>
              </w:rPr>
              <w:fldChar w:fldCharType="begin"/>
            </w:r>
            <w:r>
              <w:rPr>
                <w:noProof/>
                <w:webHidden/>
              </w:rPr>
              <w:instrText xml:space="preserve"> PAGEREF _Toc202566033 \h </w:instrText>
            </w:r>
            <w:r>
              <w:rPr>
                <w:noProof/>
                <w:webHidden/>
              </w:rPr>
            </w:r>
            <w:r>
              <w:rPr>
                <w:noProof/>
                <w:webHidden/>
              </w:rPr>
              <w:fldChar w:fldCharType="separate"/>
            </w:r>
            <w:r>
              <w:rPr>
                <w:noProof/>
                <w:webHidden/>
              </w:rPr>
              <w:t>10</w:t>
            </w:r>
            <w:r>
              <w:rPr>
                <w:noProof/>
                <w:webHidden/>
              </w:rPr>
              <w:fldChar w:fldCharType="end"/>
            </w:r>
          </w:hyperlink>
        </w:p>
        <w:p w14:paraId="7348B93A" w14:textId="6CA5E5AD" w:rsidR="009C7A6F" w:rsidRDefault="009C7A6F">
          <w:pPr>
            <w:pStyle w:val="SK3"/>
            <w:tabs>
              <w:tab w:val="left" w:pos="1200"/>
              <w:tab w:val="right" w:leader="dot" w:pos="9062"/>
            </w:tabs>
            <w:rPr>
              <w:rFonts w:eastAsiaTheme="minorEastAsia"/>
              <w:noProof/>
              <w:kern w:val="2"/>
              <w:sz w:val="24"/>
              <w:szCs w:val="24"/>
              <w:lang w:eastAsia="et-EE"/>
              <w14:ligatures w14:val="standardContextual"/>
            </w:rPr>
          </w:pPr>
          <w:hyperlink w:anchor="_Toc202566034" w:history="1">
            <w:r w:rsidRPr="00236870">
              <w:rPr>
                <w:rStyle w:val="Hperlink"/>
                <w:rFonts w:ascii="Times New Roman" w:hAnsi="Times New Roman" w:cs="Times New Roman"/>
                <w:noProof/>
              </w:rPr>
              <w:t>6.1.2</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Hüvitistaotluse koostamine ja esitamine</w:t>
            </w:r>
            <w:r>
              <w:rPr>
                <w:noProof/>
                <w:webHidden/>
              </w:rPr>
              <w:tab/>
            </w:r>
            <w:r>
              <w:rPr>
                <w:noProof/>
                <w:webHidden/>
              </w:rPr>
              <w:fldChar w:fldCharType="begin"/>
            </w:r>
            <w:r>
              <w:rPr>
                <w:noProof/>
                <w:webHidden/>
              </w:rPr>
              <w:instrText xml:space="preserve"> PAGEREF _Toc202566034 \h </w:instrText>
            </w:r>
            <w:r>
              <w:rPr>
                <w:noProof/>
                <w:webHidden/>
              </w:rPr>
            </w:r>
            <w:r>
              <w:rPr>
                <w:noProof/>
                <w:webHidden/>
              </w:rPr>
              <w:fldChar w:fldCharType="separate"/>
            </w:r>
            <w:r>
              <w:rPr>
                <w:noProof/>
                <w:webHidden/>
              </w:rPr>
              <w:t>10</w:t>
            </w:r>
            <w:r>
              <w:rPr>
                <w:noProof/>
                <w:webHidden/>
              </w:rPr>
              <w:fldChar w:fldCharType="end"/>
            </w:r>
          </w:hyperlink>
        </w:p>
        <w:p w14:paraId="47F6C933" w14:textId="7B429DF3"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35" w:history="1">
            <w:r w:rsidRPr="00236870">
              <w:rPr>
                <w:rStyle w:val="Hperlink"/>
                <w:rFonts w:ascii="Times New Roman" w:hAnsi="Times New Roman" w:cs="Times New Roman"/>
                <w:noProof/>
              </w:rPr>
              <w:t>6.2</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aastaaruanne</w:t>
            </w:r>
            <w:r>
              <w:rPr>
                <w:noProof/>
                <w:webHidden/>
              </w:rPr>
              <w:tab/>
            </w:r>
            <w:r>
              <w:rPr>
                <w:noProof/>
                <w:webHidden/>
              </w:rPr>
              <w:fldChar w:fldCharType="begin"/>
            </w:r>
            <w:r>
              <w:rPr>
                <w:noProof/>
                <w:webHidden/>
              </w:rPr>
              <w:instrText xml:space="preserve"> PAGEREF _Toc202566035 \h </w:instrText>
            </w:r>
            <w:r>
              <w:rPr>
                <w:noProof/>
                <w:webHidden/>
              </w:rPr>
            </w:r>
            <w:r>
              <w:rPr>
                <w:noProof/>
                <w:webHidden/>
              </w:rPr>
              <w:fldChar w:fldCharType="separate"/>
            </w:r>
            <w:r>
              <w:rPr>
                <w:noProof/>
                <w:webHidden/>
              </w:rPr>
              <w:t>13</w:t>
            </w:r>
            <w:r>
              <w:rPr>
                <w:noProof/>
                <w:webHidden/>
              </w:rPr>
              <w:fldChar w:fldCharType="end"/>
            </w:r>
          </w:hyperlink>
        </w:p>
        <w:p w14:paraId="61918F5A" w14:textId="68380A47" w:rsidR="009C7A6F" w:rsidRDefault="009C7A6F">
          <w:pPr>
            <w:pStyle w:val="SK2"/>
            <w:tabs>
              <w:tab w:val="left" w:pos="960"/>
              <w:tab w:val="right" w:leader="dot" w:pos="9062"/>
            </w:tabs>
            <w:rPr>
              <w:rFonts w:eastAsiaTheme="minorEastAsia"/>
              <w:noProof/>
              <w:kern w:val="2"/>
              <w:sz w:val="24"/>
              <w:szCs w:val="24"/>
              <w:lang w:eastAsia="et-EE"/>
              <w14:ligatures w14:val="standardContextual"/>
            </w:rPr>
          </w:pPr>
          <w:hyperlink w:anchor="_Toc202566036" w:history="1">
            <w:r w:rsidRPr="00236870">
              <w:rPr>
                <w:rStyle w:val="Hperlink"/>
                <w:rFonts w:ascii="Times New Roman" w:hAnsi="Times New Roman" w:cs="Times New Roman"/>
                <w:noProof/>
              </w:rPr>
              <w:t>6.3</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lõpparuanne</w:t>
            </w:r>
            <w:r>
              <w:rPr>
                <w:noProof/>
                <w:webHidden/>
              </w:rPr>
              <w:tab/>
            </w:r>
            <w:r>
              <w:rPr>
                <w:noProof/>
                <w:webHidden/>
              </w:rPr>
              <w:fldChar w:fldCharType="begin"/>
            </w:r>
            <w:r>
              <w:rPr>
                <w:noProof/>
                <w:webHidden/>
              </w:rPr>
              <w:instrText xml:space="preserve"> PAGEREF _Toc202566036 \h </w:instrText>
            </w:r>
            <w:r>
              <w:rPr>
                <w:noProof/>
                <w:webHidden/>
              </w:rPr>
            </w:r>
            <w:r>
              <w:rPr>
                <w:noProof/>
                <w:webHidden/>
              </w:rPr>
              <w:fldChar w:fldCharType="separate"/>
            </w:r>
            <w:r>
              <w:rPr>
                <w:noProof/>
                <w:webHidden/>
              </w:rPr>
              <w:t>14</w:t>
            </w:r>
            <w:r>
              <w:rPr>
                <w:noProof/>
                <w:webHidden/>
              </w:rPr>
              <w:fldChar w:fldCharType="end"/>
            </w:r>
          </w:hyperlink>
        </w:p>
        <w:p w14:paraId="28356A21" w14:textId="4BB726E4"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37" w:history="1">
            <w:r w:rsidRPr="00236870">
              <w:rPr>
                <w:rStyle w:val="Hperlink"/>
                <w:rFonts w:ascii="Times New Roman" w:hAnsi="Times New Roman" w:cs="Times New Roman"/>
                <w:noProof/>
              </w:rPr>
              <w:t>7</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riskide hindamine</w:t>
            </w:r>
            <w:r>
              <w:rPr>
                <w:noProof/>
                <w:webHidden/>
              </w:rPr>
              <w:tab/>
            </w:r>
            <w:r>
              <w:rPr>
                <w:noProof/>
                <w:webHidden/>
              </w:rPr>
              <w:fldChar w:fldCharType="begin"/>
            </w:r>
            <w:r>
              <w:rPr>
                <w:noProof/>
                <w:webHidden/>
              </w:rPr>
              <w:instrText xml:space="preserve"> PAGEREF _Toc202566037 \h </w:instrText>
            </w:r>
            <w:r>
              <w:rPr>
                <w:noProof/>
                <w:webHidden/>
              </w:rPr>
            </w:r>
            <w:r>
              <w:rPr>
                <w:noProof/>
                <w:webHidden/>
              </w:rPr>
              <w:fldChar w:fldCharType="separate"/>
            </w:r>
            <w:r>
              <w:rPr>
                <w:noProof/>
                <w:webHidden/>
              </w:rPr>
              <w:t>14</w:t>
            </w:r>
            <w:r>
              <w:rPr>
                <w:noProof/>
                <w:webHidden/>
              </w:rPr>
              <w:fldChar w:fldCharType="end"/>
            </w:r>
          </w:hyperlink>
        </w:p>
        <w:p w14:paraId="24354630" w14:textId="2E535829"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38" w:history="1">
            <w:r w:rsidRPr="00236870">
              <w:rPr>
                <w:rStyle w:val="Hperlink"/>
                <w:rFonts w:ascii="Times New Roman" w:hAnsi="Times New Roman" w:cs="Times New Roman"/>
                <w:noProof/>
              </w:rPr>
              <w:t>8</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Eelarvestamine ja raamatupidamise korraldus</w:t>
            </w:r>
            <w:r>
              <w:rPr>
                <w:noProof/>
                <w:webHidden/>
              </w:rPr>
              <w:tab/>
            </w:r>
            <w:r>
              <w:rPr>
                <w:noProof/>
                <w:webHidden/>
              </w:rPr>
              <w:fldChar w:fldCharType="begin"/>
            </w:r>
            <w:r>
              <w:rPr>
                <w:noProof/>
                <w:webHidden/>
              </w:rPr>
              <w:instrText xml:space="preserve"> PAGEREF _Toc202566038 \h </w:instrText>
            </w:r>
            <w:r>
              <w:rPr>
                <w:noProof/>
                <w:webHidden/>
              </w:rPr>
            </w:r>
            <w:r>
              <w:rPr>
                <w:noProof/>
                <w:webHidden/>
              </w:rPr>
              <w:fldChar w:fldCharType="separate"/>
            </w:r>
            <w:r>
              <w:rPr>
                <w:noProof/>
                <w:webHidden/>
              </w:rPr>
              <w:t>15</w:t>
            </w:r>
            <w:r>
              <w:rPr>
                <w:noProof/>
                <w:webHidden/>
              </w:rPr>
              <w:fldChar w:fldCharType="end"/>
            </w:r>
          </w:hyperlink>
        </w:p>
        <w:p w14:paraId="2AD25CE1" w14:textId="4D24ED4A" w:rsidR="009C7A6F" w:rsidRDefault="009C7A6F">
          <w:pPr>
            <w:pStyle w:val="SK1"/>
            <w:tabs>
              <w:tab w:val="left" w:pos="440"/>
              <w:tab w:val="right" w:leader="dot" w:pos="9062"/>
            </w:tabs>
            <w:rPr>
              <w:rFonts w:eastAsiaTheme="minorEastAsia"/>
              <w:noProof/>
              <w:kern w:val="2"/>
              <w:sz w:val="24"/>
              <w:szCs w:val="24"/>
              <w:lang w:eastAsia="et-EE"/>
              <w14:ligatures w14:val="standardContextual"/>
            </w:rPr>
          </w:pPr>
          <w:hyperlink w:anchor="_Toc202566039" w:history="1">
            <w:r w:rsidRPr="00236870">
              <w:rPr>
                <w:rStyle w:val="Hperlink"/>
                <w:rFonts w:ascii="Times New Roman" w:hAnsi="Times New Roman" w:cs="Times New Roman"/>
                <w:noProof/>
              </w:rPr>
              <w:t>9</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Hangete korraldamine</w:t>
            </w:r>
            <w:r>
              <w:rPr>
                <w:noProof/>
                <w:webHidden/>
              </w:rPr>
              <w:tab/>
            </w:r>
            <w:r>
              <w:rPr>
                <w:noProof/>
                <w:webHidden/>
              </w:rPr>
              <w:fldChar w:fldCharType="begin"/>
            </w:r>
            <w:r>
              <w:rPr>
                <w:noProof/>
                <w:webHidden/>
              </w:rPr>
              <w:instrText xml:space="preserve"> PAGEREF _Toc202566039 \h </w:instrText>
            </w:r>
            <w:r>
              <w:rPr>
                <w:noProof/>
                <w:webHidden/>
              </w:rPr>
            </w:r>
            <w:r>
              <w:rPr>
                <w:noProof/>
                <w:webHidden/>
              </w:rPr>
              <w:fldChar w:fldCharType="separate"/>
            </w:r>
            <w:r>
              <w:rPr>
                <w:noProof/>
                <w:webHidden/>
              </w:rPr>
              <w:t>15</w:t>
            </w:r>
            <w:r>
              <w:rPr>
                <w:noProof/>
                <w:webHidden/>
              </w:rPr>
              <w:fldChar w:fldCharType="end"/>
            </w:r>
          </w:hyperlink>
        </w:p>
        <w:p w14:paraId="6341FB7A" w14:textId="11BA7D26" w:rsidR="009C7A6F" w:rsidRDefault="009C7A6F">
          <w:pPr>
            <w:pStyle w:val="SK1"/>
            <w:tabs>
              <w:tab w:val="left" w:pos="720"/>
              <w:tab w:val="right" w:leader="dot" w:pos="9062"/>
            </w:tabs>
            <w:rPr>
              <w:rFonts w:eastAsiaTheme="minorEastAsia"/>
              <w:noProof/>
              <w:kern w:val="2"/>
              <w:sz w:val="24"/>
              <w:szCs w:val="24"/>
              <w:lang w:eastAsia="et-EE"/>
              <w14:ligatures w14:val="standardContextual"/>
            </w:rPr>
          </w:pPr>
          <w:hyperlink w:anchor="_Toc202566040" w:history="1">
            <w:r w:rsidRPr="00236870">
              <w:rPr>
                <w:rStyle w:val="Hperlink"/>
                <w:rFonts w:ascii="Times New Roman" w:hAnsi="Times New Roman" w:cs="Times New Roman"/>
                <w:noProof/>
              </w:rPr>
              <w:t>10</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Infovahetus ja dokumentide säilitamine</w:t>
            </w:r>
            <w:r>
              <w:rPr>
                <w:noProof/>
                <w:webHidden/>
              </w:rPr>
              <w:tab/>
            </w:r>
            <w:r>
              <w:rPr>
                <w:noProof/>
                <w:webHidden/>
              </w:rPr>
              <w:fldChar w:fldCharType="begin"/>
            </w:r>
            <w:r>
              <w:rPr>
                <w:noProof/>
                <w:webHidden/>
              </w:rPr>
              <w:instrText xml:space="preserve"> PAGEREF _Toc202566040 \h </w:instrText>
            </w:r>
            <w:r>
              <w:rPr>
                <w:noProof/>
                <w:webHidden/>
              </w:rPr>
            </w:r>
            <w:r>
              <w:rPr>
                <w:noProof/>
                <w:webHidden/>
              </w:rPr>
              <w:fldChar w:fldCharType="separate"/>
            </w:r>
            <w:r>
              <w:rPr>
                <w:noProof/>
                <w:webHidden/>
              </w:rPr>
              <w:t>15</w:t>
            </w:r>
            <w:r>
              <w:rPr>
                <w:noProof/>
                <w:webHidden/>
              </w:rPr>
              <w:fldChar w:fldCharType="end"/>
            </w:r>
          </w:hyperlink>
        </w:p>
        <w:p w14:paraId="75596C0E" w14:textId="53CF2B6E" w:rsidR="009C7A6F" w:rsidRDefault="009C7A6F">
          <w:pPr>
            <w:pStyle w:val="SK1"/>
            <w:tabs>
              <w:tab w:val="left" w:pos="720"/>
              <w:tab w:val="right" w:leader="dot" w:pos="9062"/>
            </w:tabs>
            <w:rPr>
              <w:rFonts w:eastAsiaTheme="minorEastAsia"/>
              <w:noProof/>
              <w:kern w:val="2"/>
              <w:sz w:val="24"/>
              <w:szCs w:val="24"/>
              <w:lang w:eastAsia="et-EE"/>
              <w14:ligatures w14:val="standardContextual"/>
            </w:rPr>
          </w:pPr>
          <w:hyperlink w:anchor="_Toc202566041" w:history="1">
            <w:r w:rsidRPr="00236870">
              <w:rPr>
                <w:rStyle w:val="Hperlink"/>
                <w:rFonts w:ascii="Times New Roman" w:hAnsi="Times New Roman" w:cs="Times New Roman"/>
                <w:noProof/>
              </w:rPr>
              <w:t>11</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Muudatuste menetlemine</w:t>
            </w:r>
            <w:r>
              <w:rPr>
                <w:noProof/>
                <w:webHidden/>
              </w:rPr>
              <w:tab/>
            </w:r>
            <w:r>
              <w:rPr>
                <w:noProof/>
                <w:webHidden/>
              </w:rPr>
              <w:fldChar w:fldCharType="begin"/>
            </w:r>
            <w:r>
              <w:rPr>
                <w:noProof/>
                <w:webHidden/>
              </w:rPr>
              <w:instrText xml:space="preserve"> PAGEREF _Toc202566041 \h </w:instrText>
            </w:r>
            <w:r>
              <w:rPr>
                <w:noProof/>
                <w:webHidden/>
              </w:rPr>
            </w:r>
            <w:r>
              <w:rPr>
                <w:noProof/>
                <w:webHidden/>
              </w:rPr>
              <w:fldChar w:fldCharType="separate"/>
            </w:r>
            <w:r>
              <w:rPr>
                <w:noProof/>
                <w:webHidden/>
              </w:rPr>
              <w:t>16</w:t>
            </w:r>
            <w:r>
              <w:rPr>
                <w:noProof/>
                <w:webHidden/>
              </w:rPr>
              <w:fldChar w:fldCharType="end"/>
            </w:r>
          </w:hyperlink>
        </w:p>
        <w:p w14:paraId="02935524" w14:textId="248A0DF4" w:rsidR="009C7A6F" w:rsidRDefault="009C7A6F">
          <w:pPr>
            <w:pStyle w:val="SK1"/>
            <w:tabs>
              <w:tab w:val="left" w:pos="720"/>
              <w:tab w:val="right" w:leader="dot" w:pos="9062"/>
            </w:tabs>
            <w:rPr>
              <w:rFonts w:eastAsiaTheme="minorEastAsia"/>
              <w:noProof/>
              <w:kern w:val="2"/>
              <w:sz w:val="24"/>
              <w:szCs w:val="24"/>
              <w:lang w:eastAsia="et-EE"/>
              <w14:ligatures w14:val="standardContextual"/>
            </w:rPr>
          </w:pPr>
          <w:hyperlink w:anchor="_Toc202566042" w:history="1">
            <w:r w:rsidRPr="00236870">
              <w:rPr>
                <w:rStyle w:val="Hperlink"/>
                <w:rFonts w:ascii="Times New Roman" w:hAnsi="Times New Roman" w:cs="Times New Roman"/>
                <w:noProof/>
              </w:rPr>
              <w:t>12</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Toetusmeetme teavitustegevused</w:t>
            </w:r>
            <w:r>
              <w:rPr>
                <w:noProof/>
                <w:webHidden/>
              </w:rPr>
              <w:tab/>
            </w:r>
            <w:r>
              <w:rPr>
                <w:noProof/>
                <w:webHidden/>
              </w:rPr>
              <w:fldChar w:fldCharType="begin"/>
            </w:r>
            <w:r>
              <w:rPr>
                <w:noProof/>
                <w:webHidden/>
              </w:rPr>
              <w:instrText xml:space="preserve"> PAGEREF _Toc202566042 \h </w:instrText>
            </w:r>
            <w:r>
              <w:rPr>
                <w:noProof/>
                <w:webHidden/>
              </w:rPr>
            </w:r>
            <w:r>
              <w:rPr>
                <w:noProof/>
                <w:webHidden/>
              </w:rPr>
              <w:fldChar w:fldCharType="separate"/>
            </w:r>
            <w:r>
              <w:rPr>
                <w:noProof/>
                <w:webHidden/>
              </w:rPr>
              <w:t>18</w:t>
            </w:r>
            <w:r>
              <w:rPr>
                <w:noProof/>
                <w:webHidden/>
              </w:rPr>
              <w:fldChar w:fldCharType="end"/>
            </w:r>
          </w:hyperlink>
        </w:p>
        <w:p w14:paraId="693609E3" w14:textId="717581F1" w:rsidR="009C7A6F" w:rsidRDefault="009C7A6F">
          <w:pPr>
            <w:pStyle w:val="SK1"/>
            <w:tabs>
              <w:tab w:val="left" w:pos="720"/>
              <w:tab w:val="right" w:leader="dot" w:pos="9062"/>
            </w:tabs>
            <w:rPr>
              <w:rFonts w:eastAsiaTheme="minorEastAsia"/>
              <w:noProof/>
              <w:kern w:val="2"/>
              <w:sz w:val="24"/>
              <w:szCs w:val="24"/>
              <w:lang w:eastAsia="et-EE"/>
              <w14:ligatures w14:val="standardContextual"/>
            </w:rPr>
          </w:pPr>
          <w:hyperlink w:anchor="_Toc202566043" w:history="1">
            <w:r w:rsidRPr="00236870">
              <w:rPr>
                <w:rStyle w:val="Hperlink"/>
                <w:rFonts w:ascii="Times New Roman" w:hAnsi="Times New Roman" w:cs="Times New Roman"/>
                <w:noProof/>
              </w:rPr>
              <w:t>13</w:t>
            </w:r>
            <w:r>
              <w:rPr>
                <w:rFonts w:eastAsiaTheme="minorEastAsia"/>
                <w:noProof/>
                <w:kern w:val="2"/>
                <w:sz w:val="24"/>
                <w:szCs w:val="24"/>
                <w:lang w:eastAsia="et-EE"/>
                <w14:ligatures w14:val="standardContextual"/>
              </w:rPr>
              <w:tab/>
            </w:r>
            <w:r w:rsidRPr="00236870">
              <w:rPr>
                <w:rStyle w:val="Hperlink"/>
                <w:rFonts w:ascii="Times New Roman" w:hAnsi="Times New Roman" w:cs="Times New Roman"/>
                <w:noProof/>
              </w:rPr>
              <w:t>Koostöö Šveitsi partneriga</w:t>
            </w:r>
            <w:r>
              <w:rPr>
                <w:noProof/>
                <w:webHidden/>
              </w:rPr>
              <w:tab/>
            </w:r>
            <w:r>
              <w:rPr>
                <w:noProof/>
                <w:webHidden/>
              </w:rPr>
              <w:fldChar w:fldCharType="begin"/>
            </w:r>
            <w:r>
              <w:rPr>
                <w:noProof/>
                <w:webHidden/>
              </w:rPr>
              <w:instrText xml:space="preserve"> PAGEREF _Toc202566043 \h </w:instrText>
            </w:r>
            <w:r>
              <w:rPr>
                <w:noProof/>
                <w:webHidden/>
              </w:rPr>
            </w:r>
            <w:r>
              <w:rPr>
                <w:noProof/>
                <w:webHidden/>
              </w:rPr>
              <w:fldChar w:fldCharType="separate"/>
            </w:r>
            <w:r>
              <w:rPr>
                <w:noProof/>
                <w:webHidden/>
              </w:rPr>
              <w:t>18</w:t>
            </w:r>
            <w:r>
              <w:rPr>
                <w:noProof/>
                <w:webHidden/>
              </w:rPr>
              <w:fldChar w:fldCharType="end"/>
            </w:r>
          </w:hyperlink>
        </w:p>
        <w:p w14:paraId="59263211" w14:textId="459A0ADB" w:rsidR="009C7A6F" w:rsidRDefault="009C7A6F">
          <w:pPr>
            <w:pStyle w:val="SK1"/>
            <w:tabs>
              <w:tab w:val="right" w:leader="dot" w:pos="9062"/>
            </w:tabs>
            <w:rPr>
              <w:rFonts w:eastAsiaTheme="minorEastAsia"/>
              <w:noProof/>
              <w:kern w:val="2"/>
              <w:sz w:val="24"/>
              <w:szCs w:val="24"/>
              <w:lang w:eastAsia="et-EE"/>
              <w14:ligatures w14:val="standardContextual"/>
            </w:rPr>
          </w:pPr>
          <w:hyperlink w:anchor="_Toc202566044" w:history="1">
            <w:r w:rsidRPr="00236870">
              <w:rPr>
                <w:rStyle w:val="Hperlink"/>
                <w:rFonts w:ascii="Times New Roman" w:hAnsi="Times New Roman" w:cs="Times New Roman"/>
                <w:noProof/>
              </w:rPr>
              <w:t>LISAD</w:t>
            </w:r>
            <w:r>
              <w:rPr>
                <w:noProof/>
                <w:webHidden/>
              </w:rPr>
              <w:tab/>
            </w:r>
            <w:r>
              <w:rPr>
                <w:noProof/>
                <w:webHidden/>
              </w:rPr>
              <w:fldChar w:fldCharType="begin"/>
            </w:r>
            <w:r>
              <w:rPr>
                <w:noProof/>
                <w:webHidden/>
              </w:rPr>
              <w:instrText xml:space="preserve"> PAGEREF _Toc202566044 \h </w:instrText>
            </w:r>
            <w:r>
              <w:rPr>
                <w:noProof/>
                <w:webHidden/>
              </w:rPr>
            </w:r>
            <w:r>
              <w:rPr>
                <w:noProof/>
                <w:webHidden/>
              </w:rPr>
              <w:fldChar w:fldCharType="separate"/>
            </w:r>
            <w:r>
              <w:rPr>
                <w:noProof/>
                <w:webHidden/>
              </w:rPr>
              <w:t>20</w:t>
            </w:r>
            <w:r>
              <w:rPr>
                <w:noProof/>
                <w:webHidden/>
              </w:rPr>
              <w:fldChar w:fldCharType="end"/>
            </w:r>
          </w:hyperlink>
        </w:p>
        <w:p w14:paraId="612019B6" w14:textId="295B9689" w:rsidR="003477F2" w:rsidRPr="009C7A6F" w:rsidRDefault="003477F2">
          <w:pPr>
            <w:rPr>
              <w:rFonts w:ascii="Times New Roman" w:hAnsi="Times New Roman" w:cs="Times New Roman"/>
              <w:b/>
              <w:bCs/>
              <w:sz w:val="24"/>
              <w:szCs w:val="24"/>
            </w:rPr>
          </w:pPr>
          <w:r w:rsidRPr="009C7A6F">
            <w:rPr>
              <w:rFonts w:ascii="Times New Roman" w:hAnsi="Times New Roman" w:cs="Times New Roman"/>
              <w:b/>
              <w:bCs/>
              <w:sz w:val="24"/>
              <w:szCs w:val="24"/>
            </w:rPr>
            <w:fldChar w:fldCharType="end"/>
          </w:r>
        </w:p>
      </w:sdtContent>
    </w:sdt>
    <w:p w14:paraId="7ECB6F5D" w14:textId="09009195" w:rsidR="003477F2" w:rsidRPr="00DB239D" w:rsidRDefault="003477F2" w:rsidP="00DB239D">
      <w:pPr>
        <w:rPr>
          <w:rFonts w:ascii="Times New Roman" w:hAnsi="Times New Roman" w:cs="Times New Roman"/>
          <w:sz w:val="24"/>
          <w:szCs w:val="24"/>
        </w:rPr>
      </w:pPr>
      <w:r>
        <w:rPr>
          <w:rFonts w:ascii="Times New Roman" w:hAnsi="Times New Roman" w:cs="Times New Roman"/>
          <w:sz w:val="24"/>
          <w:szCs w:val="24"/>
        </w:rPr>
        <w:br w:type="page"/>
      </w:r>
    </w:p>
    <w:p w14:paraId="29D163D2" w14:textId="52CDA3E4" w:rsidR="00C45707" w:rsidRDefault="00C45707" w:rsidP="004B204D">
      <w:pPr>
        <w:pStyle w:val="Pealkiri1"/>
        <w:jc w:val="both"/>
        <w:rPr>
          <w:rStyle w:val="normaltextrun"/>
          <w:rFonts w:ascii="Times New Roman" w:hAnsi="Times New Roman" w:cs="Times New Roman"/>
        </w:rPr>
      </w:pPr>
      <w:bookmarkStart w:id="7" w:name="_Toc202566023"/>
      <w:r w:rsidRPr="00C45707">
        <w:rPr>
          <w:rStyle w:val="normaltextrun"/>
          <w:rFonts w:ascii="Times New Roman" w:hAnsi="Times New Roman" w:cs="Times New Roman"/>
        </w:rPr>
        <w:lastRenderedPageBreak/>
        <w:t>Lühendid</w:t>
      </w:r>
      <w:r w:rsidR="00896C1E">
        <w:rPr>
          <w:rStyle w:val="normaltextrun"/>
          <w:rFonts w:ascii="Times New Roman" w:hAnsi="Times New Roman" w:cs="Times New Roman"/>
        </w:rPr>
        <w:t xml:space="preserve"> </w:t>
      </w:r>
      <w:r w:rsidR="00896C1E" w:rsidRPr="00896C1E">
        <w:rPr>
          <w:rStyle w:val="normaltextrun"/>
          <w:rFonts w:ascii="Times New Roman" w:hAnsi="Times New Roman" w:cs="Times New Roman"/>
        </w:rPr>
        <w:t>ja nende tähendused</w:t>
      </w:r>
      <w:r w:rsidR="00B528AE">
        <w:rPr>
          <w:rStyle w:val="normaltextrun"/>
          <w:rFonts w:ascii="Times New Roman" w:hAnsi="Times New Roman" w:cs="Times New Roman"/>
        </w:rPr>
        <w:t xml:space="preserve"> </w:t>
      </w:r>
      <w:bookmarkEnd w:id="7"/>
      <w:r w:rsidR="00896C1E" w:rsidDel="00896C1E">
        <w:rPr>
          <w:rStyle w:val="normaltextrun"/>
          <w:rFonts w:ascii="Times New Roman" w:hAnsi="Times New Roman" w:cs="Times New Roman"/>
        </w:rPr>
        <w:t xml:space="preserve"> </w:t>
      </w:r>
    </w:p>
    <w:p w14:paraId="536E4FD8" w14:textId="77777777" w:rsidR="00C45707" w:rsidRPr="00C45707" w:rsidRDefault="00C45707" w:rsidP="00996835">
      <w:pPr>
        <w:pStyle w:val="Pealkiri1"/>
        <w:numPr>
          <w:ilvl w:val="0"/>
          <w:numId w:val="0"/>
        </w:numPr>
        <w:spacing w:before="0" w:line="240" w:lineRule="auto"/>
        <w:rPr>
          <w:rStyle w:val="normaltextrun"/>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1483"/>
        <w:gridCol w:w="7579"/>
      </w:tblGrid>
      <w:tr w:rsidR="00C45707" w:rsidRPr="00C45707" w14:paraId="49F18F0C" w14:textId="77777777" w:rsidTr="005A4A92">
        <w:tc>
          <w:tcPr>
            <w:tcW w:w="1483" w:type="dxa"/>
          </w:tcPr>
          <w:p w14:paraId="3E9FBCB6" w14:textId="77777777" w:rsidR="00C45707" w:rsidRPr="00C45707" w:rsidRDefault="00C45707" w:rsidP="00C45707">
            <w:pPr>
              <w:rPr>
                <w:rStyle w:val="normaltextrun"/>
                <w:rFonts w:ascii="Times New Roman" w:hAnsi="Times New Roman" w:cs="Times New Roman"/>
                <w:sz w:val="24"/>
                <w:szCs w:val="24"/>
              </w:rPr>
            </w:pPr>
          </w:p>
        </w:tc>
        <w:tc>
          <w:tcPr>
            <w:tcW w:w="7579" w:type="dxa"/>
          </w:tcPr>
          <w:p w14:paraId="111767B0" w14:textId="77777777" w:rsidR="00C45707" w:rsidRPr="00C45707" w:rsidRDefault="00C45707" w:rsidP="00C45707">
            <w:pPr>
              <w:rPr>
                <w:rStyle w:val="normaltextrun"/>
                <w:rFonts w:ascii="Times New Roman" w:hAnsi="Times New Roman" w:cs="Times New Roman"/>
                <w:sz w:val="24"/>
                <w:szCs w:val="24"/>
              </w:rPr>
            </w:pPr>
          </w:p>
        </w:tc>
      </w:tr>
      <w:tr w:rsidR="00062C53" w:rsidRPr="00C45707" w14:paraId="014B5ED9" w14:textId="77777777" w:rsidTr="005A4A92">
        <w:tc>
          <w:tcPr>
            <w:tcW w:w="1483" w:type="dxa"/>
          </w:tcPr>
          <w:p w14:paraId="1277B443" w14:textId="4D78371C" w:rsidR="00062C53"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HARNO</w:t>
            </w:r>
          </w:p>
        </w:tc>
        <w:tc>
          <w:tcPr>
            <w:tcW w:w="7579" w:type="dxa"/>
          </w:tcPr>
          <w:p w14:paraId="154B3560" w14:textId="6BFF9631" w:rsidR="00062C53"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 xml:space="preserve">Haridus- ja </w:t>
            </w:r>
            <w:proofErr w:type="spellStart"/>
            <w:r>
              <w:rPr>
                <w:rStyle w:val="normaltextrun"/>
                <w:rFonts w:ascii="Times New Roman" w:hAnsi="Times New Roman" w:cs="Times New Roman"/>
                <w:sz w:val="24"/>
                <w:szCs w:val="24"/>
              </w:rPr>
              <w:t>Noorteamet</w:t>
            </w:r>
            <w:proofErr w:type="spellEnd"/>
          </w:p>
        </w:tc>
      </w:tr>
      <w:tr w:rsidR="00062C53" w:rsidRPr="00C45707" w14:paraId="7344F39B" w14:textId="77777777" w:rsidTr="005A4A92">
        <w:tc>
          <w:tcPr>
            <w:tcW w:w="1483" w:type="dxa"/>
          </w:tcPr>
          <w:p w14:paraId="2C43EF3E" w14:textId="4620D551" w:rsidR="00062C53"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HTM</w:t>
            </w:r>
          </w:p>
        </w:tc>
        <w:tc>
          <w:tcPr>
            <w:tcW w:w="7579" w:type="dxa"/>
          </w:tcPr>
          <w:p w14:paraId="453DE9F3" w14:textId="2D52EB9E" w:rsidR="00062C53"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Haridus- ja Teadusministeerium</w:t>
            </w:r>
          </w:p>
        </w:tc>
      </w:tr>
      <w:tr w:rsidR="00C45707" w:rsidRPr="00C45707" w14:paraId="783310AE" w14:textId="77777777" w:rsidTr="005A4A92">
        <w:tc>
          <w:tcPr>
            <w:tcW w:w="1483" w:type="dxa"/>
          </w:tcPr>
          <w:p w14:paraId="53099D78" w14:textId="61584EEE" w:rsidR="00C45707"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INSA</w:t>
            </w:r>
          </w:p>
        </w:tc>
        <w:tc>
          <w:tcPr>
            <w:tcW w:w="7579" w:type="dxa"/>
          </w:tcPr>
          <w:p w14:paraId="32EAE3D4" w14:textId="19E67078" w:rsidR="00C45707" w:rsidRPr="00C45707" w:rsidRDefault="00062C53"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Integratsiooni Sihtasutus</w:t>
            </w:r>
          </w:p>
        </w:tc>
      </w:tr>
      <w:tr w:rsidR="00C45707" w:rsidRPr="00C45707" w14:paraId="7C3202C1" w14:textId="77777777" w:rsidTr="005A4A92">
        <w:tc>
          <w:tcPr>
            <w:tcW w:w="1483" w:type="dxa"/>
          </w:tcPr>
          <w:p w14:paraId="5A13ED27" w14:textId="2AB43AB2" w:rsidR="00C45707" w:rsidRPr="00C45707" w:rsidRDefault="00C45707" w:rsidP="00C45707">
            <w:pPr>
              <w:rPr>
                <w:rStyle w:val="normaltextrun"/>
                <w:rFonts w:ascii="Times New Roman" w:hAnsi="Times New Roman" w:cs="Times New Roman"/>
                <w:sz w:val="24"/>
                <w:szCs w:val="24"/>
              </w:rPr>
            </w:pPr>
            <w:r w:rsidRPr="00C45707">
              <w:rPr>
                <w:rStyle w:val="normaltextrun"/>
                <w:rFonts w:ascii="Times New Roman" w:hAnsi="Times New Roman" w:cs="Times New Roman"/>
                <w:sz w:val="24"/>
                <w:szCs w:val="24"/>
              </w:rPr>
              <w:t>JKK</w:t>
            </w:r>
          </w:p>
        </w:tc>
        <w:tc>
          <w:tcPr>
            <w:tcW w:w="7579" w:type="dxa"/>
          </w:tcPr>
          <w:p w14:paraId="497DDA71" w14:textId="64909D52" w:rsidR="00C45707" w:rsidRPr="00C45707" w:rsidRDefault="00996835" w:rsidP="00C45707">
            <w:pPr>
              <w:rPr>
                <w:rStyle w:val="normaltextrun"/>
                <w:rFonts w:ascii="Times New Roman" w:hAnsi="Times New Roman" w:cs="Times New Roman"/>
                <w:sz w:val="24"/>
                <w:szCs w:val="24"/>
              </w:rPr>
            </w:pPr>
            <w:r>
              <w:rPr>
                <w:rFonts w:ascii="Times New Roman" w:eastAsia="Calibri" w:hAnsi="Times New Roman" w:cs="Times New Roman"/>
                <w:sz w:val="24"/>
                <w:szCs w:val="24"/>
              </w:rPr>
              <w:t>k</w:t>
            </w:r>
            <w:r w:rsidRPr="00996835">
              <w:rPr>
                <w:rFonts w:ascii="Times New Roman" w:eastAsia="Calibri" w:hAnsi="Times New Roman" w:cs="Times New Roman"/>
                <w:sz w:val="24"/>
                <w:szCs w:val="24"/>
              </w:rPr>
              <w:t xml:space="preserve">äesolev </w:t>
            </w:r>
            <w:r w:rsidR="00C45707" w:rsidRPr="00C45707">
              <w:rPr>
                <w:rFonts w:ascii="Times New Roman" w:eastAsia="Calibri" w:hAnsi="Times New Roman" w:cs="Times New Roman"/>
                <w:sz w:val="24"/>
                <w:szCs w:val="24"/>
              </w:rPr>
              <w:t>juhtimis- ja kontrollisüsteemide kirjeldus</w:t>
            </w:r>
          </w:p>
        </w:tc>
      </w:tr>
      <w:tr w:rsidR="00B528AE" w:rsidRPr="00C45707" w14:paraId="7A2493BD" w14:textId="77777777" w:rsidTr="005A4A92">
        <w:tc>
          <w:tcPr>
            <w:tcW w:w="1483" w:type="dxa"/>
          </w:tcPr>
          <w:p w14:paraId="1D255EF7" w14:textId="0433735C" w:rsidR="00B528AE" w:rsidRPr="00C45707" w:rsidRDefault="00B528AE"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K</w:t>
            </w:r>
            <w:r w:rsidR="00D73F2C">
              <w:rPr>
                <w:rStyle w:val="normaltextrun"/>
                <w:rFonts w:ascii="Times New Roman" w:hAnsi="Times New Roman" w:cs="Times New Roman"/>
                <w:sz w:val="24"/>
                <w:szCs w:val="24"/>
              </w:rPr>
              <w:t>U</w:t>
            </w:r>
            <w:r w:rsidRPr="00B528AE">
              <w:rPr>
                <w:rStyle w:val="normaltextrun"/>
                <w:rFonts w:ascii="Times New Roman" w:hAnsi="Times New Roman" w:cs="Times New Roman"/>
                <w:sz w:val="24"/>
                <w:szCs w:val="24"/>
              </w:rPr>
              <w:t>M</w:t>
            </w:r>
          </w:p>
        </w:tc>
        <w:tc>
          <w:tcPr>
            <w:tcW w:w="7579" w:type="dxa"/>
          </w:tcPr>
          <w:p w14:paraId="3DB8EB38" w14:textId="11B57D35" w:rsidR="00B528AE" w:rsidRPr="00B528AE" w:rsidRDefault="00B528AE" w:rsidP="00C45707">
            <w:pPr>
              <w:rPr>
                <w:rStyle w:val="normaltextrun"/>
                <w:rFonts w:ascii="Times New Roman" w:hAnsi="Times New Roman" w:cs="Times New Roman"/>
                <w:sz w:val="24"/>
                <w:szCs w:val="24"/>
              </w:rPr>
            </w:pPr>
            <w:r w:rsidRPr="00B528AE">
              <w:rPr>
                <w:rStyle w:val="normaltextrun"/>
                <w:rFonts w:ascii="Times New Roman" w:hAnsi="Times New Roman" w:cs="Times New Roman"/>
                <w:sz w:val="24"/>
                <w:szCs w:val="24"/>
              </w:rPr>
              <w:t>Kultuuriministeerium</w:t>
            </w:r>
          </w:p>
        </w:tc>
      </w:tr>
      <w:tr w:rsidR="00580ED0" w:rsidRPr="00C45707" w14:paraId="750F92AE" w14:textId="77777777" w:rsidTr="005A4A92">
        <w:tc>
          <w:tcPr>
            <w:tcW w:w="1483" w:type="dxa"/>
          </w:tcPr>
          <w:p w14:paraId="3A0D1736" w14:textId="075A97AB" w:rsidR="00580ED0" w:rsidRDefault="00580ED0"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KÜSK</w:t>
            </w:r>
          </w:p>
        </w:tc>
        <w:tc>
          <w:tcPr>
            <w:tcW w:w="7579" w:type="dxa"/>
          </w:tcPr>
          <w:p w14:paraId="23404E7B" w14:textId="5F2D0D69" w:rsidR="00580ED0" w:rsidRPr="00B528AE" w:rsidRDefault="00580ED0" w:rsidP="00C45707">
            <w:pPr>
              <w:rPr>
                <w:rStyle w:val="normaltextrun"/>
                <w:rFonts w:ascii="Times New Roman" w:hAnsi="Times New Roman" w:cs="Times New Roman"/>
                <w:sz w:val="24"/>
                <w:szCs w:val="24"/>
              </w:rPr>
            </w:pPr>
            <w:r w:rsidRPr="00580ED0">
              <w:rPr>
                <w:rStyle w:val="normaltextrun"/>
                <w:rFonts w:ascii="Times New Roman" w:hAnsi="Times New Roman" w:cs="Times New Roman"/>
                <w:sz w:val="24"/>
                <w:szCs w:val="24"/>
              </w:rPr>
              <w:t>Sihtasutus Kodanikuühiskonna Sihtkapital</w:t>
            </w:r>
          </w:p>
        </w:tc>
      </w:tr>
      <w:tr w:rsidR="00792365" w:rsidRPr="00C45707" w14:paraId="7A7AAAB1" w14:textId="77777777" w:rsidTr="005A4A92">
        <w:tc>
          <w:tcPr>
            <w:tcW w:w="1483" w:type="dxa"/>
          </w:tcPr>
          <w:p w14:paraId="4946CF54" w14:textId="7AC8E3CF" w:rsidR="00792365" w:rsidRDefault="00792365"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PKO</w:t>
            </w:r>
          </w:p>
        </w:tc>
        <w:tc>
          <w:tcPr>
            <w:tcW w:w="7579" w:type="dxa"/>
          </w:tcPr>
          <w:p w14:paraId="3C8CA3F4" w14:textId="6CD27094" w:rsidR="00792365" w:rsidRPr="00B528AE" w:rsidRDefault="00792365"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programmikomponendi operaator</w:t>
            </w:r>
          </w:p>
        </w:tc>
      </w:tr>
      <w:tr w:rsidR="00792365" w:rsidRPr="00C45707" w14:paraId="03007A4F" w14:textId="77777777" w:rsidTr="005A4A92">
        <w:tc>
          <w:tcPr>
            <w:tcW w:w="1483" w:type="dxa"/>
          </w:tcPr>
          <w:p w14:paraId="1B7BA258" w14:textId="281ABCAC" w:rsidR="00792365" w:rsidRDefault="00792365"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PO</w:t>
            </w:r>
          </w:p>
        </w:tc>
        <w:tc>
          <w:tcPr>
            <w:tcW w:w="7579" w:type="dxa"/>
          </w:tcPr>
          <w:p w14:paraId="710FB786" w14:textId="0732C067" w:rsidR="00792365" w:rsidRPr="00B528AE" w:rsidRDefault="00792365"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programmioperaator</w:t>
            </w:r>
          </w:p>
        </w:tc>
      </w:tr>
      <w:tr w:rsidR="00062C53" w:rsidRPr="00C45707" w14:paraId="58C839A4" w14:textId="77777777" w:rsidTr="005A4A92">
        <w:tc>
          <w:tcPr>
            <w:tcW w:w="1483" w:type="dxa"/>
          </w:tcPr>
          <w:p w14:paraId="52675E95" w14:textId="56BEEDD8" w:rsidR="00062C53" w:rsidRDefault="00062C53" w:rsidP="00C45707">
            <w:pPr>
              <w:rPr>
                <w:rStyle w:val="normaltextrun"/>
                <w:rFonts w:ascii="Times New Roman" w:hAnsi="Times New Roman" w:cs="Times New Roman"/>
                <w:sz w:val="24"/>
                <w:szCs w:val="24"/>
              </w:rPr>
            </w:pPr>
            <w:proofErr w:type="spellStart"/>
            <w:r>
              <w:rPr>
                <w:rStyle w:val="normaltextrun"/>
                <w:rFonts w:ascii="Times New Roman" w:hAnsi="Times New Roman" w:cs="Times New Roman"/>
                <w:sz w:val="24"/>
                <w:szCs w:val="24"/>
              </w:rPr>
              <w:t>RaRa</w:t>
            </w:r>
            <w:proofErr w:type="spellEnd"/>
          </w:p>
        </w:tc>
        <w:tc>
          <w:tcPr>
            <w:tcW w:w="7579" w:type="dxa"/>
          </w:tcPr>
          <w:p w14:paraId="62A46BCB" w14:textId="4458E91D" w:rsidR="00062C53" w:rsidRDefault="00062C53" w:rsidP="00C45707">
            <w:pPr>
              <w:rPr>
                <w:rStyle w:val="normaltextrun"/>
                <w:rFonts w:ascii="Times New Roman" w:hAnsi="Times New Roman" w:cs="Times New Roman"/>
                <w:sz w:val="24"/>
                <w:szCs w:val="24"/>
              </w:rPr>
            </w:pPr>
            <w:r w:rsidRPr="00062C53">
              <w:rPr>
                <w:rStyle w:val="normaltextrun"/>
                <w:rFonts w:ascii="Times New Roman" w:hAnsi="Times New Roman" w:cs="Times New Roman"/>
                <w:sz w:val="24"/>
                <w:szCs w:val="24"/>
              </w:rPr>
              <w:t>Eesti Rahvusraamatukogu</w:t>
            </w:r>
          </w:p>
        </w:tc>
      </w:tr>
      <w:tr w:rsidR="007D4CB8" w:rsidRPr="00C45707" w14:paraId="2BB3BE39" w14:textId="77777777" w:rsidTr="005A4A92">
        <w:tc>
          <w:tcPr>
            <w:tcW w:w="1483" w:type="dxa"/>
          </w:tcPr>
          <w:p w14:paraId="6077BBB9" w14:textId="7E68C653" w:rsidR="007D4CB8" w:rsidRDefault="007D4CB8" w:rsidP="00C45707">
            <w:pPr>
              <w:rPr>
                <w:rStyle w:val="normaltextrun"/>
                <w:rFonts w:ascii="Times New Roman" w:hAnsi="Times New Roman" w:cs="Times New Roman"/>
                <w:sz w:val="24"/>
                <w:szCs w:val="24"/>
              </w:rPr>
            </w:pPr>
            <w:proofErr w:type="spellStart"/>
            <w:r>
              <w:rPr>
                <w:rStyle w:val="normaltextrun"/>
                <w:rFonts w:ascii="Times New Roman" w:hAnsi="Times New Roman" w:cs="Times New Roman"/>
                <w:sz w:val="24"/>
                <w:szCs w:val="24"/>
              </w:rPr>
              <w:t>RaM</w:t>
            </w:r>
            <w:proofErr w:type="spellEnd"/>
          </w:p>
        </w:tc>
        <w:tc>
          <w:tcPr>
            <w:tcW w:w="7579" w:type="dxa"/>
          </w:tcPr>
          <w:p w14:paraId="6C69A389" w14:textId="385BB7B9" w:rsidR="007D4CB8" w:rsidRDefault="007D4CB8"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Rahandusministeerium</w:t>
            </w:r>
          </w:p>
        </w:tc>
      </w:tr>
      <w:tr w:rsidR="00C45707" w:rsidRPr="00C45707" w14:paraId="23650737" w14:textId="77777777" w:rsidTr="005A4A92">
        <w:tc>
          <w:tcPr>
            <w:tcW w:w="1483" w:type="dxa"/>
          </w:tcPr>
          <w:p w14:paraId="25A0A0EC" w14:textId="47C9F8B8" w:rsidR="00C45707" w:rsidRPr="00C45707" w:rsidRDefault="00DD0B2F"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RKÜ</w:t>
            </w:r>
          </w:p>
        </w:tc>
        <w:tc>
          <w:tcPr>
            <w:tcW w:w="7579" w:type="dxa"/>
          </w:tcPr>
          <w:p w14:paraId="1E4A4C7D" w14:textId="3ADB5F6B" w:rsidR="00C45707" w:rsidRPr="00C45707" w:rsidRDefault="00DD0B2F" w:rsidP="00C45707">
            <w:pPr>
              <w:rPr>
                <w:rStyle w:val="normaltextrun"/>
                <w:rFonts w:ascii="Times New Roman" w:hAnsi="Times New Roman" w:cs="Times New Roman"/>
                <w:sz w:val="24"/>
                <w:szCs w:val="24"/>
              </w:rPr>
            </w:pPr>
            <w:r>
              <w:rPr>
                <w:rStyle w:val="normaltextrun"/>
                <w:rFonts w:ascii="Times New Roman" w:hAnsi="Times New Roman" w:cs="Times New Roman"/>
                <w:sz w:val="24"/>
                <w:szCs w:val="24"/>
              </w:rPr>
              <w:t>riiklik koordineerimisüksus</w:t>
            </w:r>
          </w:p>
        </w:tc>
      </w:tr>
      <w:tr w:rsidR="00141B40" w:rsidRPr="00C45707" w14:paraId="61460D28" w14:textId="77777777" w:rsidTr="005A4A92">
        <w:tc>
          <w:tcPr>
            <w:tcW w:w="1483" w:type="dxa"/>
          </w:tcPr>
          <w:p w14:paraId="48F03C06" w14:textId="04B1C878" w:rsidR="00141B40" w:rsidRDefault="00141B40" w:rsidP="00141B40">
            <w:pPr>
              <w:rPr>
                <w:rStyle w:val="normaltextrun"/>
                <w:rFonts w:ascii="Times New Roman" w:hAnsi="Times New Roman" w:cs="Times New Roman"/>
                <w:sz w:val="24"/>
                <w:szCs w:val="24"/>
              </w:rPr>
            </w:pPr>
            <w:r>
              <w:rPr>
                <w:rStyle w:val="normaltextrun"/>
                <w:rFonts w:ascii="Times New Roman" w:hAnsi="Times New Roman" w:cs="Times New Roman"/>
                <w:sz w:val="24"/>
                <w:szCs w:val="24"/>
              </w:rPr>
              <w:t>RTK</w:t>
            </w:r>
          </w:p>
        </w:tc>
        <w:tc>
          <w:tcPr>
            <w:tcW w:w="7579" w:type="dxa"/>
          </w:tcPr>
          <w:p w14:paraId="433B9EC0" w14:textId="33645FB0" w:rsidR="00141B40" w:rsidRDefault="00141B40" w:rsidP="00141B40">
            <w:pPr>
              <w:rPr>
                <w:rStyle w:val="normaltextrun"/>
                <w:rFonts w:ascii="Times New Roman" w:hAnsi="Times New Roman" w:cs="Times New Roman"/>
                <w:sz w:val="24"/>
                <w:szCs w:val="24"/>
              </w:rPr>
            </w:pPr>
            <w:r w:rsidRPr="00141B40">
              <w:rPr>
                <w:rStyle w:val="normaltextrun"/>
                <w:rFonts w:ascii="Times New Roman" w:hAnsi="Times New Roman" w:cs="Times New Roman"/>
                <w:sz w:val="24"/>
                <w:szCs w:val="24"/>
              </w:rPr>
              <w:t>Riigi Tugiteenuste Keskus</w:t>
            </w:r>
          </w:p>
        </w:tc>
      </w:tr>
      <w:tr w:rsidR="00D148CE" w:rsidRPr="00C45707" w14:paraId="70F5DC00" w14:textId="77777777" w:rsidTr="005A4A92">
        <w:tc>
          <w:tcPr>
            <w:tcW w:w="1483" w:type="dxa"/>
          </w:tcPr>
          <w:p w14:paraId="0C52542C" w14:textId="40B71804" w:rsidR="00D148CE" w:rsidRDefault="00D148CE" w:rsidP="00141B40">
            <w:pPr>
              <w:rPr>
                <w:rStyle w:val="normaltextrun"/>
                <w:rFonts w:ascii="Times New Roman" w:hAnsi="Times New Roman" w:cs="Times New Roman"/>
                <w:sz w:val="24"/>
                <w:szCs w:val="24"/>
              </w:rPr>
            </w:pPr>
            <w:r>
              <w:rPr>
                <w:rStyle w:val="normaltextrun"/>
                <w:rFonts w:ascii="Times New Roman" w:hAnsi="Times New Roman" w:cs="Times New Roman"/>
                <w:sz w:val="24"/>
                <w:szCs w:val="24"/>
              </w:rPr>
              <w:t>SCO</w:t>
            </w:r>
          </w:p>
        </w:tc>
        <w:tc>
          <w:tcPr>
            <w:tcW w:w="7579" w:type="dxa"/>
          </w:tcPr>
          <w:p w14:paraId="4D73DD19" w14:textId="345486E8" w:rsidR="00D148CE" w:rsidRPr="00141B40" w:rsidRDefault="00D148CE" w:rsidP="00141B40">
            <w:pPr>
              <w:rPr>
                <w:rStyle w:val="normaltextrun"/>
                <w:rFonts w:ascii="Times New Roman" w:hAnsi="Times New Roman" w:cs="Times New Roman"/>
                <w:sz w:val="24"/>
                <w:szCs w:val="24"/>
              </w:rPr>
            </w:pPr>
            <w:r>
              <w:rPr>
                <w:rStyle w:val="normaltextrun"/>
                <w:rFonts w:ascii="Times New Roman" w:hAnsi="Times New Roman" w:cs="Times New Roman"/>
                <w:sz w:val="24"/>
                <w:szCs w:val="24"/>
              </w:rPr>
              <w:t>Šveitsi toetuste büroo (</w:t>
            </w:r>
            <w:r w:rsidRPr="00D148CE">
              <w:rPr>
                <w:rStyle w:val="normaltextrun"/>
                <w:rFonts w:ascii="Times New Roman" w:hAnsi="Times New Roman" w:cs="Times New Roman"/>
                <w:i/>
                <w:iCs/>
                <w:sz w:val="24"/>
                <w:szCs w:val="24"/>
              </w:rPr>
              <w:t xml:space="preserve">Swiss </w:t>
            </w:r>
            <w:proofErr w:type="spellStart"/>
            <w:r w:rsidRPr="00D148CE">
              <w:rPr>
                <w:rStyle w:val="normaltextrun"/>
                <w:rFonts w:ascii="Times New Roman" w:hAnsi="Times New Roman" w:cs="Times New Roman"/>
                <w:i/>
                <w:iCs/>
                <w:sz w:val="24"/>
                <w:szCs w:val="24"/>
              </w:rPr>
              <w:t>Contribution</w:t>
            </w:r>
            <w:proofErr w:type="spellEnd"/>
            <w:r w:rsidRPr="00D148CE">
              <w:rPr>
                <w:rStyle w:val="normaltextrun"/>
                <w:rFonts w:ascii="Times New Roman" w:hAnsi="Times New Roman" w:cs="Times New Roman"/>
                <w:i/>
                <w:iCs/>
                <w:sz w:val="24"/>
                <w:szCs w:val="24"/>
              </w:rPr>
              <w:t xml:space="preserve"> Office</w:t>
            </w:r>
            <w:r>
              <w:rPr>
                <w:rStyle w:val="normaltextrun"/>
                <w:rFonts w:ascii="Times New Roman" w:hAnsi="Times New Roman" w:cs="Times New Roman"/>
                <w:sz w:val="24"/>
                <w:szCs w:val="24"/>
              </w:rPr>
              <w:t>)</w:t>
            </w:r>
          </w:p>
        </w:tc>
      </w:tr>
      <w:tr w:rsidR="00580ED0" w:rsidRPr="00C45707" w14:paraId="002C831E" w14:textId="77777777" w:rsidTr="005A4A92">
        <w:tc>
          <w:tcPr>
            <w:tcW w:w="1483" w:type="dxa"/>
          </w:tcPr>
          <w:p w14:paraId="7EAA86AA" w14:textId="4D5AF4C1" w:rsidR="00580ED0" w:rsidRPr="00DD0B2F" w:rsidRDefault="00580ED0" w:rsidP="00141B40">
            <w:pPr>
              <w:rPr>
                <w:rStyle w:val="normaltextrun"/>
                <w:rFonts w:ascii="Times New Roman" w:hAnsi="Times New Roman" w:cs="Times New Roman"/>
                <w:sz w:val="24"/>
                <w:szCs w:val="24"/>
              </w:rPr>
            </w:pPr>
            <w:proofErr w:type="spellStart"/>
            <w:r>
              <w:rPr>
                <w:rStyle w:val="normaltextrun"/>
                <w:rFonts w:ascii="Times New Roman" w:hAnsi="Times New Roman" w:cs="Times New Roman"/>
                <w:sz w:val="24"/>
                <w:szCs w:val="24"/>
              </w:rPr>
              <w:t>SiM</w:t>
            </w:r>
            <w:proofErr w:type="spellEnd"/>
          </w:p>
        </w:tc>
        <w:tc>
          <w:tcPr>
            <w:tcW w:w="7579" w:type="dxa"/>
          </w:tcPr>
          <w:p w14:paraId="6EFD22CA" w14:textId="4338CF23" w:rsidR="00580ED0" w:rsidRPr="00DD0B2F" w:rsidRDefault="00580ED0" w:rsidP="00141B40">
            <w:pPr>
              <w:rPr>
                <w:rStyle w:val="normaltextrun"/>
                <w:rFonts w:ascii="Times New Roman" w:hAnsi="Times New Roman" w:cs="Times New Roman"/>
                <w:sz w:val="24"/>
                <w:szCs w:val="24"/>
              </w:rPr>
            </w:pPr>
            <w:r>
              <w:rPr>
                <w:rStyle w:val="normaltextrun"/>
                <w:rFonts w:ascii="Times New Roman" w:hAnsi="Times New Roman" w:cs="Times New Roman"/>
                <w:sz w:val="24"/>
                <w:szCs w:val="24"/>
              </w:rPr>
              <w:t>Siseministeerium</w:t>
            </w:r>
          </w:p>
        </w:tc>
      </w:tr>
      <w:tr w:rsidR="00062C53" w:rsidRPr="00C45707" w14:paraId="50B8D7FB" w14:textId="77777777" w:rsidTr="005A4A92">
        <w:tc>
          <w:tcPr>
            <w:tcW w:w="1483" w:type="dxa"/>
          </w:tcPr>
          <w:p w14:paraId="170CE317" w14:textId="576D184C" w:rsidR="00062C53" w:rsidRPr="00DD0B2F" w:rsidRDefault="00062C53" w:rsidP="00141B40">
            <w:pPr>
              <w:rPr>
                <w:rStyle w:val="normaltextrun"/>
                <w:rFonts w:ascii="Times New Roman" w:hAnsi="Times New Roman" w:cs="Times New Roman"/>
                <w:sz w:val="24"/>
                <w:szCs w:val="24"/>
              </w:rPr>
            </w:pPr>
            <w:proofErr w:type="spellStart"/>
            <w:r>
              <w:rPr>
                <w:rStyle w:val="normaltextrun"/>
                <w:rFonts w:ascii="Times New Roman" w:hAnsi="Times New Roman" w:cs="Times New Roman"/>
                <w:sz w:val="24"/>
                <w:szCs w:val="24"/>
              </w:rPr>
              <w:t>SoM</w:t>
            </w:r>
            <w:proofErr w:type="spellEnd"/>
          </w:p>
        </w:tc>
        <w:tc>
          <w:tcPr>
            <w:tcW w:w="7579" w:type="dxa"/>
          </w:tcPr>
          <w:p w14:paraId="6470A6B8" w14:textId="4BBA9249" w:rsidR="00062C53" w:rsidRPr="00DD0B2F" w:rsidRDefault="00062C53" w:rsidP="00141B40">
            <w:pPr>
              <w:rPr>
                <w:rStyle w:val="normaltextrun"/>
                <w:rFonts w:ascii="Times New Roman" w:hAnsi="Times New Roman" w:cs="Times New Roman"/>
                <w:sz w:val="24"/>
                <w:szCs w:val="24"/>
              </w:rPr>
            </w:pPr>
            <w:r>
              <w:rPr>
                <w:rStyle w:val="normaltextrun"/>
                <w:rFonts w:ascii="Times New Roman" w:hAnsi="Times New Roman" w:cs="Times New Roman"/>
                <w:sz w:val="24"/>
                <w:szCs w:val="24"/>
              </w:rPr>
              <w:t>Sotsiaalministeerium</w:t>
            </w:r>
          </w:p>
        </w:tc>
      </w:tr>
      <w:tr w:rsidR="00141B40" w:rsidRPr="00C45707" w14:paraId="368580AA" w14:textId="77777777" w:rsidTr="005A4A92">
        <w:tc>
          <w:tcPr>
            <w:tcW w:w="1483" w:type="dxa"/>
          </w:tcPr>
          <w:p w14:paraId="7E4A4DF0" w14:textId="4848A1C6" w:rsidR="00141B40" w:rsidRPr="00C45707" w:rsidRDefault="00141B40" w:rsidP="00141B40">
            <w:pPr>
              <w:rPr>
                <w:rStyle w:val="normaltextrun"/>
                <w:rFonts w:ascii="Times New Roman" w:hAnsi="Times New Roman" w:cs="Times New Roman"/>
                <w:sz w:val="24"/>
                <w:szCs w:val="24"/>
              </w:rPr>
            </w:pPr>
          </w:p>
        </w:tc>
        <w:tc>
          <w:tcPr>
            <w:tcW w:w="7579" w:type="dxa"/>
          </w:tcPr>
          <w:p w14:paraId="039CEEE5" w14:textId="41BE9AE2" w:rsidR="00141B40" w:rsidRPr="00C45707" w:rsidRDefault="00141B40" w:rsidP="00141B40">
            <w:pPr>
              <w:rPr>
                <w:rStyle w:val="normaltextrun"/>
                <w:rFonts w:ascii="Times New Roman" w:hAnsi="Times New Roman" w:cs="Times New Roman"/>
                <w:sz w:val="24"/>
                <w:szCs w:val="24"/>
              </w:rPr>
            </w:pPr>
          </w:p>
        </w:tc>
      </w:tr>
      <w:tr w:rsidR="00141B40" w:rsidRPr="00C45707" w14:paraId="55684929" w14:textId="77777777" w:rsidTr="005A4A92">
        <w:tc>
          <w:tcPr>
            <w:tcW w:w="1483" w:type="dxa"/>
          </w:tcPr>
          <w:p w14:paraId="3AA5B973" w14:textId="77777777" w:rsidR="00141B40" w:rsidRPr="00C45707" w:rsidRDefault="00141B40" w:rsidP="00141B40">
            <w:pPr>
              <w:rPr>
                <w:rStyle w:val="normaltextrun"/>
                <w:rFonts w:ascii="Times New Roman" w:hAnsi="Times New Roman" w:cs="Times New Roman"/>
                <w:sz w:val="24"/>
                <w:szCs w:val="24"/>
              </w:rPr>
            </w:pPr>
          </w:p>
        </w:tc>
        <w:tc>
          <w:tcPr>
            <w:tcW w:w="7579" w:type="dxa"/>
          </w:tcPr>
          <w:p w14:paraId="02C83365" w14:textId="77777777" w:rsidR="00141B40" w:rsidRPr="00C45707" w:rsidRDefault="00141B40" w:rsidP="00141B40">
            <w:pPr>
              <w:rPr>
                <w:rStyle w:val="normaltextrun"/>
                <w:rFonts w:ascii="Times New Roman" w:hAnsi="Times New Roman" w:cs="Times New Roman"/>
                <w:sz w:val="24"/>
                <w:szCs w:val="24"/>
              </w:rPr>
            </w:pPr>
          </w:p>
        </w:tc>
      </w:tr>
      <w:tr w:rsidR="00141B40" w:rsidRPr="00C45707" w14:paraId="6B4C7799" w14:textId="77777777" w:rsidTr="005A4A92">
        <w:tc>
          <w:tcPr>
            <w:tcW w:w="1483" w:type="dxa"/>
          </w:tcPr>
          <w:p w14:paraId="1CCB8ED4" w14:textId="77777777" w:rsidR="00141B40" w:rsidRPr="00C45707" w:rsidRDefault="00141B40" w:rsidP="00141B40">
            <w:pPr>
              <w:rPr>
                <w:rStyle w:val="normaltextrun"/>
                <w:rFonts w:ascii="Times New Roman" w:hAnsi="Times New Roman" w:cs="Times New Roman"/>
                <w:sz w:val="24"/>
                <w:szCs w:val="24"/>
              </w:rPr>
            </w:pPr>
          </w:p>
        </w:tc>
        <w:tc>
          <w:tcPr>
            <w:tcW w:w="7579" w:type="dxa"/>
          </w:tcPr>
          <w:p w14:paraId="483318D5" w14:textId="77777777" w:rsidR="00141B40" w:rsidRPr="00C45707" w:rsidRDefault="00141B40" w:rsidP="00141B40">
            <w:pPr>
              <w:rPr>
                <w:rStyle w:val="normaltextrun"/>
                <w:rFonts w:ascii="Times New Roman" w:hAnsi="Times New Roman" w:cs="Times New Roman"/>
                <w:sz w:val="24"/>
                <w:szCs w:val="24"/>
              </w:rPr>
            </w:pPr>
          </w:p>
        </w:tc>
      </w:tr>
    </w:tbl>
    <w:p w14:paraId="067204A4" w14:textId="66F53A65" w:rsidR="00C45707" w:rsidRDefault="002537AC" w:rsidP="004B204D">
      <w:pPr>
        <w:pStyle w:val="Pealkiri1"/>
        <w:jc w:val="both"/>
        <w:rPr>
          <w:rStyle w:val="normaltextrun"/>
          <w:rFonts w:ascii="Times New Roman" w:hAnsi="Times New Roman" w:cs="Times New Roman"/>
        </w:rPr>
      </w:pPr>
      <w:r w:rsidRPr="00C45707">
        <w:rPr>
          <w:rStyle w:val="normaltextrun"/>
          <w:rFonts w:ascii="Times New Roman" w:hAnsi="Times New Roman" w:cs="Times New Roman"/>
        </w:rPr>
        <w:br w:type="page"/>
      </w:r>
      <w:bookmarkStart w:id="8" w:name="_Toc202566024"/>
      <w:r w:rsidR="00996835">
        <w:rPr>
          <w:rStyle w:val="normaltextrun"/>
          <w:rFonts w:ascii="Times New Roman" w:hAnsi="Times New Roman" w:cs="Times New Roman"/>
        </w:rPr>
        <w:lastRenderedPageBreak/>
        <w:t>JKK</w:t>
      </w:r>
      <w:r w:rsidR="00C45707">
        <w:rPr>
          <w:rStyle w:val="normaltextrun"/>
          <w:rFonts w:ascii="Times New Roman" w:hAnsi="Times New Roman" w:cs="Times New Roman"/>
        </w:rPr>
        <w:t xml:space="preserve"> eesmärk</w:t>
      </w:r>
      <w:bookmarkEnd w:id="8"/>
    </w:p>
    <w:p w14:paraId="6C5AFF51" w14:textId="77777777" w:rsidR="00C45707" w:rsidRPr="00C45707" w:rsidRDefault="00C45707" w:rsidP="00452694">
      <w:pPr>
        <w:spacing w:after="0" w:line="240" w:lineRule="auto"/>
        <w:rPr>
          <w:rStyle w:val="normaltextrun"/>
          <w:rFonts w:ascii="Times New Roman" w:hAnsi="Times New Roman" w:cs="Times New Roman"/>
          <w:sz w:val="24"/>
          <w:szCs w:val="24"/>
        </w:rPr>
      </w:pPr>
    </w:p>
    <w:p w14:paraId="54E73CC0" w14:textId="035087FE" w:rsidR="00C45707" w:rsidRDefault="00C45707" w:rsidP="00996835">
      <w:pPr>
        <w:spacing w:after="0" w:line="240" w:lineRule="auto"/>
        <w:jc w:val="both"/>
        <w:rPr>
          <w:rStyle w:val="normaltextrun"/>
          <w:rFonts w:ascii="Times New Roman" w:hAnsi="Times New Roman" w:cs="Times New Roman"/>
          <w:sz w:val="24"/>
          <w:szCs w:val="24"/>
        </w:rPr>
      </w:pPr>
      <w:r>
        <w:rPr>
          <w:rStyle w:val="normaltextrun"/>
          <w:rFonts w:ascii="Times New Roman" w:hAnsi="Times New Roman" w:cs="Times New Roman"/>
          <w:sz w:val="24"/>
          <w:szCs w:val="24"/>
        </w:rPr>
        <w:t>Käesolev JKK kirjeldab</w:t>
      </w:r>
      <w:r w:rsidR="00452694">
        <w:rPr>
          <w:rStyle w:val="normaltextrun"/>
          <w:rFonts w:ascii="Times New Roman" w:hAnsi="Times New Roman" w:cs="Times New Roman"/>
          <w:sz w:val="24"/>
          <w:szCs w:val="24"/>
        </w:rPr>
        <w:t xml:space="preserve"> </w:t>
      </w:r>
      <w:r w:rsidR="00452694" w:rsidRPr="00452694">
        <w:rPr>
          <w:rStyle w:val="normaltextrun"/>
          <w:rFonts w:ascii="Times New Roman" w:hAnsi="Times New Roman" w:cs="Times New Roman"/>
          <w:sz w:val="24"/>
          <w:szCs w:val="24"/>
        </w:rPr>
        <w:t>Šveitsi-Eesti koostööprogrammi toetusmeetme “Sotsiaalse kaasatuse toetamine”</w:t>
      </w:r>
      <w:r w:rsidR="00452694">
        <w:rPr>
          <w:rStyle w:val="normaltextrun"/>
          <w:rFonts w:ascii="Times New Roman" w:hAnsi="Times New Roman" w:cs="Times New Roman"/>
          <w:sz w:val="24"/>
          <w:szCs w:val="24"/>
        </w:rPr>
        <w:t xml:space="preserve"> (edaspidi </w:t>
      </w:r>
      <w:r w:rsidR="00452694" w:rsidRPr="00452694">
        <w:rPr>
          <w:rStyle w:val="normaltextrun"/>
          <w:rFonts w:ascii="Times New Roman" w:hAnsi="Times New Roman" w:cs="Times New Roman"/>
          <w:i/>
          <w:iCs/>
          <w:sz w:val="24"/>
          <w:szCs w:val="24"/>
        </w:rPr>
        <w:t>toetusmeede</w:t>
      </w:r>
      <w:r w:rsidR="00452694">
        <w:rPr>
          <w:rStyle w:val="normaltextrun"/>
          <w:rFonts w:ascii="Times New Roman" w:hAnsi="Times New Roman" w:cs="Times New Roman"/>
          <w:sz w:val="24"/>
          <w:szCs w:val="24"/>
        </w:rPr>
        <w:t>) elluviimise</w:t>
      </w:r>
      <w:r w:rsidR="00CC2AFD">
        <w:rPr>
          <w:rStyle w:val="normaltextrun"/>
          <w:rFonts w:ascii="Times New Roman" w:hAnsi="Times New Roman" w:cs="Times New Roman"/>
          <w:sz w:val="24"/>
          <w:szCs w:val="24"/>
        </w:rPr>
        <w:t xml:space="preserve"> struktuuri ja</w:t>
      </w:r>
      <w:r w:rsidR="00452694">
        <w:rPr>
          <w:rStyle w:val="normaltextrun"/>
          <w:rFonts w:ascii="Times New Roman" w:hAnsi="Times New Roman" w:cs="Times New Roman"/>
          <w:sz w:val="24"/>
          <w:szCs w:val="24"/>
        </w:rPr>
        <w:t xml:space="preserve"> protsesse (sh riikliku koordineerimisüksuse, programmioperaatori, programmikomponendi operaatorite</w:t>
      </w:r>
      <w:r w:rsidR="00A85809">
        <w:rPr>
          <w:rStyle w:val="normaltextrun"/>
          <w:rFonts w:ascii="Times New Roman" w:hAnsi="Times New Roman" w:cs="Times New Roman"/>
          <w:sz w:val="24"/>
          <w:szCs w:val="24"/>
        </w:rPr>
        <w:t xml:space="preserve"> ja</w:t>
      </w:r>
      <w:r w:rsidR="00452694">
        <w:rPr>
          <w:rStyle w:val="normaltextrun"/>
          <w:rFonts w:ascii="Times New Roman" w:hAnsi="Times New Roman" w:cs="Times New Roman"/>
          <w:sz w:val="24"/>
          <w:szCs w:val="24"/>
        </w:rPr>
        <w:t xml:space="preserve"> elluviijate omavahelist suhtlust)</w:t>
      </w:r>
      <w:r w:rsidR="00996835">
        <w:rPr>
          <w:rStyle w:val="normaltextrun"/>
          <w:rFonts w:ascii="Times New Roman" w:hAnsi="Times New Roman" w:cs="Times New Roman"/>
          <w:sz w:val="24"/>
          <w:szCs w:val="24"/>
        </w:rPr>
        <w:t xml:space="preserve"> t</w:t>
      </w:r>
      <w:r>
        <w:rPr>
          <w:rStyle w:val="normaltextrun"/>
          <w:rFonts w:ascii="Times New Roman" w:hAnsi="Times New Roman" w:cs="Times New Roman"/>
          <w:sz w:val="24"/>
          <w:szCs w:val="24"/>
        </w:rPr>
        <w:t xml:space="preserve">agamaks toetusmeetme </w:t>
      </w:r>
      <w:r w:rsidR="00996835">
        <w:rPr>
          <w:rStyle w:val="normaltextrun"/>
          <w:rFonts w:ascii="Times New Roman" w:hAnsi="Times New Roman" w:cs="Times New Roman"/>
          <w:sz w:val="24"/>
          <w:szCs w:val="24"/>
        </w:rPr>
        <w:t>tõhus</w:t>
      </w:r>
      <w:r>
        <w:rPr>
          <w:rStyle w:val="normaltextrun"/>
          <w:rFonts w:ascii="Times New Roman" w:hAnsi="Times New Roman" w:cs="Times New Roman"/>
          <w:sz w:val="24"/>
          <w:szCs w:val="24"/>
        </w:rPr>
        <w:t>, nõuetekohane</w:t>
      </w:r>
      <w:r w:rsidR="00996835">
        <w:rPr>
          <w:rStyle w:val="normaltextrun"/>
          <w:rFonts w:ascii="Times New Roman" w:hAnsi="Times New Roman" w:cs="Times New Roman"/>
          <w:sz w:val="24"/>
          <w:szCs w:val="24"/>
        </w:rPr>
        <w:t xml:space="preserve"> ja õigeaegne </w:t>
      </w:r>
      <w:r>
        <w:rPr>
          <w:rStyle w:val="normaltextrun"/>
          <w:rFonts w:ascii="Times New Roman" w:hAnsi="Times New Roman" w:cs="Times New Roman"/>
          <w:sz w:val="24"/>
          <w:szCs w:val="24"/>
        </w:rPr>
        <w:t>rakendamine</w:t>
      </w:r>
      <w:r w:rsidR="00996835">
        <w:rPr>
          <w:rStyle w:val="normaltextrun"/>
          <w:rFonts w:ascii="Times New Roman" w:hAnsi="Times New Roman" w:cs="Times New Roman"/>
          <w:sz w:val="24"/>
          <w:szCs w:val="24"/>
        </w:rPr>
        <w:t>.</w:t>
      </w:r>
    </w:p>
    <w:p w14:paraId="03E046C7" w14:textId="77777777" w:rsidR="00401FE9" w:rsidRDefault="00401FE9" w:rsidP="00996835">
      <w:pPr>
        <w:spacing w:after="0" w:line="240" w:lineRule="auto"/>
        <w:jc w:val="both"/>
        <w:rPr>
          <w:rStyle w:val="normaltextrun"/>
          <w:rFonts w:ascii="Times New Roman" w:hAnsi="Times New Roman" w:cs="Times New Roman"/>
          <w:sz w:val="24"/>
          <w:szCs w:val="24"/>
        </w:rPr>
      </w:pPr>
    </w:p>
    <w:p w14:paraId="308E36A6" w14:textId="197DC75C" w:rsidR="00401FE9" w:rsidRDefault="00401FE9" w:rsidP="009B6424">
      <w:pPr>
        <w:spacing w:after="0"/>
        <w:rPr>
          <w:rStyle w:val="normaltextrun"/>
          <w:rFonts w:ascii="Times New Roman" w:hAnsi="Times New Roman" w:cs="Times New Roman"/>
          <w:sz w:val="24"/>
          <w:szCs w:val="24"/>
        </w:rPr>
      </w:pPr>
      <w:r>
        <w:rPr>
          <w:rStyle w:val="normaltextrun"/>
          <w:rFonts w:ascii="Times New Roman" w:hAnsi="Times New Roman" w:cs="Times New Roman"/>
          <w:sz w:val="24"/>
          <w:szCs w:val="24"/>
        </w:rPr>
        <w:t>JKK vaadatakse kord aastas üle.</w:t>
      </w:r>
    </w:p>
    <w:p w14:paraId="4FD749E2" w14:textId="77777777" w:rsidR="00996835" w:rsidRDefault="00996835" w:rsidP="00996835">
      <w:pPr>
        <w:spacing w:after="0" w:line="240" w:lineRule="auto"/>
        <w:jc w:val="both"/>
        <w:rPr>
          <w:rStyle w:val="normaltextrun"/>
          <w:rFonts w:ascii="Times New Roman" w:hAnsi="Times New Roman" w:cs="Times New Roman"/>
          <w:sz w:val="24"/>
          <w:szCs w:val="24"/>
        </w:rPr>
      </w:pPr>
    </w:p>
    <w:p w14:paraId="00E7CABF" w14:textId="530467CF" w:rsidR="00996835" w:rsidRDefault="002361EA" w:rsidP="004B204D">
      <w:pPr>
        <w:pStyle w:val="Pealkiri1"/>
        <w:jc w:val="both"/>
        <w:rPr>
          <w:rStyle w:val="normaltextrun"/>
          <w:rFonts w:ascii="Times New Roman" w:hAnsi="Times New Roman" w:cs="Times New Roman"/>
        </w:rPr>
      </w:pPr>
      <w:bookmarkStart w:id="9" w:name="_Toc202566025"/>
      <w:r w:rsidRPr="002361EA">
        <w:rPr>
          <w:rStyle w:val="normaltextrun"/>
          <w:rFonts w:ascii="Times New Roman" w:hAnsi="Times New Roman" w:cs="Times New Roman"/>
        </w:rPr>
        <w:t>Juriidiline raamistik</w:t>
      </w:r>
      <w:bookmarkEnd w:id="9"/>
    </w:p>
    <w:p w14:paraId="0DCFF0D0" w14:textId="77777777" w:rsidR="002361EA" w:rsidRDefault="002361EA" w:rsidP="002361EA">
      <w:pPr>
        <w:spacing w:after="0" w:line="240" w:lineRule="auto"/>
        <w:rPr>
          <w:rFonts w:ascii="Times New Roman" w:hAnsi="Times New Roman" w:cs="Times New Roman"/>
          <w:sz w:val="24"/>
          <w:szCs w:val="24"/>
        </w:rPr>
      </w:pPr>
    </w:p>
    <w:p w14:paraId="6669F625" w14:textId="13951046" w:rsidR="002361EA" w:rsidRDefault="002361EA" w:rsidP="00BC5E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Toetusmeetme rakendamisel lähtutakse järgmistest dokumentidest:</w:t>
      </w:r>
    </w:p>
    <w:p w14:paraId="42BC4F1D" w14:textId="77777777" w:rsidR="00BC5E20" w:rsidRDefault="00BC5E20" w:rsidP="00BC5E20">
      <w:pPr>
        <w:spacing w:after="0" w:line="240" w:lineRule="auto"/>
        <w:jc w:val="both"/>
        <w:rPr>
          <w:rFonts w:ascii="Times New Roman" w:hAnsi="Times New Roman" w:cs="Times New Roman"/>
          <w:sz w:val="24"/>
          <w:szCs w:val="24"/>
        </w:rPr>
      </w:pPr>
    </w:p>
    <w:p w14:paraId="2A4F0DF2" w14:textId="694CB97B" w:rsidR="00BC5E20" w:rsidRDefault="00BC5E20" w:rsidP="00116E55">
      <w:pPr>
        <w:pStyle w:val="Loendilik"/>
        <w:numPr>
          <w:ilvl w:val="0"/>
          <w:numId w:val="2"/>
        </w:numPr>
        <w:spacing w:after="0" w:line="240" w:lineRule="auto"/>
        <w:jc w:val="both"/>
        <w:rPr>
          <w:rFonts w:ascii="Times New Roman" w:hAnsi="Times New Roman" w:cs="Times New Roman"/>
          <w:sz w:val="24"/>
          <w:szCs w:val="24"/>
        </w:rPr>
      </w:pPr>
      <w:r w:rsidRPr="00BC5E20">
        <w:rPr>
          <w:rFonts w:ascii="Times New Roman" w:hAnsi="Times New Roman" w:cs="Times New Roman"/>
          <w:sz w:val="24"/>
          <w:szCs w:val="24"/>
        </w:rPr>
        <w:t>Eesti Vabariigi valitsuse ja Šveitsi Liidunõukogu vahelise Euroopa Liidus majanduslike ja sotsiaalsete erinevuste vähendamiseks Euroopa Liidu valitud liikmesriikidele mõeldud Šveitsi teise toetuse rakendamise raamkokkulepe</w:t>
      </w:r>
      <w:r>
        <w:rPr>
          <w:rFonts w:ascii="Times New Roman" w:hAnsi="Times New Roman" w:cs="Times New Roman"/>
          <w:sz w:val="24"/>
          <w:szCs w:val="24"/>
        </w:rPr>
        <w:t xml:space="preserve"> (</w:t>
      </w:r>
      <w:r w:rsidRPr="00BC5E20">
        <w:rPr>
          <w:rFonts w:ascii="Times New Roman" w:hAnsi="Times New Roman" w:cs="Times New Roman"/>
          <w:sz w:val="24"/>
          <w:szCs w:val="24"/>
        </w:rPr>
        <w:t>RT II, 07.12.2022, 1</w:t>
      </w:r>
      <w:r>
        <w:rPr>
          <w:rFonts w:ascii="Times New Roman" w:hAnsi="Times New Roman" w:cs="Times New Roman"/>
          <w:sz w:val="24"/>
          <w:szCs w:val="24"/>
        </w:rPr>
        <w:t>)</w:t>
      </w:r>
      <w:r w:rsidR="00581961">
        <w:rPr>
          <w:rStyle w:val="Allmrkuseviide"/>
          <w:rFonts w:ascii="Times New Roman" w:hAnsi="Times New Roman" w:cs="Times New Roman"/>
          <w:sz w:val="24"/>
          <w:szCs w:val="24"/>
        </w:rPr>
        <w:footnoteReference w:id="2"/>
      </w:r>
      <w:r w:rsidR="00581961">
        <w:rPr>
          <w:rFonts w:ascii="Times New Roman" w:hAnsi="Times New Roman" w:cs="Times New Roman"/>
          <w:sz w:val="24"/>
          <w:szCs w:val="24"/>
        </w:rPr>
        <w:t xml:space="preserve"> (edaspidi </w:t>
      </w:r>
      <w:r w:rsidR="00581961" w:rsidRPr="00581961">
        <w:rPr>
          <w:rFonts w:ascii="Times New Roman" w:hAnsi="Times New Roman" w:cs="Times New Roman"/>
          <w:i/>
          <w:iCs/>
          <w:sz w:val="24"/>
          <w:szCs w:val="24"/>
        </w:rPr>
        <w:t>raamkokkulepe</w:t>
      </w:r>
      <w:r w:rsidR="00581961">
        <w:rPr>
          <w:rFonts w:ascii="Times New Roman" w:hAnsi="Times New Roman" w:cs="Times New Roman"/>
          <w:sz w:val="24"/>
          <w:szCs w:val="24"/>
        </w:rPr>
        <w:t>)</w:t>
      </w:r>
      <w:r w:rsidR="00FA630F">
        <w:rPr>
          <w:rFonts w:ascii="Times New Roman" w:hAnsi="Times New Roman" w:cs="Times New Roman"/>
          <w:sz w:val="24"/>
          <w:szCs w:val="24"/>
        </w:rPr>
        <w:t>;</w:t>
      </w:r>
    </w:p>
    <w:p w14:paraId="292B1FA5" w14:textId="77777777" w:rsidR="005F2FCF" w:rsidRPr="00BC5E20" w:rsidRDefault="005F2FCF" w:rsidP="005F2FCF">
      <w:pPr>
        <w:pStyle w:val="Loendilik"/>
        <w:spacing w:after="0" w:line="240" w:lineRule="auto"/>
        <w:jc w:val="both"/>
        <w:rPr>
          <w:rFonts w:ascii="Times New Roman" w:hAnsi="Times New Roman" w:cs="Times New Roman"/>
          <w:sz w:val="24"/>
          <w:szCs w:val="24"/>
        </w:rPr>
      </w:pPr>
    </w:p>
    <w:p w14:paraId="746A909D" w14:textId="77777777" w:rsidR="00D951EF" w:rsidRDefault="00372142" w:rsidP="00116E55">
      <w:pPr>
        <w:pStyle w:val="Loendilik"/>
        <w:numPr>
          <w:ilvl w:val="0"/>
          <w:numId w:val="2"/>
        </w:numPr>
        <w:spacing w:after="0" w:line="240" w:lineRule="auto"/>
        <w:jc w:val="both"/>
        <w:rPr>
          <w:rFonts w:ascii="Times New Roman" w:hAnsi="Times New Roman" w:cs="Times New Roman"/>
          <w:sz w:val="24"/>
          <w:szCs w:val="24"/>
        </w:rPr>
      </w:pPr>
      <w:r w:rsidRPr="00372142">
        <w:rPr>
          <w:rFonts w:ascii="Times New Roman" w:hAnsi="Times New Roman" w:cs="Times New Roman"/>
          <w:sz w:val="24"/>
          <w:szCs w:val="24"/>
        </w:rPr>
        <w:t>Euroopa Liidus majanduslike ja sotsiaalsete erinevuste vähendamiseks Euroopa Liidu valitud liikmesriikidele mõeldud Šveitsi teise toetuse rakendamise regulatsioon</w:t>
      </w:r>
      <w:r>
        <w:rPr>
          <w:rStyle w:val="normaltextrun"/>
          <w:color w:val="000000"/>
          <w:shd w:val="clear" w:color="auto" w:fill="FFFFFF"/>
        </w:rPr>
        <w:t xml:space="preserve"> </w:t>
      </w:r>
      <w:r w:rsidR="005F2FCF">
        <w:rPr>
          <w:rFonts w:ascii="Times New Roman" w:hAnsi="Times New Roman" w:cs="Times New Roman"/>
          <w:sz w:val="24"/>
          <w:szCs w:val="24"/>
        </w:rPr>
        <w:t xml:space="preserve">(edaspidi </w:t>
      </w:r>
      <w:r w:rsidR="00D951EF" w:rsidRPr="00D951EF">
        <w:rPr>
          <w:rFonts w:ascii="Times New Roman" w:hAnsi="Times New Roman" w:cs="Times New Roman"/>
          <w:i/>
          <w:iCs/>
          <w:sz w:val="24"/>
          <w:szCs w:val="24"/>
        </w:rPr>
        <w:t xml:space="preserve">Šveitsi </w:t>
      </w:r>
      <w:r w:rsidR="005F2FCF" w:rsidRPr="00D951EF">
        <w:rPr>
          <w:rFonts w:ascii="Times New Roman" w:hAnsi="Times New Roman" w:cs="Times New Roman"/>
          <w:i/>
          <w:iCs/>
          <w:sz w:val="24"/>
          <w:szCs w:val="24"/>
        </w:rPr>
        <w:t>regulatsioon</w:t>
      </w:r>
      <w:r w:rsidR="005F2FCF">
        <w:rPr>
          <w:rFonts w:ascii="Times New Roman" w:hAnsi="Times New Roman" w:cs="Times New Roman"/>
          <w:sz w:val="24"/>
          <w:szCs w:val="24"/>
        </w:rPr>
        <w:t>)</w:t>
      </w:r>
      <w:r w:rsidR="00FA630F">
        <w:rPr>
          <w:rFonts w:ascii="Times New Roman" w:hAnsi="Times New Roman" w:cs="Times New Roman"/>
          <w:sz w:val="24"/>
          <w:szCs w:val="24"/>
        </w:rPr>
        <w:t>;</w:t>
      </w:r>
    </w:p>
    <w:p w14:paraId="373AE014" w14:textId="77777777" w:rsidR="00D951EF" w:rsidRDefault="00D951EF" w:rsidP="00D951EF">
      <w:pPr>
        <w:pStyle w:val="Loendilik"/>
      </w:pPr>
    </w:p>
    <w:p w14:paraId="74ADDF98" w14:textId="76992A7E" w:rsidR="00372142" w:rsidRPr="00D951EF" w:rsidRDefault="00372142" w:rsidP="00116E55">
      <w:pPr>
        <w:pStyle w:val="Loendilik"/>
        <w:numPr>
          <w:ilvl w:val="0"/>
          <w:numId w:val="2"/>
        </w:numPr>
        <w:spacing w:after="0" w:line="240" w:lineRule="auto"/>
        <w:jc w:val="both"/>
        <w:rPr>
          <w:rFonts w:ascii="Times New Roman" w:hAnsi="Times New Roman" w:cs="Times New Roman"/>
          <w:sz w:val="24"/>
          <w:szCs w:val="24"/>
        </w:rPr>
      </w:pPr>
      <w:r w:rsidRPr="00D951EF">
        <w:rPr>
          <w:rFonts w:ascii="Times New Roman" w:hAnsi="Times New Roman" w:cs="Times New Roman"/>
          <w:sz w:val="24"/>
          <w:szCs w:val="24"/>
        </w:rPr>
        <w:t>31. mail 2024. a</w:t>
      </w:r>
      <w:r w:rsidR="00D951EF">
        <w:rPr>
          <w:rFonts w:ascii="Times New Roman" w:hAnsi="Times New Roman" w:cs="Times New Roman"/>
          <w:sz w:val="24"/>
          <w:szCs w:val="24"/>
        </w:rPr>
        <w:t>astal</w:t>
      </w:r>
      <w:r w:rsidRPr="00D951EF">
        <w:rPr>
          <w:rFonts w:ascii="Times New Roman" w:hAnsi="Times New Roman" w:cs="Times New Roman"/>
          <w:sz w:val="24"/>
          <w:szCs w:val="24"/>
        </w:rPr>
        <w:t xml:space="preserve"> </w:t>
      </w:r>
      <w:r w:rsidR="00D951EF" w:rsidRPr="00D951EF">
        <w:rPr>
          <w:rFonts w:ascii="Times New Roman" w:hAnsi="Times New Roman" w:cs="Times New Roman"/>
          <w:sz w:val="24"/>
          <w:szCs w:val="24"/>
        </w:rPr>
        <w:t xml:space="preserve">riikliku koordineerimisüksuse </w:t>
      </w:r>
      <w:r w:rsidRPr="00D951EF">
        <w:rPr>
          <w:rFonts w:ascii="Times New Roman" w:hAnsi="Times New Roman" w:cs="Times New Roman"/>
          <w:sz w:val="24"/>
          <w:szCs w:val="24"/>
        </w:rPr>
        <w:t>ja Šveitsi Arengu- ja Koostööameti vahel sõlmitud toetusmeetme leping</w:t>
      </w:r>
      <w:r w:rsidR="00CC2AFD">
        <w:rPr>
          <w:rStyle w:val="Allmrkuseviide"/>
          <w:rFonts w:ascii="Times New Roman" w:hAnsi="Times New Roman" w:cs="Times New Roman"/>
          <w:sz w:val="24"/>
          <w:szCs w:val="24"/>
        </w:rPr>
        <w:footnoteReference w:id="3"/>
      </w:r>
      <w:r w:rsidR="002036D6" w:rsidRPr="00D951EF">
        <w:rPr>
          <w:rFonts w:ascii="Times New Roman" w:hAnsi="Times New Roman" w:cs="Times New Roman"/>
          <w:sz w:val="24"/>
          <w:szCs w:val="24"/>
        </w:rPr>
        <w:t xml:space="preserve"> (edaspidi </w:t>
      </w:r>
      <w:r w:rsidR="002036D6" w:rsidRPr="00D951EF">
        <w:rPr>
          <w:rFonts w:ascii="Times New Roman" w:hAnsi="Times New Roman" w:cs="Times New Roman"/>
          <w:i/>
          <w:iCs/>
          <w:sz w:val="24"/>
          <w:szCs w:val="24"/>
        </w:rPr>
        <w:t>toetusmeetme leping</w:t>
      </w:r>
      <w:r w:rsidR="002036D6" w:rsidRPr="00D951EF">
        <w:rPr>
          <w:rFonts w:ascii="Times New Roman" w:hAnsi="Times New Roman" w:cs="Times New Roman"/>
          <w:sz w:val="24"/>
          <w:szCs w:val="24"/>
        </w:rPr>
        <w:t>)</w:t>
      </w:r>
      <w:r w:rsidRPr="00D951EF">
        <w:rPr>
          <w:rFonts w:ascii="Times New Roman" w:hAnsi="Times New Roman" w:cs="Times New Roman"/>
          <w:sz w:val="24"/>
          <w:szCs w:val="24"/>
        </w:rPr>
        <w:t>;</w:t>
      </w:r>
      <w:r w:rsidRPr="00D951EF">
        <w:t> </w:t>
      </w:r>
    </w:p>
    <w:p w14:paraId="1C15D316" w14:textId="77777777" w:rsidR="00372142" w:rsidRPr="00372142" w:rsidRDefault="00372142" w:rsidP="00372142">
      <w:pPr>
        <w:pStyle w:val="Loendilik"/>
        <w:rPr>
          <w:rFonts w:ascii="Times New Roman" w:hAnsi="Times New Roman" w:cs="Times New Roman"/>
          <w:sz w:val="24"/>
          <w:szCs w:val="24"/>
        </w:rPr>
      </w:pPr>
    </w:p>
    <w:p w14:paraId="1E11B024" w14:textId="19AB79F9" w:rsidR="00372142" w:rsidRDefault="00372142" w:rsidP="00116E55">
      <w:pPr>
        <w:pStyle w:val="Loendilik"/>
        <w:numPr>
          <w:ilvl w:val="0"/>
          <w:numId w:val="2"/>
        </w:numPr>
        <w:spacing w:after="0" w:line="240" w:lineRule="auto"/>
        <w:jc w:val="both"/>
        <w:rPr>
          <w:rFonts w:ascii="Times New Roman" w:hAnsi="Times New Roman" w:cs="Times New Roman"/>
          <w:sz w:val="24"/>
          <w:szCs w:val="24"/>
        </w:rPr>
      </w:pPr>
      <w:r w:rsidRPr="00372142">
        <w:rPr>
          <w:rFonts w:ascii="Times New Roman" w:hAnsi="Times New Roman" w:cs="Times New Roman"/>
          <w:sz w:val="24"/>
          <w:szCs w:val="24"/>
        </w:rPr>
        <w:t>Vabariigi Valitsuse</w:t>
      </w:r>
      <w:r w:rsidR="00D951EF">
        <w:rPr>
          <w:rFonts w:ascii="Times New Roman" w:hAnsi="Times New Roman" w:cs="Times New Roman"/>
          <w:sz w:val="24"/>
          <w:szCs w:val="24"/>
        </w:rPr>
        <w:t xml:space="preserve"> </w:t>
      </w:r>
      <w:r w:rsidRPr="00372142">
        <w:rPr>
          <w:rFonts w:ascii="Times New Roman" w:hAnsi="Times New Roman" w:cs="Times New Roman"/>
          <w:sz w:val="24"/>
          <w:szCs w:val="24"/>
        </w:rPr>
        <w:t>1.</w:t>
      </w:r>
      <w:r w:rsidR="00D951EF">
        <w:rPr>
          <w:rFonts w:ascii="Times New Roman" w:hAnsi="Times New Roman" w:cs="Times New Roman"/>
          <w:sz w:val="24"/>
          <w:szCs w:val="24"/>
        </w:rPr>
        <w:t xml:space="preserve"> augusti </w:t>
      </w:r>
      <w:r w:rsidRPr="00372142">
        <w:rPr>
          <w:rFonts w:ascii="Times New Roman" w:hAnsi="Times New Roman" w:cs="Times New Roman"/>
          <w:sz w:val="24"/>
          <w:szCs w:val="24"/>
        </w:rPr>
        <w:t>2024</w:t>
      </w:r>
      <w:r w:rsidR="00D951EF">
        <w:rPr>
          <w:rFonts w:ascii="Times New Roman" w:hAnsi="Times New Roman" w:cs="Times New Roman"/>
          <w:sz w:val="24"/>
          <w:szCs w:val="24"/>
        </w:rPr>
        <w:t xml:space="preserve">. aasta </w:t>
      </w:r>
      <w:r w:rsidRPr="00372142">
        <w:rPr>
          <w:rFonts w:ascii="Times New Roman" w:hAnsi="Times New Roman" w:cs="Times New Roman"/>
          <w:sz w:val="24"/>
          <w:szCs w:val="24"/>
        </w:rPr>
        <w:t>määrus nr 49 „Aastatel 2022–2029 Šveitsi-Eesti koostööprogrammi toetuse kasutamise tingimused ja kord“</w:t>
      </w:r>
      <w:r>
        <w:rPr>
          <w:rStyle w:val="Allmrkuseviide"/>
          <w:rFonts w:ascii="Times New Roman" w:hAnsi="Times New Roman" w:cs="Times New Roman"/>
          <w:sz w:val="24"/>
          <w:szCs w:val="24"/>
        </w:rPr>
        <w:footnoteReference w:id="4"/>
      </w:r>
      <w:r w:rsidRPr="00372142">
        <w:rPr>
          <w:rFonts w:ascii="Times New Roman" w:hAnsi="Times New Roman" w:cs="Times New Roman"/>
          <w:sz w:val="24"/>
          <w:szCs w:val="24"/>
        </w:rPr>
        <w:t xml:space="preserve"> (edaspidi </w:t>
      </w:r>
      <w:r w:rsidRPr="002036D6">
        <w:rPr>
          <w:rFonts w:ascii="Times New Roman" w:hAnsi="Times New Roman" w:cs="Times New Roman"/>
          <w:i/>
          <w:iCs/>
          <w:sz w:val="24"/>
          <w:szCs w:val="24"/>
        </w:rPr>
        <w:t>koostööprogrammi määrus</w:t>
      </w:r>
      <w:r w:rsidRPr="00372142">
        <w:rPr>
          <w:rFonts w:ascii="Times New Roman" w:hAnsi="Times New Roman" w:cs="Times New Roman"/>
          <w:sz w:val="24"/>
          <w:szCs w:val="24"/>
        </w:rPr>
        <w:t>);</w:t>
      </w:r>
    </w:p>
    <w:p w14:paraId="469B7C7A" w14:textId="77777777" w:rsidR="00372142" w:rsidRPr="00372142" w:rsidRDefault="00372142" w:rsidP="00372142">
      <w:pPr>
        <w:pStyle w:val="Loendilik"/>
        <w:rPr>
          <w:rFonts w:ascii="Times New Roman" w:hAnsi="Times New Roman" w:cs="Times New Roman"/>
          <w:sz w:val="24"/>
          <w:szCs w:val="24"/>
        </w:rPr>
      </w:pPr>
    </w:p>
    <w:p w14:paraId="08D76902" w14:textId="00742760" w:rsidR="002036D6" w:rsidRDefault="00D951EF" w:rsidP="00116E55">
      <w:pPr>
        <w:pStyle w:val="Loendilik"/>
        <w:numPr>
          <w:ilvl w:val="0"/>
          <w:numId w:val="2"/>
        </w:numPr>
        <w:spacing w:after="0" w:line="240" w:lineRule="auto"/>
        <w:jc w:val="both"/>
        <w:rPr>
          <w:rFonts w:ascii="Times New Roman" w:hAnsi="Times New Roman" w:cs="Times New Roman"/>
          <w:sz w:val="24"/>
          <w:szCs w:val="24"/>
        </w:rPr>
      </w:pPr>
      <w:r w:rsidRPr="007D4D7A">
        <w:rPr>
          <w:rFonts w:ascii="Times New Roman" w:hAnsi="Times New Roman" w:cs="Times New Roman"/>
          <w:sz w:val="24"/>
          <w:szCs w:val="24"/>
        </w:rPr>
        <w:t>19</w:t>
      </w:r>
      <w:r w:rsidR="00372142" w:rsidRPr="007D4D7A">
        <w:rPr>
          <w:rFonts w:ascii="Times New Roman" w:hAnsi="Times New Roman" w:cs="Times New Roman"/>
          <w:sz w:val="24"/>
          <w:szCs w:val="24"/>
        </w:rPr>
        <w:t xml:space="preserve">. </w:t>
      </w:r>
      <w:r w:rsidR="007D4D7A" w:rsidRPr="007D4D7A">
        <w:rPr>
          <w:rFonts w:ascii="Times New Roman" w:hAnsi="Times New Roman" w:cs="Times New Roman"/>
          <w:sz w:val="24"/>
          <w:szCs w:val="24"/>
        </w:rPr>
        <w:t>novembril</w:t>
      </w:r>
      <w:r w:rsidR="00372142" w:rsidRPr="007D4D7A">
        <w:rPr>
          <w:rFonts w:ascii="Times New Roman" w:hAnsi="Times New Roman" w:cs="Times New Roman"/>
          <w:sz w:val="24"/>
          <w:szCs w:val="24"/>
        </w:rPr>
        <w:t xml:space="preserve"> 2024. a</w:t>
      </w:r>
      <w:r w:rsidR="007D4D7A" w:rsidRPr="007D4D7A">
        <w:rPr>
          <w:rFonts w:ascii="Times New Roman" w:hAnsi="Times New Roman" w:cs="Times New Roman"/>
          <w:sz w:val="24"/>
          <w:szCs w:val="24"/>
        </w:rPr>
        <w:t>astal</w:t>
      </w:r>
      <w:r w:rsidR="00372142" w:rsidRPr="007D4D7A">
        <w:rPr>
          <w:rFonts w:ascii="Times New Roman" w:hAnsi="Times New Roman" w:cs="Times New Roman"/>
          <w:sz w:val="24"/>
          <w:szCs w:val="24"/>
        </w:rPr>
        <w:t xml:space="preserve"> </w:t>
      </w:r>
      <w:r w:rsidR="007D4D7A" w:rsidRPr="00D951EF">
        <w:rPr>
          <w:rFonts w:ascii="Times New Roman" w:hAnsi="Times New Roman" w:cs="Times New Roman"/>
          <w:sz w:val="24"/>
          <w:szCs w:val="24"/>
        </w:rPr>
        <w:t xml:space="preserve">riikliku koordineerimisüksuse </w:t>
      </w:r>
      <w:r w:rsidR="00372142" w:rsidRPr="00FA630F">
        <w:rPr>
          <w:rFonts w:ascii="Times New Roman" w:hAnsi="Times New Roman" w:cs="Times New Roman"/>
          <w:sz w:val="24"/>
          <w:szCs w:val="24"/>
        </w:rPr>
        <w:t xml:space="preserve">ja </w:t>
      </w:r>
      <w:r w:rsidR="007D4D7A">
        <w:rPr>
          <w:rFonts w:ascii="Times New Roman" w:hAnsi="Times New Roman" w:cs="Times New Roman"/>
          <w:sz w:val="24"/>
          <w:szCs w:val="24"/>
        </w:rPr>
        <w:t>programmioperaatori</w:t>
      </w:r>
      <w:r w:rsidR="00372142" w:rsidRPr="00FA630F">
        <w:rPr>
          <w:rFonts w:ascii="Times New Roman" w:hAnsi="Times New Roman" w:cs="Times New Roman"/>
          <w:sz w:val="24"/>
          <w:szCs w:val="24"/>
        </w:rPr>
        <w:t xml:space="preserve"> vahel sõlmitud toetusmeetme rakendamise leping</w:t>
      </w:r>
      <w:r w:rsidR="00CC2AFD">
        <w:rPr>
          <w:rStyle w:val="Allmrkuseviide"/>
          <w:rFonts w:ascii="Times New Roman" w:hAnsi="Times New Roman" w:cs="Times New Roman"/>
          <w:sz w:val="24"/>
          <w:szCs w:val="24"/>
        </w:rPr>
        <w:footnoteReference w:id="5"/>
      </w:r>
      <w:r w:rsidR="002036D6">
        <w:rPr>
          <w:rFonts w:ascii="Times New Roman" w:hAnsi="Times New Roman" w:cs="Times New Roman"/>
          <w:sz w:val="24"/>
          <w:szCs w:val="24"/>
        </w:rPr>
        <w:t xml:space="preserve"> (edaspidi </w:t>
      </w:r>
      <w:r w:rsidR="002036D6" w:rsidRPr="002036D6">
        <w:rPr>
          <w:rFonts w:ascii="Times New Roman" w:hAnsi="Times New Roman" w:cs="Times New Roman"/>
          <w:i/>
          <w:iCs/>
          <w:sz w:val="24"/>
          <w:szCs w:val="24"/>
        </w:rPr>
        <w:t>toetusmeetme rakendamise leping</w:t>
      </w:r>
      <w:r w:rsidR="002036D6">
        <w:rPr>
          <w:rFonts w:ascii="Times New Roman" w:hAnsi="Times New Roman" w:cs="Times New Roman"/>
          <w:sz w:val="24"/>
          <w:szCs w:val="24"/>
        </w:rPr>
        <w:t>)</w:t>
      </w:r>
      <w:r w:rsidR="00372142" w:rsidRPr="00FA630F">
        <w:rPr>
          <w:rFonts w:ascii="Times New Roman" w:hAnsi="Times New Roman" w:cs="Times New Roman"/>
          <w:sz w:val="24"/>
          <w:szCs w:val="24"/>
        </w:rPr>
        <w:t>;</w:t>
      </w:r>
    </w:p>
    <w:p w14:paraId="3439569E" w14:textId="77777777" w:rsidR="007D4D7A" w:rsidRPr="007D4D7A" w:rsidRDefault="007D4D7A" w:rsidP="007D4D7A">
      <w:pPr>
        <w:spacing w:after="0" w:line="240" w:lineRule="auto"/>
        <w:jc w:val="both"/>
        <w:rPr>
          <w:rFonts w:ascii="Times New Roman" w:hAnsi="Times New Roman" w:cs="Times New Roman"/>
          <w:sz w:val="24"/>
          <w:szCs w:val="24"/>
        </w:rPr>
      </w:pPr>
    </w:p>
    <w:p w14:paraId="4B9406D8" w14:textId="0C3FA276" w:rsidR="002036D6" w:rsidRDefault="007D4D7A" w:rsidP="00116E55">
      <w:pPr>
        <w:pStyle w:val="Loendilik"/>
        <w:numPr>
          <w:ilvl w:val="0"/>
          <w:numId w:val="2"/>
        </w:numPr>
        <w:spacing w:after="0" w:line="240" w:lineRule="auto"/>
        <w:jc w:val="both"/>
        <w:rPr>
          <w:rFonts w:ascii="Times New Roman" w:hAnsi="Times New Roman" w:cs="Times New Roman"/>
          <w:sz w:val="24"/>
          <w:szCs w:val="24"/>
        </w:rPr>
      </w:pPr>
      <w:r w:rsidRPr="007D4D7A">
        <w:rPr>
          <w:rFonts w:ascii="Times New Roman" w:hAnsi="Times New Roman" w:cs="Times New Roman"/>
          <w:sz w:val="24"/>
          <w:szCs w:val="24"/>
        </w:rPr>
        <w:t>27</w:t>
      </w:r>
      <w:r w:rsidR="002036D6" w:rsidRPr="007D4D7A">
        <w:rPr>
          <w:rFonts w:ascii="Times New Roman" w:hAnsi="Times New Roman" w:cs="Times New Roman"/>
          <w:sz w:val="24"/>
          <w:szCs w:val="24"/>
        </w:rPr>
        <w:t xml:space="preserve">. </w:t>
      </w:r>
      <w:r w:rsidRPr="007D4D7A">
        <w:rPr>
          <w:rFonts w:ascii="Times New Roman" w:hAnsi="Times New Roman" w:cs="Times New Roman"/>
          <w:sz w:val="24"/>
          <w:szCs w:val="24"/>
        </w:rPr>
        <w:t>septembril</w:t>
      </w:r>
      <w:r w:rsidR="002036D6" w:rsidRPr="007D4D7A">
        <w:rPr>
          <w:rFonts w:ascii="Times New Roman" w:hAnsi="Times New Roman" w:cs="Times New Roman"/>
          <w:sz w:val="24"/>
          <w:szCs w:val="24"/>
        </w:rPr>
        <w:t xml:space="preserve"> 2024. a</w:t>
      </w:r>
      <w:r w:rsidRPr="007D4D7A">
        <w:rPr>
          <w:rFonts w:ascii="Times New Roman" w:hAnsi="Times New Roman" w:cs="Times New Roman"/>
          <w:sz w:val="24"/>
          <w:szCs w:val="24"/>
        </w:rPr>
        <w:t>astal</w:t>
      </w:r>
      <w:r w:rsidR="002036D6" w:rsidRPr="007D4D7A">
        <w:rPr>
          <w:rFonts w:ascii="Times New Roman" w:hAnsi="Times New Roman" w:cs="Times New Roman"/>
          <w:sz w:val="24"/>
          <w:szCs w:val="24"/>
        </w:rPr>
        <w:t xml:space="preserve"> </w:t>
      </w:r>
      <w:r>
        <w:rPr>
          <w:rFonts w:ascii="Times New Roman" w:hAnsi="Times New Roman" w:cs="Times New Roman"/>
          <w:sz w:val="24"/>
          <w:szCs w:val="24"/>
        </w:rPr>
        <w:t>programmioperaatori</w:t>
      </w:r>
      <w:r w:rsidR="002036D6">
        <w:rPr>
          <w:rFonts w:ascii="Times New Roman" w:hAnsi="Times New Roman" w:cs="Times New Roman"/>
          <w:sz w:val="24"/>
          <w:szCs w:val="24"/>
        </w:rPr>
        <w:t xml:space="preserve"> ja Berni Rakendusteaduste Ülikooli vahel sõlmitud partnerlusleping</w:t>
      </w:r>
      <w:r w:rsidR="00CC2AFD">
        <w:rPr>
          <w:rStyle w:val="Allmrkuseviide"/>
          <w:rFonts w:ascii="Times New Roman" w:hAnsi="Times New Roman" w:cs="Times New Roman"/>
          <w:sz w:val="24"/>
          <w:szCs w:val="24"/>
        </w:rPr>
        <w:footnoteReference w:id="6"/>
      </w:r>
      <w:r w:rsidR="002036D6">
        <w:rPr>
          <w:rFonts w:ascii="Times New Roman" w:hAnsi="Times New Roman" w:cs="Times New Roman"/>
          <w:sz w:val="24"/>
          <w:szCs w:val="24"/>
        </w:rPr>
        <w:t>;</w:t>
      </w:r>
    </w:p>
    <w:p w14:paraId="143A780E" w14:textId="77777777" w:rsidR="002036D6" w:rsidRPr="002036D6" w:rsidRDefault="002036D6" w:rsidP="002036D6">
      <w:pPr>
        <w:pStyle w:val="Loendilik"/>
        <w:rPr>
          <w:rFonts w:ascii="Times New Roman" w:hAnsi="Times New Roman" w:cs="Times New Roman"/>
          <w:sz w:val="24"/>
          <w:szCs w:val="24"/>
        </w:rPr>
      </w:pPr>
    </w:p>
    <w:p w14:paraId="0DF1E713" w14:textId="6576F232" w:rsidR="002036D6" w:rsidRPr="002036D6" w:rsidRDefault="002036D6" w:rsidP="00116E55">
      <w:pPr>
        <w:pStyle w:val="Loendilik"/>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toetusmeetme programmikomponentide tegevuste rakendamise tingimused (käskkirjad ja/või halduslepingud);</w:t>
      </w:r>
    </w:p>
    <w:p w14:paraId="45075D84" w14:textId="77777777" w:rsidR="00372142" w:rsidRPr="005F2FCF" w:rsidRDefault="00372142" w:rsidP="00372142">
      <w:pPr>
        <w:pStyle w:val="Loendilik"/>
        <w:spacing w:after="0" w:line="240" w:lineRule="auto"/>
        <w:jc w:val="both"/>
        <w:rPr>
          <w:rFonts w:ascii="Times New Roman" w:hAnsi="Times New Roman" w:cs="Times New Roman"/>
          <w:sz w:val="24"/>
          <w:szCs w:val="24"/>
        </w:rPr>
      </w:pPr>
    </w:p>
    <w:p w14:paraId="15E20CE8" w14:textId="6FFD883D" w:rsidR="00372142" w:rsidRDefault="002036D6" w:rsidP="00116E55">
      <w:pPr>
        <w:pStyle w:val="Loendilik"/>
        <w:numPr>
          <w:ilvl w:val="0"/>
          <w:numId w:val="2"/>
        </w:numPr>
        <w:spacing w:after="0" w:line="240" w:lineRule="auto"/>
        <w:jc w:val="both"/>
        <w:rPr>
          <w:rFonts w:ascii="Times New Roman" w:hAnsi="Times New Roman" w:cs="Times New Roman"/>
          <w:sz w:val="24"/>
          <w:szCs w:val="24"/>
        </w:rPr>
      </w:pPr>
      <w:r w:rsidRPr="002036D6">
        <w:rPr>
          <w:rFonts w:ascii="Times New Roman" w:hAnsi="Times New Roman" w:cs="Times New Roman"/>
          <w:sz w:val="24"/>
          <w:szCs w:val="24"/>
        </w:rPr>
        <w:t>Šveitsi koostatud teavitus- ja teabekäsiraama</w:t>
      </w:r>
      <w:r>
        <w:rPr>
          <w:rFonts w:ascii="Times New Roman" w:hAnsi="Times New Roman" w:cs="Times New Roman"/>
          <w:sz w:val="24"/>
          <w:szCs w:val="24"/>
        </w:rPr>
        <w:t>t</w:t>
      </w:r>
      <w:r w:rsidR="00CC2AFD">
        <w:rPr>
          <w:rStyle w:val="Allmrkuseviide"/>
          <w:rFonts w:ascii="Times New Roman" w:hAnsi="Times New Roman" w:cs="Times New Roman"/>
          <w:sz w:val="24"/>
          <w:szCs w:val="24"/>
        </w:rPr>
        <w:footnoteReference w:id="7"/>
      </w:r>
      <w:r>
        <w:rPr>
          <w:rFonts w:ascii="Times New Roman" w:hAnsi="Times New Roman" w:cs="Times New Roman"/>
          <w:sz w:val="24"/>
          <w:szCs w:val="24"/>
        </w:rPr>
        <w:t>;</w:t>
      </w:r>
      <w:r w:rsidRPr="002036D6">
        <w:rPr>
          <w:rFonts w:ascii="Times New Roman" w:hAnsi="Times New Roman" w:cs="Times New Roman"/>
          <w:sz w:val="24"/>
          <w:szCs w:val="24"/>
        </w:rPr>
        <w:t>  </w:t>
      </w:r>
    </w:p>
    <w:p w14:paraId="4D67B13F" w14:textId="77777777" w:rsidR="00372142" w:rsidRPr="00372142" w:rsidRDefault="00372142" w:rsidP="00372142">
      <w:pPr>
        <w:pStyle w:val="Loendilik"/>
        <w:rPr>
          <w:rFonts w:ascii="Times New Roman" w:hAnsi="Times New Roman" w:cs="Times New Roman"/>
          <w:sz w:val="24"/>
          <w:szCs w:val="24"/>
        </w:rPr>
      </w:pPr>
    </w:p>
    <w:p w14:paraId="4C8B2206" w14:textId="6446B6F5" w:rsidR="00FA630F" w:rsidRDefault="00FA630F" w:rsidP="00116E55">
      <w:pPr>
        <w:pStyle w:val="Loendilik"/>
        <w:numPr>
          <w:ilvl w:val="0"/>
          <w:numId w:val="2"/>
        </w:numPr>
        <w:spacing w:after="0" w:line="240" w:lineRule="auto"/>
        <w:jc w:val="both"/>
        <w:rPr>
          <w:rFonts w:ascii="Times New Roman" w:hAnsi="Times New Roman" w:cs="Times New Roman"/>
          <w:sz w:val="24"/>
          <w:szCs w:val="24"/>
        </w:rPr>
      </w:pPr>
      <w:r w:rsidRPr="00FA630F">
        <w:rPr>
          <w:rFonts w:ascii="Times New Roman" w:hAnsi="Times New Roman" w:cs="Times New Roman"/>
          <w:sz w:val="24"/>
          <w:szCs w:val="24"/>
        </w:rPr>
        <w:lastRenderedPageBreak/>
        <w:t xml:space="preserve">mis tahes </w:t>
      </w:r>
      <w:r w:rsidR="002036D6">
        <w:rPr>
          <w:rFonts w:ascii="Times New Roman" w:hAnsi="Times New Roman" w:cs="Times New Roman"/>
          <w:sz w:val="24"/>
          <w:szCs w:val="24"/>
        </w:rPr>
        <w:t xml:space="preserve">muud </w:t>
      </w:r>
      <w:r w:rsidRPr="00FA630F">
        <w:rPr>
          <w:rFonts w:ascii="Times New Roman" w:hAnsi="Times New Roman" w:cs="Times New Roman"/>
          <w:sz w:val="24"/>
          <w:szCs w:val="24"/>
        </w:rPr>
        <w:t>tegevuskor</w:t>
      </w:r>
      <w:r w:rsidR="002036D6">
        <w:rPr>
          <w:rFonts w:ascii="Times New Roman" w:hAnsi="Times New Roman" w:cs="Times New Roman"/>
          <w:sz w:val="24"/>
          <w:szCs w:val="24"/>
        </w:rPr>
        <w:t>rad</w:t>
      </w:r>
      <w:r w:rsidRPr="00FA630F">
        <w:rPr>
          <w:rFonts w:ascii="Times New Roman" w:hAnsi="Times New Roman" w:cs="Times New Roman"/>
          <w:sz w:val="24"/>
          <w:szCs w:val="24"/>
        </w:rPr>
        <w:t xml:space="preserve"> või suunis</w:t>
      </w:r>
      <w:r w:rsidR="002036D6">
        <w:rPr>
          <w:rFonts w:ascii="Times New Roman" w:hAnsi="Times New Roman" w:cs="Times New Roman"/>
          <w:sz w:val="24"/>
          <w:szCs w:val="24"/>
        </w:rPr>
        <w:t>ed</w:t>
      </w:r>
      <w:r w:rsidRPr="00FA630F">
        <w:rPr>
          <w:rFonts w:ascii="Times New Roman" w:hAnsi="Times New Roman" w:cs="Times New Roman"/>
          <w:sz w:val="24"/>
          <w:szCs w:val="24"/>
        </w:rPr>
        <w:t xml:space="preserve">, mille Šveits on raamkokkulepe artikli 2 lõike 1 </w:t>
      </w:r>
      <w:r w:rsidRPr="00FB3612">
        <w:rPr>
          <w:rFonts w:ascii="Times New Roman" w:hAnsi="Times New Roman" w:cs="Times New Roman"/>
          <w:sz w:val="24"/>
          <w:szCs w:val="24"/>
        </w:rPr>
        <w:t>punkti c alusel vastu võtnud pärast Eestiga konsulteerimist ning mida avaldatakse RTK veebilehel;</w:t>
      </w:r>
    </w:p>
    <w:p w14:paraId="5EAF6ADD" w14:textId="77777777" w:rsidR="00AE4E77" w:rsidRPr="00CC2AFD" w:rsidRDefault="00AE4E77" w:rsidP="00CC2AFD">
      <w:pPr>
        <w:rPr>
          <w:rFonts w:ascii="Times New Roman" w:hAnsi="Times New Roman" w:cs="Times New Roman"/>
          <w:sz w:val="24"/>
          <w:szCs w:val="24"/>
        </w:rPr>
      </w:pPr>
    </w:p>
    <w:p w14:paraId="241542C6" w14:textId="3AA165B9" w:rsidR="00AE4E77" w:rsidRPr="00AE4E77" w:rsidRDefault="00AE4E77" w:rsidP="00AE4E77">
      <w:pPr>
        <w:spacing w:after="0" w:line="240" w:lineRule="auto"/>
        <w:jc w:val="both"/>
        <w:rPr>
          <w:rFonts w:ascii="Times New Roman" w:hAnsi="Times New Roman" w:cs="Times New Roman"/>
          <w:sz w:val="24"/>
          <w:szCs w:val="24"/>
        </w:rPr>
      </w:pPr>
      <w:r w:rsidRPr="00AE4E77">
        <w:rPr>
          <w:rFonts w:ascii="Times New Roman" w:hAnsi="Times New Roman" w:cs="Times New Roman"/>
          <w:sz w:val="24"/>
          <w:szCs w:val="24"/>
        </w:rPr>
        <w:t>Lisaks eeltoodu</w:t>
      </w:r>
      <w:r>
        <w:rPr>
          <w:rFonts w:ascii="Times New Roman" w:hAnsi="Times New Roman" w:cs="Times New Roman"/>
          <w:sz w:val="24"/>
          <w:szCs w:val="24"/>
        </w:rPr>
        <w:t>le</w:t>
      </w:r>
      <w:r w:rsidRPr="00AE4E77">
        <w:rPr>
          <w:rFonts w:ascii="Times New Roman" w:hAnsi="Times New Roman" w:cs="Times New Roman"/>
          <w:sz w:val="24"/>
          <w:szCs w:val="24"/>
        </w:rPr>
        <w:t xml:space="preserve"> lähtutakse muudest asjakohastest </w:t>
      </w:r>
      <w:r w:rsidR="00A10714">
        <w:rPr>
          <w:rFonts w:ascii="Times New Roman" w:hAnsi="Times New Roman" w:cs="Times New Roman"/>
          <w:sz w:val="24"/>
          <w:szCs w:val="24"/>
        </w:rPr>
        <w:t xml:space="preserve">riigisisestest </w:t>
      </w:r>
      <w:r>
        <w:rPr>
          <w:rFonts w:ascii="Times New Roman" w:hAnsi="Times New Roman" w:cs="Times New Roman"/>
          <w:sz w:val="24"/>
          <w:szCs w:val="24"/>
        </w:rPr>
        <w:t xml:space="preserve">õigusaktidest </w:t>
      </w:r>
      <w:r w:rsidR="00A10714">
        <w:rPr>
          <w:rFonts w:ascii="Times New Roman" w:hAnsi="Times New Roman" w:cs="Times New Roman"/>
          <w:sz w:val="24"/>
          <w:szCs w:val="24"/>
        </w:rPr>
        <w:t>(nt riigihangete seadus, haldusmenetluse seadus</w:t>
      </w:r>
      <w:r w:rsidR="007A3D0D">
        <w:rPr>
          <w:rFonts w:ascii="Times New Roman" w:hAnsi="Times New Roman" w:cs="Times New Roman"/>
          <w:sz w:val="24"/>
          <w:szCs w:val="24"/>
        </w:rPr>
        <w:t>, riigieelarve seadus</w:t>
      </w:r>
      <w:r w:rsidR="00A10714">
        <w:rPr>
          <w:rFonts w:ascii="Times New Roman" w:hAnsi="Times New Roman" w:cs="Times New Roman"/>
          <w:sz w:val="24"/>
          <w:szCs w:val="24"/>
        </w:rPr>
        <w:t xml:space="preserve">), asutuste tööd reguleerivatest </w:t>
      </w:r>
      <w:r w:rsidR="00A10714" w:rsidRPr="00AE4E77">
        <w:rPr>
          <w:rFonts w:ascii="Times New Roman" w:hAnsi="Times New Roman" w:cs="Times New Roman"/>
          <w:sz w:val="24"/>
          <w:szCs w:val="24"/>
        </w:rPr>
        <w:t>dokumentidest</w:t>
      </w:r>
      <w:r w:rsidR="00327041">
        <w:rPr>
          <w:rFonts w:ascii="Times New Roman" w:hAnsi="Times New Roman" w:cs="Times New Roman"/>
          <w:sz w:val="24"/>
          <w:szCs w:val="24"/>
        </w:rPr>
        <w:t xml:space="preserve"> (</w:t>
      </w:r>
      <w:r w:rsidR="00294080">
        <w:rPr>
          <w:rFonts w:ascii="Times New Roman" w:hAnsi="Times New Roman" w:cs="Times New Roman"/>
          <w:sz w:val="24"/>
          <w:szCs w:val="24"/>
        </w:rPr>
        <w:t xml:space="preserve">nt asjaajamiskord, hankekord, </w:t>
      </w:r>
      <w:r w:rsidR="004A6FC0">
        <w:rPr>
          <w:rFonts w:ascii="Times New Roman" w:hAnsi="Times New Roman" w:cs="Times New Roman"/>
          <w:sz w:val="24"/>
          <w:szCs w:val="24"/>
        </w:rPr>
        <w:t xml:space="preserve">raamatupidamise </w:t>
      </w:r>
      <w:proofErr w:type="spellStart"/>
      <w:r w:rsidR="004A6FC0">
        <w:rPr>
          <w:rFonts w:ascii="Times New Roman" w:hAnsi="Times New Roman" w:cs="Times New Roman"/>
          <w:sz w:val="24"/>
          <w:szCs w:val="24"/>
        </w:rPr>
        <w:t>sise</w:t>
      </w:r>
      <w:proofErr w:type="spellEnd"/>
      <w:r w:rsidR="004A6FC0">
        <w:rPr>
          <w:rFonts w:ascii="Times New Roman" w:hAnsi="Times New Roman" w:cs="Times New Roman"/>
          <w:sz w:val="24"/>
          <w:szCs w:val="24"/>
        </w:rPr>
        <w:t>-eeskiri)</w:t>
      </w:r>
      <w:r w:rsidR="00A10714">
        <w:rPr>
          <w:rFonts w:ascii="Times New Roman" w:hAnsi="Times New Roman" w:cs="Times New Roman"/>
          <w:sz w:val="24"/>
          <w:szCs w:val="24"/>
        </w:rPr>
        <w:t xml:space="preserve"> ja pädevate asutuste koostatud </w:t>
      </w:r>
      <w:r w:rsidRPr="00AE4E77">
        <w:rPr>
          <w:rFonts w:ascii="Times New Roman" w:hAnsi="Times New Roman" w:cs="Times New Roman"/>
          <w:sz w:val="24"/>
          <w:szCs w:val="24"/>
        </w:rPr>
        <w:t>juhenditest.</w:t>
      </w:r>
    </w:p>
    <w:p w14:paraId="4289BF73" w14:textId="77777777" w:rsidR="002361EA" w:rsidRDefault="002361EA" w:rsidP="002361EA">
      <w:pPr>
        <w:rPr>
          <w:rFonts w:ascii="Times New Roman" w:hAnsi="Times New Roman" w:cs="Times New Roman"/>
          <w:sz w:val="24"/>
          <w:szCs w:val="24"/>
        </w:rPr>
      </w:pPr>
    </w:p>
    <w:p w14:paraId="6F04B3EF" w14:textId="10424D81" w:rsidR="00CD5590" w:rsidRPr="00D2522B" w:rsidRDefault="00CD5590" w:rsidP="004B204D">
      <w:pPr>
        <w:pStyle w:val="Pealkiri1"/>
        <w:jc w:val="both"/>
        <w:rPr>
          <w:rStyle w:val="normaltextrun"/>
          <w:rFonts w:ascii="Times New Roman" w:hAnsi="Times New Roman" w:cs="Times New Roman"/>
        </w:rPr>
      </w:pPr>
      <w:bookmarkStart w:id="10" w:name="_Toc202566026"/>
      <w:r w:rsidRPr="00D2522B">
        <w:rPr>
          <w:rStyle w:val="normaltextrun"/>
          <w:rFonts w:ascii="Times New Roman" w:hAnsi="Times New Roman" w:cs="Times New Roman"/>
        </w:rPr>
        <w:t>Toetusmeetme rakendamisega seotud osapooled</w:t>
      </w:r>
      <w:bookmarkEnd w:id="10"/>
    </w:p>
    <w:p w14:paraId="00DCBFD8" w14:textId="77777777" w:rsidR="00217A7C" w:rsidRDefault="00217A7C" w:rsidP="00217A7C">
      <w:pPr>
        <w:spacing w:after="0" w:line="240" w:lineRule="auto"/>
        <w:jc w:val="both"/>
        <w:rPr>
          <w:rFonts w:ascii="Times New Roman" w:hAnsi="Times New Roman" w:cs="Times New Roman"/>
          <w:sz w:val="24"/>
          <w:szCs w:val="24"/>
        </w:rPr>
      </w:pPr>
    </w:p>
    <w:p w14:paraId="4C2599C0" w14:textId="7BCA6486" w:rsidR="00A33E54" w:rsidRDefault="00D35359" w:rsidP="00217A7C">
      <w:pPr>
        <w:spacing w:after="0" w:line="240" w:lineRule="auto"/>
        <w:jc w:val="both"/>
        <w:rPr>
          <w:rFonts w:ascii="Times New Roman" w:hAnsi="Times New Roman" w:cs="Times New Roman"/>
          <w:sz w:val="24"/>
          <w:szCs w:val="24"/>
        </w:rPr>
      </w:pPr>
      <w:r w:rsidRPr="00217A7C">
        <w:rPr>
          <w:rFonts w:ascii="Times New Roman" w:hAnsi="Times New Roman" w:cs="Times New Roman"/>
          <w:sz w:val="24"/>
          <w:szCs w:val="24"/>
        </w:rPr>
        <w:t>Toetusmeetme rakendamisega seotud osapooled</w:t>
      </w:r>
      <w:r w:rsidR="00A33E54">
        <w:rPr>
          <w:rFonts w:ascii="Times New Roman" w:hAnsi="Times New Roman" w:cs="Times New Roman"/>
          <w:sz w:val="24"/>
          <w:szCs w:val="24"/>
        </w:rPr>
        <w:t xml:space="preserve"> </w:t>
      </w:r>
      <w:r w:rsidRPr="00D35359">
        <w:rPr>
          <w:rFonts w:ascii="Times New Roman" w:hAnsi="Times New Roman" w:cs="Times New Roman"/>
          <w:sz w:val="24"/>
          <w:szCs w:val="24"/>
        </w:rPr>
        <w:t>on nimetatud raamkokkuleppe lisas ning</w:t>
      </w:r>
      <w:r w:rsidR="00A33E54">
        <w:rPr>
          <w:rFonts w:ascii="Times New Roman" w:hAnsi="Times New Roman" w:cs="Times New Roman"/>
          <w:sz w:val="24"/>
          <w:szCs w:val="24"/>
        </w:rPr>
        <w:t xml:space="preserve"> toetusmeetme lepingu lisas A</w:t>
      </w:r>
      <w:r w:rsidRPr="00D35359">
        <w:rPr>
          <w:rFonts w:ascii="Times New Roman" w:hAnsi="Times New Roman" w:cs="Times New Roman"/>
          <w:sz w:val="24"/>
          <w:szCs w:val="24"/>
        </w:rPr>
        <w:t>.</w:t>
      </w:r>
      <w:r>
        <w:rPr>
          <w:rFonts w:ascii="Times New Roman" w:hAnsi="Times New Roman" w:cs="Times New Roman"/>
          <w:sz w:val="24"/>
          <w:szCs w:val="24"/>
        </w:rPr>
        <w:t xml:space="preserve"> </w:t>
      </w:r>
    </w:p>
    <w:p w14:paraId="04F19958" w14:textId="77777777" w:rsidR="00A33E54" w:rsidRDefault="00A33E54" w:rsidP="00217A7C">
      <w:pPr>
        <w:spacing w:after="0" w:line="240" w:lineRule="auto"/>
        <w:jc w:val="both"/>
        <w:rPr>
          <w:rFonts w:ascii="Times New Roman" w:hAnsi="Times New Roman" w:cs="Times New Roman"/>
          <w:sz w:val="24"/>
          <w:szCs w:val="24"/>
        </w:rPr>
      </w:pPr>
    </w:p>
    <w:p w14:paraId="6D6F449A" w14:textId="02692D30" w:rsidR="00266556" w:rsidRDefault="00A33E54" w:rsidP="00A33E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Toetusemeetme </w:t>
      </w:r>
      <w:r w:rsidRPr="00A33E54">
        <w:rPr>
          <w:rFonts w:ascii="Times New Roman" w:hAnsi="Times New Roman" w:cs="Times New Roman"/>
          <w:sz w:val="24"/>
          <w:szCs w:val="24"/>
        </w:rPr>
        <w:t xml:space="preserve">„Sotsiaalse kaasatuse toetamine“ </w:t>
      </w:r>
      <w:r w:rsidR="00E651DB">
        <w:rPr>
          <w:rFonts w:ascii="Times New Roman" w:hAnsi="Times New Roman" w:cs="Times New Roman"/>
          <w:sz w:val="24"/>
          <w:szCs w:val="24"/>
        </w:rPr>
        <w:t xml:space="preserve">programmioperaator </w:t>
      </w:r>
      <w:r w:rsidRPr="00A33E54">
        <w:rPr>
          <w:rFonts w:ascii="Times New Roman" w:hAnsi="Times New Roman" w:cs="Times New Roman"/>
          <w:sz w:val="24"/>
          <w:szCs w:val="24"/>
        </w:rPr>
        <w:t>on Kultuuriministeerium, kelle peamiseks ülesandeks on toetusmeetme koordineerimine. Toetusmeede koosneb neljast komponendist</w:t>
      </w:r>
      <w:r>
        <w:rPr>
          <w:rFonts w:ascii="Times New Roman" w:hAnsi="Times New Roman" w:cs="Times New Roman"/>
          <w:sz w:val="24"/>
          <w:szCs w:val="24"/>
        </w:rPr>
        <w:t xml:space="preserve">. Iga komponendi rakendamise eest vastustab </w:t>
      </w:r>
      <w:r w:rsidR="001637CE">
        <w:rPr>
          <w:rFonts w:ascii="Times New Roman" w:hAnsi="Times New Roman" w:cs="Times New Roman"/>
          <w:sz w:val="24"/>
          <w:szCs w:val="24"/>
        </w:rPr>
        <w:t>programmikomponendi operaator</w:t>
      </w:r>
      <w:r w:rsidR="00D6777F">
        <w:rPr>
          <w:rFonts w:ascii="Times New Roman" w:hAnsi="Times New Roman" w:cs="Times New Roman"/>
          <w:sz w:val="24"/>
          <w:szCs w:val="24"/>
        </w:rPr>
        <w:t xml:space="preserve">, kelleks on Kultuuriministeerium, </w:t>
      </w:r>
      <w:r w:rsidR="00D6777F" w:rsidRPr="00D6777F">
        <w:rPr>
          <w:rFonts w:ascii="Times New Roman" w:hAnsi="Times New Roman" w:cs="Times New Roman"/>
          <w:sz w:val="24"/>
          <w:szCs w:val="24"/>
        </w:rPr>
        <w:t>Sotsiaalministeerium, Haridus- ja Teadusministeerium ning Siseministeerium</w:t>
      </w:r>
      <w:r w:rsidR="00266556">
        <w:rPr>
          <w:rFonts w:ascii="Times New Roman" w:hAnsi="Times New Roman" w:cs="Times New Roman"/>
          <w:sz w:val="24"/>
          <w:szCs w:val="24"/>
        </w:rPr>
        <w:t>. P</w:t>
      </w:r>
      <w:r w:rsidR="00266556" w:rsidRPr="00266556">
        <w:rPr>
          <w:rFonts w:ascii="Times New Roman" w:hAnsi="Times New Roman" w:cs="Times New Roman"/>
          <w:sz w:val="24"/>
          <w:szCs w:val="24"/>
        </w:rPr>
        <w:t>rogrammikomponendi</w:t>
      </w:r>
      <w:r w:rsidR="00266556">
        <w:rPr>
          <w:rFonts w:ascii="Times New Roman" w:hAnsi="Times New Roman" w:cs="Times New Roman"/>
          <w:sz w:val="24"/>
          <w:szCs w:val="24"/>
        </w:rPr>
        <w:t xml:space="preserve"> raames viivad </w:t>
      </w:r>
      <w:r w:rsidR="00266556" w:rsidRPr="00266556">
        <w:rPr>
          <w:rFonts w:ascii="Times New Roman" w:hAnsi="Times New Roman" w:cs="Times New Roman"/>
          <w:sz w:val="24"/>
          <w:szCs w:val="24"/>
        </w:rPr>
        <w:t xml:space="preserve">toetatavaid tegevusi </w:t>
      </w:r>
      <w:r w:rsidR="00266556">
        <w:rPr>
          <w:rFonts w:ascii="Times New Roman" w:hAnsi="Times New Roman" w:cs="Times New Roman"/>
          <w:sz w:val="24"/>
          <w:szCs w:val="24"/>
        </w:rPr>
        <w:t xml:space="preserve">ellu </w:t>
      </w:r>
      <w:r w:rsidR="00266556" w:rsidRPr="00266556">
        <w:rPr>
          <w:rFonts w:ascii="Times New Roman" w:hAnsi="Times New Roman" w:cs="Times New Roman"/>
          <w:sz w:val="24"/>
          <w:szCs w:val="24"/>
        </w:rPr>
        <w:t>elluviijad koos partneritega</w:t>
      </w:r>
      <w:r w:rsidR="00266556">
        <w:rPr>
          <w:rFonts w:ascii="Times New Roman" w:hAnsi="Times New Roman" w:cs="Times New Roman"/>
          <w:sz w:val="24"/>
          <w:szCs w:val="24"/>
        </w:rPr>
        <w:t>.</w:t>
      </w:r>
      <w:r w:rsidR="00266556" w:rsidRPr="00266556">
        <w:rPr>
          <w:rFonts w:ascii="Times New Roman" w:hAnsi="Times New Roman" w:cs="Times New Roman"/>
          <w:sz w:val="24"/>
          <w:szCs w:val="24"/>
        </w:rPr>
        <w:t xml:space="preserve"> </w:t>
      </w:r>
      <w:r w:rsidR="00266556">
        <w:rPr>
          <w:rFonts w:ascii="Times New Roman" w:hAnsi="Times New Roman" w:cs="Times New Roman"/>
          <w:sz w:val="24"/>
          <w:szCs w:val="24"/>
        </w:rPr>
        <w:t>Elluviijad ja partnerid on nimetatud toetusmeetme lepingu lisas A ning p</w:t>
      </w:r>
      <w:r w:rsidR="00266556" w:rsidRPr="00266556">
        <w:rPr>
          <w:rFonts w:ascii="Times New Roman" w:hAnsi="Times New Roman" w:cs="Times New Roman"/>
          <w:sz w:val="24"/>
          <w:szCs w:val="24"/>
        </w:rPr>
        <w:t>rogrammikomponendi rakendamise tingimuste käskkirjas või lepingus</w:t>
      </w:r>
      <w:r w:rsidR="00266556">
        <w:rPr>
          <w:rFonts w:ascii="Times New Roman" w:hAnsi="Times New Roman" w:cs="Times New Roman"/>
          <w:sz w:val="24"/>
          <w:szCs w:val="24"/>
        </w:rPr>
        <w:t>.</w:t>
      </w:r>
      <w:r w:rsidR="00D6777F" w:rsidRPr="00D6777F">
        <w:rPr>
          <w:rFonts w:ascii="Times New Roman" w:hAnsi="Times New Roman" w:cs="Times New Roman"/>
          <w:sz w:val="24"/>
          <w:szCs w:val="24"/>
        </w:rPr>
        <w:t xml:space="preserve"> </w:t>
      </w:r>
      <w:r w:rsidR="00D6777F">
        <w:rPr>
          <w:rFonts w:ascii="Times New Roman" w:hAnsi="Times New Roman" w:cs="Times New Roman"/>
          <w:sz w:val="24"/>
          <w:szCs w:val="24"/>
        </w:rPr>
        <w:t xml:space="preserve">Toetusmeetme </w:t>
      </w:r>
      <w:r w:rsidR="00D6777F" w:rsidRPr="00B63333">
        <w:rPr>
          <w:rFonts w:ascii="Times New Roman" w:hAnsi="Times New Roman" w:cs="Times New Roman"/>
          <w:sz w:val="24"/>
          <w:szCs w:val="24"/>
        </w:rPr>
        <w:t>organisatsiooniline struktuur</w:t>
      </w:r>
      <w:r w:rsidR="00D6777F">
        <w:rPr>
          <w:rFonts w:ascii="Times New Roman" w:hAnsi="Times New Roman" w:cs="Times New Roman"/>
          <w:sz w:val="24"/>
          <w:szCs w:val="24"/>
        </w:rPr>
        <w:t xml:space="preserve"> on </w:t>
      </w:r>
      <w:r w:rsidR="00D6777F" w:rsidRPr="00CF206D">
        <w:rPr>
          <w:rFonts w:ascii="Times New Roman" w:hAnsi="Times New Roman" w:cs="Times New Roman"/>
          <w:sz w:val="24"/>
          <w:szCs w:val="24"/>
        </w:rPr>
        <w:t xml:space="preserve">toodud </w:t>
      </w:r>
      <w:r w:rsidR="000F6800" w:rsidRPr="000F6800">
        <w:rPr>
          <w:rFonts w:ascii="Times New Roman" w:hAnsi="Times New Roman" w:cs="Times New Roman"/>
          <w:sz w:val="24"/>
          <w:szCs w:val="24"/>
        </w:rPr>
        <w:fldChar w:fldCharType="begin"/>
      </w:r>
      <w:r w:rsidR="000F6800" w:rsidRPr="000F6800">
        <w:rPr>
          <w:rFonts w:ascii="Times New Roman" w:hAnsi="Times New Roman" w:cs="Times New Roman"/>
          <w:sz w:val="24"/>
          <w:szCs w:val="24"/>
        </w:rPr>
        <w:instrText xml:space="preserve"> REF _Ref183190304 \h  \* MERGEFORMAT </w:instrText>
      </w:r>
      <w:r w:rsidR="000F6800" w:rsidRPr="000F6800">
        <w:rPr>
          <w:rFonts w:ascii="Times New Roman" w:hAnsi="Times New Roman" w:cs="Times New Roman"/>
          <w:sz w:val="24"/>
          <w:szCs w:val="24"/>
        </w:rPr>
      </w:r>
      <w:r w:rsidR="000F6800" w:rsidRPr="000F6800">
        <w:rPr>
          <w:rFonts w:ascii="Times New Roman" w:hAnsi="Times New Roman" w:cs="Times New Roman"/>
          <w:sz w:val="24"/>
          <w:szCs w:val="24"/>
        </w:rPr>
        <w:fldChar w:fldCharType="separate"/>
      </w:r>
      <w:r w:rsidR="000F6800" w:rsidRPr="000F6800">
        <w:rPr>
          <w:rFonts w:ascii="Times New Roman" w:hAnsi="Times New Roman" w:cs="Times New Roman"/>
          <w:sz w:val="24"/>
          <w:szCs w:val="24"/>
        </w:rPr>
        <w:t>joonis</w:t>
      </w:r>
      <w:r w:rsidR="0017626E">
        <w:rPr>
          <w:rFonts w:ascii="Times New Roman" w:hAnsi="Times New Roman" w:cs="Times New Roman"/>
          <w:sz w:val="24"/>
          <w:szCs w:val="24"/>
        </w:rPr>
        <w:t>el</w:t>
      </w:r>
      <w:r w:rsidR="000F6800" w:rsidRPr="000F6800">
        <w:rPr>
          <w:rFonts w:ascii="Times New Roman" w:hAnsi="Times New Roman" w:cs="Times New Roman"/>
          <w:sz w:val="24"/>
          <w:szCs w:val="24"/>
        </w:rPr>
        <w:t xml:space="preserve"> </w:t>
      </w:r>
      <w:r w:rsidR="000F6800" w:rsidRPr="000F6800">
        <w:rPr>
          <w:rFonts w:ascii="Times New Roman" w:hAnsi="Times New Roman" w:cs="Times New Roman"/>
          <w:noProof/>
          <w:sz w:val="24"/>
          <w:szCs w:val="24"/>
        </w:rPr>
        <w:t>1</w:t>
      </w:r>
      <w:r w:rsidR="000F6800" w:rsidRPr="000F6800">
        <w:rPr>
          <w:rFonts w:ascii="Times New Roman" w:hAnsi="Times New Roman" w:cs="Times New Roman"/>
          <w:sz w:val="24"/>
          <w:szCs w:val="24"/>
        </w:rPr>
        <w:fldChar w:fldCharType="end"/>
      </w:r>
      <w:r w:rsidR="00D6777F" w:rsidRPr="000F6800">
        <w:rPr>
          <w:rFonts w:ascii="Times New Roman" w:hAnsi="Times New Roman" w:cs="Times New Roman"/>
          <w:sz w:val="24"/>
          <w:szCs w:val="24"/>
        </w:rPr>
        <w:t>.</w:t>
      </w:r>
    </w:p>
    <w:p w14:paraId="4B01C77F" w14:textId="77777777" w:rsidR="00031F01" w:rsidRDefault="00031F01" w:rsidP="00A33E54">
      <w:pPr>
        <w:spacing w:after="0" w:line="240" w:lineRule="auto"/>
        <w:jc w:val="both"/>
        <w:rPr>
          <w:rFonts w:ascii="Times New Roman" w:hAnsi="Times New Roman" w:cs="Times New Roman"/>
          <w:sz w:val="24"/>
          <w:szCs w:val="24"/>
        </w:rPr>
      </w:pPr>
    </w:p>
    <w:p w14:paraId="61C1BEDB" w14:textId="60C3CD58" w:rsidR="00031F01" w:rsidRDefault="00031F01">
      <w:pPr>
        <w:rPr>
          <w:rFonts w:ascii="Times New Roman" w:hAnsi="Times New Roman" w:cs="Times New Roman"/>
          <w:sz w:val="24"/>
          <w:szCs w:val="24"/>
        </w:rPr>
      </w:pPr>
      <w:r>
        <w:rPr>
          <w:rFonts w:ascii="Times New Roman" w:hAnsi="Times New Roman" w:cs="Times New Roman"/>
          <w:sz w:val="24"/>
          <w:szCs w:val="24"/>
        </w:rPr>
        <w:br w:type="page"/>
      </w:r>
    </w:p>
    <w:p w14:paraId="378891E8" w14:textId="77777777" w:rsidR="00031F01" w:rsidRDefault="00031F01">
      <w:pPr>
        <w:rPr>
          <w:rFonts w:ascii="Times New Roman" w:hAnsi="Times New Roman" w:cs="Times New Roman"/>
          <w:sz w:val="24"/>
          <w:szCs w:val="24"/>
        </w:rPr>
        <w:sectPr w:rsidR="00031F01" w:rsidSect="003477F2">
          <w:footerReference w:type="default" r:id="rId13"/>
          <w:footerReference w:type="first" r:id="rId14"/>
          <w:pgSz w:w="11906" w:h="16838"/>
          <w:pgMar w:top="1417" w:right="1417" w:bottom="1417" w:left="1417" w:header="708" w:footer="708" w:gutter="0"/>
          <w:cols w:space="708"/>
          <w:titlePg/>
          <w:docGrid w:linePitch="360"/>
        </w:sectPr>
      </w:pPr>
    </w:p>
    <w:p w14:paraId="37651048" w14:textId="372AB461" w:rsidR="00031F01" w:rsidRDefault="00031F01" w:rsidP="00E53F2B">
      <w:pPr>
        <w:pStyle w:val="Pealdis"/>
        <w:rPr>
          <w:rStyle w:val="normaltextrun"/>
          <w:rFonts w:ascii="Times New Roman" w:hAnsi="Times New Roman" w:cs="Times New Roman"/>
          <w:sz w:val="32"/>
          <w:szCs w:val="32"/>
        </w:rPr>
      </w:pPr>
      <w:r>
        <w:rPr>
          <w:rFonts w:ascii="Times New Roman" w:eastAsia="Times New Roman" w:hAnsi="Times New Roman" w:cs="Times New Roman"/>
          <w:noProof/>
          <w:sz w:val="24"/>
          <w:szCs w:val="24"/>
          <w:lang w:eastAsia="et-EE"/>
        </w:rPr>
        <w:lastRenderedPageBreak/>
        <w:drawing>
          <wp:inline distT="0" distB="0" distL="0" distR="0" wp14:anchorId="264BE2CC" wp14:editId="484870E5">
            <wp:extent cx="8665747" cy="5616000"/>
            <wp:effectExtent l="0" t="0" r="2540" b="3810"/>
            <wp:docPr id="205530739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5747" cy="5616000"/>
                    </a:xfrm>
                    <a:prstGeom prst="rect">
                      <a:avLst/>
                    </a:prstGeom>
                    <a:noFill/>
                    <a:ln>
                      <a:noFill/>
                    </a:ln>
                  </pic:spPr>
                </pic:pic>
              </a:graphicData>
            </a:graphic>
          </wp:inline>
        </w:drawing>
      </w:r>
      <w:bookmarkStart w:id="11" w:name="_Ref183190304"/>
      <w:r w:rsidRPr="00031F01">
        <w:t xml:space="preserve"> </w:t>
      </w:r>
      <w:r>
        <w:t xml:space="preserve">Joonis </w:t>
      </w:r>
      <w:r>
        <w:fldChar w:fldCharType="begin"/>
      </w:r>
      <w:r>
        <w:instrText xml:space="preserve"> SEQ Joonis \* ARABIC </w:instrText>
      </w:r>
      <w:r>
        <w:fldChar w:fldCharType="separate"/>
      </w:r>
      <w:r>
        <w:rPr>
          <w:noProof/>
        </w:rPr>
        <w:t>1</w:t>
      </w:r>
      <w:r>
        <w:fldChar w:fldCharType="end"/>
      </w:r>
      <w:bookmarkEnd w:id="11"/>
    </w:p>
    <w:p w14:paraId="28526FBD" w14:textId="37BB27FF" w:rsidR="00E53F2B" w:rsidRDefault="00E53F2B" w:rsidP="00031F01">
      <w:pPr>
        <w:rPr>
          <w:rStyle w:val="normaltextrun"/>
          <w:rFonts w:ascii="Times New Roman" w:hAnsi="Times New Roman" w:cs="Times New Roman"/>
          <w:sz w:val="32"/>
          <w:szCs w:val="32"/>
        </w:rPr>
        <w:sectPr w:rsidR="00E53F2B" w:rsidSect="00031F01">
          <w:pgSz w:w="16838" w:h="11906" w:orient="landscape"/>
          <w:pgMar w:top="1418" w:right="1418" w:bottom="1418" w:left="1418" w:header="708" w:footer="708" w:gutter="0"/>
          <w:cols w:space="708"/>
          <w:titlePg/>
          <w:docGrid w:linePitch="360"/>
        </w:sectPr>
      </w:pPr>
    </w:p>
    <w:p w14:paraId="632CF939" w14:textId="01397599" w:rsidR="007939C5" w:rsidRDefault="00543791" w:rsidP="004B204D">
      <w:pPr>
        <w:pStyle w:val="Pealkiri2"/>
        <w:jc w:val="both"/>
        <w:rPr>
          <w:rStyle w:val="normaltextrun"/>
          <w:rFonts w:ascii="Times New Roman" w:hAnsi="Times New Roman" w:cs="Times New Roman"/>
          <w:sz w:val="32"/>
          <w:szCs w:val="32"/>
        </w:rPr>
      </w:pPr>
      <w:bookmarkStart w:id="12" w:name="_Toc202566027"/>
      <w:r w:rsidRPr="00543791">
        <w:rPr>
          <w:rStyle w:val="normaltextrun"/>
          <w:rFonts w:ascii="Times New Roman" w:hAnsi="Times New Roman" w:cs="Times New Roman"/>
          <w:sz w:val="32"/>
          <w:szCs w:val="32"/>
        </w:rPr>
        <w:lastRenderedPageBreak/>
        <w:t xml:space="preserve">Kultuuriministeeriumis </w:t>
      </w:r>
      <w:r w:rsidR="004B204D">
        <w:rPr>
          <w:rStyle w:val="normaltextrun"/>
          <w:rFonts w:ascii="Times New Roman" w:hAnsi="Times New Roman" w:cs="Times New Roman"/>
          <w:sz w:val="32"/>
          <w:szCs w:val="32"/>
        </w:rPr>
        <w:t>ülesannete</w:t>
      </w:r>
      <w:r w:rsidRPr="00543791">
        <w:rPr>
          <w:rStyle w:val="normaltextrun"/>
          <w:rFonts w:ascii="Times New Roman" w:hAnsi="Times New Roman" w:cs="Times New Roman"/>
          <w:sz w:val="32"/>
          <w:szCs w:val="32"/>
        </w:rPr>
        <w:t xml:space="preserve"> jaotus toetusmeetme rakendamisel</w:t>
      </w:r>
      <w:bookmarkEnd w:id="12"/>
    </w:p>
    <w:p w14:paraId="04EDD058" w14:textId="77777777" w:rsidR="00543791" w:rsidRDefault="00543791" w:rsidP="00543791">
      <w:pPr>
        <w:spacing w:after="0" w:line="240" w:lineRule="auto"/>
        <w:jc w:val="both"/>
      </w:pPr>
    </w:p>
    <w:p w14:paraId="4D40F08E" w14:textId="77777777" w:rsidR="003153F6" w:rsidRDefault="001637CE" w:rsidP="00D50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Kultuuriministeeriumil on toetusmeetme elluviimisel kolm rolli: programmioperaator, programmikomponendi operaator ja elluviija. </w:t>
      </w:r>
    </w:p>
    <w:p w14:paraId="32FF9877" w14:textId="77777777" w:rsidR="003153F6" w:rsidRDefault="003153F6" w:rsidP="00D5075F">
      <w:pPr>
        <w:spacing w:after="0" w:line="240" w:lineRule="auto"/>
        <w:jc w:val="both"/>
        <w:rPr>
          <w:rFonts w:ascii="Times New Roman" w:hAnsi="Times New Roman" w:cs="Times New Roman"/>
          <w:sz w:val="24"/>
          <w:szCs w:val="24"/>
        </w:rPr>
      </w:pPr>
    </w:p>
    <w:p w14:paraId="35EF058F" w14:textId="4F596189" w:rsidR="001637CE" w:rsidRDefault="001637CE" w:rsidP="00D5075F">
      <w:pPr>
        <w:spacing w:after="0" w:line="240" w:lineRule="auto"/>
        <w:jc w:val="both"/>
        <w:rPr>
          <w:rFonts w:ascii="Times New Roman" w:hAnsi="Times New Roman" w:cs="Times New Roman"/>
          <w:sz w:val="24"/>
          <w:szCs w:val="24"/>
        </w:rPr>
      </w:pPr>
      <w:r w:rsidRPr="001637CE">
        <w:rPr>
          <w:rFonts w:ascii="Times New Roman" w:hAnsi="Times New Roman" w:cs="Times New Roman"/>
          <w:sz w:val="24"/>
          <w:szCs w:val="24"/>
        </w:rPr>
        <w:t>Koostööprogrammi määruse kohaselt täidab Kultuuriministeerium nii programmioperaatori kui ka programmikomponendi operaatori ülesandeid. Et tagada kohustuste lahusus, täidavad neid ülesandeid eri osakonnad. Kultuurilise mitmekesisuse osakond vastutab programmikomponendi operaatori rollis konkreetse programmikomponendi rakendamise eest ning finantsosakond programmioperaatori rollis vastutab terve toetusmeetme koordineerimise eest.</w:t>
      </w:r>
    </w:p>
    <w:p w14:paraId="7898BBD8" w14:textId="77777777" w:rsidR="006276C4" w:rsidRDefault="006276C4" w:rsidP="00D5075F">
      <w:pPr>
        <w:spacing w:after="0" w:line="240" w:lineRule="auto"/>
        <w:jc w:val="both"/>
        <w:rPr>
          <w:rFonts w:ascii="Times New Roman" w:hAnsi="Times New Roman" w:cs="Times New Roman"/>
          <w:sz w:val="24"/>
          <w:szCs w:val="24"/>
        </w:rPr>
      </w:pPr>
    </w:p>
    <w:p w14:paraId="2A569646" w14:textId="77AD2422" w:rsidR="006276C4" w:rsidRDefault="006276C4" w:rsidP="00D50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Finantsosakonnas vastutab </w:t>
      </w:r>
      <w:r w:rsidR="001637CE">
        <w:rPr>
          <w:rFonts w:ascii="Times New Roman" w:hAnsi="Times New Roman" w:cs="Times New Roman"/>
          <w:sz w:val="24"/>
          <w:szCs w:val="24"/>
        </w:rPr>
        <w:t>programmioperaatori</w:t>
      </w:r>
      <w:r>
        <w:rPr>
          <w:rFonts w:ascii="Times New Roman" w:hAnsi="Times New Roman" w:cs="Times New Roman"/>
          <w:sz w:val="24"/>
          <w:szCs w:val="24"/>
        </w:rPr>
        <w:t xml:space="preserve"> ülesannete eest </w:t>
      </w:r>
      <w:r w:rsidRPr="006276C4">
        <w:rPr>
          <w:rFonts w:ascii="Times New Roman" w:hAnsi="Times New Roman" w:cs="Times New Roman"/>
          <w:sz w:val="24"/>
          <w:szCs w:val="24"/>
        </w:rPr>
        <w:t>Eesti-Šveitsi koostööprogrammi koordinaator</w:t>
      </w:r>
      <w:r w:rsidR="00E84ED8">
        <w:rPr>
          <w:rFonts w:ascii="Times New Roman" w:hAnsi="Times New Roman" w:cs="Times New Roman"/>
          <w:sz w:val="24"/>
          <w:szCs w:val="24"/>
        </w:rPr>
        <w:t xml:space="preserve">, keda toetab </w:t>
      </w:r>
      <w:proofErr w:type="spellStart"/>
      <w:r w:rsidR="00E84ED8">
        <w:rPr>
          <w:rFonts w:ascii="Times New Roman" w:hAnsi="Times New Roman" w:cs="Times New Roman"/>
          <w:sz w:val="24"/>
          <w:szCs w:val="24"/>
        </w:rPr>
        <w:t>välisvahendite</w:t>
      </w:r>
      <w:proofErr w:type="spellEnd"/>
      <w:r w:rsidR="00E84ED8">
        <w:rPr>
          <w:rFonts w:ascii="Times New Roman" w:hAnsi="Times New Roman" w:cs="Times New Roman"/>
          <w:sz w:val="24"/>
          <w:szCs w:val="24"/>
        </w:rPr>
        <w:t xml:space="preserve"> juht</w:t>
      </w:r>
      <w:r>
        <w:rPr>
          <w:rFonts w:ascii="Times New Roman" w:hAnsi="Times New Roman" w:cs="Times New Roman"/>
          <w:sz w:val="24"/>
          <w:szCs w:val="24"/>
        </w:rPr>
        <w:t>.</w:t>
      </w:r>
      <w:r w:rsidR="00D73F2C">
        <w:rPr>
          <w:rFonts w:ascii="Times New Roman" w:hAnsi="Times New Roman" w:cs="Times New Roman"/>
          <w:sz w:val="24"/>
          <w:szCs w:val="24"/>
        </w:rPr>
        <w:t xml:space="preserve"> </w:t>
      </w:r>
      <w:proofErr w:type="spellStart"/>
      <w:r w:rsidR="00D73F2C">
        <w:rPr>
          <w:rFonts w:ascii="Times New Roman" w:hAnsi="Times New Roman" w:cs="Times New Roman"/>
          <w:sz w:val="24"/>
          <w:szCs w:val="24"/>
        </w:rPr>
        <w:t>Välisvahendite</w:t>
      </w:r>
      <w:proofErr w:type="spellEnd"/>
      <w:r w:rsidR="00D73F2C">
        <w:rPr>
          <w:rFonts w:ascii="Times New Roman" w:hAnsi="Times New Roman" w:cs="Times New Roman"/>
          <w:sz w:val="24"/>
          <w:szCs w:val="24"/>
        </w:rPr>
        <w:t xml:space="preserve"> juht on toetusmeetme juhtkomitee ja töörühma esimees.</w:t>
      </w:r>
    </w:p>
    <w:p w14:paraId="7D2A35C3" w14:textId="77777777" w:rsidR="006276C4" w:rsidRDefault="006276C4" w:rsidP="00D5075F">
      <w:pPr>
        <w:spacing w:after="0" w:line="240" w:lineRule="auto"/>
        <w:jc w:val="both"/>
        <w:rPr>
          <w:rFonts w:ascii="Times New Roman" w:hAnsi="Times New Roman" w:cs="Times New Roman"/>
          <w:sz w:val="24"/>
          <w:szCs w:val="24"/>
        </w:rPr>
      </w:pPr>
    </w:p>
    <w:p w14:paraId="0AD73AA4" w14:textId="21BA41D8" w:rsidR="00165440" w:rsidRDefault="00ED4A13" w:rsidP="00D50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Kultuurilise mitmekesisuse osakonnas vastutab </w:t>
      </w:r>
      <w:r w:rsidR="003153F6">
        <w:rPr>
          <w:rFonts w:ascii="Times New Roman" w:hAnsi="Times New Roman" w:cs="Times New Roman"/>
          <w:sz w:val="24"/>
          <w:szCs w:val="24"/>
        </w:rPr>
        <w:t>programmikomponendi</w:t>
      </w:r>
      <w:r>
        <w:rPr>
          <w:rFonts w:ascii="Times New Roman" w:hAnsi="Times New Roman" w:cs="Times New Roman"/>
          <w:sz w:val="24"/>
          <w:szCs w:val="24"/>
        </w:rPr>
        <w:t xml:space="preserve"> ülesannete eest osakonnajuhtaja, kes vajadusel kaasab oma osakonna teisi teenistujaid</w:t>
      </w:r>
      <w:r w:rsidR="00D73F2C">
        <w:rPr>
          <w:rFonts w:ascii="Times New Roman" w:hAnsi="Times New Roman" w:cs="Times New Roman"/>
          <w:sz w:val="24"/>
          <w:szCs w:val="24"/>
        </w:rPr>
        <w:t>.</w:t>
      </w:r>
      <w:r w:rsidR="00165440">
        <w:rPr>
          <w:rFonts w:ascii="Times New Roman" w:hAnsi="Times New Roman" w:cs="Times New Roman"/>
          <w:sz w:val="24"/>
          <w:szCs w:val="24"/>
        </w:rPr>
        <w:t xml:space="preserve"> Peale programmikomponendi operaatori ülesandeid täidab </w:t>
      </w:r>
      <w:r w:rsidR="00165440" w:rsidRPr="004B204D">
        <w:rPr>
          <w:rFonts w:ascii="Times New Roman" w:hAnsi="Times New Roman" w:cs="Times New Roman"/>
          <w:sz w:val="24"/>
          <w:szCs w:val="24"/>
        </w:rPr>
        <w:t>kultuurilise mitmekesisuse osakond</w:t>
      </w:r>
      <w:r w:rsidR="00165440">
        <w:rPr>
          <w:rFonts w:ascii="Times New Roman" w:hAnsi="Times New Roman" w:cs="Times New Roman"/>
          <w:sz w:val="24"/>
          <w:szCs w:val="24"/>
        </w:rPr>
        <w:t xml:space="preserve"> elluviija ülesandeid.</w:t>
      </w:r>
      <w:r w:rsidR="00D73F2C">
        <w:rPr>
          <w:rFonts w:ascii="Times New Roman" w:hAnsi="Times New Roman" w:cs="Times New Roman"/>
          <w:sz w:val="24"/>
          <w:szCs w:val="24"/>
        </w:rPr>
        <w:t xml:space="preserve"> E</w:t>
      </w:r>
      <w:r>
        <w:rPr>
          <w:rFonts w:ascii="Times New Roman" w:hAnsi="Times New Roman" w:cs="Times New Roman"/>
          <w:sz w:val="24"/>
          <w:szCs w:val="24"/>
        </w:rPr>
        <w:t xml:space="preserve">lluviija ülesannete eest </w:t>
      </w:r>
      <w:r w:rsidR="00D73F2C">
        <w:rPr>
          <w:rFonts w:ascii="Times New Roman" w:hAnsi="Times New Roman" w:cs="Times New Roman"/>
          <w:sz w:val="24"/>
          <w:szCs w:val="24"/>
        </w:rPr>
        <w:t xml:space="preserve">vastutab </w:t>
      </w:r>
      <w:r w:rsidR="007B2786" w:rsidRPr="004B204D">
        <w:rPr>
          <w:rFonts w:ascii="Times New Roman" w:hAnsi="Times New Roman" w:cs="Times New Roman"/>
          <w:sz w:val="24"/>
          <w:szCs w:val="24"/>
        </w:rPr>
        <w:t>kultuurilise mitmekesisuse osakon</w:t>
      </w:r>
      <w:r w:rsidR="007B2786">
        <w:rPr>
          <w:rFonts w:ascii="Times New Roman" w:hAnsi="Times New Roman" w:cs="Times New Roman"/>
          <w:sz w:val="24"/>
          <w:szCs w:val="24"/>
        </w:rPr>
        <w:t xml:space="preserve">na </w:t>
      </w:r>
      <w:r w:rsidRPr="007B2786">
        <w:rPr>
          <w:rFonts w:ascii="Times New Roman" w:hAnsi="Times New Roman" w:cs="Times New Roman"/>
          <w:sz w:val="24"/>
          <w:szCs w:val="24"/>
        </w:rPr>
        <w:t>nõunik.</w:t>
      </w:r>
      <w:r w:rsidR="003153F6">
        <w:rPr>
          <w:rFonts w:ascii="Times New Roman" w:hAnsi="Times New Roman" w:cs="Times New Roman"/>
          <w:sz w:val="24"/>
          <w:szCs w:val="24"/>
        </w:rPr>
        <w:t xml:space="preserve"> </w:t>
      </w:r>
      <w:r w:rsidR="00165440" w:rsidRPr="00165440">
        <w:rPr>
          <w:rFonts w:ascii="Times New Roman" w:hAnsi="Times New Roman" w:cs="Times New Roman"/>
          <w:sz w:val="24"/>
          <w:szCs w:val="24"/>
        </w:rPr>
        <w:t>Kuna toetusmeetmes allub elluviija programmikomponendi operaatorile ning osakonnas allub nõunik osakonnajuhatajale, on selline rakendamise struktuur</w:t>
      </w:r>
      <w:r w:rsidR="00165440">
        <w:rPr>
          <w:rFonts w:ascii="Times New Roman" w:hAnsi="Times New Roman" w:cs="Times New Roman"/>
          <w:sz w:val="24"/>
          <w:szCs w:val="24"/>
        </w:rPr>
        <w:t xml:space="preserve"> ja vastutuse jaotus</w:t>
      </w:r>
      <w:r w:rsidR="00165440" w:rsidRPr="00165440">
        <w:rPr>
          <w:rFonts w:ascii="Times New Roman" w:hAnsi="Times New Roman" w:cs="Times New Roman"/>
          <w:sz w:val="24"/>
          <w:szCs w:val="24"/>
        </w:rPr>
        <w:t xml:space="preserve"> loogiline</w:t>
      </w:r>
      <w:r w:rsidR="00165440">
        <w:rPr>
          <w:rFonts w:ascii="Times New Roman" w:hAnsi="Times New Roman" w:cs="Times New Roman"/>
          <w:sz w:val="24"/>
          <w:szCs w:val="24"/>
        </w:rPr>
        <w:t>.</w:t>
      </w:r>
    </w:p>
    <w:p w14:paraId="58F9FE5C" w14:textId="77777777" w:rsidR="00ED4A13" w:rsidRDefault="00ED4A13" w:rsidP="00D5075F">
      <w:pPr>
        <w:spacing w:after="0" w:line="240" w:lineRule="auto"/>
        <w:jc w:val="both"/>
        <w:rPr>
          <w:rFonts w:ascii="Times New Roman" w:hAnsi="Times New Roman" w:cs="Times New Roman"/>
          <w:sz w:val="24"/>
          <w:szCs w:val="24"/>
        </w:rPr>
      </w:pPr>
    </w:p>
    <w:p w14:paraId="7CCA6BCC" w14:textId="6F63B0CF" w:rsidR="00D5075F" w:rsidRDefault="00ED4A13" w:rsidP="00D50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165440">
        <w:rPr>
          <w:rFonts w:ascii="Times New Roman" w:hAnsi="Times New Roman" w:cs="Times New Roman"/>
          <w:sz w:val="24"/>
          <w:szCs w:val="24"/>
        </w:rPr>
        <w:t>rogrammioperaatorit</w:t>
      </w:r>
      <w:r>
        <w:rPr>
          <w:rFonts w:ascii="Times New Roman" w:hAnsi="Times New Roman" w:cs="Times New Roman"/>
          <w:sz w:val="24"/>
          <w:szCs w:val="24"/>
        </w:rPr>
        <w:t>,</w:t>
      </w:r>
      <w:r w:rsidR="00165440">
        <w:rPr>
          <w:rFonts w:ascii="Times New Roman" w:hAnsi="Times New Roman" w:cs="Times New Roman"/>
          <w:sz w:val="24"/>
          <w:szCs w:val="24"/>
        </w:rPr>
        <w:t xml:space="preserve"> programmikomponendi operaatorit</w:t>
      </w:r>
      <w:r>
        <w:rPr>
          <w:rFonts w:ascii="Times New Roman" w:hAnsi="Times New Roman" w:cs="Times New Roman"/>
          <w:sz w:val="24"/>
          <w:szCs w:val="24"/>
        </w:rPr>
        <w:t xml:space="preserve"> ja elluviijat</w:t>
      </w:r>
      <w:r w:rsidR="00165F80">
        <w:rPr>
          <w:rFonts w:ascii="Times New Roman" w:hAnsi="Times New Roman" w:cs="Times New Roman"/>
          <w:sz w:val="24"/>
          <w:szCs w:val="24"/>
        </w:rPr>
        <w:t xml:space="preserve"> toetavad </w:t>
      </w:r>
      <w:r w:rsidR="00D5075F">
        <w:rPr>
          <w:rFonts w:ascii="Times New Roman" w:hAnsi="Times New Roman" w:cs="Times New Roman"/>
          <w:sz w:val="24"/>
          <w:szCs w:val="24"/>
        </w:rPr>
        <w:t xml:space="preserve">vastavalt vajadusele </w:t>
      </w:r>
      <w:r w:rsidR="00165F80">
        <w:rPr>
          <w:rFonts w:ascii="Times New Roman" w:hAnsi="Times New Roman" w:cs="Times New Roman"/>
          <w:sz w:val="24"/>
          <w:szCs w:val="24"/>
        </w:rPr>
        <w:t xml:space="preserve">teised </w:t>
      </w:r>
      <w:r w:rsidR="00165440">
        <w:rPr>
          <w:rFonts w:ascii="Times New Roman" w:hAnsi="Times New Roman" w:cs="Times New Roman"/>
          <w:sz w:val="24"/>
          <w:szCs w:val="24"/>
        </w:rPr>
        <w:t>Kultuuriministeeriumi</w:t>
      </w:r>
      <w:r>
        <w:rPr>
          <w:rFonts w:ascii="Times New Roman" w:hAnsi="Times New Roman" w:cs="Times New Roman"/>
          <w:sz w:val="24"/>
          <w:szCs w:val="24"/>
        </w:rPr>
        <w:t xml:space="preserve"> </w:t>
      </w:r>
      <w:r w:rsidR="00165F80">
        <w:rPr>
          <w:rFonts w:ascii="Times New Roman" w:hAnsi="Times New Roman" w:cs="Times New Roman"/>
          <w:sz w:val="24"/>
          <w:szCs w:val="24"/>
        </w:rPr>
        <w:t>osakonnad</w:t>
      </w:r>
      <w:r>
        <w:rPr>
          <w:rFonts w:ascii="Times New Roman" w:hAnsi="Times New Roman" w:cs="Times New Roman"/>
          <w:sz w:val="24"/>
          <w:szCs w:val="24"/>
        </w:rPr>
        <w:t xml:space="preserve"> </w:t>
      </w:r>
      <w:r w:rsidR="00D5075F">
        <w:rPr>
          <w:rFonts w:ascii="Times New Roman" w:hAnsi="Times New Roman" w:cs="Times New Roman"/>
          <w:sz w:val="24"/>
          <w:szCs w:val="24"/>
        </w:rPr>
        <w:t xml:space="preserve">(näiteks kommunikatsiooni- ja rahvusvahelise koostöö osakond toetab </w:t>
      </w:r>
      <w:r w:rsidR="00D5075F" w:rsidRPr="00D5075F">
        <w:rPr>
          <w:rFonts w:ascii="Times New Roman" w:hAnsi="Times New Roman" w:cs="Times New Roman"/>
          <w:sz w:val="24"/>
          <w:szCs w:val="24"/>
        </w:rPr>
        <w:t>kommunikatsioonitegevustes</w:t>
      </w:r>
      <w:r w:rsidR="00D5075F">
        <w:rPr>
          <w:rFonts w:ascii="Times New Roman" w:hAnsi="Times New Roman" w:cs="Times New Roman"/>
          <w:sz w:val="24"/>
          <w:szCs w:val="24"/>
        </w:rPr>
        <w:t>, õ</w:t>
      </w:r>
      <w:r w:rsidR="00D5075F" w:rsidRPr="00D5075F">
        <w:rPr>
          <w:rFonts w:ascii="Times New Roman" w:hAnsi="Times New Roman" w:cs="Times New Roman"/>
          <w:sz w:val="24"/>
          <w:szCs w:val="24"/>
        </w:rPr>
        <w:t>igus- ja haldusosakon</w:t>
      </w:r>
      <w:r w:rsidR="00D5075F">
        <w:rPr>
          <w:rFonts w:ascii="Times New Roman" w:hAnsi="Times New Roman" w:cs="Times New Roman"/>
          <w:sz w:val="24"/>
          <w:szCs w:val="24"/>
        </w:rPr>
        <w:t>d</w:t>
      </w:r>
      <w:r w:rsidR="00D5075F" w:rsidRPr="00D5075F">
        <w:rPr>
          <w:rFonts w:ascii="Times New Roman" w:hAnsi="Times New Roman" w:cs="Times New Roman"/>
          <w:sz w:val="24"/>
          <w:szCs w:val="24"/>
        </w:rPr>
        <w:t xml:space="preserve"> taga</w:t>
      </w:r>
      <w:r w:rsidR="00D5075F">
        <w:rPr>
          <w:rFonts w:ascii="Times New Roman" w:hAnsi="Times New Roman" w:cs="Times New Roman"/>
          <w:sz w:val="24"/>
          <w:szCs w:val="24"/>
        </w:rPr>
        <w:t>b</w:t>
      </w:r>
      <w:r w:rsidR="00D5075F" w:rsidRPr="00D5075F">
        <w:rPr>
          <w:rFonts w:ascii="Times New Roman" w:hAnsi="Times New Roman" w:cs="Times New Roman"/>
          <w:sz w:val="24"/>
          <w:szCs w:val="24"/>
        </w:rPr>
        <w:t xml:space="preserve"> õigusala</w:t>
      </w:r>
      <w:r w:rsidR="004B204D">
        <w:rPr>
          <w:rFonts w:ascii="Times New Roman" w:hAnsi="Times New Roman" w:cs="Times New Roman"/>
          <w:sz w:val="24"/>
          <w:szCs w:val="24"/>
        </w:rPr>
        <w:t>st</w:t>
      </w:r>
      <w:r w:rsidR="00D5075F" w:rsidRPr="00D5075F">
        <w:rPr>
          <w:rFonts w:ascii="Times New Roman" w:hAnsi="Times New Roman" w:cs="Times New Roman"/>
          <w:sz w:val="24"/>
          <w:szCs w:val="24"/>
        </w:rPr>
        <w:t xml:space="preserve"> nõustami</w:t>
      </w:r>
      <w:r w:rsidR="004B204D">
        <w:rPr>
          <w:rFonts w:ascii="Times New Roman" w:hAnsi="Times New Roman" w:cs="Times New Roman"/>
          <w:sz w:val="24"/>
          <w:szCs w:val="24"/>
        </w:rPr>
        <w:t>st).</w:t>
      </w:r>
    </w:p>
    <w:p w14:paraId="34EC8C50" w14:textId="77777777" w:rsidR="004A0E4E" w:rsidRDefault="004A0E4E" w:rsidP="00D5075F">
      <w:pPr>
        <w:spacing w:after="0" w:line="240" w:lineRule="auto"/>
        <w:jc w:val="both"/>
        <w:rPr>
          <w:rFonts w:ascii="Times New Roman" w:hAnsi="Times New Roman" w:cs="Times New Roman"/>
          <w:sz w:val="24"/>
          <w:szCs w:val="24"/>
        </w:rPr>
      </w:pPr>
    </w:p>
    <w:p w14:paraId="669935A0" w14:textId="643FCA1B" w:rsidR="00E53F2B" w:rsidRDefault="004A0E4E" w:rsidP="00217A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Kultuuriministeeriumi struktuur on </w:t>
      </w:r>
      <w:r w:rsidRPr="004A0E4E">
        <w:rPr>
          <w:rFonts w:ascii="Times New Roman" w:hAnsi="Times New Roman" w:cs="Times New Roman"/>
          <w:sz w:val="24"/>
          <w:szCs w:val="24"/>
        </w:rPr>
        <w:t xml:space="preserve">toodud </w:t>
      </w:r>
      <w:r w:rsidRPr="004A0E4E">
        <w:rPr>
          <w:rFonts w:ascii="Times New Roman" w:hAnsi="Times New Roman" w:cs="Times New Roman"/>
          <w:sz w:val="24"/>
          <w:szCs w:val="24"/>
        </w:rPr>
        <w:fldChar w:fldCharType="begin"/>
      </w:r>
      <w:r w:rsidRPr="004A0E4E">
        <w:rPr>
          <w:rFonts w:ascii="Times New Roman" w:hAnsi="Times New Roman" w:cs="Times New Roman"/>
          <w:sz w:val="24"/>
          <w:szCs w:val="24"/>
        </w:rPr>
        <w:instrText xml:space="preserve"> REF _Ref183435854 \h  \* MERGEFORMAT </w:instrText>
      </w:r>
      <w:r w:rsidRPr="004A0E4E">
        <w:rPr>
          <w:rFonts w:ascii="Times New Roman" w:hAnsi="Times New Roman" w:cs="Times New Roman"/>
          <w:sz w:val="24"/>
          <w:szCs w:val="24"/>
        </w:rPr>
      </w:r>
      <w:r w:rsidRPr="004A0E4E">
        <w:rPr>
          <w:rFonts w:ascii="Times New Roman" w:hAnsi="Times New Roman" w:cs="Times New Roman"/>
          <w:sz w:val="24"/>
          <w:szCs w:val="24"/>
        </w:rPr>
        <w:fldChar w:fldCharType="separate"/>
      </w:r>
      <w:r w:rsidRPr="004A0E4E">
        <w:rPr>
          <w:rFonts w:ascii="Times New Roman" w:hAnsi="Times New Roman" w:cs="Times New Roman"/>
          <w:sz w:val="24"/>
          <w:szCs w:val="24"/>
        </w:rPr>
        <w:fldChar w:fldCharType="end"/>
      </w:r>
      <w:r w:rsidRPr="004A0E4E">
        <w:rPr>
          <w:rFonts w:ascii="Times New Roman" w:hAnsi="Times New Roman" w:cs="Times New Roman"/>
          <w:sz w:val="24"/>
          <w:szCs w:val="24"/>
        </w:rPr>
        <w:fldChar w:fldCharType="begin"/>
      </w:r>
      <w:r w:rsidRPr="004A0E4E">
        <w:rPr>
          <w:rFonts w:ascii="Times New Roman" w:hAnsi="Times New Roman" w:cs="Times New Roman"/>
          <w:sz w:val="24"/>
          <w:szCs w:val="24"/>
        </w:rPr>
        <w:instrText xml:space="preserve"> REF _Ref183435898 \h  \* MERGEFORMAT </w:instrText>
      </w:r>
      <w:r w:rsidRPr="004A0E4E">
        <w:rPr>
          <w:rFonts w:ascii="Times New Roman" w:hAnsi="Times New Roman" w:cs="Times New Roman"/>
          <w:sz w:val="24"/>
          <w:szCs w:val="24"/>
        </w:rPr>
      </w:r>
      <w:r w:rsidRPr="004A0E4E">
        <w:rPr>
          <w:rFonts w:ascii="Times New Roman" w:hAnsi="Times New Roman" w:cs="Times New Roman"/>
          <w:sz w:val="24"/>
          <w:szCs w:val="24"/>
        </w:rPr>
        <w:fldChar w:fldCharType="separate"/>
      </w:r>
      <w:r w:rsidRPr="004A0E4E">
        <w:rPr>
          <w:rFonts w:ascii="Times New Roman" w:hAnsi="Times New Roman" w:cs="Times New Roman"/>
          <w:sz w:val="24"/>
          <w:szCs w:val="24"/>
        </w:rPr>
        <w:t xml:space="preserve">joonisel </w:t>
      </w:r>
      <w:r w:rsidRPr="004A0E4E">
        <w:rPr>
          <w:rFonts w:ascii="Times New Roman" w:hAnsi="Times New Roman" w:cs="Times New Roman"/>
          <w:noProof/>
          <w:sz w:val="24"/>
          <w:szCs w:val="24"/>
        </w:rPr>
        <w:t>2</w:t>
      </w:r>
      <w:r w:rsidRPr="004A0E4E">
        <w:rPr>
          <w:rFonts w:ascii="Times New Roman" w:hAnsi="Times New Roman" w:cs="Times New Roman"/>
          <w:sz w:val="24"/>
          <w:szCs w:val="24"/>
        </w:rPr>
        <w:fldChar w:fldCharType="end"/>
      </w:r>
      <w:r w:rsidRPr="004A0E4E">
        <w:rPr>
          <w:rFonts w:ascii="Times New Roman" w:hAnsi="Times New Roman" w:cs="Times New Roman"/>
          <w:sz w:val="24"/>
          <w:szCs w:val="24"/>
        </w:rPr>
        <w:fldChar w:fldCharType="begin"/>
      </w:r>
      <w:r w:rsidRPr="004A0E4E">
        <w:rPr>
          <w:rFonts w:ascii="Times New Roman" w:hAnsi="Times New Roman" w:cs="Times New Roman"/>
          <w:sz w:val="24"/>
          <w:szCs w:val="24"/>
        </w:rPr>
        <w:instrText xml:space="preserve"> REF _Ref183435854 \h  \* MERGEFORMAT </w:instrText>
      </w:r>
      <w:r w:rsidRPr="004A0E4E">
        <w:rPr>
          <w:rFonts w:ascii="Times New Roman" w:hAnsi="Times New Roman" w:cs="Times New Roman"/>
          <w:sz w:val="24"/>
          <w:szCs w:val="24"/>
        </w:rPr>
      </w:r>
      <w:r w:rsidRPr="004A0E4E">
        <w:rPr>
          <w:rFonts w:ascii="Times New Roman" w:hAnsi="Times New Roman" w:cs="Times New Roman"/>
          <w:sz w:val="24"/>
          <w:szCs w:val="24"/>
        </w:rPr>
        <w:fldChar w:fldCharType="separate"/>
      </w:r>
      <w:r w:rsidRPr="004A0E4E">
        <w:rPr>
          <w:rFonts w:ascii="Times New Roman" w:hAnsi="Times New Roman" w:cs="Times New Roman"/>
          <w:sz w:val="24"/>
          <w:szCs w:val="24"/>
        </w:rPr>
        <w:fldChar w:fldCharType="end"/>
      </w:r>
      <w:r w:rsidRPr="004A0E4E">
        <w:rPr>
          <w:rFonts w:ascii="Times New Roman" w:hAnsi="Times New Roman" w:cs="Times New Roman"/>
          <w:sz w:val="24"/>
          <w:szCs w:val="24"/>
        </w:rPr>
        <w:t>.</w:t>
      </w:r>
    </w:p>
    <w:p w14:paraId="7BD6BF6A" w14:textId="79333E4D" w:rsidR="00E53F2B" w:rsidRDefault="00E53F2B" w:rsidP="00E53F2B">
      <w:pPr>
        <w:rPr>
          <w:rFonts w:ascii="Times New Roman" w:hAnsi="Times New Roman" w:cs="Times New Roman"/>
          <w:sz w:val="24"/>
          <w:szCs w:val="24"/>
        </w:rPr>
        <w:sectPr w:rsidR="00E53F2B" w:rsidSect="00031F01">
          <w:pgSz w:w="11906" w:h="16838"/>
          <w:pgMar w:top="1418" w:right="1418" w:bottom="1418" w:left="1418" w:header="708" w:footer="708" w:gutter="0"/>
          <w:cols w:space="708"/>
          <w:titlePg/>
          <w:docGrid w:linePitch="360"/>
        </w:sectPr>
      </w:pPr>
      <w:r>
        <w:rPr>
          <w:rFonts w:ascii="Times New Roman" w:hAnsi="Times New Roman" w:cs="Times New Roman"/>
          <w:sz w:val="24"/>
          <w:szCs w:val="24"/>
        </w:rPr>
        <w:br w:type="page"/>
      </w:r>
    </w:p>
    <w:bookmarkStart w:id="13" w:name="_Ref183435898"/>
    <w:p w14:paraId="5DF0D696" w14:textId="6C435FDB" w:rsidR="00E84ED8" w:rsidRDefault="004A672A" w:rsidP="00E84ED8">
      <w:pPr>
        <w:pStyle w:val="Pealdis"/>
        <w:rPr>
          <w:rStyle w:val="normaltextrun"/>
          <w:rFonts w:ascii="Times New Roman" w:hAnsi="Times New Roman" w:cs="Times New Roman"/>
          <w:sz w:val="24"/>
          <w:szCs w:val="24"/>
        </w:rPr>
        <w:sectPr w:rsidR="00E84ED8" w:rsidSect="00E53F2B">
          <w:pgSz w:w="16838" w:h="11906" w:orient="landscape"/>
          <w:pgMar w:top="1418" w:right="1418" w:bottom="1418" w:left="1418" w:header="709" w:footer="709" w:gutter="0"/>
          <w:cols w:space="708"/>
          <w:titlePg/>
          <w:docGrid w:linePitch="360"/>
        </w:sectPr>
      </w:pPr>
      <w:r>
        <w:rPr>
          <w:noProof/>
        </w:rPr>
        <w:lastRenderedPageBreak/>
        <mc:AlternateContent>
          <mc:Choice Requires="wps">
            <w:drawing>
              <wp:anchor distT="0" distB="0" distL="114300" distR="114300" simplePos="0" relativeHeight="251658246" behindDoc="0" locked="0" layoutInCell="1" allowOverlap="1" wp14:anchorId="5F40759D" wp14:editId="7109FFAA">
                <wp:simplePos x="0" y="0"/>
                <wp:positionH relativeFrom="column">
                  <wp:posOffset>6090920</wp:posOffset>
                </wp:positionH>
                <wp:positionV relativeFrom="paragraph">
                  <wp:posOffset>2547620</wp:posOffset>
                </wp:positionV>
                <wp:extent cx="2228850" cy="674370"/>
                <wp:effectExtent l="19050" t="19050" r="19050" b="11430"/>
                <wp:wrapNone/>
                <wp:docPr id="355438269" name="Ovaal 4"/>
                <wp:cNvGraphicFramePr/>
                <a:graphic xmlns:a="http://schemas.openxmlformats.org/drawingml/2006/main">
                  <a:graphicData uri="http://schemas.microsoft.com/office/word/2010/wordprocessingShape">
                    <wps:wsp>
                      <wps:cNvSpPr/>
                      <wps:spPr>
                        <a:xfrm>
                          <a:off x="0" y="0"/>
                          <a:ext cx="2228850" cy="674370"/>
                        </a:xfrm>
                        <a:prstGeom prst="ellipse">
                          <a:avLst/>
                        </a:prstGeom>
                        <a:ln w="28575"/>
                      </wps:spPr>
                      <wps:style>
                        <a:lnRef idx="2">
                          <a:schemeClr val="accent1"/>
                        </a:lnRef>
                        <a:fillRef idx="1">
                          <a:schemeClr val="lt1"/>
                        </a:fillRef>
                        <a:effectRef idx="0">
                          <a:schemeClr val="accent1"/>
                        </a:effectRef>
                        <a:fontRef idx="minor">
                          <a:schemeClr val="dk1"/>
                        </a:fontRef>
                      </wps:style>
                      <wps:txbx>
                        <w:txbxContent>
                          <w:p w14:paraId="17B9CEFF" w14:textId="522AE26A" w:rsidR="003153F6" w:rsidRDefault="003153F6" w:rsidP="003153F6">
                            <w:pPr>
                              <w:jc w:val="center"/>
                            </w:pPr>
                            <w:r w:rsidRPr="003153F6">
                              <w:t>Programmikomp</w:t>
                            </w:r>
                            <w:r>
                              <w:t>onendi operaator ja elluviija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al 4" style="position:absolute;margin-left:479.6pt;margin-top:200.6pt;width:175.5pt;height:53.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4472c4 [3204]" strokeweight="2.25pt" w14:anchorId="5F407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">
                <v:stroke joinstyle="miter"/>
                <v:textbox>
                  <w:txbxContent>
                    <w:p w:rsidR="003153F6" w:rsidP="003153F6" w:rsidRDefault="003153F6" w14:paraId="17B9CEFF" w14:textId="522AE26A">
                      <w:pPr>
                        <w:jc w:val="center"/>
                      </w:pPr>
                      <w:r w:rsidRPr="003153F6">
                        <w:t>Programmikomp</w:t>
                      </w:r>
                      <w:r>
                        <w:t>onendi operaator ja elluviija</w:t>
                      </w:r>
                    </w:p>
                  </w:txbxContent>
                </v:textbox>
              </v:oval>
            </w:pict>
          </mc:Fallback>
        </mc:AlternateContent>
      </w:r>
      <w:r w:rsidR="003153F6">
        <w:rPr>
          <w:noProof/>
        </w:rPr>
        <mc:AlternateContent>
          <mc:Choice Requires="wps">
            <w:drawing>
              <wp:anchor distT="0" distB="0" distL="114300" distR="114300" simplePos="0" relativeHeight="251658247" behindDoc="0" locked="0" layoutInCell="1" allowOverlap="1" wp14:anchorId="28FDCE60" wp14:editId="3B71680D">
                <wp:simplePos x="0" y="0"/>
                <wp:positionH relativeFrom="column">
                  <wp:posOffset>928370</wp:posOffset>
                </wp:positionH>
                <wp:positionV relativeFrom="paragraph">
                  <wp:posOffset>5100320</wp:posOffset>
                </wp:positionV>
                <wp:extent cx="2009775" cy="419100"/>
                <wp:effectExtent l="19050" t="19050" r="28575" b="19050"/>
                <wp:wrapNone/>
                <wp:docPr id="1881351986" name="Ovaal 4"/>
                <wp:cNvGraphicFramePr/>
                <a:graphic xmlns:a="http://schemas.openxmlformats.org/drawingml/2006/main">
                  <a:graphicData uri="http://schemas.microsoft.com/office/word/2010/wordprocessingShape">
                    <wps:wsp>
                      <wps:cNvSpPr/>
                      <wps:spPr>
                        <a:xfrm>
                          <a:off x="0" y="0"/>
                          <a:ext cx="2009775" cy="419100"/>
                        </a:xfrm>
                        <a:prstGeom prst="ellipse">
                          <a:avLst/>
                        </a:prstGeom>
                        <a:ln w="28575"/>
                      </wps:spPr>
                      <wps:style>
                        <a:lnRef idx="2">
                          <a:schemeClr val="accent1"/>
                        </a:lnRef>
                        <a:fillRef idx="1">
                          <a:schemeClr val="lt1"/>
                        </a:fillRef>
                        <a:effectRef idx="0">
                          <a:schemeClr val="accent1"/>
                        </a:effectRef>
                        <a:fontRef idx="minor">
                          <a:schemeClr val="dk1"/>
                        </a:fontRef>
                      </wps:style>
                      <wps:txbx>
                        <w:txbxContent>
                          <w:p w14:paraId="6B8CA4BA" w14:textId="722ED04C" w:rsidR="003153F6" w:rsidRDefault="003153F6" w:rsidP="003153F6">
                            <w:pPr>
                              <w:jc w:val="center"/>
                            </w:pPr>
                            <w:r w:rsidRPr="003153F6">
                              <w:t>Programmi</w:t>
                            </w:r>
                            <w:r>
                              <w:t>operaator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_x0000_s1027" style="position:absolute;margin-left:73.1pt;margin-top:401.6pt;width:158.25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color="#4472c4 [3204]" strokeweight="2.25pt" w14:anchorId="28FDC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">
                <v:stroke joinstyle="miter"/>
                <v:textbox>
                  <w:txbxContent>
                    <w:p w:rsidR="003153F6" w:rsidP="003153F6" w:rsidRDefault="003153F6" w14:paraId="6B8CA4BA" w14:textId="722ED04C">
                      <w:pPr>
                        <w:jc w:val="center"/>
                      </w:pPr>
                      <w:r w:rsidRPr="003153F6">
                        <w:t>Programmi</w:t>
                      </w:r>
                      <w:r>
                        <w:t>operaator</w:t>
                      </w:r>
                    </w:p>
                  </w:txbxContent>
                </v:textbox>
              </v:oval>
            </w:pict>
          </mc:Fallback>
        </mc:AlternateContent>
      </w:r>
      <w:r w:rsidR="003153F6">
        <w:rPr>
          <w:noProof/>
        </w:rPr>
        <mc:AlternateContent>
          <mc:Choice Requires="wps">
            <w:drawing>
              <wp:anchor distT="0" distB="0" distL="114300" distR="114300" simplePos="0" relativeHeight="251658245" behindDoc="0" locked="0" layoutInCell="1" allowOverlap="1" wp14:anchorId="24584519" wp14:editId="78C618B7">
                <wp:simplePos x="0" y="0"/>
                <wp:positionH relativeFrom="column">
                  <wp:posOffset>1833245</wp:posOffset>
                </wp:positionH>
                <wp:positionV relativeFrom="paragraph">
                  <wp:posOffset>4871720</wp:posOffset>
                </wp:positionV>
                <wp:extent cx="352425" cy="266700"/>
                <wp:effectExtent l="0" t="38100" r="47625" b="19050"/>
                <wp:wrapNone/>
                <wp:docPr id="197470303" name="Sirge noolkonnektor 1"/>
                <wp:cNvGraphicFramePr/>
                <a:graphic xmlns:a="http://schemas.openxmlformats.org/drawingml/2006/main">
                  <a:graphicData uri="http://schemas.microsoft.com/office/word/2010/wordprocessingShape">
                    <wps:wsp>
                      <wps:cNvCnPr/>
                      <wps:spPr>
                        <a:xfrm flipV="1">
                          <a:off x="0" y="0"/>
                          <a:ext cx="3524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32" coordsize="21600,21600" o:oned="t" filled="f" o:spt="32" path="m,l21600,21600e" w14:anchorId="4204F8C3">
                <v:path fillok="f" arrowok="t" o:connecttype="none"/>
                <o:lock v:ext="edit" shapetype="t"/>
              </v:shapetype>
              <v:shape id="Sirge noolkonnektor 1" style="position:absolute;margin-left:144.35pt;margin-top:383.6pt;width:27.75pt;height:2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">
                <v:stroke joinstyle="miter" endarrow="block"/>
              </v:shape>
            </w:pict>
          </mc:Fallback>
        </mc:AlternateContent>
      </w:r>
      <w:r w:rsidR="003153F6">
        <w:rPr>
          <w:noProof/>
        </w:rPr>
        <mc:AlternateContent>
          <mc:Choice Requires="wps">
            <w:drawing>
              <wp:anchor distT="0" distB="0" distL="114300" distR="114300" simplePos="0" relativeHeight="251658244" behindDoc="0" locked="0" layoutInCell="1" allowOverlap="1" wp14:anchorId="763863DF" wp14:editId="4B365417">
                <wp:simplePos x="0" y="0"/>
                <wp:positionH relativeFrom="column">
                  <wp:posOffset>4757420</wp:posOffset>
                </wp:positionH>
                <wp:positionV relativeFrom="paragraph">
                  <wp:posOffset>2852420</wp:posOffset>
                </wp:positionV>
                <wp:extent cx="1352550" cy="352425"/>
                <wp:effectExtent l="38100" t="0" r="19050" b="66675"/>
                <wp:wrapNone/>
                <wp:docPr id="1804944018" name="Sirge noolkonnektor 1"/>
                <wp:cNvGraphicFramePr/>
                <a:graphic xmlns:a="http://schemas.openxmlformats.org/drawingml/2006/main">
                  <a:graphicData uri="http://schemas.microsoft.com/office/word/2010/wordprocessingShape">
                    <wps:wsp>
                      <wps:cNvCnPr/>
                      <wps:spPr>
                        <a:xfrm flipH="1">
                          <a:off x="0" y="0"/>
                          <a:ext cx="1352550" cy="352425"/>
                        </a:xfrm>
                        <a:prstGeom prst="straightConnector1">
                          <a:avLst/>
                        </a:prstGeom>
                        <a:ln w="31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Sirge noolkonnektor 1" style="position:absolute;margin-left:374.6pt;margin-top:224.6pt;width:106.5pt;height:2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" w14:anchorId="1D69647D">
                <v:stroke joinstyle="miter" endarrow="block"/>
              </v:shape>
            </w:pict>
          </mc:Fallback>
        </mc:AlternateContent>
      </w:r>
      <w:r w:rsidR="00E84ED8">
        <w:rPr>
          <w:noProof/>
        </w:rPr>
        <mc:AlternateContent>
          <mc:Choice Requires="wps">
            <w:drawing>
              <wp:anchor distT="0" distB="0" distL="114300" distR="114300" simplePos="0" relativeHeight="251658242" behindDoc="0" locked="0" layoutInCell="1" allowOverlap="1" wp14:anchorId="27CFCAC1" wp14:editId="149E25C5">
                <wp:simplePos x="0" y="0"/>
                <wp:positionH relativeFrom="column">
                  <wp:posOffset>3909695</wp:posOffset>
                </wp:positionH>
                <wp:positionV relativeFrom="paragraph">
                  <wp:posOffset>3109595</wp:posOffset>
                </wp:positionV>
                <wp:extent cx="1000125" cy="695325"/>
                <wp:effectExtent l="19050" t="19050" r="28575" b="28575"/>
                <wp:wrapNone/>
                <wp:docPr id="1115142747" name="Ovaal 4"/>
                <wp:cNvGraphicFramePr/>
                <a:graphic xmlns:a="http://schemas.openxmlformats.org/drawingml/2006/main">
                  <a:graphicData uri="http://schemas.microsoft.com/office/word/2010/wordprocessingShape">
                    <wps:wsp>
                      <wps:cNvSpPr/>
                      <wps:spPr>
                        <a:xfrm>
                          <a:off x="0" y="0"/>
                          <a:ext cx="1000125" cy="695325"/>
                        </a:xfrm>
                        <a:prstGeom prst="ellipse">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al 4" style="position:absolute;margin-left:307.85pt;margin-top:244.85pt;width:78.75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4472c4 [3204]" strokeweight="2.25pt" w14:anchorId="72DA6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">
                <v:stroke joinstyle="miter"/>
              </v:oval>
            </w:pict>
          </mc:Fallback>
        </mc:AlternateContent>
      </w:r>
      <w:r w:rsidR="00E84ED8">
        <w:rPr>
          <w:noProof/>
        </w:rPr>
        <mc:AlternateContent>
          <mc:Choice Requires="wps">
            <w:drawing>
              <wp:anchor distT="0" distB="0" distL="114300" distR="114300" simplePos="0" relativeHeight="251658243" behindDoc="0" locked="0" layoutInCell="1" allowOverlap="1" wp14:anchorId="73B21BA9" wp14:editId="3FB76F2D">
                <wp:simplePos x="0" y="0"/>
                <wp:positionH relativeFrom="column">
                  <wp:posOffset>1737995</wp:posOffset>
                </wp:positionH>
                <wp:positionV relativeFrom="paragraph">
                  <wp:posOffset>4166870</wp:posOffset>
                </wp:positionV>
                <wp:extent cx="1000125" cy="695325"/>
                <wp:effectExtent l="19050" t="19050" r="28575" b="28575"/>
                <wp:wrapNone/>
                <wp:docPr id="1354882303" name="Ovaal 4"/>
                <wp:cNvGraphicFramePr/>
                <a:graphic xmlns:a="http://schemas.openxmlformats.org/drawingml/2006/main">
                  <a:graphicData uri="http://schemas.microsoft.com/office/word/2010/wordprocessingShape">
                    <wps:wsp>
                      <wps:cNvSpPr/>
                      <wps:spPr>
                        <a:xfrm>
                          <a:off x="0" y="0"/>
                          <a:ext cx="1000125" cy="695325"/>
                        </a:xfrm>
                        <a:prstGeom prst="ellipse">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al 4" style="position:absolute;margin-left:136.85pt;margin-top:328.1pt;width:78.75pt;height:5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4472c4 [3204]" strokeweight="2.25pt" w14:anchorId="01CFD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">
                <v:stroke joinstyle="miter"/>
              </v:oval>
            </w:pict>
          </mc:Fallback>
        </mc:AlternateContent>
      </w:r>
      <w:r w:rsidR="00E84ED8">
        <w:t xml:space="preserve">Joonis </w:t>
      </w:r>
      <w:r w:rsidR="00E84ED8">
        <w:fldChar w:fldCharType="begin"/>
      </w:r>
      <w:r w:rsidR="00E84ED8">
        <w:instrText xml:space="preserve"> SEQ Joonis \* ARABIC </w:instrText>
      </w:r>
      <w:r w:rsidR="00E84ED8">
        <w:fldChar w:fldCharType="separate"/>
      </w:r>
      <w:r w:rsidR="009B2D11">
        <w:rPr>
          <w:noProof/>
        </w:rPr>
        <w:t>2</w:t>
      </w:r>
      <w:r w:rsidR="00E84ED8">
        <w:fldChar w:fldCharType="end"/>
      </w:r>
      <w:bookmarkStart w:id="14" w:name="_Ref183435854"/>
      <w:bookmarkEnd w:id="13"/>
      <w:r w:rsidR="00E84ED8">
        <w:rPr>
          <w:noProof/>
        </w:rPr>
        <w:drawing>
          <wp:inline distT="0" distB="0" distL="0" distR="0" wp14:anchorId="00ECF268" wp14:editId="43C05AF4">
            <wp:extent cx="7273290" cy="5759450"/>
            <wp:effectExtent l="0" t="0" r="3810" b="0"/>
            <wp:docPr id="633822162" name="Pilt 3" descr="Kultuuriministeeriumi struktuu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ultuuriministeeriumi struktuur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3290" cy="5759450"/>
                    </a:xfrm>
                    <a:prstGeom prst="rect">
                      <a:avLst/>
                    </a:prstGeom>
                    <a:noFill/>
                    <a:ln>
                      <a:noFill/>
                    </a:ln>
                  </pic:spPr>
                </pic:pic>
              </a:graphicData>
            </a:graphic>
          </wp:inline>
        </w:drawing>
      </w:r>
      <w:bookmarkEnd w:id="14"/>
    </w:p>
    <w:p w14:paraId="0FD71177" w14:textId="3626C5DE" w:rsidR="007A3D0D" w:rsidRDefault="00D2522B" w:rsidP="00E651DB">
      <w:pPr>
        <w:pStyle w:val="Pealkiri1"/>
        <w:jc w:val="both"/>
        <w:rPr>
          <w:rStyle w:val="normaltextrun"/>
          <w:rFonts w:ascii="Times New Roman" w:hAnsi="Times New Roman" w:cs="Times New Roman"/>
        </w:rPr>
      </w:pPr>
      <w:bookmarkStart w:id="15" w:name="_Toc202566028"/>
      <w:r>
        <w:rPr>
          <w:rStyle w:val="normaltextrun"/>
          <w:rFonts w:ascii="Times New Roman" w:hAnsi="Times New Roman" w:cs="Times New Roman"/>
        </w:rPr>
        <w:lastRenderedPageBreak/>
        <w:t>T</w:t>
      </w:r>
      <w:r w:rsidRPr="00D2522B">
        <w:rPr>
          <w:rStyle w:val="normaltextrun"/>
          <w:rFonts w:ascii="Times New Roman" w:hAnsi="Times New Roman" w:cs="Times New Roman"/>
        </w:rPr>
        <w:t xml:space="preserve">oetusmeetme </w:t>
      </w:r>
      <w:r w:rsidR="001236EE">
        <w:rPr>
          <w:rStyle w:val="normaltextrun"/>
          <w:rFonts w:ascii="Times New Roman" w:hAnsi="Times New Roman" w:cs="Times New Roman"/>
        </w:rPr>
        <w:t xml:space="preserve">seire ja </w:t>
      </w:r>
      <w:r w:rsidR="007A3D0D">
        <w:rPr>
          <w:rStyle w:val="normaltextrun"/>
          <w:rFonts w:ascii="Times New Roman" w:hAnsi="Times New Roman" w:cs="Times New Roman"/>
        </w:rPr>
        <w:t>juht</w:t>
      </w:r>
      <w:r w:rsidR="00113FBF">
        <w:rPr>
          <w:rStyle w:val="normaltextrun"/>
          <w:rFonts w:ascii="Times New Roman" w:hAnsi="Times New Roman" w:cs="Times New Roman"/>
        </w:rPr>
        <w:t>imine</w:t>
      </w:r>
      <w:bookmarkEnd w:id="15"/>
    </w:p>
    <w:p w14:paraId="3A4B902E" w14:textId="77777777" w:rsidR="00113FBF" w:rsidRPr="00113FBF" w:rsidRDefault="00113FBF" w:rsidP="00113FBF">
      <w:pPr>
        <w:spacing w:after="0" w:line="240" w:lineRule="auto"/>
        <w:jc w:val="both"/>
        <w:rPr>
          <w:rFonts w:ascii="Times New Roman" w:hAnsi="Times New Roman" w:cs="Times New Roman"/>
          <w:sz w:val="24"/>
          <w:szCs w:val="24"/>
        </w:rPr>
      </w:pPr>
    </w:p>
    <w:p w14:paraId="496CE1EB" w14:textId="1C8A30F3" w:rsidR="004A672A" w:rsidRDefault="00113FBF" w:rsidP="00F42D49">
      <w:pPr>
        <w:spacing w:after="0" w:line="240" w:lineRule="auto"/>
        <w:jc w:val="both"/>
        <w:rPr>
          <w:rFonts w:ascii="Times New Roman" w:hAnsi="Times New Roman" w:cs="Times New Roman"/>
          <w:sz w:val="24"/>
          <w:szCs w:val="24"/>
        </w:rPr>
      </w:pPr>
      <w:r w:rsidRPr="00113FBF">
        <w:rPr>
          <w:rFonts w:ascii="Times New Roman" w:hAnsi="Times New Roman" w:cs="Times New Roman"/>
          <w:sz w:val="24"/>
          <w:szCs w:val="24"/>
        </w:rPr>
        <w:t>Toetusmeetme</w:t>
      </w:r>
      <w:r w:rsidR="001236EE">
        <w:rPr>
          <w:rFonts w:ascii="Times New Roman" w:hAnsi="Times New Roman" w:cs="Times New Roman"/>
          <w:sz w:val="24"/>
          <w:szCs w:val="24"/>
        </w:rPr>
        <w:t xml:space="preserve"> juhtimiseks ja seireks on moodustatud juhtkomitee ja töörühm. </w:t>
      </w:r>
      <w:r w:rsidR="00F42D49">
        <w:rPr>
          <w:rFonts w:ascii="Times New Roman" w:hAnsi="Times New Roman" w:cs="Times New Roman"/>
          <w:sz w:val="24"/>
          <w:szCs w:val="24"/>
        </w:rPr>
        <w:t>Juhtkomitee ja töörühma</w:t>
      </w:r>
      <w:r w:rsidR="00F42D49" w:rsidRPr="00F42D49">
        <w:rPr>
          <w:rFonts w:ascii="Times New Roman" w:hAnsi="Times New Roman" w:cs="Times New Roman"/>
          <w:sz w:val="24"/>
          <w:szCs w:val="24"/>
        </w:rPr>
        <w:t xml:space="preserve"> koosolekutel hinnatakse toetusmeetme hetkeseisu, sealhulgas aruannete põhjal, arutatakse probleeme ja riske ning tehakse muudatusettepanekuid. Juhtkomiteel on õigus kinnitada teatud tüüpi muudatusi.</w:t>
      </w:r>
      <w:r w:rsidR="00F42D49">
        <w:rPr>
          <w:rFonts w:ascii="Times New Roman" w:hAnsi="Times New Roman" w:cs="Times New Roman"/>
          <w:sz w:val="24"/>
          <w:szCs w:val="24"/>
        </w:rPr>
        <w:t xml:space="preserve"> </w:t>
      </w:r>
      <w:r w:rsidR="004A672A" w:rsidRPr="004A672A">
        <w:rPr>
          <w:rFonts w:ascii="Times New Roman" w:hAnsi="Times New Roman" w:cs="Times New Roman"/>
          <w:sz w:val="24"/>
          <w:szCs w:val="24"/>
        </w:rPr>
        <w:t xml:space="preserve">Kui juhtkomitee koosseisu kuuluvad </w:t>
      </w:r>
      <w:r w:rsidR="004A672A">
        <w:rPr>
          <w:rFonts w:ascii="Times New Roman" w:hAnsi="Times New Roman" w:cs="Times New Roman"/>
          <w:sz w:val="24"/>
          <w:szCs w:val="24"/>
        </w:rPr>
        <w:t xml:space="preserve">ka </w:t>
      </w:r>
      <w:r w:rsidR="004A672A" w:rsidRPr="004A672A">
        <w:rPr>
          <w:rFonts w:ascii="Times New Roman" w:hAnsi="Times New Roman" w:cs="Times New Roman"/>
          <w:sz w:val="24"/>
          <w:szCs w:val="24"/>
        </w:rPr>
        <w:t>Šveitsi esindajad, siis töörühm koosneb vaid riigisisestest esindajatest ja on mõeldud toetusmeetme riigisiseseks ja jooksvaks juhtimiseks.</w:t>
      </w:r>
      <w:r w:rsidR="004A672A">
        <w:rPr>
          <w:rFonts w:ascii="Times New Roman" w:hAnsi="Times New Roman" w:cs="Times New Roman"/>
          <w:sz w:val="24"/>
          <w:szCs w:val="24"/>
        </w:rPr>
        <w:t xml:space="preserve"> </w:t>
      </w:r>
      <w:r w:rsidR="00843035" w:rsidRPr="00843035">
        <w:rPr>
          <w:rFonts w:ascii="Times New Roman" w:hAnsi="Times New Roman" w:cs="Times New Roman"/>
          <w:sz w:val="24"/>
          <w:szCs w:val="24"/>
        </w:rPr>
        <w:t>Erinevalt juhtkomiteest on töörühma koosseisus ka elluviijate esindajad.</w:t>
      </w:r>
    </w:p>
    <w:p w14:paraId="0D319FD4" w14:textId="788F5B72" w:rsidR="00F42D49" w:rsidRPr="00F42D49" w:rsidRDefault="00F42D49" w:rsidP="00F42D49">
      <w:pPr>
        <w:spacing w:after="0" w:line="240" w:lineRule="auto"/>
        <w:jc w:val="both"/>
        <w:rPr>
          <w:rStyle w:val="normaltextrun"/>
          <w:rFonts w:ascii="Times New Roman" w:hAnsi="Times New Roman" w:cs="Times New Roman"/>
          <w:sz w:val="24"/>
          <w:szCs w:val="24"/>
        </w:rPr>
      </w:pPr>
    </w:p>
    <w:p w14:paraId="2808B43B" w14:textId="03295FDD" w:rsidR="00113FBF" w:rsidRPr="001236EE" w:rsidRDefault="00113FBF" w:rsidP="00F42D49">
      <w:pPr>
        <w:pStyle w:val="Pealkiri2"/>
        <w:rPr>
          <w:rStyle w:val="normaltextrun"/>
          <w:rFonts w:ascii="Times New Roman" w:hAnsi="Times New Roman" w:cs="Times New Roman"/>
          <w:sz w:val="32"/>
          <w:szCs w:val="32"/>
        </w:rPr>
      </w:pPr>
      <w:bookmarkStart w:id="16" w:name="_Toc202566029"/>
      <w:r w:rsidRPr="001236EE">
        <w:rPr>
          <w:rStyle w:val="normaltextrun"/>
          <w:rFonts w:ascii="Times New Roman" w:hAnsi="Times New Roman" w:cs="Times New Roman"/>
          <w:sz w:val="32"/>
          <w:szCs w:val="32"/>
        </w:rPr>
        <w:t>Toetusmeetme juhtkomitee</w:t>
      </w:r>
      <w:bookmarkEnd w:id="16"/>
    </w:p>
    <w:p w14:paraId="34BDCF1C" w14:textId="77777777" w:rsidR="005D7D38" w:rsidRDefault="005D7D38" w:rsidP="00D148CE">
      <w:pPr>
        <w:spacing w:after="0" w:line="240" w:lineRule="auto"/>
        <w:jc w:val="both"/>
        <w:rPr>
          <w:rFonts w:ascii="Times New Roman" w:hAnsi="Times New Roman" w:cs="Times New Roman"/>
          <w:sz w:val="24"/>
          <w:szCs w:val="24"/>
        </w:rPr>
      </w:pPr>
    </w:p>
    <w:p w14:paraId="18335BFD" w14:textId="166D7764" w:rsidR="00754C00" w:rsidRDefault="005D7D38" w:rsidP="00D148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Toetusmeetme juhtkomitee moodustamise kohustus tuleneb </w:t>
      </w:r>
      <w:r w:rsidR="00E651DB">
        <w:rPr>
          <w:rFonts w:ascii="Times New Roman" w:hAnsi="Times New Roman" w:cs="Times New Roman"/>
          <w:sz w:val="24"/>
          <w:szCs w:val="24"/>
        </w:rPr>
        <w:t xml:space="preserve">Šveitsi regulatsioonist. Koostööprogrammi määrusega on see kohustus pandud </w:t>
      </w:r>
      <w:r w:rsidR="00165440">
        <w:rPr>
          <w:rFonts w:ascii="Times New Roman" w:hAnsi="Times New Roman" w:cs="Times New Roman"/>
          <w:sz w:val="24"/>
          <w:szCs w:val="24"/>
        </w:rPr>
        <w:t>programmioperaatori</w:t>
      </w:r>
      <w:r w:rsidR="00E651DB">
        <w:rPr>
          <w:rFonts w:ascii="Times New Roman" w:hAnsi="Times New Roman" w:cs="Times New Roman"/>
          <w:sz w:val="24"/>
          <w:szCs w:val="24"/>
        </w:rPr>
        <w:t xml:space="preserve">le. </w:t>
      </w:r>
      <w:r w:rsidR="00D148CE" w:rsidRPr="00D148CE">
        <w:rPr>
          <w:rFonts w:ascii="Times New Roman" w:hAnsi="Times New Roman" w:cs="Times New Roman"/>
          <w:sz w:val="24"/>
          <w:szCs w:val="24"/>
        </w:rPr>
        <w:t>Toetusemeetme</w:t>
      </w:r>
      <w:r w:rsidR="00D148CE">
        <w:rPr>
          <w:rFonts w:ascii="Times New Roman" w:hAnsi="Times New Roman" w:cs="Times New Roman"/>
          <w:sz w:val="24"/>
          <w:szCs w:val="24"/>
        </w:rPr>
        <w:t xml:space="preserve"> juhtkomitee koosseis, ülesanded ja töökord on kinnitatud kultuuriministri 10. oktoobri 2024. a käskkirjaga nr 154</w:t>
      </w:r>
      <w:r w:rsidR="00D148CE">
        <w:rPr>
          <w:rStyle w:val="Allmrkuseviide"/>
          <w:rFonts w:ascii="Times New Roman" w:hAnsi="Times New Roman" w:cs="Times New Roman"/>
          <w:sz w:val="24"/>
          <w:szCs w:val="24"/>
        </w:rPr>
        <w:footnoteReference w:id="8"/>
      </w:r>
      <w:r w:rsidR="00D148CE">
        <w:rPr>
          <w:rFonts w:ascii="Times New Roman" w:hAnsi="Times New Roman" w:cs="Times New Roman"/>
          <w:sz w:val="24"/>
          <w:szCs w:val="24"/>
        </w:rPr>
        <w:t xml:space="preserve">. Juhtkomitee koosseisu kuuluvad </w:t>
      </w:r>
      <w:r w:rsidR="00165440">
        <w:rPr>
          <w:rFonts w:ascii="Times New Roman" w:hAnsi="Times New Roman" w:cs="Times New Roman"/>
          <w:sz w:val="24"/>
          <w:szCs w:val="24"/>
        </w:rPr>
        <w:t>Šveitsi toetuste büroo</w:t>
      </w:r>
      <w:r w:rsidR="00D148CE">
        <w:rPr>
          <w:rFonts w:ascii="Times New Roman" w:hAnsi="Times New Roman" w:cs="Times New Roman"/>
          <w:sz w:val="24"/>
          <w:szCs w:val="24"/>
        </w:rPr>
        <w:t xml:space="preserve">, </w:t>
      </w:r>
      <w:r w:rsidR="00165440">
        <w:rPr>
          <w:rFonts w:ascii="Times New Roman" w:hAnsi="Times New Roman" w:cs="Times New Roman"/>
          <w:sz w:val="24"/>
          <w:szCs w:val="24"/>
        </w:rPr>
        <w:t>riikliku koordineerimisüksuse</w:t>
      </w:r>
      <w:r w:rsidR="00D148CE">
        <w:rPr>
          <w:rFonts w:ascii="Times New Roman" w:hAnsi="Times New Roman" w:cs="Times New Roman"/>
          <w:sz w:val="24"/>
          <w:szCs w:val="24"/>
        </w:rPr>
        <w:t xml:space="preserve">, </w:t>
      </w:r>
      <w:r w:rsidR="00165440">
        <w:rPr>
          <w:rFonts w:ascii="Times New Roman" w:hAnsi="Times New Roman" w:cs="Times New Roman"/>
          <w:sz w:val="24"/>
          <w:szCs w:val="24"/>
        </w:rPr>
        <w:t>programmioperaatori</w:t>
      </w:r>
      <w:r w:rsidR="00D148CE">
        <w:rPr>
          <w:rFonts w:ascii="Times New Roman" w:hAnsi="Times New Roman" w:cs="Times New Roman"/>
          <w:sz w:val="24"/>
          <w:szCs w:val="24"/>
        </w:rPr>
        <w:t xml:space="preserve"> ja </w:t>
      </w:r>
      <w:r w:rsidR="00165440">
        <w:rPr>
          <w:rFonts w:ascii="Times New Roman" w:hAnsi="Times New Roman" w:cs="Times New Roman"/>
          <w:sz w:val="24"/>
          <w:szCs w:val="24"/>
        </w:rPr>
        <w:t>programmikomponentide operaatorite</w:t>
      </w:r>
      <w:r w:rsidR="00D148CE">
        <w:rPr>
          <w:rFonts w:ascii="Times New Roman" w:hAnsi="Times New Roman" w:cs="Times New Roman"/>
          <w:sz w:val="24"/>
          <w:szCs w:val="24"/>
        </w:rPr>
        <w:t xml:space="preserve"> esindajad. </w:t>
      </w:r>
    </w:p>
    <w:p w14:paraId="51F1A53F" w14:textId="77777777" w:rsidR="00754C00" w:rsidRDefault="00754C00" w:rsidP="00D148CE">
      <w:pPr>
        <w:spacing w:after="0" w:line="240" w:lineRule="auto"/>
        <w:jc w:val="both"/>
        <w:rPr>
          <w:rFonts w:ascii="Times New Roman" w:hAnsi="Times New Roman" w:cs="Times New Roman"/>
          <w:sz w:val="24"/>
          <w:szCs w:val="24"/>
        </w:rPr>
      </w:pPr>
    </w:p>
    <w:p w14:paraId="5BB197CC" w14:textId="055CBDFF" w:rsidR="00D148CE" w:rsidRPr="00D148CE" w:rsidRDefault="00D148CE" w:rsidP="00D148CE">
      <w:pPr>
        <w:spacing w:after="0" w:line="240" w:lineRule="auto"/>
        <w:jc w:val="both"/>
        <w:rPr>
          <w:rFonts w:ascii="Times New Roman" w:hAnsi="Times New Roman" w:cs="Times New Roman"/>
          <w:sz w:val="24"/>
          <w:szCs w:val="24"/>
        </w:rPr>
      </w:pPr>
      <w:r w:rsidRPr="00D148CE">
        <w:rPr>
          <w:rFonts w:ascii="Times New Roman" w:hAnsi="Times New Roman" w:cs="Times New Roman"/>
          <w:sz w:val="24"/>
          <w:szCs w:val="24"/>
        </w:rPr>
        <w:t xml:space="preserve">Juhtkomitee ülesanded on: </w:t>
      </w:r>
    </w:p>
    <w:p w14:paraId="6BEC5F30" w14:textId="77777777" w:rsidR="00D148CE" w:rsidRDefault="00D148CE" w:rsidP="00116E55">
      <w:pPr>
        <w:pStyle w:val="Loendilik"/>
        <w:numPr>
          <w:ilvl w:val="0"/>
          <w:numId w:val="3"/>
        </w:numPr>
        <w:spacing w:after="0" w:line="240" w:lineRule="auto"/>
        <w:jc w:val="both"/>
        <w:rPr>
          <w:rFonts w:ascii="Times New Roman" w:hAnsi="Times New Roman" w:cs="Times New Roman"/>
          <w:sz w:val="24"/>
          <w:szCs w:val="24"/>
        </w:rPr>
      </w:pPr>
      <w:r w:rsidRPr="00D148CE">
        <w:rPr>
          <w:rFonts w:ascii="Times New Roman" w:hAnsi="Times New Roman" w:cs="Times New Roman"/>
          <w:sz w:val="24"/>
          <w:szCs w:val="24"/>
        </w:rPr>
        <w:t xml:space="preserve">järelevalve toetusmeetme rakendamise edenemise üle ja parendusettepanekute tegemine; </w:t>
      </w:r>
    </w:p>
    <w:p w14:paraId="0392FC2C" w14:textId="789DAE31" w:rsidR="00D148CE" w:rsidRPr="00187E25" w:rsidRDefault="00D148CE" w:rsidP="00116E55">
      <w:pPr>
        <w:pStyle w:val="Loendilik"/>
        <w:numPr>
          <w:ilvl w:val="0"/>
          <w:numId w:val="3"/>
        </w:numPr>
        <w:spacing w:after="0" w:line="240" w:lineRule="auto"/>
        <w:jc w:val="both"/>
        <w:rPr>
          <w:rFonts w:ascii="Times New Roman" w:hAnsi="Times New Roman" w:cs="Times New Roman"/>
          <w:sz w:val="24"/>
          <w:szCs w:val="24"/>
        </w:rPr>
      </w:pPr>
      <w:r w:rsidRPr="00D148CE">
        <w:rPr>
          <w:rFonts w:ascii="Times New Roman" w:hAnsi="Times New Roman" w:cs="Times New Roman"/>
          <w:sz w:val="24"/>
          <w:szCs w:val="24"/>
        </w:rPr>
        <w:t>juhtkomi</w:t>
      </w:r>
      <w:r w:rsidR="00E651DB">
        <w:rPr>
          <w:rFonts w:ascii="Times New Roman" w:hAnsi="Times New Roman" w:cs="Times New Roman"/>
          <w:sz w:val="24"/>
          <w:szCs w:val="24"/>
        </w:rPr>
        <w:t>tee</w:t>
      </w:r>
      <w:r w:rsidRPr="00D148CE">
        <w:rPr>
          <w:rFonts w:ascii="Times New Roman" w:hAnsi="Times New Roman" w:cs="Times New Roman"/>
          <w:sz w:val="24"/>
          <w:szCs w:val="24"/>
        </w:rPr>
        <w:t xml:space="preserve"> pädevuses olevate toetusmeetme muudatuste </w:t>
      </w:r>
      <w:r w:rsidRPr="00E53F2B">
        <w:rPr>
          <w:rFonts w:ascii="Times New Roman" w:hAnsi="Times New Roman" w:cs="Times New Roman"/>
          <w:sz w:val="24"/>
          <w:szCs w:val="24"/>
        </w:rPr>
        <w:t>kinnitamine (vt</w:t>
      </w:r>
      <w:r w:rsidR="00E53F2B">
        <w:rPr>
          <w:rFonts w:ascii="Times New Roman" w:hAnsi="Times New Roman" w:cs="Times New Roman"/>
          <w:sz w:val="24"/>
          <w:szCs w:val="24"/>
        </w:rPr>
        <w:t xml:space="preserve"> p.</w:t>
      </w:r>
      <w:r w:rsidR="00187E25">
        <w:rPr>
          <w:rFonts w:ascii="Times New Roman" w:hAnsi="Times New Roman" w:cs="Times New Roman"/>
          <w:sz w:val="24"/>
          <w:szCs w:val="24"/>
        </w:rPr>
        <w:t xml:space="preserve"> 11</w:t>
      </w:r>
      <w:r w:rsidRPr="00E53F2B">
        <w:rPr>
          <w:rFonts w:ascii="Times New Roman" w:hAnsi="Times New Roman" w:cs="Times New Roman"/>
          <w:sz w:val="24"/>
          <w:szCs w:val="24"/>
        </w:rPr>
        <w:t xml:space="preserve"> </w:t>
      </w:r>
      <w:r w:rsidR="00187E25">
        <w:rPr>
          <w:rFonts w:ascii="Times New Roman" w:hAnsi="Times New Roman" w:cs="Times New Roman"/>
          <w:sz w:val="24"/>
          <w:szCs w:val="24"/>
        </w:rPr>
        <w:t>„</w:t>
      </w:r>
      <w:r w:rsidR="00E53F2B" w:rsidRPr="00187E25">
        <w:rPr>
          <w:rFonts w:ascii="Times New Roman" w:hAnsi="Times New Roman" w:cs="Times New Roman"/>
          <w:sz w:val="24"/>
          <w:szCs w:val="24"/>
        </w:rPr>
        <w:fldChar w:fldCharType="begin"/>
      </w:r>
      <w:r w:rsidR="00E53F2B" w:rsidRPr="00187E25">
        <w:rPr>
          <w:rFonts w:ascii="Times New Roman" w:hAnsi="Times New Roman" w:cs="Times New Roman"/>
          <w:sz w:val="24"/>
          <w:szCs w:val="24"/>
        </w:rPr>
        <w:instrText xml:space="preserve"> REF _Ref202564800 \h </w:instrText>
      </w:r>
      <w:r w:rsidR="00187E25">
        <w:rPr>
          <w:rFonts w:ascii="Times New Roman" w:hAnsi="Times New Roman" w:cs="Times New Roman"/>
          <w:sz w:val="24"/>
          <w:szCs w:val="24"/>
        </w:rPr>
        <w:instrText xml:space="preserve"> \* MERGEFORMAT </w:instrText>
      </w:r>
      <w:r w:rsidR="00E53F2B" w:rsidRPr="00187E25">
        <w:rPr>
          <w:rFonts w:ascii="Times New Roman" w:hAnsi="Times New Roman" w:cs="Times New Roman"/>
          <w:sz w:val="24"/>
          <w:szCs w:val="24"/>
        </w:rPr>
      </w:r>
      <w:r w:rsidR="00E53F2B" w:rsidRPr="00187E25">
        <w:rPr>
          <w:rFonts w:ascii="Times New Roman" w:hAnsi="Times New Roman" w:cs="Times New Roman"/>
          <w:sz w:val="24"/>
          <w:szCs w:val="24"/>
        </w:rPr>
        <w:fldChar w:fldCharType="separate"/>
      </w:r>
      <w:r w:rsidR="00E53F2B" w:rsidRPr="00187E25">
        <w:rPr>
          <w:rStyle w:val="normaltextrun"/>
          <w:rFonts w:ascii="Times New Roman" w:hAnsi="Times New Roman" w:cs="Times New Roman"/>
          <w:sz w:val="24"/>
          <w:szCs w:val="24"/>
        </w:rPr>
        <w:t>Muudatuste menetlemine</w:t>
      </w:r>
      <w:r w:rsidR="00E53F2B" w:rsidRPr="00187E25">
        <w:rPr>
          <w:rFonts w:ascii="Times New Roman" w:hAnsi="Times New Roman" w:cs="Times New Roman"/>
          <w:sz w:val="24"/>
          <w:szCs w:val="24"/>
        </w:rPr>
        <w:fldChar w:fldCharType="end"/>
      </w:r>
      <w:r w:rsidR="00187E25" w:rsidRPr="00187E25">
        <w:rPr>
          <w:rFonts w:ascii="Times New Roman" w:hAnsi="Times New Roman" w:cs="Times New Roman"/>
          <w:sz w:val="24"/>
          <w:szCs w:val="24"/>
        </w:rPr>
        <w:t>“).</w:t>
      </w:r>
    </w:p>
    <w:p w14:paraId="40465ACF" w14:textId="77777777" w:rsidR="00E06D97" w:rsidRPr="00E06D97" w:rsidRDefault="00E06D97" w:rsidP="00E06D97">
      <w:pPr>
        <w:spacing w:after="0" w:line="240" w:lineRule="auto"/>
        <w:jc w:val="both"/>
        <w:rPr>
          <w:rFonts w:ascii="Times New Roman" w:hAnsi="Times New Roman" w:cs="Times New Roman"/>
          <w:sz w:val="24"/>
          <w:szCs w:val="24"/>
        </w:rPr>
      </w:pPr>
    </w:p>
    <w:p w14:paraId="1B5E5FA6" w14:textId="3F866B27" w:rsidR="00E06D97" w:rsidRDefault="00E06D97" w:rsidP="00E06D97">
      <w:pPr>
        <w:spacing w:after="0" w:line="240" w:lineRule="auto"/>
        <w:jc w:val="both"/>
        <w:rPr>
          <w:rFonts w:ascii="Times New Roman" w:hAnsi="Times New Roman" w:cs="Times New Roman"/>
          <w:sz w:val="24"/>
          <w:szCs w:val="24"/>
        </w:rPr>
      </w:pPr>
      <w:r w:rsidRPr="54D66810">
        <w:rPr>
          <w:rFonts w:ascii="Times New Roman" w:hAnsi="Times New Roman" w:cs="Times New Roman"/>
          <w:sz w:val="24"/>
          <w:szCs w:val="24"/>
        </w:rPr>
        <w:t>Juhtkomitee tuleb</w:t>
      </w:r>
      <w:r w:rsidR="00F149B6" w:rsidRPr="54D66810">
        <w:rPr>
          <w:rFonts w:ascii="Times New Roman" w:hAnsi="Times New Roman" w:cs="Times New Roman"/>
          <w:sz w:val="24"/>
          <w:szCs w:val="24"/>
        </w:rPr>
        <w:t xml:space="preserve"> üldjuhul</w:t>
      </w:r>
      <w:r w:rsidRPr="54D66810">
        <w:rPr>
          <w:rFonts w:ascii="Times New Roman" w:hAnsi="Times New Roman" w:cs="Times New Roman"/>
          <w:sz w:val="24"/>
          <w:szCs w:val="24"/>
        </w:rPr>
        <w:t xml:space="preserve"> kokku </w:t>
      </w:r>
      <w:r w:rsidR="00F149B6" w:rsidRPr="54D66810">
        <w:rPr>
          <w:rFonts w:ascii="Times New Roman" w:hAnsi="Times New Roman" w:cs="Times New Roman"/>
          <w:sz w:val="24"/>
          <w:szCs w:val="24"/>
        </w:rPr>
        <w:t>kaks korda aastas</w:t>
      </w:r>
      <w:r w:rsidR="005D7D38" w:rsidRPr="54D66810">
        <w:rPr>
          <w:rFonts w:ascii="Times New Roman" w:hAnsi="Times New Roman" w:cs="Times New Roman"/>
          <w:sz w:val="24"/>
          <w:szCs w:val="24"/>
        </w:rPr>
        <w:t xml:space="preserve"> (tavaliselt septembris/oktoobris ja veebruaris/märtsis)</w:t>
      </w:r>
      <w:r w:rsidR="00F149B6" w:rsidRPr="54D66810">
        <w:rPr>
          <w:rFonts w:ascii="Times New Roman" w:hAnsi="Times New Roman" w:cs="Times New Roman"/>
          <w:sz w:val="24"/>
          <w:szCs w:val="24"/>
        </w:rPr>
        <w:t xml:space="preserve">, kuid </w:t>
      </w:r>
      <w:r w:rsidR="005D7D38" w:rsidRPr="54D66810">
        <w:rPr>
          <w:rFonts w:ascii="Times New Roman" w:hAnsi="Times New Roman" w:cs="Times New Roman"/>
          <w:sz w:val="24"/>
          <w:szCs w:val="24"/>
        </w:rPr>
        <w:t>mitte harvem</w:t>
      </w:r>
      <w:r w:rsidR="26764AAB" w:rsidRPr="54D66810">
        <w:rPr>
          <w:rFonts w:ascii="Times New Roman" w:hAnsi="Times New Roman" w:cs="Times New Roman"/>
          <w:sz w:val="24"/>
          <w:szCs w:val="24"/>
        </w:rPr>
        <w:t>, kui</w:t>
      </w:r>
      <w:r w:rsidR="00CD0659">
        <w:rPr>
          <w:rFonts w:ascii="Times New Roman" w:hAnsi="Times New Roman" w:cs="Times New Roman"/>
          <w:sz w:val="24"/>
          <w:szCs w:val="24"/>
        </w:rPr>
        <w:t xml:space="preserve"> </w:t>
      </w:r>
      <w:r w:rsidRPr="54D66810">
        <w:rPr>
          <w:rFonts w:ascii="Times New Roman" w:hAnsi="Times New Roman" w:cs="Times New Roman"/>
          <w:sz w:val="24"/>
          <w:szCs w:val="24"/>
        </w:rPr>
        <w:t xml:space="preserve">kord aastas. Ühtlasi võib juhtkomitee </w:t>
      </w:r>
      <w:r w:rsidR="00113FBF" w:rsidRPr="54D66810">
        <w:rPr>
          <w:rFonts w:ascii="Times New Roman" w:hAnsi="Times New Roman" w:cs="Times New Roman"/>
          <w:sz w:val="24"/>
          <w:szCs w:val="24"/>
        </w:rPr>
        <w:t xml:space="preserve">võtta vastu </w:t>
      </w:r>
      <w:r w:rsidRPr="54D66810">
        <w:rPr>
          <w:rFonts w:ascii="Times New Roman" w:hAnsi="Times New Roman" w:cs="Times New Roman"/>
          <w:sz w:val="24"/>
          <w:szCs w:val="24"/>
        </w:rPr>
        <w:t xml:space="preserve">otsuseid ka kirjaliku menetluse teel. Juhtkomitee koosolekuid korraldab, juhib ja protokollib </w:t>
      </w:r>
      <w:r w:rsidR="00165440" w:rsidRPr="54D66810">
        <w:rPr>
          <w:rFonts w:ascii="Times New Roman" w:hAnsi="Times New Roman" w:cs="Times New Roman"/>
          <w:sz w:val="24"/>
          <w:szCs w:val="24"/>
        </w:rPr>
        <w:t>programmioperaator</w:t>
      </w:r>
      <w:r w:rsidRPr="54D66810">
        <w:rPr>
          <w:rFonts w:ascii="Times New Roman" w:hAnsi="Times New Roman" w:cs="Times New Roman"/>
          <w:sz w:val="24"/>
          <w:szCs w:val="24"/>
        </w:rPr>
        <w:t>. Protokoll saadetakse kõikidele osalejatele.</w:t>
      </w:r>
    </w:p>
    <w:p w14:paraId="3C4BBF4E" w14:textId="77777777" w:rsidR="00E651DB" w:rsidRDefault="00E651DB" w:rsidP="00E06D97">
      <w:pPr>
        <w:spacing w:after="0" w:line="240" w:lineRule="auto"/>
        <w:jc w:val="both"/>
        <w:rPr>
          <w:rFonts w:ascii="Times New Roman" w:hAnsi="Times New Roman" w:cs="Times New Roman"/>
          <w:sz w:val="24"/>
          <w:szCs w:val="24"/>
        </w:rPr>
      </w:pPr>
    </w:p>
    <w:p w14:paraId="64BBC835" w14:textId="1C284E5A" w:rsidR="007A3D0D" w:rsidRPr="00F42D49" w:rsidRDefault="007A3D0D" w:rsidP="00F42D49">
      <w:pPr>
        <w:pStyle w:val="Pealkiri2"/>
        <w:rPr>
          <w:rStyle w:val="normaltextrun"/>
          <w:rFonts w:ascii="Times New Roman" w:hAnsi="Times New Roman" w:cs="Times New Roman"/>
          <w:sz w:val="32"/>
          <w:szCs w:val="32"/>
        </w:rPr>
      </w:pPr>
      <w:bookmarkStart w:id="17" w:name="_Toc202566030"/>
      <w:r w:rsidRPr="00F42D49">
        <w:rPr>
          <w:rStyle w:val="normaltextrun"/>
          <w:rFonts w:ascii="Times New Roman" w:hAnsi="Times New Roman" w:cs="Times New Roman"/>
          <w:sz w:val="32"/>
          <w:szCs w:val="32"/>
        </w:rPr>
        <w:t>Toetusmeetme töörühm</w:t>
      </w:r>
      <w:bookmarkEnd w:id="17"/>
    </w:p>
    <w:p w14:paraId="0EEB0BE1" w14:textId="77777777" w:rsidR="00867D1D" w:rsidRPr="00754C00" w:rsidRDefault="00867D1D" w:rsidP="00754C00">
      <w:pPr>
        <w:spacing w:after="0" w:line="240" w:lineRule="auto"/>
        <w:jc w:val="both"/>
        <w:rPr>
          <w:rFonts w:ascii="Times New Roman" w:hAnsi="Times New Roman" w:cs="Times New Roman"/>
          <w:sz w:val="24"/>
          <w:szCs w:val="24"/>
        </w:rPr>
      </w:pPr>
    </w:p>
    <w:p w14:paraId="30DDC891" w14:textId="48A1F5F6" w:rsidR="00E06D97" w:rsidRDefault="00754C00" w:rsidP="00E06D97">
      <w:pPr>
        <w:spacing w:after="0" w:line="240" w:lineRule="auto"/>
        <w:jc w:val="both"/>
        <w:rPr>
          <w:rFonts w:ascii="Times New Roman" w:hAnsi="Times New Roman" w:cs="Times New Roman"/>
          <w:sz w:val="24"/>
          <w:szCs w:val="24"/>
        </w:rPr>
      </w:pPr>
      <w:r w:rsidRPr="00754C00">
        <w:rPr>
          <w:rFonts w:ascii="Times New Roman" w:hAnsi="Times New Roman" w:cs="Times New Roman"/>
          <w:sz w:val="24"/>
          <w:szCs w:val="24"/>
        </w:rPr>
        <w:t>T</w:t>
      </w:r>
      <w:r w:rsidR="00E06D97">
        <w:rPr>
          <w:rFonts w:ascii="Times New Roman" w:hAnsi="Times New Roman" w:cs="Times New Roman"/>
          <w:sz w:val="24"/>
          <w:szCs w:val="24"/>
        </w:rPr>
        <w:t>oetusmeetme</w:t>
      </w:r>
      <w:r w:rsidR="005D7D38">
        <w:rPr>
          <w:rFonts w:ascii="Times New Roman" w:hAnsi="Times New Roman" w:cs="Times New Roman"/>
          <w:sz w:val="24"/>
          <w:szCs w:val="24"/>
        </w:rPr>
        <w:t xml:space="preserve"> jooksvaks seireks ja juhtimiseks moodustas kultuuriminister toetusmeetme</w:t>
      </w:r>
      <w:r w:rsidR="00E06D97">
        <w:rPr>
          <w:rFonts w:ascii="Times New Roman" w:hAnsi="Times New Roman" w:cs="Times New Roman"/>
          <w:sz w:val="24"/>
          <w:szCs w:val="24"/>
        </w:rPr>
        <w:t xml:space="preserve"> töörühma</w:t>
      </w:r>
      <w:r w:rsidR="005D7D38">
        <w:rPr>
          <w:rFonts w:ascii="Times New Roman" w:hAnsi="Times New Roman" w:cs="Times New Roman"/>
          <w:sz w:val="24"/>
          <w:szCs w:val="24"/>
        </w:rPr>
        <w:t>. Selle</w:t>
      </w:r>
      <w:r w:rsidR="00E06D97">
        <w:rPr>
          <w:rFonts w:ascii="Times New Roman" w:hAnsi="Times New Roman" w:cs="Times New Roman"/>
          <w:sz w:val="24"/>
          <w:szCs w:val="24"/>
        </w:rPr>
        <w:t xml:space="preserve"> koosseis, ülesanded ja töökord on kinnitatud kultuuriministri </w:t>
      </w:r>
      <w:r w:rsidR="00E651DB">
        <w:rPr>
          <w:rFonts w:ascii="Times New Roman" w:hAnsi="Times New Roman" w:cs="Times New Roman"/>
          <w:sz w:val="24"/>
          <w:szCs w:val="24"/>
        </w:rPr>
        <w:t>27</w:t>
      </w:r>
      <w:r w:rsidR="00E06D97">
        <w:rPr>
          <w:rFonts w:ascii="Times New Roman" w:hAnsi="Times New Roman" w:cs="Times New Roman"/>
          <w:sz w:val="24"/>
          <w:szCs w:val="24"/>
        </w:rPr>
        <w:t xml:space="preserve">. </w:t>
      </w:r>
      <w:r w:rsidR="00E651DB">
        <w:rPr>
          <w:rFonts w:ascii="Times New Roman" w:hAnsi="Times New Roman" w:cs="Times New Roman"/>
          <w:sz w:val="24"/>
          <w:szCs w:val="24"/>
        </w:rPr>
        <w:t>novembri</w:t>
      </w:r>
      <w:r w:rsidR="00E06D97">
        <w:rPr>
          <w:rFonts w:ascii="Times New Roman" w:hAnsi="Times New Roman" w:cs="Times New Roman"/>
          <w:sz w:val="24"/>
          <w:szCs w:val="24"/>
        </w:rPr>
        <w:t xml:space="preserve"> 2024. a käskkirjaga nr 1</w:t>
      </w:r>
      <w:r w:rsidR="00E651DB">
        <w:rPr>
          <w:rFonts w:ascii="Times New Roman" w:hAnsi="Times New Roman" w:cs="Times New Roman"/>
          <w:sz w:val="24"/>
          <w:szCs w:val="24"/>
        </w:rPr>
        <w:t>8</w:t>
      </w:r>
      <w:r w:rsidR="00E06D97">
        <w:rPr>
          <w:rFonts w:ascii="Times New Roman" w:hAnsi="Times New Roman" w:cs="Times New Roman"/>
          <w:sz w:val="24"/>
          <w:szCs w:val="24"/>
        </w:rPr>
        <w:t>4</w:t>
      </w:r>
      <w:r w:rsidR="00E06D97">
        <w:rPr>
          <w:rStyle w:val="Allmrkuseviide"/>
          <w:rFonts w:ascii="Times New Roman" w:hAnsi="Times New Roman" w:cs="Times New Roman"/>
          <w:sz w:val="24"/>
          <w:szCs w:val="24"/>
        </w:rPr>
        <w:footnoteReference w:id="9"/>
      </w:r>
      <w:r w:rsidR="00E06D97">
        <w:rPr>
          <w:rFonts w:ascii="Times New Roman" w:hAnsi="Times New Roman" w:cs="Times New Roman"/>
          <w:sz w:val="24"/>
          <w:szCs w:val="24"/>
        </w:rPr>
        <w:t xml:space="preserve">. Juhtkomitee koosseisu kuuluvad </w:t>
      </w:r>
      <w:r w:rsidR="00165440">
        <w:rPr>
          <w:rFonts w:ascii="Times New Roman" w:hAnsi="Times New Roman" w:cs="Times New Roman"/>
          <w:sz w:val="24"/>
          <w:szCs w:val="24"/>
        </w:rPr>
        <w:t>riikliku koordineerimisüksuse, programmioperaatori, programmikomponentide operaatorite ja elluviijate esindajad</w:t>
      </w:r>
      <w:r w:rsidR="00E06D97">
        <w:rPr>
          <w:rFonts w:ascii="Times New Roman" w:hAnsi="Times New Roman" w:cs="Times New Roman"/>
          <w:sz w:val="24"/>
          <w:szCs w:val="24"/>
        </w:rPr>
        <w:t xml:space="preserve">. </w:t>
      </w:r>
    </w:p>
    <w:p w14:paraId="76F6B2D6" w14:textId="77777777" w:rsidR="00E651DB" w:rsidRPr="00E651DB" w:rsidRDefault="00E651DB" w:rsidP="00E651DB">
      <w:pPr>
        <w:spacing w:after="0" w:line="240" w:lineRule="auto"/>
        <w:jc w:val="both"/>
        <w:rPr>
          <w:rFonts w:ascii="Times New Roman" w:hAnsi="Times New Roman" w:cs="Times New Roman"/>
          <w:sz w:val="24"/>
          <w:szCs w:val="24"/>
        </w:rPr>
      </w:pPr>
    </w:p>
    <w:p w14:paraId="7137A457" w14:textId="77777777" w:rsidR="00E651DB" w:rsidRPr="00E651DB" w:rsidRDefault="00E651DB" w:rsidP="00E651DB">
      <w:pPr>
        <w:spacing w:after="0" w:line="240" w:lineRule="auto"/>
        <w:jc w:val="both"/>
        <w:rPr>
          <w:rFonts w:ascii="Times New Roman" w:hAnsi="Times New Roman" w:cs="Times New Roman"/>
          <w:sz w:val="24"/>
          <w:szCs w:val="24"/>
        </w:rPr>
      </w:pPr>
      <w:r w:rsidRPr="00E651DB">
        <w:rPr>
          <w:rFonts w:ascii="Times New Roman" w:hAnsi="Times New Roman" w:cs="Times New Roman"/>
          <w:sz w:val="24"/>
          <w:szCs w:val="24"/>
        </w:rPr>
        <w:t xml:space="preserve">Töörühma ülesanded on: </w:t>
      </w:r>
    </w:p>
    <w:p w14:paraId="7EA88D52" w14:textId="12EF6FF8" w:rsidR="00E651DB" w:rsidRPr="00E651DB" w:rsidRDefault="00E651DB" w:rsidP="00116E55">
      <w:pPr>
        <w:pStyle w:val="Loendilik"/>
        <w:numPr>
          <w:ilvl w:val="0"/>
          <w:numId w:val="4"/>
        </w:numPr>
        <w:spacing w:after="0" w:line="240" w:lineRule="auto"/>
        <w:jc w:val="both"/>
        <w:rPr>
          <w:rFonts w:ascii="Times New Roman" w:hAnsi="Times New Roman" w:cs="Times New Roman"/>
          <w:sz w:val="24"/>
          <w:szCs w:val="24"/>
        </w:rPr>
      </w:pPr>
      <w:r w:rsidRPr="00E651DB">
        <w:rPr>
          <w:rFonts w:ascii="Times New Roman" w:hAnsi="Times New Roman" w:cs="Times New Roman"/>
          <w:sz w:val="24"/>
          <w:szCs w:val="24"/>
        </w:rPr>
        <w:t xml:space="preserve">toetusmeetme jooksev seire ja juhtimine; </w:t>
      </w:r>
    </w:p>
    <w:p w14:paraId="23427C66" w14:textId="06A7439B" w:rsidR="00E651DB" w:rsidRPr="00E651DB" w:rsidRDefault="00E651DB" w:rsidP="00116E55">
      <w:pPr>
        <w:pStyle w:val="Loendilik"/>
        <w:numPr>
          <w:ilvl w:val="0"/>
          <w:numId w:val="4"/>
        </w:numPr>
        <w:spacing w:after="0" w:line="240" w:lineRule="auto"/>
        <w:jc w:val="both"/>
        <w:rPr>
          <w:rFonts w:ascii="Times New Roman" w:hAnsi="Times New Roman" w:cs="Times New Roman"/>
          <w:sz w:val="24"/>
          <w:szCs w:val="24"/>
        </w:rPr>
      </w:pPr>
      <w:r w:rsidRPr="00E651DB">
        <w:rPr>
          <w:rFonts w:ascii="Times New Roman" w:hAnsi="Times New Roman" w:cs="Times New Roman"/>
          <w:sz w:val="24"/>
          <w:szCs w:val="24"/>
        </w:rPr>
        <w:t xml:space="preserve">Kultuuriministeeriumile ettepanekute tegemine toetusmeetme hüvitistaotluste, aasta- ja lõpparuannete ning Šveitsi partneri tegevuskava ja seirearuannete heakskiitmiseks; </w:t>
      </w:r>
    </w:p>
    <w:p w14:paraId="48AB2767" w14:textId="59D941DC" w:rsidR="00E651DB" w:rsidRPr="00E651DB" w:rsidRDefault="00E651DB" w:rsidP="00116E55">
      <w:pPr>
        <w:pStyle w:val="Loendilik"/>
        <w:numPr>
          <w:ilvl w:val="0"/>
          <w:numId w:val="4"/>
        </w:numPr>
        <w:spacing w:after="0" w:line="240" w:lineRule="auto"/>
        <w:jc w:val="both"/>
        <w:rPr>
          <w:rFonts w:ascii="Times New Roman" w:hAnsi="Times New Roman" w:cs="Times New Roman"/>
          <w:sz w:val="24"/>
          <w:szCs w:val="24"/>
        </w:rPr>
      </w:pPr>
      <w:r w:rsidRPr="00E651DB">
        <w:rPr>
          <w:rFonts w:ascii="Times New Roman" w:hAnsi="Times New Roman" w:cs="Times New Roman"/>
          <w:sz w:val="24"/>
          <w:szCs w:val="24"/>
        </w:rPr>
        <w:t xml:space="preserve">toetusmeetme juhtkomiteele ettepanekute tegemine toetusmeetme muutmiseks. </w:t>
      </w:r>
    </w:p>
    <w:p w14:paraId="16CAD918" w14:textId="77777777" w:rsidR="00E651DB" w:rsidRDefault="00E651DB" w:rsidP="00E06D97">
      <w:pPr>
        <w:spacing w:after="0" w:line="240" w:lineRule="auto"/>
        <w:jc w:val="both"/>
        <w:rPr>
          <w:rFonts w:ascii="Times New Roman" w:hAnsi="Times New Roman" w:cs="Times New Roman"/>
          <w:sz w:val="24"/>
          <w:szCs w:val="24"/>
        </w:rPr>
      </w:pPr>
    </w:p>
    <w:p w14:paraId="545F838F" w14:textId="4DD55E36" w:rsidR="00754C00" w:rsidRDefault="001835A4" w:rsidP="00754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Töörühm</w:t>
      </w:r>
      <w:r w:rsidRPr="00E06D97">
        <w:rPr>
          <w:rFonts w:ascii="Times New Roman" w:hAnsi="Times New Roman" w:cs="Times New Roman"/>
          <w:sz w:val="24"/>
          <w:szCs w:val="24"/>
        </w:rPr>
        <w:t xml:space="preserve"> </w:t>
      </w:r>
      <w:r w:rsidR="00113FBF" w:rsidRPr="00113FBF">
        <w:rPr>
          <w:rFonts w:ascii="Times New Roman" w:hAnsi="Times New Roman" w:cs="Times New Roman"/>
          <w:sz w:val="24"/>
          <w:szCs w:val="24"/>
        </w:rPr>
        <w:t>tuleb kokku vähemalt kaks korda aastas.</w:t>
      </w:r>
      <w:r w:rsidRPr="00E06D97">
        <w:rPr>
          <w:rFonts w:ascii="Times New Roman" w:hAnsi="Times New Roman" w:cs="Times New Roman"/>
          <w:sz w:val="24"/>
          <w:szCs w:val="24"/>
        </w:rPr>
        <w:t xml:space="preserve"> </w:t>
      </w:r>
      <w:r>
        <w:rPr>
          <w:rFonts w:ascii="Times New Roman" w:hAnsi="Times New Roman" w:cs="Times New Roman"/>
          <w:sz w:val="24"/>
          <w:szCs w:val="24"/>
        </w:rPr>
        <w:t xml:space="preserve">Ühtlasi </w:t>
      </w:r>
      <w:r w:rsidRPr="00E06D97">
        <w:rPr>
          <w:rFonts w:ascii="Times New Roman" w:hAnsi="Times New Roman" w:cs="Times New Roman"/>
          <w:sz w:val="24"/>
          <w:szCs w:val="24"/>
        </w:rPr>
        <w:t xml:space="preserve">võib </w:t>
      </w:r>
      <w:r w:rsidR="00113FBF">
        <w:rPr>
          <w:rFonts w:ascii="Times New Roman" w:hAnsi="Times New Roman" w:cs="Times New Roman"/>
          <w:sz w:val="24"/>
          <w:szCs w:val="24"/>
        </w:rPr>
        <w:t>töörühm</w:t>
      </w:r>
      <w:r w:rsidRPr="00E06D97">
        <w:rPr>
          <w:rFonts w:ascii="Times New Roman" w:hAnsi="Times New Roman" w:cs="Times New Roman"/>
          <w:sz w:val="24"/>
          <w:szCs w:val="24"/>
        </w:rPr>
        <w:t xml:space="preserve"> </w:t>
      </w:r>
      <w:r w:rsidR="00113FBF" w:rsidRPr="00E06D97">
        <w:rPr>
          <w:rFonts w:ascii="Times New Roman" w:hAnsi="Times New Roman" w:cs="Times New Roman"/>
          <w:sz w:val="24"/>
          <w:szCs w:val="24"/>
        </w:rPr>
        <w:t xml:space="preserve">võtta vastu </w:t>
      </w:r>
      <w:r w:rsidRPr="00E06D97">
        <w:rPr>
          <w:rFonts w:ascii="Times New Roman" w:hAnsi="Times New Roman" w:cs="Times New Roman"/>
          <w:sz w:val="24"/>
          <w:szCs w:val="24"/>
        </w:rPr>
        <w:t xml:space="preserve">otsuseid ka kirjaliku menetluse teel. </w:t>
      </w:r>
      <w:r w:rsidR="00113FBF">
        <w:rPr>
          <w:rFonts w:ascii="Times New Roman" w:hAnsi="Times New Roman" w:cs="Times New Roman"/>
          <w:sz w:val="24"/>
          <w:szCs w:val="24"/>
        </w:rPr>
        <w:t>Töörühma</w:t>
      </w:r>
      <w:r>
        <w:rPr>
          <w:rFonts w:ascii="Times New Roman" w:hAnsi="Times New Roman" w:cs="Times New Roman"/>
          <w:sz w:val="24"/>
          <w:szCs w:val="24"/>
        </w:rPr>
        <w:t xml:space="preserve"> koosolekuid korraldab, juhib ja protokollib programmioperaator. Protokoll saadetakse kõikidele osalejatele.</w:t>
      </w:r>
    </w:p>
    <w:p w14:paraId="2C52EA0C" w14:textId="77777777" w:rsidR="00754C00" w:rsidRPr="00754C00" w:rsidRDefault="00754C00" w:rsidP="00754C00">
      <w:pPr>
        <w:spacing w:after="0" w:line="240" w:lineRule="auto"/>
        <w:jc w:val="both"/>
        <w:rPr>
          <w:rFonts w:ascii="Times New Roman" w:hAnsi="Times New Roman" w:cs="Times New Roman"/>
          <w:sz w:val="24"/>
          <w:szCs w:val="24"/>
        </w:rPr>
      </w:pPr>
    </w:p>
    <w:p w14:paraId="0F7B01B6" w14:textId="297A63E5" w:rsidR="00B506D0" w:rsidRDefault="00EE50F2" w:rsidP="00B506D0">
      <w:pPr>
        <w:pStyle w:val="Pealkiri1"/>
        <w:jc w:val="both"/>
        <w:rPr>
          <w:rStyle w:val="normaltextrun"/>
          <w:rFonts w:ascii="Times New Roman" w:hAnsi="Times New Roman" w:cs="Times New Roman"/>
        </w:rPr>
      </w:pPr>
      <w:bookmarkStart w:id="18" w:name="_Toc202566031"/>
      <w:r w:rsidRPr="00AE5D0C">
        <w:rPr>
          <w:rStyle w:val="normaltextrun"/>
          <w:rFonts w:ascii="Times New Roman" w:hAnsi="Times New Roman" w:cs="Times New Roman"/>
        </w:rPr>
        <w:t>Aruandlus</w:t>
      </w:r>
      <w:bookmarkEnd w:id="18"/>
    </w:p>
    <w:p w14:paraId="5263D552" w14:textId="77777777" w:rsidR="00E834B1" w:rsidRPr="00E834B1" w:rsidRDefault="00E834B1" w:rsidP="00E834B1">
      <w:pPr>
        <w:spacing w:after="0" w:line="240" w:lineRule="auto"/>
        <w:jc w:val="both"/>
        <w:rPr>
          <w:rFonts w:ascii="Times New Roman" w:hAnsi="Times New Roman" w:cs="Times New Roman"/>
          <w:sz w:val="24"/>
          <w:szCs w:val="24"/>
        </w:rPr>
      </w:pPr>
    </w:p>
    <w:p w14:paraId="39328E70" w14:textId="6FC9F79F" w:rsidR="00662676" w:rsidRDefault="0017626E" w:rsidP="00E83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Toetusmeetme raames on nõutud kolme liiki aruannete esitamine: hüvitistaotlused, aastaaruanded ja lõpparuanne. Need </w:t>
      </w:r>
      <w:r w:rsidR="00E834B1">
        <w:rPr>
          <w:rFonts w:ascii="Times New Roman" w:hAnsi="Times New Roman" w:cs="Times New Roman"/>
          <w:sz w:val="24"/>
          <w:szCs w:val="24"/>
        </w:rPr>
        <w:t xml:space="preserve">koostatakse inglise keeles Šveitsi ette antud vormil programmioperaatori loodud koostööpilvekeskkonnas SharePoint. </w:t>
      </w:r>
      <w:r w:rsidR="00662676" w:rsidRPr="00662676">
        <w:rPr>
          <w:rFonts w:ascii="Times New Roman" w:hAnsi="Times New Roman" w:cs="Times New Roman"/>
          <w:sz w:val="24"/>
          <w:szCs w:val="24"/>
        </w:rPr>
        <w:t xml:space="preserve">Programmioperaator juhendab programmikomponentide operaatoreid ja elluviijaid aruannete koostamisel, andes neile enne </w:t>
      </w:r>
      <w:r w:rsidR="00662676">
        <w:rPr>
          <w:rFonts w:ascii="Times New Roman" w:hAnsi="Times New Roman" w:cs="Times New Roman"/>
          <w:sz w:val="24"/>
          <w:szCs w:val="24"/>
        </w:rPr>
        <w:t xml:space="preserve">aruande esitamise </w:t>
      </w:r>
      <w:r w:rsidR="00662676" w:rsidRPr="00662676">
        <w:rPr>
          <w:rFonts w:ascii="Times New Roman" w:hAnsi="Times New Roman" w:cs="Times New Roman"/>
          <w:sz w:val="24"/>
          <w:szCs w:val="24"/>
        </w:rPr>
        <w:t>tähtaega täpsed juhised aruandevormide korrektseks täitmiseks</w:t>
      </w:r>
      <w:r w:rsidR="0086657A">
        <w:rPr>
          <w:rFonts w:ascii="Times New Roman" w:hAnsi="Times New Roman" w:cs="Times New Roman"/>
          <w:sz w:val="24"/>
          <w:szCs w:val="24"/>
        </w:rPr>
        <w:t>.</w:t>
      </w:r>
      <w:r w:rsidR="00B834C2">
        <w:rPr>
          <w:rFonts w:ascii="Times New Roman" w:hAnsi="Times New Roman" w:cs="Times New Roman"/>
          <w:sz w:val="24"/>
          <w:szCs w:val="24"/>
        </w:rPr>
        <w:t xml:space="preserve"> </w:t>
      </w:r>
    </w:p>
    <w:p w14:paraId="1B730458" w14:textId="77777777" w:rsidR="00155F55" w:rsidRDefault="00155F55" w:rsidP="00E834B1">
      <w:pPr>
        <w:spacing w:after="0" w:line="240" w:lineRule="auto"/>
        <w:jc w:val="both"/>
        <w:rPr>
          <w:rFonts w:ascii="Times New Roman" w:hAnsi="Times New Roman" w:cs="Times New Roman"/>
          <w:sz w:val="24"/>
          <w:szCs w:val="24"/>
        </w:rPr>
      </w:pPr>
    </w:p>
    <w:p w14:paraId="0522AB21" w14:textId="2A6B5512" w:rsidR="00662676" w:rsidRDefault="00785B74" w:rsidP="00E834B1">
      <w:pPr>
        <w:spacing w:after="0" w:line="240" w:lineRule="auto"/>
        <w:jc w:val="both"/>
        <w:rPr>
          <w:rFonts w:ascii="Times New Roman" w:hAnsi="Times New Roman" w:cs="Times New Roman"/>
          <w:sz w:val="24"/>
          <w:szCs w:val="24"/>
        </w:rPr>
      </w:pPr>
      <w:r w:rsidRPr="00785B74">
        <w:rPr>
          <w:rFonts w:ascii="Times New Roman" w:hAnsi="Times New Roman" w:cs="Times New Roman"/>
          <w:sz w:val="24"/>
          <w:szCs w:val="24"/>
        </w:rPr>
        <w:t>Toetusmeetme iga-aastase aruandluse ajakava on esitatud lisas 1</w:t>
      </w:r>
      <w:r>
        <w:rPr>
          <w:rFonts w:ascii="Times New Roman" w:hAnsi="Times New Roman" w:cs="Times New Roman"/>
          <w:sz w:val="24"/>
          <w:szCs w:val="24"/>
        </w:rPr>
        <w:t>.</w:t>
      </w:r>
    </w:p>
    <w:p w14:paraId="078F959D" w14:textId="77777777" w:rsidR="00785B74" w:rsidRPr="00E834B1" w:rsidRDefault="00785B74" w:rsidP="00E834B1">
      <w:pPr>
        <w:spacing w:after="0" w:line="240" w:lineRule="auto"/>
        <w:jc w:val="both"/>
        <w:rPr>
          <w:rFonts w:ascii="Times New Roman" w:hAnsi="Times New Roman" w:cs="Times New Roman"/>
          <w:sz w:val="24"/>
          <w:szCs w:val="24"/>
        </w:rPr>
      </w:pPr>
    </w:p>
    <w:p w14:paraId="518D5383" w14:textId="1B84F2F6" w:rsidR="00B506D0" w:rsidRDefault="00B506D0" w:rsidP="00B506D0">
      <w:pPr>
        <w:pStyle w:val="Pealkiri2"/>
        <w:rPr>
          <w:rStyle w:val="normaltextrun"/>
          <w:rFonts w:ascii="Times New Roman" w:hAnsi="Times New Roman" w:cs="Times New Roman"/>
          <w:sz w:val="32"/>
          <w:szCs w:val="32"/>
        </w:rPr>
      </w:pPr>
      <w:bookmarkStart w:id="19" w:name="_Toc202566032"/>
      <w:r w:rsidRPr="00B506D0">
        <w:rPr>
          <w:rStyle w:val="normaltextrun"/>
          <w:rFonts w:ascii="Times New Roman" w:hAnsi="Times New Roman" w:cs="Times New Roman"/>
          <w:sz w:val="32"/>
          <w:szCs w:val="32"/>
        </w:rPr>
        <w:t>Hüvitistaotlus</w:t>
      </w:r>
      <w:bookmarkEnd w:id="19"/>
    </w:p>
    <w:p w14:paraId="44FADBFE" w14:textId="77777777" w:rsidR="00B506D0" w:rsidRDefault="00B506D0" w:rsidP="00B506D0">
      <w:pPr>
        <w:spacing w:after="0" w:line="240" w:lineRule="auto"/>
        <w:jc w:val="both"/>
        <w:rPr>
          <w:rFonts w:ascii="Times New Roman" w:hAnsi="Times New Roman" w:cs="Times New Roman"/>
          <w:sz w:val="24"/>
          <w:szCs w:val="24"/>
        </w:rPr>
      </w:pPr>
    </w:p>
    <w:p w14:paraId="1E39CFA1" w14:textId="52C7B1E4" w:rsidR="00C83AD5" w:rsidRDefault="00662676" w:rsidP="00B506D0">
      <w:pPr>
        <w:spacing w:after="0" w:line="240" w:lineRule="auto"/>
        <w:jc w:val="both"/>
        <w:rPr>
          <w:rFonts w:ascii="Times New Roman" w:hAnsi="Times New Roman" w:cs="Times New Roman"/>
          <w:sz w:val="24"/>
          <w:szCs w:val="24"/>
        </w:rPr>
      </w:pPr>
      <w:r w:rsidRPr="00662676">
        <w:rPr>
          <w:rFonts w:ascii="Times New Roman" w:hAnsi="Times New Roman" w:cs="Times New Roman"/>
          <w:sz w:val="24"/>
          <w:szCs w:val="24"/>
        </w:rPr>
        <w:t xml:space="preserve">Hüvitistaotlus </w:t>
      </w:r>
      <w:r>
        <w:rPr>
          <w:rFonts w:ascii="Times New Roman" w:hAnsi="Times New Roman" w:cs="Times New Roman"/>
          <w:sz w:val="24"/>
          <w:szCs w:val="24"/>
        </w:rPr>
        <w:t>koostatakse kaks kord</w:t>
      </w:r>
      <w:r w:rsidR="0086657A">
        <w:rPr>
          <w:rFonts w:ascii="Times New Roman" w:hAnsi="Times New Roman" w:cs="Times New Roman"/>
          <w:sz w:val="24"/>
          <w:szCs w:val="24"/>
        </w:rPr>
        <w:t>a aastas perioodi</w:t>
      </w:r>
      <w:r w:rsidR="007F707D">
        <w:rPr>
          <w:rFonts w:ascii="Times New Roman" w:hAnsi="Times New Roman" w:cs="Times New Roman"/>
          <w:sz w:val="24"/>
          <w:szCs w:val="24"/>
        </w:rPr>
        <w:t>de</w:t>
      </w:r>
      <w:r w:rsidR="0086657A">
        <w:rPr>
          <w:rFonts w:ascii="Times New Roman" w:hAnsi="Times New Roman" w:cs="Times New Roman"/>
          <w:sz w:val="24"/>
          <w:szCs w:val="24"/>
        </w:rPr>
        <w:t xml:space="preserve"> </w:t>
      </w:r>
      <w:r w:rsidRPr="00662676">
        <w:rPr>
          <w:rFonts w:ascii="Times New Roman" w:hAnsi="Times New Roman" w:cs="Times New Roman"/>
          <w:sz w:val="24"/>
          <w:szCs w:val="24"/>
        </w:rPr>
        <w:t>jaanuar–juuni</w:t>
      </w:r>
      <w:r>
        <w:rPr>
          <w:rFonts w:ascii="Times New Roman" w:hAnsi="Times New Roman" w:cs="Times New Roman"/>
          <w:sz w:val="24"/>
          <w:szCs w:val="24"/>
        </w:rPr>
        <w:t xml:space="preserve"> </w:t>
      </w:r>
      <w:r w:rsidRPr="00662676">
        <w:rPr>
          <w:rFonts w:ascii="Times New Roman" w:hAnsi="Times New Roman" w:cs="Times New Roman"/>
          <w:sz w:val="24"/>
          <w:szCs w:val="24"/>
        </w:rPr>
        <w:t>ja juuli–detsember</w:t>
      </w:r>
      <w:r w:rsidR="0086657A">
        <w:rPr>
          <w:rFonts w:ascii="Times New Roman" w:hAnsi="Times New Roman" w:cs="Times New Roman"/>
          <w:sz w:val="24"/>
          <w:szCs w:val="24"/>
        </w:rPr>
        <w:t xml:space="preserve"> kohta. </w:t>
      </w:r>
      <w:r w:rsidR="00843035" w:rsidRPr="00843035">
        <w:rPr>
          <w:rFonts w:ascii="Times New Roman" w:hAnsi="Times New Roman" w:cs="Times New Roman"/>
          <w:sz w:val="24"/>
          <w:szCs w:val="24"/>
        </w:rPr>
        <w:t>Hüvitistaotlus sisalda</w:t>
      </w:r>
      <w:r w:rsidR="00843035">
        <w:rPr>
          <w:rFonts w:ascii="Times New Roman" w:hAnsi="Times New Roman" w:cs="Times New Roman"/>
          <w:sz w:val="24"/>
          <w:szCs w:val="24"/>
        </w:rPr>
        <w:t>b</w:t>
      </w:r>
      <w:r w:rsidR="00843035" w:rsidRPr="00843035">
        <w:rPr>
          <w:rFonts w:ascii="Times New Roman" w:hAnsi="Times New Roman" w:cs="Times New Roman"/>
          <w:sz w:val="24"/>
          <w:szCs w:val="24"/>
        </w:rPr>
        <w:t xml:space="preserve"> </w:t>
      </w:r>
      <w:r w:rsidR="00C83AD5">
        <w:rPr>
          <w:rFonts w:ascii="Times New Roman" w:hAnsi="Times New Roman" w:cs="Times New Roman"/>
          <w:sz w:val="24"/>
          <w:szCs w:val="24"/>
        </w:rPr>
        <w:t xml:space="preserve">teavet hüvitisperioodil tehtud tegevuste ja nende </w:t>
      </w:r>
      <w:r w:rsidR="00C83AD5" w:rsidRPr="00C83AD5">
        <w:rPr>
          <w:rFonts w:ascii="Times New Roman" w:hAnsi="Times New Roman" w:cs="Times New Roman"/>
          <w:sz w:val="24"/>
          <w:szCs w:val="24"/>
        </w:rPr>
        <w:t>kulu</w:t>
      </w:r>
      <w:r w:rsidR="00C83AD5">
        <w:rPr>
          <w:rFonts w:ascii="Times New Roman" w:hAnsi="Times New Roman" w:cs="Times New Roman"/>
          <w:sz w:val="24"/>
          <w:szCs w:val="24"/>
        </w:rPr>
        <w:t>de kohta</w:t>
      </w:r>
      <w:r w:rsidR="00C83AD5" w:rsidRPr="00C83AD5">
        <w:rPr>
          <w:rFonts w:ascii="Times New Roman" w:hAnsi="Times New Roman" w:cs="Times New Roman"/>
          <w:sz w:val="24"/>
          <w:szCs w:val="24"/>
        </w:rPr>
        <w:t xml:space="preserve">, mille riiklik koordineerimisüksus on </w:t>
      </w:r>
      <w:r w:rsidR="00C83AD5">
        <w:rPr>
          <w:rFonts w:ascii="Times New Roman" w:hAnsi="Times New Roman" w:cs="Times New Roman"/>
          <w:sz w:val="24"/>
          <w:szCs w:val="24"/>
        </w:rPr>
        <w:t>pärast</w:t>
      </w:r>
      <w:r w:rsidR="00C83AD5" w:rsidRPr="00C83AD5">
        <w:rPr>
          <w:rFonts w:ascii="Times New Roman" w:hAnsi="Times New Roman" w:cs="Times New Roman"/>
          <w:sz w:val="24"/>
          <w:szCs w:val="24"/>
        </w:rPr>
        <w:t xml:space="preserve"> abikõlblikkuse kontrolli kinnitanud </w:t>
      </w:r>
      <w:r w:rsidR="00C83AD5">
        <w:rPr>
          <w:rFonts w:ascii="Times New Roman" w:hAnsi="Times New Roman" w:cs="Times New Roman"/>
          <w:sz w:val="24"/>
          <w:szCs w:val="24"/>
        </w:rPr>
        <w:t>ning</w:t>
      </w:r>
      <w:r w:rsidR="00C83AD5" w:rsidRPr="00C83AD5">
        <w:rPr>
          <w:rFonts w:ascii="Times New Roman" w:hAnsi="Times New Roman" w:cs="Times New Roman"/>
          <w:sz w:val="24"/>
          <w:szCs w:val="24"/>
        </w:rPr>
        <w:t xml:space="preserve"> hüvitisperioodi</w:t>
      </w:r>
      <w:r w:rsidR="00C83AD5">
        <w:rPr>
          <w:rFonts w:ascii="Times New Roman" w:hAnsi="Times New Roman" w:cs="Times New Roman"/>
          <w:sz w:val="24"/>
          <w:szCs w:val="24"/>
        </w:rPr>
        <w:t>l</w:t>
      </w:r>
      <w:r w:rsidR="00C83AD5" w:rsidRPr="00C83AD5">
        <w:rPr>
          <w:rFonts w:ascii="Times New Roman" w:hAnsi="Times New Roman" w:cs="Times New Roman"/>
          <w:sz w:val="24"/>
          <w:szCs w:val="24"/>
        </w:rPr>
        <w:t xml:space="preserve"> välja maksnud</w:t>
      </w:r>
      <w:r w:rsidR="00C83AD5">
        <w:rPr>
          <w:rFonts w:ascii="Times New Roman" w:hAnsi="Times New Roman" w:cs="Times New Roman"/>
          <w:sz w:val="24"/>
          <w:szCs w:val="24"/>
        </w:rPr>
        <w:t>.</w:t>
      </w:r>
    </w:p>
    <w:p w14:paraId="4C459EEF" w14:textId="77777777" w:rsidR="00C83AD5" w:rsidRDefault="00C83AD5" w:rsidP="00B506D0">
      <w:pPr>
        <w:spacing w:after="0" w:line="240" w:lineRule="auto"/>
        <w:jc w:val="both"/>
        <w:rPr>
          <w:rFonts w:ascii="Times New Roman" w:hAnsi="Times New Roman" w:cs="Times New Roman"/>
          <w:sz w:val="24"/>
          <w:szCs w:val="24"/>
        </w:rPr>
      </w:pPr>
    </w:p>
    <w:p w14:paraId="7D905C22" w14:textId="77777777" w:rsidR="00C83AD5" w:rsidRPr="003827A5" w:rsidRDefault="00C83AD5" w:rsidP="003827A5">
      <w:pPr>
        <w:pStyle w:val="Pealkiri3"/>
        <w:rPr>
          <w:rStyle w:val="normaltextrun"/>
          <w:rFonts w:ascii="Times New Roman" w:hAnsi="Times New Roman" w:cs="Times New Roman"/>
          <w:color w:val="2F5496" w:themeColor="accent1" w:themeShade="BF"/>
          <w:sz w:val="32"/>
          <w:szCs w:val="32"/>
        </w:rPr>
      </w:pPr>
      <w:bookmarkStart w:id="20" w:name="_Toc202566033"/>
      <w:r w:rsidRPr="003827A5">
        <w:rPr>
          <w:rStyle w:val="normaltextrun"/>
          <w:rFonts w:ascii="Times New Roman" w:hAnsi="Times New Roman" w:cs="Times New Roman"/>
          <w:color w:val="2F5496" w:themeColor="accent1" w:themeShade="BF"/>
          <w:sz w:val="32"/>
          <w:szCs w:val="32"/>
        </w:rPr>
        <w:t>Kulude esitamine</w:t>
      </w:r>
      <w:bookmarkEnd w:id="20"/>
    </w:p>
    <w:p w14:paraId="6DF1C71E" w14:textId="77777777" w:rsidR="003827A5" w:rsidRPr="003827A5" w:rsidRDefault="003827A5" w:rsidP="003827A5">
      <w:pPr>
        <w:spacing w:after="0" w:line="240" w:lineRule="auto"/>
        <w:jc w:val="both"/>
        <w:rPr>
          <w:rFonts w:ascii="Times New Roman" w:hAnsi="Times New Roman" w:cs="Times New Roman"/>
          <w:sz w:val="24"/>
          <w:szCs w:val="24"/>
        </w:rPr>
      </w:pPr>
    </w:p>
    <w:p w14:paraId="55A43227" w14:textId="5127E18D" w:rsidR="003827A5" w:rsidRDefault="003827A5" w:rsidP="003827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Makse saamiseks </w:t>
      </w:r>
      <w:r w:rsidRPr="003827A5">
        <w:rPr>
          <w:rFonts w:ascii="Times New Roman" w:hAnsi="Times New Roman" w:cs="Times New Roman"/>
          <w:sz w:val="24"/>
          <w:szCs w:val="24"/>
        </w:rPr>
        <w:t>vajalik</w:t>
      </w:r>
      <w:r>
        <w:rPr>
          <w:rFonts w:ascii="Times New Roman" w:hAnsi="Times New Roman" w:cs="Times New Roman"/>
          <w:sz w:val="24"/>
          <w:szCs w:val="24"/>
        </w:rPr>
        <w:t>e</w:t>
      </w:r>
      <w:r w:rsidRPr="003827A5">
        <w:rPr>
          <w:rFonts w:ascii="Times New Roman" w:hAnsi="Times New Roman" w:cs="Times New Roman"/>
          <w:sz w:val="24"/>
          <w:szCs w:val="24"/>
        </w:rPr>
        <w:t xml:space="preserve"> dokumen</w:t>
      </w:r>
      <w:r>
        <w:rPr>
          <w:rFonts w:ascii="Times New Roman" w:hAnsi="Times New Roman" w:cs="Times New Roman"/>
          <w:sz w:val="24"/>
          <w:szCs w:val="24"/>
        </w:rPr>
        <w:t>tide</w:t>
      </w:r>
      <w:r w:rsidRPr="003827A5">
        <w:rPr>
          <w:rFonts w:ascii="Times New Roman" w:hAnsi="Times New Roman" w:cs="Times New Roman"/>
          <w:sz w:val="24"/>
          <w:szCs w:val="24"/>
        </w:rPr>
        <w:t xml:space="preserve"> ja tõendi</w:t>
      </w:r>
      <w:r>
        <w:rPr>
          <w:rFonts w:ascii="Times New Roman" w:hAnsi="Times New Roman" w:cs="Times New Roman"/>
          <w:sz w:val="24"/>
          <w:szCs w:val="24"/>
        </w:rPr>
        <w:t xml:space="preserve">te </w:t>
      </w:r>
      <w:r w:rsidRPr="003827A5">
        <w:rPr>
          <w:rFonts w:ascii="Times New Roman" w:hAnsi="Times New Roman" w:cs="Times New Roman"/>
          <w:sz w:val="24"/>
          <w:szCs w:val="24"/>
        </w:rPr>
        <w:t xml:space="preserve">esitamine </w:t>
      </w:r>
      <w:r>
        <w:rPr>
          <w:rFonts w:ascii="Times New Roman" w:hAnsi="Times New Roman" w:cs="Times New Roman"/>
          <w:sz w:val="24"/>
          <w:szCs w:val="24"/>
        </w:rPr>
        <w:t>on reguleeritud koostööprogrammi määruse §-s 10.</w:t>
      </w:r>
      <w:r w:rsidRPr="003827A5">
        <w:rPr>
          <w:rFonts w:ascii="Times New Roman" w:hAnsi="Times New Roman" w:cs="Times New Roman"/>
          <w:sz w:val="24"/>
          <w:szCs w:val="24"/>
        </w:rPr>
        <w:t xml:space="preserve"> </w:t>
      </w:r>
      <w:r w:rsidR="00132F04">
        <w:rPr>
          <w:rFonts w:ascii="Times New Roman" w:hAnsi="Times New Roman" w:cs="Times New Roman"/>
          <w:sz w:val="24"/>
          <w:szCs w:val="24"/>
        </w:rPr>
        <w:t>Programmioperaator, programmikomponentide operaatorid ja elluviijad esitavad k</w:t>
      </w:r>
      <w:r>
        <w:rPr>
          <w:rFonts w:ascii="Times New Roman" w:hAnsi="Times New Roman" w:cs="Times New Roman"/>
          <w:sz w:val="24"/>
          <w:szCs w:val="24"/>
        </w:rPr>
        <w:t>ulu</w:t>
      </w:r>
      <w:r w:rsidRPr="003827A5">
        <w:rPr>
          <w:rFonts w:ascii="Times New Roman" w:hAnsi="Times New Roman" w:cs="Times New Roman"/>
          <w:sz w:val="24"/>
          <w:szCs w:val="24"/>
        </w:rPr>
        <w:t>dokumen</w:t>
      </w:r>
      <w:r w:rsidR="00132F04">
        <w:rPr>
          <w:rFonts w:ascii="Times New Roman" w:hAnsi="Times New Roman" w:cs="Times New Roman"/>
          <w:sz w:val="24"/>
          <w:szCs w:val="24"/>
        </w:rPr>
        <w:t>te</w:t>
      </w:r>
      <w:r w:rsidRPr="003827A5">
        <w:rPr>
          <w:rFonts w:ascii="Times New Roman" w:hAnsi="Times New Roman" w:cs="Times New Roman"/>
          <w:sz w:val="24"/>
          <w:szCs w:val="24"/>
        </w:rPr>
        <w:t xml:space="preserve"> </w:t>
      </w:r>
      <w:r w:rsidRPr="00782834">
        <w:rPr>
          <w:rFonts w:ascii="Times New Roman" w:hAnsi="Times New Roman" w:cs="Times New Roman"/>
          <w:sz w:val="24"/>
          <w:szCs w:val="24"/>
        </w:rPr>
        <w:t>riiklik</w:t>
      </w:r>
      <w:r>
        <w:rPr>
          <w:rFonts w:ascii="Times New Roman" w:hAnsi="Times New Roman" w:cs="Times New Roman"/>
          <w:sz w:val="24"/>
          <w:szCs w:val="24"/>
        </w:rPr>
        <w:t>ule</w:t>
      </w:r>
      <w:r w:rsidRPr="00782834">
        <w:rPr>
          <w:rFonts w:ascii="Times New Roman" w:hAnsi="Times New Roman" w:cs="Times New Roman"/>
          <w:sz w:val="24"/>
          <w:szCs w:val="24"/>
        </w:rPr>
        <w:t xml:space="preserve"> koordineerimisüksus</w:t>
      </w:r>
      <w:r>
        <w:rPr>
          <w:rFonts w:ascii="Times New Roman" w:hAnsi="Times New Roman" w:cs="Times New Roman"/>
          <w:sz w:val="24"/>
          <w:szCs w:val="24"/>
        </w:rPr>
        <w:t>ele</w:t>
      </w:r>
      <w:r w:rsidRPr="003827A5">
        <w:rPr>
          <w:rFonts w:ascii="Times New Roman" w:hAnsi="Times New Roman" w:cs="Times New Roman"/>
          <w:sz w:val="24"/>
          <w:szCs w:val="24"/>
        </w:rPr>
        <w:t xml:space="preserve"> mitte harvemini kui kord kvartalis ja mitte tihedamini kui kord kuus e-toetuse keskkonna kaudu.</w:t>
      </w:r>
      <w:r w:rsidR="003B74D0">
        <w:rPr>
          <w:rFonts w:ascii="Times New Roman" w:hAnsi="Times New Roman" w:cs="Times New Roman"/>
          <w:sz w:val="24"/>
          <w:szCs w:val="24"/>
        </w:rPr>
        <w:t xml:space="preserve"> R</w:t>
      </w:r>
      <w:r w:rsidR="003B74D0" w:rsidRPr="00782834">
        <w:rPr>
          <w:rFonts w:ascii="Times New Roman" w:hAnsi="Times New Roman" w:cs="Times New Roman"/>
          <w:sz w:val="24"/>
          <w:szCs w:val="24"/>
        </w:rPr>
        <w:t>iiklik koordineerimisüksus</w:t>
      </w:r>
      <w:r w:rsidR="003B74D0">
        <w:rPr>
          <w:rFonts w:ascii="Times New Roman" w:hAnsi="Times New Roman" w:cs="Times New Roman"/>
          <w:sz w:val="24"/>
          <w:szCs w:val="24"/>
        </w:rPr>
        <w:t xml:space="preserve"> </w:t>
      </w:r>
      <w:r w:rsidR="00132F04">
        <w:rPr>
          <w:rFonts w:ascii="Times New Roman" w:hAnsi="Times New Roman" w:cs="Times New Roman"/>
          <w:sz w:val="24"/>
          <w:szCs w:val="24"/>
        </w:rPr>
        <w:t>teostab makse pärast kulude abikõlblikkuse kontrolli.</w:t>
      </w:r>
    </w:p>
    <w:p w14:paraId="08446470" w14:textId="77777777" w:rsidR="00132F04" w:rsidRDefault="00132F04" w:rsidP="003827A5">
      <w:pPr>
        <w:spacing w:after="0" w:line="240" w:lineRule="auto"/>
        <w:jc w:val="both"/>
        <w:rPr>
          <w:rFonts w:ascii="Times New Roman" w:hAnsi="Times New Roman" w:cs="Times New Roman"/>
          <w:sz w:val="24"/>
          <w:szCs w:val="24"/>
        </w:rPr>
      </w:pPr>
    </w:p>
    <w:p w14:paraId="6EF6AA0E" w14:textId="1E414BB3" w:rsidR="00132F04" w:rsidRPr="00132F04" w:rsidRDefault="00132F04" w:rsidP="00132F04">
      <w:pPr>
        <w:pStyle w:val="Pealkiri3"/>
        <w:rPr>
          <w:rStyle w:val="normaltextrun"/>
          <w:rFonts w:ascii="Times New Roman" w:hAnsi="Times New Roman" w:cs="Times New Roman"/>
          <w:color w:val="2F5496" w:themeColor="accent1" w:themeShade="BF"/>
          <w:sz w:val="32"/>
          <w:szCs w:val="32"/>
        </w:rPr>
      </w:pPr>
      <w:bookmarkStart w:id="21" w:name="_Toc202566034"/>
      <w:r w:rsidRPr="00132F04">
        <w:rPr>
          <w:rStyle w:val="normaltextrun"/>
          <w:rFonts w:ascii="Times New Roman" w:hAnsi="Times New Roman" w:cs="Times New Roman"/>
          <w:color w:val="2F5496" w:themeColor="accent1" w:themeShade="BF"/>
          <w:sz w:val="32"/>
          <w:szCs w:val="32"/>
        </w:rPr>
        <w:t>Hüvitistaotluse koostamine ja esitamine</w:t>
      </w:r>
      <w:bookmarkEnd w:id="21"/>
    </w:p>
    <w:p w14:paraId="5AC2C870" w14:textId="77777777" w:rsidR="00C83AD5" w:rsidRDefault="00C83AD5" w:rsidP="00116E55">
      <w:pPr>
        <w:spacing w:after="0"/>
        <w:rPr>
          <w:rFonts w:ascii="Times New Roman" w:hAnsi="Times New Roman" w:cs="Times New Roman"/>
          <w:sz w:val="24"/>
          <w:szCs w:val="24"/>
        </w:rPr>
      </w:pPr>
    </w:p>
    <w:p w14:paraId="34D6BEEB" w14:textId="7BE8F1F9" w:rsidR="00B42E7F" w:rsidRDefault="00B42E7F" w:rsidP="00B506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Hüvitistaotluse koostamise ja esitamise etapid:</w:t>
      </w:r>
    </w:p>
    <w:p w14:paraId="073F0CCC" w14:textId="77777777" w:rsidR="00B42E7F" w:rsidRDefault="00B42E7F" w:rsidP="00B506D0">
      <w:pPr>
        <w:spacing w:after="0" w:line="240" w:lineRule="auto"/>
        <w:jc w:val="both"/>
        <w:rPr>
          <w:rFonts w:ascii="Times New Roman" w:hAnsi="Times New Roman" w:cs="Times New Roman"/>
          <w:sz w:val="24"/>
          <w:szCs w:val="24"/>
        </w:rPr>
      </w:pPr>
    </w:p>
    <w:p w14:paraId="2CB5296F" w14:textId="3B646F5C" w:rsidR="00064CF5" w:rsidRDefault="00064CF5" w:rsidP="00116E55">
      <w:pPr>
        <w:pStyle w:val="Loendilik"/>
        <w:numPr>
          <w:ilvl w:val="0"/>
          <w:numId w:val="5"/>
        </w:numPr>
        <w:spacing w:after="0" w:line="240" w:lineRule="auto"/>
        <w:jc w:val="both"/>
        <w:rPr>
          <w:rFonts w:ascii="Times New Roman" w:hAnsi="Times New Roman" w:cs="Times New Roman"/>
          <w:sz w:val="24"/>
          <w:szCs w:val="24"/>
        </w:rPr>
      </w:pPr>
      <w:r w:rsidRPr="00662676">
        <w:rPr>
          <w:rFonts w:ascii="Times New Roman" w:hAnsi="Times New Roman" w:cs="Times New Roman"/>
          <w:sz w:val="24"/>
          <w:szCs w:val="24"/>
        </w:rPr>
        <w:t xml:space="preserve">Programmioperaator </w:t>
      </w:r>
      <w:r w:rsidR="00B73071">
        <w:rPr>
          <w:rFonts w:ascii="Times New Roman" w:hAnsi="Times New Roman" w:cs="Times New Roman"/>
          <w:sz w:val="24"/>
          <w:szCs w:val="24"/>
        </w:rPr>
        <w:t xml:space="preserve">saadab </w:t>
      </w:r>
      <w:r w:rsidRPr="00662676">
        <w:rPr>
          <w:rFonts w:ascii="Times New Roman" w:hAnsi="Times New Roman" w:cs="Times New Roman"/>
          <w:sz w:val="24"/>
          <w:szCs w:val="24"/>
        </w:rPr>
        <w:t>programmikomponentide operaator</w:t>
      </w:r>
      <w:r w:rsidR="00B73071">
        <w:rPr>
          <w:rFonts w:ascii="Times New Roman" w:hAnsi="Times New Roman" w:cs="Times New Roman"/>
          <w:sz w:val="24"/>
          <w:szCs w:val="24"/>
        </w:rPr>
        <w:t>itele</w:t>
      </w:r>
      <w:r w:rsidRPr="00662676">
        <w:rPr>
          <w:rFonts w:ascii="Times New Roman" w:hAnsi="Times New Roman" w:cs="Times New Roman"/>
          <w:sz w:val="24"/>
          <w:szCs w:val="24"/>
        </w:rPr>
        <w:t xml:space="preserve"> ja elluviija</w:t>
      </w:r>
      <w:r w:rsidR="00B73071">
        <w:rPr>
          <w:rFonts w:ascii="Times New Roman" w:hAnsi="Times New Roman" w:cs="Times New Roman"/>
          <w:sz w:val="24"/>
          <w:szCs w:val="24"/>
        </w:rPr>
        <w:t>tele juhise</w:t>
      </w:r>
      <w:r w:rsidR="00C77129">
        <w:rPr>
          <w:rFonts w:ascii="Times New Roman" w:hAnsi="Times New Roman" w:cs="Times New Roman"/>
          <w:sz w:val="24"/>
          <w:szCs w:val="24"/>
        </w:rPr>
        <w:t xml:space="preserve"> </w:t>
      </w:r>
      <w:r w:rsidRPr="00662676">
        <w:rPr>
          <w:rFonts w:ascii="Times New Roman" w:hAnsi="Times New Roman" w:cs="Times New Roman"/>
          <w:sz w:val="24"/>
          <w:szCs w:val="24"/>
        </w:rPr>
        <w:t>aruandevormi korrektseks täitmiseks</w:t>
      </w:r>
      <w:r>
        <w:rPr>
          <w:rFonts w:ascii="Times New Roman" w:hAnsi="Times New Roman" w:cs="Times New Roman"/>
          <w:sz w:val="24"/>
          <w:szCs w:val="24"/>
        </w:rPr>
        <w:t>.</w:t>
      </w:r>
    </w:p>
    <w:p w14:paraId="033AA2D6" w14:textId="77777777" w:rsidR="00064CF5" w:rsidRDefault="00064CF5" w:rsidP="00251EFD">
      <w:pPr>
        <w:pStyle w:val="Loendilik"/>
        <w:spacing w:after="0" w:line="240" w:lineRule="auto"/>
        <w:jc w:val="both"/>
        <w:rPr>
          <w:rFonts w:ascii="Times New Roman" w:hAnsi="Times New Roman" w:cs="Times New Roman"/>
          <w:sz w:val="24"/>
          <w:szCs w:val="24"/>
        </w:rPr>
      </w:pPr>
    </w:p>
    <w:p w14:paraId="176FDDEA" w14:textId="29F8FAEA" w:rsidR="00B42E7F" w:rsidRDefault="00B42E7F"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Kui programmikomponendi elluviimisse on kaasatud partner</w:t>
      </w:r>
      <w:r w:rsidR="00970753">
        <w:rPr>
          <w:rFonts w:ascii="Times New Roman" w:hAnsi="Times New Roman" w:cs="Times New Roman"/>
          <w:sz w:val="24"/>
          <w:szCs w:val="24"/>
        </w:rPr>
        <w:t xml:space="preserve">, esitab ta </w:t>
      </w:r>
      <w:r w:rsidR="0073653F">
        <w:rPr>
          <w:rFonts w:ascii="Times New Roman" w:hAnsi="Times New Roman" w:cs="Times New Roman"/>
          <w:sz w:val="24"/>
          <w:szCs w:val="24"/>
        </w:rPr>
        <w:t>vajaliku info</w:t>
      </w:r>
      <w:r w:rsidR="00970753">
        <w:rPr>
          <w:rFonts w:ascii="Times New Roman" w:hAnsi="Times New Roman" w:cs="Times New Roman"/>
          <w:sz w:val="24"/>
          <w:szCs w:val="24"/>
        </w:rPr>
        <w:t xml:space="preserve"> elluviijale vastavalt programmikomponendi operaatori või elluviija kehtestatud korrale.</w:t>
      </w:r>
    </w:p>
    <w:p w14:paraId="1270BA92" w14:textId="77777777" w:rsidR="00782834" w:rsidRDefault="00782834" w:rsidP="00782834">
      <w:pPr>
        <w:pStyle w:val="Loendilik"/>
        <w:spacing w:after="0" w:line="240" w:lineRule="auto"/>
        <w:jc w:val="both"/>
        <w:rPr>
          <w:rFonts w:ascii="Times New Roman" w:hAnsi="Times New Roman" w:cs="Times New Roman"/>
          <w:sz w:val="24"/>
          <w:szCs w:val="24"/>
        </w:rPr>
      </w:pPr>
    </w:p>
    <w:p w14:paraId="0894CD03" w14:textId="2375D6D8" w:rsidR="00970753" w:rsidRDefault="00F66D2C"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Elluviija sisestab </w:t>
      </w:r>
      <w:r w:rsidR="0073653F">
        <w:rPr>
          <w:rFonts w:ascii="Times New Roman" w:hAnsi="Times New Roman" w:cs="Times New Roman"/>
          <w:sz w:val="24"/>
          <w:szCs w:val="24"/>
        </w:rPr>
        <w:t xml:space="preserve">aruandevormi </w:t>
      </w:r>
      <w:r>
        <w:rPr>
          <w:rFonts w:ascii="Times New Roman" w:hAnsi="Times New Roman" w:cs="Times New Roman"/>
          <w:sz w:val="24"/>
          <w:szCs w:val="24"/>
        </w:rPr>
        <w:t xml:space="preserve">info hüvitisperioodil </w:t>
      </w:r>
      <w:proofErr w:type="spellStart"/>
      <w:r>
        <w:rPr>
          <w:rFonts w:ascii="Times New Roman" w:hAnsi="Times New Roman" w:cs="Times New Roman"/>
          <w:sz w:val="24"/>
          <w:szCs w:val="24"/>
        </w:rPr>
        <w:t>elluviidud</w:t>
      </w:r>
      <w:proofErr w:type="spellEnd"/>
      <w:r>
        <w:rPr>
          <w:rFonts w:ascii="Times New Roman" w:hAnsi="Times New Roman" w:cs="Times New Roman"/>
          <w:sz w:val="24"/>
          <w:szCs w:val="24"/>
        </w:rPr>
        <w:t xml:space="preserve"> tegevuste kohta, samuti uuendab hankeplaani ja maksete prognoosi 15. jaanuariks</w:t>
      </w:r>
      <w:r w:rsidR="00E43ED2">
        <w:rPr>
          <w:rFonts w:ascii="Times New Roman" w:hAnsi="Times New Roman" w:cs="Times New Roman"/>
          <w:sz w:val="24"/>
          <w:szCs w:val="24"/>
        </w:rPr>
        <w:t xml:space="preserve"> perioodi juuni-detsember kohta</w:t>
      </w:r>
      <w:r>
        <w:rPr>
          <w:rFonts w:ascii="Times New Roman" w:hAnsi="Times New Roman" w:cs="Times New Roman"/>
          <w:sz w:val="24"/>
          <w:szCs w:val="24"/>
        </w:rPr>
        <w:t xml:space="preserve"> ja 15. juuliks</w:t>
      </w:r>
      <w:r w:rsidR="00E43ED2">
        <w:rPr>
          <w:rFonts w:ascii="Times New Roman" w:hAnsi="Times New Roman" w:cs="Times New Roman"/>
          <w:sz w:val="24"/>
          <w:szCs w:val="24"/>
        </w:rPr>
        <w:t xml:space="preserve"> perioodi jaanuar-juuni kohta.</w:t>
      </w:r>
    </w:p>
    <w:p w14:paraId="12936698" w14:textId="77777777" w:rsidR="00782834" w:rsidRPr="00782834" w:rsidRDefault="00782834" w:rsidP="00782834">
      <w:pPr>
        <w:spacing w:after="0" w:line="240" w:lineRule="auto"/>
        <w:jc w:val="both"/>
        <w:rPr>
          <w:rFonts w:ascii="Times New Roman" w:hAnsi="Times New Roman" w:cs="Times New Roman"/>
          <w:sz w:val="24"/>
          <w:szCs w:val="24"/>
        </w:rPr>
      </w:pPr>
    </w:p>
    <w:p w14:paraId="2EB6A51A" w14:textId="003DBB6B" w:rsidR="00782834" w:rsidRDefault="00E43ED2"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Programmikomponendi operaator kontrollib elluviija esitatud info</w:t>
      </w:r>
      <w:r w:rsidR="003C0CEA">
        <w:rPr>
          <w:rFonts w:ascii="Times New Roman" w:hAnsi="Times New Roman" w:cs="Times New Roman"/>
          <w:sz w:val="24"/>
          <w:szCs w:val="24"/>
        </w:rPr>
        <w:t xml:space="preserve"> ja</w:t>
      </w:r>
      <w:r>
        <w:rPr>
          <w:rFonts w:ascii="Times New Roman" w:hAnsi="Times New Roman" w:cs="Times New Roman"/>
          <w:sz w:val="24"/>
          <w:szCs w:val="24"/>
        </w:rPr>
        <w:t xml:space="preserve"> vajadusel lisab </w:t>
      </w:r>
      <w:r w:rsidR="0073653F">
        <w:rPr>
          <w:rFonts w:ascii="Times New Roman" w:hAnsi="Times New Roman" w:cs="Times New Roman"/>
          <w:sz w:val="24"/>
          <w:szCs w:val="24"/>
        </w:rPr>
        <w:t>andmed</w:t>
      </w:r>
      <w:r>
        <w:rPr>
          <w:rFonts w:ascii="Times New Roman" w:hAnsi="Times New Roman" w:cs="Times New Roman"/>
          <w:sz w:val="24"/>
          <w:szCs w:val="24"/>
        </w:rPr>
        <w:t xml:space="preserve"> oma tegevuste kohta </w:t>
      </w:r>
      <w:r w:rsidR="00FD5EAC">
        <w:rPr>
          <w:rFonts w:ascii="Times New Roman" w:hAnsi="Times New Roman" w:cs="Times New Roman"/>
          <w:sz w:val="24"/>
          <w:szCs w:val="24"/>
        </w:rPr>
        <w:t xml:space="preserve">22. jaanuariks </w:t>
      </w:r>
      <w:r w:rsidR="003C0CEA">
        <w:rPr>
          <w:rFonts w:ascii="Times New Roman" w:hAnsi="Times New Roman" w:cs="Times New Roman"/>
          <w:sz w:val="24"/>
          <w:szCs w:val="24"/>
        </w:rPr>
        <w:t>ning</w:t>
      </w:r>
      <w:r w:rsidR="00FD5EAC">
        <w:rPr>
          <w:rFonts w:ascii="Times New Roman" w:hAnsi="Times New Roman" w:cs="Times New Roman"/>
          <w:sz w:val="24"/>
          <w:szCs w:val="24"/>
        </w:rPr>
        <w:t xml:space="preserve"> 22. juuliks.</w:t>
      </w:r>
    </w:p>
    <w:p w14:paraId="4AC4950B" w14:textId="77777777" w:rsidR="00782834" w:rsidRPr="00782834" w:rsidRDefault="00782834" w:rsidP="00782834">
      <w:pPr>
        <w:spacing w:after="0" w:line="240" w:lineRule="auto"/>
        <w:jc w:val="both"/>
        <w:rPr>
          <w:rFonts w:ascii="Times New Roman" w:hAnsi="Times New Roman" w:cs="Times New Roman"/>
          <w:sz w:val="24"/>
          <w:szCs w:val="24"/>
        </w:rPr>
      </w:pPr>
    </w:p>
    <w:p w14:paraId="41238C55" w14:textId="170FD353" w:rsidR="00782834" w:rsidRDefault="00FD5EAC" w:rsidP="00116E55">
      <w:pPr>
        <w:pStyle w:val="Loendilik"/>
        <w:numPr>
          <w:ilvl w:val="0"/>
          <w:numId w:val="5"/>
        </w:numPr>
        <w:spacing w:after="0" w:line="240" w:lineRule="auto"/>
        <w:jc w:val="both"/>
        <w:rPr>
          <w:rFonts w:ascii="Times New Roman" w:hAnsi="Times New Roman" w:cs="Times New Roman"/>
          <w:sz w:val="24"/>
          <w:szCs w:val="24"/>
        </w:rPr>
      </w:pPr>
      <w:r w:rsidRPr="00782834">
        <w:rPr>
          <w:rFonts w:ascii="Times New Roman" w:hAnsi="Times New Roman" w:cs="Times New Roman"/>
          <w:sz w:val="24"/>
          <w:szCs w:val="24"/>
        </w:rPr>
        <w:t xml:space="preserve">Programmioperaator </w:t>
      </w:r>
      <w:r w:rsidR="00782834">
        <w:rPr>
          <w:rFonts w:ascii="Times New Roman" w:hAnsi="Times New Roman" w:cs="Times New Roman"/>
          <w:sz w:val="24"/>
          <w:szCs w:val="24"/>
        </w:rPr>
        <w:t xml:space="preserve">sisestab </w:t>
      </w:r>
      <w:r w:rsidR="0073653F">
        <w:rPr>
          <w:rFonts w:ascii="Times New Roman" w:hAnsi="Times New Roman" w:cs="Times New Roman"/>
          <w:sz w:val="24"/>
          <w:szCs w:val="24"/>
        </w:rPr>
        <w:t>andmed</w:t>
      </w:r>
      <w:r w:rsidR="00782834">
        <w:rPr>
          <w:rFonts w:ascii="Times New Roman" w:hAnsi="Times New Roman" w:cs="Times New Roman"/>
          <w:sz w:val="24"/>
          <w:szCs w:val="24"/>
        </w:rPr>
        <w:t xml:space="preserve"> oma tegevuste kohta, </w:t>
      </w:r>
      <w:r w:rsidR="00782834" w:rsidRPr="00782834">
        <w:rPr>
          <w:rFonts w:ascii="Times New Roman" w:hAnsi="Times New Roman" w:cs="Times New Roman"/>
          <w:sz w:val="24"/>
          <w:szCs w:val="24"/>
        </w:rPr>
        <w:t xml:space="preserve">kontrollib </w:t>
      </w:r>
      <w:r w:rsidR="00782834">
        <w:rPr>
          <w:rFonts w:ascii="Times New Roman" w:hAnsi="Times New Roman" w:cs="Times New Roman"/>
          <w:sz w:val="24"/>
          <w:szCs w:val="24"/>
        </w:rPr>
        <w:t xml:space="preserve">programmikomponentide operaatorite ja elluviijate </w:t>
      </w:r>
      <w:r w:rsidRPr="00782834">
        <w:rPr>
          <w:rFonts w:ascii="Times New Roman" w:hAnsi="Times New Roman" w:cs="Times New Roman"/>
          <w:sz w:val="24"/>
          <w:szCs w:val="24"/>
        </w:rPr>
        <w:t xml:space="preserve">esitatud info täielikkust </w:t>
      </w:r>
      <w:r w:rsidR="00782834" w:rsidRPr="00782834">
        <w:rPr>
          <w:rFonts w:ascii="Times New Roman" w:hAnsi="Times New Roman" w:cs="Times New Roman"/>
          <w:sz w:val="24"/>
          <w:szCs w:val="24"/>
        </w:rPr>
        <w:t>üle, ühtlustab teksti</w:t>
      </w:r>
      <w:r w:rsidR="00782834">
        <w:rPr>
          <w:rFonts w:ascii="Times New Roman" w:hAnsi="Times New Roman" w:cs="Times New Roman"/>
          <w:sz w:val="24"/>
          <w:szCs w:val="24"/>
        </w:rPr>
        <w:t xml:space="preserve"> </w:t>
      </w:r>
      <w:r w:rsidR="0073653F">
        <w:rPr>
          <w:rFonts w:ascii="Times New Roman" w:hAnsi="Times New Roman" w:cs="Times New Roman"/>
          <w:sz w:val="24"/>
          <w:szCs w:val="24"/>
        </w:rPr>
        <w:t>ja</w:t>
      </w:r>
      <w:r w:rsidR="00782834" w:rsidRPr="00782834">
        <w:rPr>
          <w:rFonts w:ascii="Times New Roman" w:hAnsi="Times New Roman" w:cs="Times New Roman"/>
          <w:sz w:val="24"/>
          <w:szCs w:val="24"/>
        </w:rPr>
        <w:t xml:space="preserve"> vajadusel küsib </w:t>
      </w:r>
      <w:r w:rsidR="0073653F">
        <w:rPr>
          <w:rFonts w:ascii="Times New Roman" w:hAnsi="Times New Roman" w:cs="Times New Roman"/>
          <w:sz w:val="24"/>
          <w:szCs w:val="24"/>
        </w:rPr>
        <w:t>lisa</w:t>
      </w:r>
      <w:r w:rsidR="00782834" w:rsidRPr="00782834">
        <w:rPr>
          <w:rFonts w:ascii="Times New Roman" w:hAnsi="Times New Roman" w:cs="Times New Roman"/>
          <w:sz w:val="24"/>
          <w:szCs w:val="24"/>
        </w:rPr>
        <w:t>info</w:t>
      </w:r>
      <w:r w:rsidR="0073653F">
        <w:rPr>
          <w:rFonts w:ascii="Times New Roman" w:hAnsi="Times New Roman" w:cs="Times New Roman"/>
          <w:sz w:val="24"/>
          <w:szCs w:val="24"/>
        </w:rPr>
        <w:t>t</w:t>
      </w:r>
      <w:r w:rsidR="00782834" w:rsidRPr="00782834">
        <w:rPr>
          <w:rFonts w:ascii="Times New Roman" w:hAnsi="Times New Roman" w:cs="Times New Roman"/>
          <w:sz w:val="24"/>
          <w:szCs w:val="24"/>
        </w:rPr>
        <w:t xml:space="preserve">. Lisaks võtab </w:t>
      </w:r>
      <w:r w:rsidR="00782834">
        <w:rPr>
          <w:rFonts w:ascii="Times New Roman" w:hAnsi="Times New Roman" w:cs="Times New Roman"/>
          <w:sz w:val="24"/>
          <w:szCs w:val="24"/>
        </w:rPr>
        <w:t>p</w:t>
      </w:r>
      <w:r w:rsidR="00782834" w:rsidRPr="00782834">
        <w:rPr>
          <w:rFonts w:ascii="Times New Roman" w:hAnsi="Times New Roman" w:cs="Times New Roman"/>
          <w:sz w:val="24"/>
          <w:szCs w:val="24"/>
        </w:rPr>
        <w:t xml:space="preserve">rogrammioperaator SAP BO </w:t>
      </w:r>
      <w:r w:rsidR="00782834" w:rsidRPr="00782834">
        <w:rPr>
          <w:rFonts w:ascii="Times New Roman" w:hAnsi="Times New Roman" w:cs="Times New Roman"/>
          <w:sz w:val="24"/>
          <w:szCs w:val="24"/>
        </w:rPr>
        <w:lastRenderedPageBreak/>
        <w:t>aruandest SF17 välja need kulud, mida riiklik koordineerimisüksus on hüvitisperioodil kontrollinud ja välja maksnud</w:t>
      </w:r>
      <w:r w:rsidR="00132F04">
        <w:rPr>
          <w:rFonts w:ascii="Times New Roman" w:hAnsi="Times New Roman" w:cs="Times New Roman"/>
          <w:sz w:val="24"/>
          <w:szCs w:val="24"/>
        </w:rPr>
        <w:t xml:space="preserve"> (vt p. 6.1.1)</w:t>
      </w:r>
      <w:r w:rsidR="00782834" w:rsidRPr="00782834">
        <w:rPr>
          <w:rFonts w:ascii="Times New Roman" w:hAnsi="Times New Roman" w:cs="Times New Roman"/>
          <w:sz w:val="24"/>
          <w:szCs w:val="24"/>
        </w:rPr>
        <w:t>, ning lisab need andmed hüvitistaotlusse.</w:t>
      </w:r>
    </w:p>
    <w:p w14:paraId="14B9768E" w14:textId="77777777" w:rsidR="00782834" w:rsidRPr="00782834" w:rsidRDefault="00782834" w:rsidP="00782834">
      <w:pPr>
        <w:spacing w:after="0" w:line="240" w:lineRule="auto"/>
        <w:jc w:val="both"/>
        <w:rPr>
          <w:rFonts w:ascii="Times New Roman" w:hAnsi="Times New Roman" w:cs="Times New Roman"/>
          <w:sz w:val="24"/>
          <w:szCs w:val="24"/>
        </w:rPr>
      </w:pPr>
    </w:p>
    <w:p w14:paraId="776130C7" w14:textId="46F4F18C" w:rsidR="00FD5EAC" w:rsidRDefault="00782834"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Programmioperaator esitab hüvitistaotluse toetusmeetme töörühmale.</w:t>
      </w:r>
    </w:p>
    <w:p w14:paraId="10650554" w14:textId="77777777" w:rsidR="00782834" w:rsidRPr="00782834" w:rsidRDefault="00782834" w:rsidP="00782834">
      <w:pPr>
        <w:pStyle w:val="Loendilik"/>
        <w:rPr>
          <w:rFonts w:ascii="Times New Roman" w:hAnsi="Times New Roman" w:cs="Times New Roman"/>
          <w:sz w:val="24"/>
          <w:szCs w:val="24"/>
        </w:rPr>
      </w:pPr>
    </w:p>
    <w:p w14:paraId="1DEE1AB7" w14:textId="147367FC" w:rsidR="0017626E" w:rsidRDefault="00782834"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Töörühm</w:t>
      </w:r>
      <w:r w:rsidR="00FF2D92">
        <w:rPr>
          <w:rFonts w:ascii="Times New Roman" w:hAnsi="Times New Roman" w:cs="Times New Roman"/>
          <w:sz w:val="24"/>
          <w:szCs w:val="24"/>
        </w:rPr>
        <w:t xml:space="preserve"> tutvub hüvitistaotlusega, vajadusel esitab täiendusettepanekuid ning</w:t>
      </w:r>
      <w:r>
        <w:rPr>
          <w:rFonts w:ascii="Times New Roman" w:hAnsi="Times New Roman" w:cs="Times New Roman"/>
          <w:sz w:val="24"/>
          <w:szCs w:val="24"/>
        </w:rPr>
        <w:t xml:space="preserve"> teeb Kultuuriministeeriumile, kui programmioperaatorile </w:t>
      </w:r>
      <w:r w:rsidRPr="00E651DB">
        <w:rPr>
          <w:rFonts w:ascii="Times New Roman" w:hAnsi="Times New Roman" w:cs="Times New Roman"/>
          <w:sz w:val="24"/>
          <w:szCs w:val="24"/>
        </w:rPr>
        <w:t>ettepaneku hüvitistaotluste heakskiitmiseks</w:t>
      </w:r>
      <w:r>
        <w:rPr>
          <w:rFonts w:ascii="Times New Roman" w:hAnsi="Times New Roman" w:cs="Times New Roman"/>
          <w:sz w:val="24"/>
          <w:szCs w:val="24"/>
        </w:rPr>
        <w:t>.</w:t>
      </w:r>
    </w:p>
    <w:p w14:paraId="70696E92" w14:textId="77777777" w:rsidR="00FF2D92" w:rsidRPr="00FF2D92" w:rsidRDefault="00FF2D92" w:rsidP="00FF2D92">
      <w:pPr>
        <w:pStyle w:val="Loendilik"/>
        <w:rPr>
          <w:rFonts w:ascii="Times New Roman" w:hAnsi="Times New Roman" w:cs="Times New Roman"/>
          <w:sz w:val="24"/>
          <w:szCs w:val="24"/>
        </w:rPr>
      </w:pPr>
    </w:p>
    <w:p w14:paraId="3787D0FE" w14:textId="6C8AE37B" w:rsidR="00FF2D92" w:rsidRDefault="00FF2D92" w:rsidP="00116E55">
      <w:pPr>
        <w:pStyle w:val="Loendilik"/>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esitab hüvitistaotluse </w:t>
      </w:r>
      <w:r w:rsidRPr="00FF2D92">
        <w:rPr>
          <w:rFonts w:ascii="Times New Roman" w:hAnsi="Times New Roman" w:cs="Times New Roman"/>
          <w:sz w:val="24"/>
          <w:szCs w:val="24"/>
        </w:rPr>
        <w:t>dokumendihaldussüsteemi kaudu riiklikule koordineerimisüksusele</w:t>
      </w:r>
      <w:r>
        <w:rPr>
          <w:rFonts w:ascii="Times New Roman" w:hAnsi="Times New Roman" w:cs="Times New Roman"/>
          <w:sz w:val="24"/>
          <w:szCs w:val="24"/>
        </w:rPr>
        <w:t xml:space="preserve"> 11. veebruariks ja 11. augustiks. Kultuuriministri 04. aprilli 2025. a käskkirja nr 73 kohaselt on Kultuuriministeeriumi kantsler volitatud </w:t>
      </w:r>
      <w:r w:rsidRPr="00FF2D92">
        <w:rPr>
          <w:rFonts w:ascii="Times New Roman" w:hAnsi="Times New Roman" w:cs="Times New Roman"/>
          <w:sz w:val="24"/>
          <w:szCs w:val="24"/>
        </w:rPr>
        <w:t>allkirjastama toetusmeetme hüvitistaotlusi ja esitama neid riiklikule koordineerimisüksusele.</w:t>
      </w:r>
    </w:p>
    <w:p w14:paraId="39D88D17" w14:textId="77777777" w:rsidR="00246809" w:rsidRPr="00246809" w:rsidRDefault="00246809" w:rsidP="00246809">
      <w:pPr>
        <w:pStyle w:val="Loendilik"/>
        <w:rPr>
          <w:rFonts w:ascii="Times New Roman" w:hAnsi="Times New Roman" w:cs="Times New Roman"/>
          <w:sz w:val="24"/>
          <w:szCs w:val="24"/>
        </w:rPr>
      </w:pPr>
    </w:p>
    <w:p w14:paraId="689BBE18" w14:textId="58B76A2F" w:rsidR="00246809" w:rsidRDefault="6F264FF0" w:rsidP="00116E55">
      <w:pPr>
        <w:pStyle w:val="Loendilik"/>
        <w:numPr>
          <w:ilvl w:val="0"/>
          <w:numId w:val="5"/>
        </w:numPr>
        <w:spacing w:after="0" w:line="240" w:lineRule="auto"/>
        <w:jc w:val="both"/>
        <w:rPr>
          <w:rFonts w:ascii="Times New Roman" w:hAnsi="Times New Roman" w:cs="Times New Roman"/>
          <w:sz w:val="24"/>
          <w:szCs w:val="24"/>
        </w:rPr>
      </w:pPr>
      <w:r w:rsidRPr="6F264FF0">
        <w:rPr>
          <w:rFonts w:ascii="Times New Roman" w:hAnsi="Times New Roman" w:cs="Times New Roman"/>
          <w:sz w:val="24"/>
          <w:szCs w:val="24"/>
        </w:rPr>
        <w:t xml:space="preserve">Riiklik koordineerimisüksus ja </w:t>
      </w:r>
      <w:r w:rsidRPr="00187E25">
        <w:rPr>
          <w:rFonts w:ascii="Times New Roman" w:hAnsi="Times New Roman" w:cs="Times New Roman"/>
          <w:sz w:val="24"/>
          <w:szCs w:val="24"/>
        </w:rPr>
        <w:t>makseasutus kontrollivad info üle. Makseasutus  lisab info vahetuskursi kohta ja esitab</w:t>
      </w:r>
      <w:r w:rsidRPr="6F264FF0">
        <w:rPr>
          <w:rFonts w:ascii="Times New Roman" w:hAnsi="Times New Roman" w:cs="Times New Roman"/>
          <w:sz w:val="24"/>
          <w:szCs w:val="24"/>
        </w:rPr>
        <w:t xml:space="preserve"> hüvitistaotluse Šveitsi toetuste büroole 31. märtsiks ja 30. septembriks. </w:t>
      </w:r>
    </w:p>
    <w:p w14:paraId="1C8055CF" w14:textId="77777777" w:rsidR="0017626E" w:rsidRDefault="0017626E" w:rsidP="00B506D0">
      <w:pPr>
        <w:spacing w:after="0" w:line="240" w:lineRule="auto"/>
        <w:jc w:val="both"/>
        <w:rPr>
          <w:rFonts w:ascii="Times New Roman" w:hAnsi="Times New Roman" w:cs="Times New Roman"/>
          <w:sz w:val="24"/>
          <w:szCs w:val="24"/>
        </w:rPr>
      </w:pPr>
    </w:p>
    <w:p w14:paraId="0CD46BA9" w14:textId="0CDC7366" w:rsidR="009B2D11" w:rsidRDefault="009B2D11" w:rsidP="003C0CEA">
      <w:pPr>
        <w:spacing w:after="0" w:line="240" w:lineRule="auto"/>
        <w:jc w:val="both"/>
        <w:rPr>
          <w:rFonts w:ascii="Times New Roman" w:hAnsi="Times New Roman" w:cs="Times New Roman"/>
          <w:sz w:val="24"/>
          <w:szCs w:val="24"/>
        </w:rPr>
      </w:pPr>
      <w:r w:rsidRPr="009B2D11">
        <w:rPr>
          <w:rFonts w:ascii="Times New Roman" w:hAnsi="Times New Roman" w:cs="Times New Roman"/>
          <w:sz w:val="24"/>
          <w:szCs w:val="24"/>
        </w:rPr>
        <w:fldChar w:fldCharType="begin"/>
      </w:r>
      <w:r w:rsidRPr="009B2D11">
        <w:rPr>
          <w:rFonts w:ascii="Times New Roman" w:hAnsi="Times New Roman" w:cs="Times New Roman"/>
          <w:sz w:val="24"/>
          <w:szCs w:val="24"/>
        </w:rPr>
        <w:instrText xml:space="preserve"> REF _Ref195521267 \h  \* MERGEFORMAT </w:instrText>
      </w:r>
      <w:r w:rsidRPr="009B2D11">
        <w:rPr>
          <w:rFonts w:ascii="Times New Roman" w:hAnsi="Times New Roman" w:cs="Times New Roman"/>
          <w:sz w:val="24"/>
          <w:szCs w:val="24"/>
        </w:rPr>
      </w:r>
      <w:r w:rsidRPr="009B2D11">
        <w:rPr>
          <w:rFonts w:ascii="Times New Roman" w:hAnsi="Times New Roman" w:cs="Times New Roman"/>
          <w:sz w:val="24"/>
          <w:szCs w:val="24"/>
        </w:rPr>
        <w:fldChar w:fldCharType="separate"/>
      </w:r>
      <w:r w:rsidRPr="009B2D11">
        <w:rPr>
          <w:rFonts w:ascii="Times New Roman" w:hAnsi="Times New Roman" w:cs="Times New Roman"/>
          <w:sz w:val="24"/>
          <w:szCs w:val="24"/>
        </w:rPr>
        <w:t xml:space="preserve">Joonis </w:t>
      </w:r>
      <w:r w:rsidRPr="009B2D11">
        <w:rPr>
          <w:rFonts w:ascii="Times New Roman" w:hAnsi="Times New Roman" w:cs="Times New Roman"/>
          <w:noProof/>
          <w:sz w:val="24"/>
          <w:szCs w:val="24"/>
        </w:rPr>
        <w:t>3</w:t>
      </w:r>
      <w:r w:rsidRPr="009B2D11">
        <w:rPr>
          <w:rFonts w:ascii="Times New Roman" w:hAnsi="Times New Roman" w:cs="Times New Roman"/>
          <w:sz w:val="24"/>
          <w:szCs w:val="24"/>
        </w:rPr>
        <w:fldChar w:fldCharType="end"/>
      </w:r>
      <w:r w:rsidRPr="009B2D11">
        <w:rPr>
          <w:rFonts w:ascii="Times New Roman" w:hAnsi="Times New Roman" w:cs="Times New Roman"/>
          <w:sz w:val="24"/>
          <w:szCs w:val="24"/>
        </w:rPr>
        <w:t xml:space="preserve"> </w:t>
      </w:r>
      <w:r w:rsidR="003C0CEA" w:rsidRPr="009B2D11">
        <w:rPr>
          <w:rFonts w:ascii="Times New Roman" w:hAnsi="Times New Roman" w:cs="Times New Roman"/>
          <w:sz w:val="24"/>
          <w:szCs w:val="24"/>
        </w:rPr>
        <w:t>illustreerib</w:t>
      </w:r>
      <w:r w:rsidR="003C0CEA" w:rsidRPr="003C0CEA">
        <w:rPr>
          <w:rFonts w:ascii="Times New Roman" w:hAnsi="Times New Roman" w:cs="Times New Roman"/>
          <w:sz w:val="24"/>
          <w:szCs w:val="24"/>
        </w:rPr>
        <w:t xml:space="preserve"> hüvitistaotluse koostamise ja esitamise protsessi.</w:t>
      </w:r>
    </w:p>
    <w:p w14:paraId="1A3E6E28" w14:textId="77777777" w:rsidR="009B2D11" w:rsidRDefault="009B2D11">
      <w:pPr>
        <w:rPr>
          <w:rFonts w:ascii="Times New Roman" w:hAnsi="Times New Roman" w:cs="Times New Roman"/>
          <w:sz w:val="24"/>
          <w:szCs w:val="24"/>
        </w:rPr>
      </w:pPr>
      <w:r>
        <w:rPr>
          <w:rFonts w:ascii="Times New Roman" w:hAnsi="Times New Roman" w:cs="Times New Roman"/>
          <w:sz w:val="24"/>
          <w:szCs w:val="24"/>
        </w:rPr>
        <w:br w:type="page"/>
      </w:r>
    </w:p>
    <w:p w14:paraId="04941EFC" w14:textId="77777777" w:rsidR="009B2D11" w:rsidRDefault="009B2D11" w:rsidP="003C0CEA">
      <w:pPr>
        <w:spacing w:after="0" w:line="240" w:lineRule="auto"/>
        <w:jc w:val="both"/>
        <w:rPr>
          <w:rFonts w:ascii="Times New Roman" w:hAnsi="Times New Roman" w:cs="Times New Roman"/>
          <w:sz w:val="24"/>
          <w:szCs w:val="24"/>
        </w:rPr>
        <w:sectPr w:rsidR="009B2D11" w:rsidSect="00E53F2B">
          <w:pgSz w:w="11906" w:h="16838"/>
          <w:pgMar w:top="1418" w:right="1418" w:bottom="1418" w:left="1418" w:header="709" w:footer="709" w:gutter="0"/>
          <w:cols w:space="708"/>
          <w:titlePg/>
          <w:docGrid w:linePitch="360"/>
        </w:sectPr>
      </w:pPr>
    </w:p>
    <w:p w14:paraId="3251182C" w14:textId="77777777" w:rsidR="003C0CEA" w:rsidRDefault="003C0CEA" w:rsidP="003C0CEA">
      <w:pPr>
        <w:spacing w:after="0" w:line="240" w:lineRule="auto"/>
        <w:jc w:val="both"/>
        <w:rPr>
          <w:rFonts w:ascii="Times New Roman" w:hAnsi="Times New Roman" w:cs="Times New Roman"/>
          <w:sz w:val="24"/>
          <w:szCs w:val="24"/>
        </w:rPr>
      </w:pPr>
    </w:p>
    <w:p w14:paraId="16C9600E" w14:textId="77777777" w:rsidR="009B2D11" w:rsidRDefault="009B2D11" w:rsidP="003C0CEA">
      <w:pPr>
        <w:spacing w:after="0" w:line="240" w:lineRule="auto"/>
        <w:jc w:val="both"/>
        <w:rPr>
          <w:rFonts w:ascii="Times New Roman" w:hAnsi="Times New Roman" w:cs="Times New Roman"/>
          <w:sz w:val="24"/>
          <w:szCs w:val="24"/>
        </w:rPr>
      </w:pPr>
    </w:p>
    <w:p w14:paraId="55619878" w14:textId="7F0EF66F" w:rsidR="009B2D11" w:rsidRDefault="009B2D11" w:rsidP="003C0CE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73D3E4" wp14:editId="4BF64A26">
            <wp:extent cx="9900001" cy="4860000"/>
            <wp:effectExtent l="0" t="0" r="6350" b="0"/>
            <wp:docPr id="159633359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0001" cy="4860000"/>
                    </a:xfrm>
                    <a:prstGeom prst="rect">
                      <a:avLst/>
                    </a:prstGeom>
                    <a:noFill/>
                    <a:ln>
                      <a:noFill/>
                    </a:ln>
                  </pic:spPr>
                </pic:pic>
              </a:graphicData>
            </a:graphic>
          </wp:inline>
        </w:drawing>
      </w:r>
    </w:p>
    <w:p w14:paraId="4C32DB3B" w14:textId="77777777" w:rsidR="003C0CEA" w:rsidRDefault="003C0CEA" w:rsidP="003C0CEA">
      <w:pPr>
        <w:spacing w:after="0" w:line="240" w:lineRule="auto"/>
        <w:jc w:val="both"/>
        <w:rPr>
          <w:rFonts w:ascii="Times New Roman" w:hAnsi="Times New Roman" w:cs="Times New Roman"/>
          <w:sz w:val="24"/>
          <w:szCs w:val="24"/>
        </w:rPr>
      </w:pPr>
    </w:p>
    <w:p w14:paraId="37755039" w14:textId="7C96209E" w:rsidR="004A672A" w:rsidRPr="00B506D0" w:rsidRDefault="009B2D11" w:rsidP="00B506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1754D83" w14:textId="43545B7E" w:rsidR="009B2D11" w:rsidRDefault="009B2D11" w:rsidP="009B2D11">
      <w:pPr>
        <w:pStyle w:val="Pealdis"/>
        <w:sectPr w:rsidR="009B2D11" w:rsidSect="00187E25">
          <w:pgSz w:w="16838" w:h="11906" w:orient="landscape"/>
          <w:pgMar w:top="1418" w:right="1418" w:bottom="1418" w:left="1418" w:header="709" w:footer="709" w:gutter="0"/>
          <w:cols w:space="708"/>
          <w:titlePg/>
          <w:docGrid w:linePitch="360"/>
        </w:sectPr>
      </w:pPr>
      <w:bookmarkStart w:id="22" w:name="_Ref195521267"/>
      <w:r>
        <w:t xml:space="preserve">Joonis </w:t>
      </w:r>
      <w:r>
        <w:fldChar w:fldCharType="begin"/>
      </w:r>
      <w:r>
        <w:instrText xml:space="preserve"> SEQ Joonis \* ARABIC </w:instrText>
      </w:r>
      <w:r>
        <w:fldChar w:fldCharType="separate"/>
      </w:r>
      <w:r>
        <w:rPr>
          <w:noProof/>
        </w:rPr>
        <w:t>3</w:t>
      </w:r>
      <w:r>
        <w:fldChar w:fldCharType="end"/>
      </w:r>
      <w:bookmarkEnd w:id="22"/>
    </w:p>
    <w:p w14:paraId="4896FECE" w14:textId="77777777" w:rsidR="00B506D0" w:rsidRPr="00B506D0" w:rsidRDefault="00B506D0" w:rsidP="00B506D0"/>
    <w:p w14:paraId="2A85E084" w14:textId="7C90ACC1" w:rsidR="00B506D0" w:rsidRDefault="00B506D0" w:rsidP="00B506D0">
      <w:pPr>
        <w:pStyle w:val="Pealkiri2"/>
        <w:rPr>
          <w:rStyle w:val="normaltextrun"/>
          <w:rFonts w:ascii="Times New Roman" w:hAnsi="Times New Roman" w:cs="Times New Roman"/>
          <w:sz w:val="32"/>
          <w:szCs w:val="32"/>
        </w:rPr>
      </w:pPr>
      <w:bookmarkStart w:id="23" w:name="_Toc202566035"/>
      <w:r w:rsidRPr="00B506D0">
        <w:rPr>
          <w:rStyle w:val="normaltextrun"/>
          <w:rFonts w:ascii="Times New Roman" w:hAnsi="Times New Roman" w:cs="Times New Roman"/>
          <w:sz w:val="32"/>
          <w:szCs w:val="32"/>
        </w:rPr>
        <w:t>Toetusmeetme aastaaruanne</w:t>
      </w:r>
      <w:bookmarkEnd w:id="23"/>
    </w:p>
    <w:p w14:paraId="5AAF9E93" w14:textId="77777777" w:rsidR="00283BA4" w:rsidRDefault="00283BA4" w:rsidP="00116E55">
      <w:pPr>
        <w:spacing w:after="0"/>
      </w:pPr>
    </w:p>
    <w:p w14:paraId="3A4A25D4" w14:textId="3027F5FD" w:rsidR="00E54F1C" w:rsidRDefault="00667483" w:rsidP="002A1C75">
      <w:pPr>
        <w:spacing w:after="0" w:line="240" w:lineRule="auto"/>
        <w:jc w:val="both"/>
        <w:rPr>
          <w:rFonts w:ascii="Times New Roman" w:hAnsi="Times New Roman" w:cs="Times New Roman"/>
          <w:sz w:val="24"/>
          <w:szCs w:val="24"/>
        </w:rPr>
      </w:pPr>
      <w:r w:rsidRPr="00667483">
        <w:rPr>
          <w:rFonts w:ascii="Times New Roman" w:hAnsi="Times New Roman" w:cs="Times New Roman"/>
          <w:sz w:val="24"/>
          <w:szCs w:val="24"/>
        </w:rPr>
        <w:t>Toetusmeetme aastaaruan</w:t>
      </w:r>
      <w:r w:rsidR="00A81C98">
        <w:rPr>
          <w:rFonts w:ascii="Times New Roman" w:hAnsi="Times New Roman" w:cs="Times New Roman"/>
          <w:sz w:val="24"/>
          <w:szCs w:val="24"/>
        </w:rPr>
        <w:t>n</w:t>
      </w:r>
      <w:r w:rsidRPr="00667483">
        <w:rPr>
          <w:rFonts w:ascii="Times New Roman" w:hAnsi="Times New Roman" w:cs="Times New Roman"/>
          <w:sz w:val="24"/>
          <w:szCs w:val="24"/>
        </w:rPr>
        <w:t>e</w:t>
      </w:r>
      <w:r w:rsidR="00A81C98">
        <w:rPr>
          <w:rFonts w:ascii="Times New Roman" w:hAnsi="Times New Roman" w:cs="Times New Roman"/>
          <w:sz w:val="24"/>
          <w:szCs w:val="24"/>
        </w:rPr>
        <w:t xml:space="preserve"> koostatakse üks kord aastas ning selle</w:t>
      </w:r>
      <w:r w:rsidRPr="00667483">
        <w:rPr>
          <w:rFonts w:ascii="Times New Roman" w:hAnsi="Times New Roman" w:cs="Times New Roman"/>
          <w:sz w:val="24"/>
          <w:szCs w:val="24"/>
        </w:rPr>
        <w:t xml:space="preserve"> aruandeperiood on üks kalendriaasta</w:t>
      </w:r>
      <w:r>
        <w:rPr>
          <w:rFonts w:ascii="Times New Roman" w:hAnsi="Times New Roman" w:cs="Times New Roman"/>
          <w:sz w:val="24"/>
          <w:szCs w:val="24"/>
        </w:rPr>
        <w:t xml:space="preserve">. </w:t>
      </w:r>
      <w:r w:rsidR="00C3563D">
        <w:rPr>
          <w:rFonts w:ascii="Times New Roman" w:hAnsi="Times New Roman" w:cs="Times New Roman"/>
          <w:sz w:val="24"/>
          <w:szCs w:val="24"/>
        </w:rPr>
        <w:t>Aastaaruanne koostatakse inglise keeles Šveitsi ette antud vormil programmioperaatori loodud koostööpilvekeskkonnas SharePoint.</w:t>
      </w:r>
      <w:r w:rsidR="00A81C98">
        <w:rPr>
          <w:rFonts w:ascii="Times New Roman" w:hAnsi="Times New Roman" w:cs="Times New Roman"/>
          <w:sz w:val="24"/>
          <w:szCs w:val="24"/>
        </w:rPr>
        <w:t xml:space="preserve"> </w:t>
      </w:r>
      <w:r w:rsidR="002A1C75">
        <w:rPr>
          <w:rFonts w:ascii="Times New Roman" w:hAnsi="Times New Roman" w:cs="Times New Roman"/>
          <w:sz w:val="24"/>
          <w:szCs w:val="24"/>
        </w:rPr>
        <w:t>Aastaaruanne</w:t>
      </w:r>
      <w:r w:rsidR="002A1C75" w:rsidRPr="00662676">
        <w:rPr>
          <w:rFonts w:ascii="Times New Roman" w:hAnsi="Times New Roman" w:cs="Times New Roman"/>
          <w:sz w:val="24"/>
          <w:szCs w:val="24"/>
        </w:rPr>
        <w:t xml:space="preserve"> </w:t>
      </w:r>
      <w:r w:rsidR="002A1C75" w:rsidRPr="00843035">
        <w:rPr>
          <w:rFonts w:ascii="Times New Roman" w:hAnsi="Times New Roman" w:cs="Times New Roman"/>
          <w:sz w:val="24"/>
          <w:szCs w:val="24"/>
        </w:rPr>
        <w:t>sisalda</w:t>
      </w:r>
      <w:r w:rsidR="002A1C75">
        <w:rPr>
          <w:rFonts w:ascii="Times New Roman" w:hAnsi="Times New Roman" w:cs="Times New Roman"/>
          <w:sz w:val="24"/>
          <w:szCs w:val="24"/>
        </w:rPr>
        <w:t>b</w:t>
      </w:r>
      <w:r w:rsidR="002A1C75" w:rsidRPr="00843035">
        <w:rPr>
          <w:rFonts w:ascii="Times New Roman" w:hAnsi="Times New Roman" w:cs="Times New Roman"/>
          <w:sz w:val="24"/>
          <w:szCs w:val="24"/>
        </w:rPr>
        <w:t xml:space="preserve"> </w:t>
      </w:r>
      <w:r w:rsidR="002A1C75">
        <w:rPr>
          <w:rFonts w:ascii="Times New Roman" w:hAnsi="Times New Roman" w:cs="Times New Roman"/>
          <w:sz w:val="24"/>
          <w:szCs w:val="24"/>
        </w:rPr>
        <w:t xml:space="preserve">teavet </w:t>
      </w:r>
      <w:r w:rsidR="00B61B01" w:rsidRPr="00B61B01">
        <w:rPr>
          <w:rFonts w:ascii="Times New Roman" w:hAnsi="Times New Roman" w:cs="Times New Roman"/>
          <w:sz w:val="24"/>
          <w:szCs w:val="24"/>
        </w:rPr>
        <w:t>vaadeldaval perioodil</w:t>
      </w:r>
      <w:r w:rsidR="00B61B01">
        <w:rPr>
          <w:rFonts w:ascii="Times New Roman" w:hAnsi="Times New Roman" w:cs="Times New Roman"/>
          <w:sz w:val="24"/>
          <w:szCs w:val="24"/>
        </w:rPr>
        <w:t xml:space="preserve"> </w:t>
      </w:r>
      <w:r w:rsidR="00E54F1C" w:rsidRPr="00E54F1C">
        <w:rPr>
          <w:rFonts w:ascii="Times New Roman" w:hAnsi="Times New Roman" w:cs="Times New Roman"/>
          <w:sz w:val="24"/>
          <w:szCs w:val="24"/>
        </w:rPr>
        <w:t>saavutatud tulemus</w:t>
      </w:r>
      <w:r w:rsidR="002D05AE">
        <w:rPr>
          <w:rFonts w:ascii="Times New Roman" w:hAnsi="Times New Roman" w:cs="Times New Roman"/>
          <w:sz w:val="24"/>
          <w:szCs w:val="24"/>
        </w:rPr>
        <w:t>te</w:t>
      </w:r>
      <w:r w:rsidR="00BB1BD0">
        <w:rPr>
          <w:rFonts w:ascii="Times New Roman" w:hAnsi="Times New Roman" w:cs="Times New Roman"/>
          <w:sz w:val="24"/>
          <w:szCs w:val="24"/>
        </w:rPr>
        <w:t xml:space="preserve"> </w:t>
      </w:r>
      <w:r w:rsidR="00E54F1C" w:rsidRPr="00E54F1C">
        <w:rPr>
          <w:rFonts w:ascii="Times New Roman" w:hAnsi="Times New Roman" w:cs="Times New Roman"/>
          <w:sz w:val="24"/>
          <w:szCs w:val="24"/>
        </w:rPr>
        <w:t xml:space="preserve">ja hetkeseisu </w:t>
      </w:r>
      <w:r w:rsidR="004C6740">
        <w:rPr>
          <w:rFonts w:ascii="Times New Roman" w:hAnsi="Times New Roman" w:cs="Times New Roman"/>
          <w:sz w:val="24"/>
          <w:szCs w:val="24"/>
        </w:rPr>
        <w:t>kohta toetusmeetme</w:t>
      </w:r>
      <w:r w:rsidR="00E54F1C" w:rsidRPr="00E54F1C">
        <w:rPr>
          <w:rFonts w:ascii="Times New Roman" w:hAnsi="Times New Roman" w:cs="Times New Roman"/>
          <w:sz w:val="24"/>
          <w:szCs w:val="24"/>
        </w:rPr>
        <w:t xml:space="preserve"> tasandil</w:t>
      </w:r>
      <w:r w:rsidR="00BB1BD0">
        <w:rPr>
          <w:rFonts w:ascii="Times New Roman" w:hAnsi="Times New Roman" w:cs="Times New Roman"/>
          <w:sz w:val="24"/>
          <w:szCs w:val="24"/>
        </w:rPr>
        <w:t xml:space="preserve">. </w:t>
      </w:r>
      <w:r w:rsidR="00BB1BD0" w:rsidRPr="00662676">
        <w:rPr>
          <w:rFonts w:ascii="Times New Roman" w:hAnsi="Times New Roman" w:cs="Times New Roman"/>
          <w:sz w:val="24"/>
          <w:szCs w:val="24"/>
        </w:rPr>
        <w:t>Programmioperaator juhendab programmikomponentide operaatoreid ja elluviijaid aruan</w:t>
      </w:r>
      <w:r w:rsidR="00BB1BD0">
        <w:rPr>
          <w:rFonts w:ascii="Times New Roman" w:hAnsi="Times New Roman" w:cs="Times New Roman"/>
          <w:sz w:val="24"/>
          <w:szCs w:val="24"/>
        </w:rPr>
        <w:t xml:space="preserve">de </w:t>
      </w:r>
      <w:r w:rsidR="00BB1BD0" w:rsidRPr="00662676">
        <w:rPr>
          <w:rFonts w:ascii="Times New Roman" w:hAnsi="Times New Roman" w:cs="Times New Roman"/>
          <w:sz w:val="24"/>
          <w:szCs w:val="24"/>
        </w:rPr>
        <w:t xml:space="preserve">koostamisel, andes neile enne </w:t>
      </w:r>
      <w:r w:rsidR="00BB1BD0">
        <w:rPr>
          <w:rFonts w:ascii="Times New Roman" w:hAnsi="Times New Roman" w:cs="Times New Roman"/>
          <w:sz w:val="24"/>
          <w:szCs w:val="24"/>
        </w:rPr>
        <w:t xml:space="preserve">aruande esitamise </w:t>
      </w:r>
      <w:r w:rsidR="00BB1BD0" w:rsidRPr="00662676">
        <w:rPr>
          <w:rFonts w:ascii="Times New Roman" w:hAnsi="Times New Roman" w:cs="Times New Roman"/>
          <w:sz w:val="24"/>
          <w:szCs w:val="24"/>
        </w:rPr>
        <w:t>tähtaega täpsed juhised aruandevormi korrektseks täitmiseks</w:t>
      </w:r>
      <w:r w:rsidR="00BB1BD0">
        <w:rPr>
          <w:rFonts w:ascii="Times New Roman" w:hAnsi="Times New Roman" w:cs="Times New Roman"/>
          <w:sz w:val="24"/>
          <w:szCs w:val="24"/>
        </w:rPr>
        <w:t>.</w:t>
      </w:r>
    </w:p>
    <w:p w14:paraId="276E88A7" w14:textId="77777777" w:rsidR="007F2DB7" w:rsidRDefault="007F2DB7" w:rsidP="002A1C75">
      <w:pPr>
        <w:spacing w:after="0" w:line="240" w:lineRule="auto"/>
        <w:jc w:val="both"/>
        <w:rPr>
          <w:rFonts w:ascii="Times New Roman" w:hAnsi="Times New Roman" w:cs="Times New Roman"/>
          <w:sz w:val="24"/>
          <w:szCs w:val="24"/>
        </w:rPr>
      </w:pPr>
    </w:p>
    <w:p w14:paraId="6D7195F6" w14:textId="439A3B7A" w:rsidR="007F2DB7" w:rsidRDefault="00BB1BD0" w:rsidP="007F2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Aastaaruande</w:t>
      </w:r>
      <w:r w:rsidR="007F2DB7">
        <w:rPr>
          <w:rFonts w:ascii="Times New Roman" w:hAnsi="Times New Roman" w:cs="Times New Roman"/>
          <w:sz w:val="24"/>
          <w:szCs w:val="24"/>
        </w:rPr>
        <w:t xml:space="preserve"> koostamise ja esitamise etapid:</w:t>
      </w:r>
    </w:p>
    <w:p w14:paraId="00311B3A" w14:textId="77777777" w:rsidR="007F2DB7" w:rsidRDefault="007F2DB7" w:rsidP="002A1C75">
      <w:pPr>
        <w:spacing w:after="0" w:line="240" w:lineRule="auto"/>
        <w:jc w:val="both"/>
        <w:rPr>
          <w:rFonts w:ascii="Times New Roman" w:hAnsi="Times New Roman" w:cs="Times New Roman"/>
          <w:sz w:val="24"/>
          <w:szCs w:val="24"/>
        </w:rPr>
      </w:pPr>
    </w:p>
    <w:p w14:paraId="46E2004B" w14:textId="78228DFA" w:rsidR="00FD44A8" w:rsidRDefault="00FD44A8" w:rsidP="00116E55">
      <w:pPr>
        <w:pStyle w:val="Loendilik"/>
        <w:numPr>
          <w:ilvl w:val="0"/>
          <w:numId w:val="6"/>
        </w:numPr>
        <w:spacing w:after="0" w:line="240" w:lineRule="auto"/>
        <w:jc w:val="both"/>
        <w:rPr>
          <w:rFonts w:ascii="Times New Roman" w:hAnsi="Times New Roman" w:cs="Times New Roman"/>
          <w:sz w:val="24"/>
          <w:szCs w:val="24"/>
        </w:rPr>
      </w:pPr>
      <w:r w:rsidRPr="00662676">
        <w:rPr>
          <w:rFonts w:ascii="Times New Roman" w:hAnsi="Times New Roman" w:cs="Times New Roman"/>
          <w:sz w:val="24"/>
          <w:szCs w:val="24"/>
        </w:rPr>
        <w:t xml:space="preserve">Programmioperaator </w:t>
      </w:r>
      <w:r>
        <w:rPr>
          <w:rFonts w:ascii="Times New Roman" w:hAnsi="Times New Roman" w:cs="Times New Roman"/>
          <w:sz w:val="24"/>
          <w:szCs w:val="24"/>
        </w:rPr>
        <w:t xml:space="preserve">saadab </w:t>
      </w:r>
      <w:r w:rsidRPr="00662676">
        <w:rPr>
          <w:rFonts w:ascii="Times New Roman" w:hAnsi="Times New Roman" w:cs="Times New Roman"/>
          <w:sz w:val="24"/>
          <w:szCs w:val="24"/>
        </w:rPr>
        <w:t>programmikomponentide operaator</w:t>
      </w:r>
      <w:r>
        <w:rPr>
          <w:rFonts w:ascii="Times New Roman" w:hAnsi="Times New Roman" w:cs="Times New Roman"/>
          <w:sz w:val="24"/>
          <w:szCs w:val="24"/>
        </w:rPr>
        <w:t>itele</w:t>
      </w:r>
      <w:r w:rsidRPr="00662676">
        <w:rPr>
          <w:rFonts w:ascii="Times New Roman" w:hAnsi="Times New Roman" w:cs="Times New Roman"/>
          <w:sz w:val="24"/>
          <w:szCs w:val="24"/>
        </w:rPr>
        <w:t xml:space="preserve"> ja elluviija</w:t>
      </w:r>
      <w:r>
        <w:rPr>
          <w:rFonts w:ascii="Times New Roman" w:hAnsi="Times New Roman" w:cs="Times New Roman"/>
          <w:sz w:val="24"/>
          <w:szCs w:val="24"/>
        </w:rPr>
        <w:t xml:space="preserve">tele juhise </w:t>
      </w:r>
      <w:r w:rsidRPr="00662676">
        <w:rPr>
          <w:rFonts w:ascii="Times New Roman" w:hAnsi="Times New Roman" w:cs="Times New Roman"/>
          <w:sz w:val="24"/>
          <w:szCs w:val="24"/>
        </w:rPr>
        <w:t>aruandevormi korrektseks täitmiseks</w:t>
      </w:r>
      <w:r>
        <w:rPr>
          <w:rFonts w:ascii="Times New Roman" w:hAnsi="Times New Roman" w:cs="Times New Roman"/>
          <w:sz w:val="24"/>
          <w:szCs w:val="24"/>
        </w:rPr>
        <w:t>.</w:t>
      </w:r>
    </w:p>
    <w:p w14:paraId="673225C5" w14:textId="77777777" w:rsidR="00FD44A8" w:rsidRDefault="00FD44A8" w:rsidP="00FD44A8">
      <w:pPr>
        <w:pStyle w:val="Loendilik"/>
        <w:spacing w:after="0" w:line="240" w:lineRule="auto"/>
        <w:jc w:val="both"/>
        <w:rPr>
          <w:rFonts w:ascii="Times New Roman" w:hAnsi="Times New Roman" w:cs="Times New Roman"/>
          <w:sz w:val="24"/>
          <w:szCs w:val="24"/>
        </w:rPr>
      </w:pPr>
    </w:p>
    <w:p w14:paraId="09DFDF52" w14:textId="77777777" w:rsidR="00FD44A8" w:rsidRDefault="00FD44A8"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Kui programmikomponendi elluviimisse on kaasatud partner, esitab ta vajaliku info elluviijale vastavalt programmikomponendi operaatori või elluviija kehtestatud korrale.</w:t>
      </w:r>
    </w:p>
    <w:p w14:paraId="6C86FDB7" w14:textId="77777777" w:rsidR="00FD44A8" w:rsidRPr="00F17746" w:rsidRDefault="00FD44A8" w:rsidP="00F17746">
      <w:pPr>
        <w:spacing w:after="0" w:line="240" w:lineRule="auto"/>
        <w:ind w:left="360"/>
        <w:jc w:val="both"/>
        <w:rPr>
          <w:rFonts w:ascii="Times New Roman" w:hAnsi="Times New Roman" w:cs="Times New Roman"/>
          <w:sz w:val="24"/>
          <w:szCs w:val="24"/>
        </w:rPr>
      </w:pPr>
    </w:p>
    <w:p w14:paraId="33852DD0" w14:textId="7E4BCDC5" w:rsidR="001D0569" w:rsidRDefault="00FD44A8" w:rsidP="00116E55">
      <w:pPr>
        <w:pStyle w:val="Loendilik"/>
        <w:numPr>
          <w:ilvl w:val="0"/>
          <w:numId w:val="6"/>
        </w:numPr>
        <w:spacing w:after="0" w:line="240" w:lineRule="auto"/>
        <w:jc w:val="both"/>
        <w:rPr>
          <w:rFonts w:ascii="Times New Roman" w:hAnsi="Times New Roman" w:cs="Times New Roman"/>
          <w:sz w:val="24"/>
          <w:szCs w:val="24"/>
        </w:rPr>
      </w:pPr>
      <w:r w:rsidRPr="001D0569">
        <w:rPr>
          <w:rFonts w:ascii="Times New Roman" w:hAnsi="Times New Roman" w:cs="Times New Roman"/>
          <w:sz w:val="24"/>
          <w:szCs w:val="24"/>
        </w:rPr>
        <w:t>Elluviija sisestab aruandevormi</w:t>
      </w:r>
      <w:r w:rsidR="00AE1F81" w:rsidRPr="001D0569">
        <w:rPr>
          <w:rFonts w:ascii="Times New Roman" w:hAnsi="Times New Roman" w:cs="Times New Roman"/>
          <w:sz w:val="24"/>
          <w:szCs w:val="24"/>
        </w:rPr>
        <w:t xml:space="preserve"> </w:t>
      </w:r>
      <w:r w:rsidR="007D20A6" w:rsidRPr="001D0569">
        <w:rPr>
          <w:rFonts w:ascii="Times New Roman" w:hAnsi="Times New Roman" w:cs="Times New Roman"/>
          <w:sz w:val="24"/>
          <w:szCs w:val="24"/>
        </w:rPr>
        <w:t>vajaliku</w:t>
      </w:r>
      <w:r w:rsidRPr="001D0569">
        <w:rPr>
          <w:rFonts w:ascii="Times New Roman" w:hAnsi="Times New Roman" w:cs="Times New Roman"/>
          <w:sz w:val="24"/>
          <w:szCs w:val="24"/>
        </w:rPr>
        <w:t xml:space="preserve"> info</w:t>
      </w:r>
      <w:r w:rsidR="00347EEF" w:rsidRPr="001D0569">
        <w:rPr>
          <w:rFonts w:ascii="Times New Roman" w:hAnsi="Times New Roman" w:cs="Times New Roman"/>
          <w:sz w:val="24"/>
          <w:szCs w:val="24"/>
        </w:rPr>
        <w:t xml:space="preserve"> eelmise kalendriaasta kohta</w:t>
      </w:r>
      <w:r w:rsidRPr="001D0569">
        <w:rPr>
          <w:rFonts w:ascii="Times New Roman" w:hAnsi="Times New Roman" w:cs="Times New Roman"/>
          <w:sz w:val="24"/>
          <w:szCs w:val="24"/>
        </w:rPr>
        <w:t xml:space="preserve"> 15. jaanuariks</w:t>
      </w:r>
      <w:r w:rsidR="00F45E8A" w:rsidRPr="001D0569">
        <w:rPr>
          <w:rFonts w:ascii="Times New Roman" w:hAnsi="Times New Roman" w:cs="Times New Roman"/>
          <w:sz w:val="24"/>
          <w:szCs w:val="24"/>
        </w:rPr>
        <w:t>.</w:t>
      </w:r>
    </w:p>
    <w:p w14:paraId="16D5666C" w14:textId="77777777" w:rsidR="001D0569" w:rsidRPr="004F4577" w:rsidRDefault="001D0569" w:rsidP="00F17746">
      <w:pPr>
        <w:spacing w:after="0" w:line="240" w:lineRule="auto"/>
        <w:ind w:left="360"/>
        <w:jc w:val="both"/>
        <w:rPr>
          <w:rFonts w:ascii="Times New Roman" w:hAnsi="Times New Roman" w:cs="Times New Roman"/>
          <w:sz w:val="24"/>
          <w:szCs w:val="24"/>
        </w:rPr>
      </w:pPr>
    </w:p>
    <w:p w14:paraId="72DFD746" w14:textId="79D5C8D5" w:rsidR="001D0569" w:rsidRDefault="005D0B31"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Programmikomponendi operaator kontrollib elluviija esitatud info ja vajadusel lisab andmed oma tegevuste kohta 22. jaanuariks</w:t>
      </w:r>
      <w:r w:rsidR="00CA7196">
        <w:rPr>
          <w:rFonts w:ascii="Times New Roman" w:hAnsi="Times New Roman" w:cs="Times New Roman"/>
          <w:sz w:val="24"/>
          <w:szCs w:val="24"/>
        </w:rPr>
        <w:t>.</w:t>
      </w:r>
    </w:p>
    <w:p w14:paraId="56870113" w14:textId="77777777" w:rsidR="001D0569" w:rsidRPr="004F4577" w:rsidRDefault="001D0569" w:rsidP="00F17746">
      <w:pPr>
        <w:spacing w:after="0" w:line="240" w:lineRule="auto"/>
        <w:ind w:left="360"/>
        <w:jc w:val="both"/>
        <w:rPr>
          <w:rFonts w:ascii="Times New Roman" w:hAnsi="Times New Roman" w:cs="Times New Roman"/>
          <w:sz w:val="24"/>
          <w:szCs w:val="24"/>
        </w:rPr>
      </w:pPr>
    </w:p>
    <w:p w14:paraId="5D98E6F3" w14:textId="38CDBE41" w:rsidR="004F4577" w:rsidRPr="004F4577" w:rsidRDefault="005266AE" w:rsidP="00116E55">
      <w:pPr>
        <w:pStyle w:val="Loendilik"/>
        <w:numPr>
          <w:ilvl w:val="0"/>
          <w:numId w:val="6"/>
        </w:numPr>
        <w:spacing w:after="0" w:line="240" w:lineRule="auto"/>
        <w:jc w:val="both"/>
        <w:rPr>
          <w:rFonts w:ascii="Times New Roman" w:hAnsi="Times New Roman" w:cs="Times New Roman"/>
          <w:sz w:val="24"/>
          <w:szCs w:val="24"/>
        </w:rPr>
      </w:pPr>
      <w:r w:rsidRPr="004F4577">
        <w:rPr>
          <w:rFonts w:ascii="Times New Roman" w:hAnsi="Times New Roman" w:cs="Times New Roman"/>
          <w:sz w:val="24"/>
          <w:szCs w:val="24"/>
        </w:rPr>
        <w:t>Programmioperaator sisestab andmed oma tegevuste kohta, kontrollib programmikomponentide operaatorite ja elluviijate esitatud info täielikkust üle, ühtlustab teksti ja vajadusel küsib lisainfot.</w:t>
      </w:r>
      <w:r w:rsidR="001D0569" w:rsidRPr="004F4577">
        <w:rPr>
          <w:rFonts w:ascii="Times New Roman" w:hAnsi="Times New Roman" w:cs="Times New Roman"/>
          <w:sz w:val="24"/>
          <w:szCs w:val="24"/>
        </w:rPr>
        <w:t xml:space="preserve"> </w:t>
      </w:r>
    </w:p>
    <w:p w14:paraId="16D76939" w14:textId="77777777" w:rsidR="001D0569" w:rsidRPr="004F4577" w:rsidRDefault="001D0569" w:rsidP="004F4577">
      <w:pPr>
        <w:spacing w:after="0" w:line="240" w:lineRule="auto"/>
        <w:ind w:left="360"/>
        <w:jc w:val="both"/>
        <w:rPr>
          <w:rFonts w:ascii="Times New Roman" w:hAnsi="Times New Roman" w:cs="Times New Roman"/>
          <w:sz w:val="24"/>
          <w:szCs w:val="24"/>
        </w:rPr>
      </w:pPr>
    </w:p>
    <w:p w14:paraId="255E6D89" w14:textId="7848EF23" w:rsidR="002751C5" w:rsidRPr="004F4577" w:rsidRDefault="008D710F" w:rsidP="00116E55">
      <w:pPr>
        <w:pStyle w:val="Loendilik"/>
        <w:numPr>
          <w:ilvl w:val="0"/>
          <w:numId w:val="6"/>
        </w:numPr>
        <w:spacing w:after="0" w:line="240" w:lineRule="auto"/>
        <w:jc w:val="both"/>
        <w:rPr>
          <w:rFonts w:ascii="Times New Roman" w:hAnsi="Times New Roman" w:cs="Times New Roman"/>
          <w:sz w:val="24"/>
          <w:szCs w:val="24"/>
        </w:rPr>
      </w:pPr>
      <w:r w:rsidRPr="004F4577">
        <w:rPr>
          <w:rFonts w:ascii="Times New Roman" w:hAnsi="Times New Roman" w:cs="Times New Roman"/>
          <w:sz w:val="24"/>
          <w:szCs w:val="24"/>
        </w:rPr>
        <w:t>Programmioperaator esitab aastaaruande toetusmeetme töörühmale</w:t>
      </w:r>
      <w:r w:rsidR="001D0569">
        <w:rPr>
          <w:rFonts w:ascii="Times New Roman" w:hAnsi="Times New Roman" w:cs="Times New Roman"/>
          <w:sz w:val="24"/>
          <w:szCs w:val="24"/>
        </w:rPr>
        <w:t xml:space="preserve">, kes </w:t>
      </w:r>
      <w:r w:rsidRPr="004F4577">
        <w:rPr>
          <w:rFonts w:ascii="Times New Roman" w:hAnsi="Times New Roman" w:cs="Times New Roman"/>
          <w:sz w:val="24"/>
          <w:szCs w:val="24"/>
        </w:rPr>
        <w:t xml:space="preserve">tutvub </w:t>
      </w:r>
      <w:r w:rsidR="00B137E6" w:rsidRPr="004F4577">
        <w:rPr>
          <w:rFonts w:ascii="Times New Roman" w:hAnsi="Times New Roman" w:cs="Times New Roman"/>
          <w:sz w:val="24"/>
          <w:szCs w:val="24"/>
        </w:rPr>
        <w:t>aastaaruandega</w:t>
      </w:r>
      <w:r w:rsidR="00250974" w:rsidRPr="004F4577">
        <w:rPr>
          <w:rFonts w:ascii="Times New Roman" w:hAnsi="Times New Roman" w:cs="Times New Roman"/>
          <w:sz w:val="24"/>
          <w:szCs w:val="24"/>
        </w:rPr>
        <w:t xml:space="preserve">, arutab </w:t>
      </w:r>
      <w:r w:rsidR="00D877D0" w:rsidRPr="004F4577">
        <w:rPr>
          <w:rFonts w:ascii="Times New Roman" w:hAnsi="Times New Roman" w:cs="Times New Roman"/>
          <w:sz w:val="24"/>
          <w:szCs w:val="24"/>
        </w:rPr>
        <w:t>seda</w:t>
      </w:r>
      <w:r w:rsidR="00506D7F" w:rsidRPr="004F4577">
        <w:rPr>
          <w:rFonts w:ascii="Times New Roman" w:hAnsi="Times New Roman" w:cs="Times New Roman"/>
          <w:sz w:val="24"/>
          <w:szCs w:val="24"/>
        </w:rPr>
        <w:t xml:space="preserve"> ning</w:t>
      </w:r>
      <w:r w:rsidRPr="004F4577">
        <w:rPr>
          <w:rFonts w:ascii="Times New Roman" w:hAnsi="Times New Roman" w:cs="Times New Roman"/>
          <w:sz w:val="24"/>
          <w:szCs w:val="24"/>
        </w:rPr>
        <w:t xml:space="preserve"> vajadusel </w:t>
      </w:r>
      <w:r w:rsidR="00564C89" w:rsidRPr="004F4577">
        <w:rPr>
          <w:rFonts w:ascii="Times New Roman" w:hAnsi="Times New Roman" w:cs="Times New Roman"/>
          <w:sz w:val="24"/>
          <w:szCs w:val="24"/>
        </w:rPr>
        <w:t xml:space="preserve">lepib kokku selle </w:t>
      </w:r>
      <w:r w:rsidRPr="004F4577">
        <w:rPr>
          <w:rFonts w:ascii="Times New Roman" w:hAnsi="Times New Roman" w:cs="Times New Roman"/>
          <w:sz w:val="24"/>
          <w:szCs w:val="24"/>
        </w:rPr>
        <w:t>täiend</w:t>
      </w:r>
      <w:r w:rsidR="00564C89" w:rsidRPr="004F4577">
        <w:rPr>
          <w:rFonts w:ascii="Times New Roman" w:hAnsi="Times New Roman" w:cs="Times New Roman"/>
          <w:sz w:val="24"/>
          <w:szCs w:val="24"/>
        </w:rPr>
        <w:t>amises</w:t>
      </w:r>
      <w:r w:rsidRPr="004F4577">
        <w:rPr>
          <w:rFonts w:ascii="Times New Roman" w:hAnsi="Times New Roman" w:cs="Times New Roman"/>
          <w:sz w:val="24"/>
          <w:szCs w:val="24"/>
        </w:rPr>
        <w:t>.</w:t>
      </w:r>
    </w:p>
    <w:p w14:paraId="213D3306" w14:textId="77777777" w:rsidR="00506D7F" w:rsidRPr="004F4577" w:rsidRDefault="00506D7F" w:rsidP="004F4577">
      <w:pPr>
        <w:pStyle w:val="Loendilik"/>
        <w:rPr>
          <w:rFonts w:ascii="Times New Roman" w:hAnsi="Times New Roman" w:cs="Times New Roman"/>
          <w:sz w:val="24"/>
          <w:szCs w:val="24"/>
        </w:rPr>
      </w:pPr>
    </w:p>
    <w:p w14:paraId="6E89382E" w14:textId="3F259C7D" w:rsidR="00506D7F" w:rsidRDefault="00952774" w:rsidP="00116E55">
      <w:pPr>
        <w:pStyle w:val="Loendilik"/>
        <w:numPr>
          <w:ilvl w:val="0"/>
          <w:numId w:val="6"/>
        </w:numPr>
        <w:spacing w:after="0" w:line="240" w:lineRule="auto"/>
        <w:jc w:val="both"/>
        <w:rPr>
          <w:rFonts w:ascii="Times New Roman" w:hAnsi="Times New Roman" w:cs="Times New Roman"/>
          <w:sz w:val="24"/>
          <w:szCs w:val="24"/>
        </w:rPr>
      </w:pPr>
      <w:r w:rsidRPr="003F7529">
        <w:rPr>
          <w:rFonts w:ascii="Times New Roman" w:hAnsi="Times New Roman" w:cs="Times New Roman"/>
          <w:sz w:val="24"/>
          <w:szCs w:val="24"/>
        </w:rPr>
        <w:t xml:space="preserve">Programmioperaator esitab aastaaruande toetusmeetme </w:t>
      </w:r>
      <w:r>
        <w:rPr>
          <w:rFonts w:ascii="Times New Roman" w:hAnsi="Times New Roman" w:cs="Times New Roman"/>
          <w:sz w:val="24"/>
          <w:szCs w:val="24"/>
        </w:rPr>
        <w:t>juhtkomiteele</w:t>
      </w:r>
      <w:r w:rsidR="004F4577">
        <w:rPr>
          <w:rFonts w:ascii="Times New Roman" w:hAnsi="Times New Roman" w:cs="Times New Roman"/>
          <w:sz w:val="24"/>
          <w:szCs w:val="24"/>
        </w:rPr>
        <w:t xml:space="preserve"> tutvumiseks ja täiendusettepanekute tegemiseks.</w:t>
      </w:r>
    </w:p>
    <w:p w14:paraId="4C3F1D97" w14:textId="77777777" w:rsidR="009A16EE" w:rsidRPr="005B5B5E" w:rsidRDefault="009A16EE" w:rsidP="005B5B5E">
      <w:pPr>
        <w:pStyle w:val="Loendilik"/>
        <w:rPr>
          <w:rFonts w:ascii="Times New Roman" w:hAnsi="Times New Roman" w:cs="Times New Roman"/>
          <w:sz w:val="24"/>
          <w:szCs w:val="24"/>
        </w:rPr>
      </w:pPr>
    </w:p>
    <w:p w14:paraId="06DA5257" w14:textId="77777777" w:rsidR="00962957" w:rsidRDefault="00A932E5"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w:t>
      </w:r>
      <w:r w:rsidR="007F0686">
        <w:rPr>
          <w:rFonts w:ascii="Times New Roman" w:hAnsi="Times New Roman" w:cs="Times New Roman"/>
          <w:sz w:val="24"/>
          <w:szCs w:val="24"/>
        </w:rPr>
        <w:t xml:space="preserve">täiendab </w:t>
      </w:r>
      <w:r w:rsidR="00483448">
        <w:rPr>
          <w:rFonts w:ascii="Times New Roman" w:hAnsi="Times New Roman" w:cs="Times New Roman"/>
          <w:sz w:val="24"/>
          <w:szCs w:val="24"/>
        </w:rPr>
        <w:t xml:space="preserve">aastaaruannet </w:t>
      </w:r>
      <w:r w:rsidR="003F7182">
        <w:rPr>
          <w:rFonts w:ascii="Times New Roman" w:hAnsi="Times New Roman" w:cs="Times New Roman"/>
          <w:sz w:val="24"/>
          <w:szCs w:val="24"/>
        </w:rPr>
        <w:t>vastavalt juhtkomitee täiendusettepanekutele, vajadusel küsib sisendit programmikomponentide operaatoritelt ja elluviijatelt</w:t>
      </w:r>
      <w:r w:rsidR="00962957">
        <w:rPr>
          <w:rFonts w:ascii="Times New Roman" w:hAnsi="Times New Roman" w:cs="Times New Roman"/>
          <w:sz w:val="24"/>
          <w:szCs w:val="24"/>
        </w:rPr>
        <w:t>.</w:t>
      </w:r>
    </w:p>
    <w:p w14:paraId="009597B8" w14:textId="77777777" w:rsidR="00962957" w:rsidRPr="00D247CC" w:rsidRDefault="00962957" w:rsidP="00D247CC">
      <w:pPr>
        <w:pStyle w:val="Loendilik"/>
        <w:rPr>
          <w:rFonts w:ascii="Times New Roman" w:hAnsi="Times New Roman" w:cs="Times New Roman"/>
          <w:sz w:val="24"/>
          <w:szCs w:val="24"/>
        </w:rPr>
      </w:pPr>
    </w:p>
    <w:p w14:paraId="08DE1E5A" w14:textId="3583B271" w:rsidR="009A16EE" w:rsidRDefault="00962957"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w:t>
      </w:r>
      <w:r w:rsidR="003F7182">
        <w:rPr>
          <w:rFonts w:ascii="Times New Roman" w:hAnsi="Times New Roman" w:cs="Times New Roman"/>
          <w:sz w:val="24"/>
          <w:szCs w:val="24"/>
        </w:rPr>
        <w:t xml:space="preserve">esitab </w:t>
      </w:r>
      <w:r w:rsidR="00FE38D7">
        <w:rPr>
          <w:rFonts w:ascii="Times New Roman" w:hAnsi="Times New Roman" w:cs="Times New Roman"/>
          <w:sz w:val="24"/>
          <w:szCs w:val="24"/>
        </w:rPr>
        <w:t xml:space="preserve">täiendatud </w:t>
      </w:r>
      <w:r w:rsidR="003F7182">
        <w:rPr>
          <w:rFonts w:ascii="Times New Roman" w:hAnsi="Times New Roman" w:cs="Times New Roman"/>
          <w:sz w:val="24"/>
          <w:szCs w:val="24"/>
        </w:rPr>
        <w:t>aastaaru</w:t>
      </w:r>
      <w:r w:rsidR="0013042E">
        <w:rPr>
          <w:rFonts w:ascii="Times New Roman" w:hAnsi="Times New Roman" w:cs="Times New Roman"/>
          <w:sz w:val="24"/>
          <w:szCs w:val="24"/>
        </w:rPr>
        <w:t>a</w:t>
      </w:r>
      <w:r w:rsidR="003F7182">
        <w:rPr>
          <w:rFonts w:ascii="Times New Roman" w:hAnsi="Times New Roman" w:cs="Times New Roman"/>
          <w:sz w:val="24"/>
          <w:szCs w:val="24"/>
        </w:rPr>
        <w:t xml:space="preserve">nde </w:t>
      </w:r>
      <w:r w:rsidR="0013042E" w:rsidRPr="004F4577">
        <w:rPr>
          <w:rFonts w:ascii="Times New Roman" w:hAnsi="Times New Roman" w:cs="Times New Roman"/>
          <w:sz w:val="24"/>
          <w:szCs w:val="24"/>
        </w:rPr>
        <w:t>toetusmeetme töörühmale</w:t>
      </w:r>
      <w:r w:rsidR="005A7D5C">
        <w:rPr>
          <w:rFonts w:ascii="Times New Roman" w:hAnsi="Times New Roman" w:cs="Times New Roman"/>
          <w:sz w:val="24"/>
          <w:szCs w:val="24"/>
        </w:rPr>
        <w:t xml:space="preserve">, kes teeb Kultuuriministeeriumile, kui programmioperaatorile </w:t>
      </w:r>
      <w:r w:rsidR="005A7D5C" w:rsidRPr="00E651DB">
        <w:rPr>
          <w:rFonts w:ascii="Times New Roman" w:hAnsi="Times New Roman" w:cs="Times New Roman"/>
          <w:sz w:val="24"/>
          <w:szCs w:val="24"/>
        </w:rPr>
        <w:t xml:space="preserve">ettepaneku </w:t>
      </w:r>
      <w:r w:rsidR="00767FD0">
        <w:rPr>
          <w:rFonts w:ascii="Times New Roman" w:hAnsi="Times New Roman" w:cs="Times New Roman"/>
          <w:sz w:val="24"/>
          <w:szCs w:val="24"/>
        </w:rPr>
        <w:t>aastaaruande</w:t>
      </w:r>
      <w:r w:rsidR="005A7D5C" w:rsidRPr="00E651DB">
        <w:rPr>
          <w:rFonts w:ascii="Times New Roman" w:hAnsi="Times New Roman" w:cs="Times New Roman"/>
          <w:sz w:val="24"/>
          <w:szCs w:val="24"/>
        </w:rPr>
        <w:t xml:space="preserve"> heakskiitmiseks</w:t>
      </w:r>
      <w:r w:rsidR="006A56FC">
        <w:rPr>
          <w:rFonts w:ascii="Times New Roman" w:hAnsi="Times New Roman" w:cs="Times New Roman"/>
          <w:sz w:val="24"/>
          <w:szCs w:val="24"/>
        </w:rPr>
        <w:t>.</w:t>
      </w:r>
      <w:r w:rsidR="0013042E">
        <w:rPr>
          <w:rFonts w:ascii="Times New Roman" w:hAnsi="Times New Roman" w:cs="Times New Roman"/>
          <w:sz w:val="24"/>
          <w:szCs w:val="24"/>
        </w:rPr>
        <w:t xml:space="preserve"> </w:t>
      </w:r>
    </w:p>
    <w:p w14:paraId="25EB52CF" w14:textId="77777777" w:rsidR="00AC3C57" w:rsidRPr="005B5B5E" w:rsidRDefault="00AC3C57" w:rsidP="000A5223">
      <w:pPr>
        <w:spacing w:after="0" w:line="240" w:lineRule="auto"/>
        <w:ind w:left="360"/>
        <w:jc w:val="both"/>
        <w:rPr>
          <w:rFonts w:ascii="Times New Roman" w:hAnsi="Times New Roman" w:cs="Times New Roman"/>
          <w:sz w:val="24"/>
          <w:szCs w:val="24"/>
        </w:rPr>
      </w:pPr>
    </w:p>
    <w:p w14:paraId="56B5F87D" w14:textId="1475E1A7" w:rsidR="00AC3C57" w:rsidRDefault="00AC3C57"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esitab aastaaruande </w:t>
      </w:r>
      <w:r w:rsidRPr="00FF2D92">
        <w:rPr>
          <w:rFonts w:ascii="Times New Roman" w:hAnsi="Times New Roman" w:cs="Times New Roman"/>
          <w:sz w:val="24"/>
          <w:szCs w:val="24"/>
        </w:rPr>
        <w:t>dokumendihaldussüsteemi kaudu riiklikule koordineerimisüksusele</w:t>
      </w:r>
      <w:r>
        <w:rPr>
          <w:rFonts w:ascii="Times New Roman" w:hAnsi="Times New Roman" w:cs="Times New Roman"/>
          <w:sz w:val="24"/>
          <w:szCs w:val="24"/>
        </w:rPr>
        <w:t xml:space="preserve"> </w:t>
      </w:r>
      <w:r w:rsidR="00904B76">
        <w:rPr>
          <w:rFonts w:ascii="Times New Roman" w:hAnsi="Times New Roman" w:cs="Times New Roman"/>
          <w:sz w:val="24"/>
          <w:szCs w:val="24"/>
        </w:rPr>
        <w:t>24</w:t>
      </w:r>
      <w:r>
        <w:rPr>
          <w:rFonts w:ascii="Times New Roman" w:hAnsi="Times New Roman" w:cs="Times New Roman"/>
          <w:sz w:val="24"/>
          <w:szCs w:val="24"/>
        </w:rPr>
        <w:t xml:space="preserve">. </w:t>
      </w:r>
      <w:r w:rsidR="00904B76">
        <w:rPr>
          <w:rFonts w:ascii="Times New Roman" w:hAnsi="Times New Roman" w:cs="Times New Roman"/>
          <w:sz w:val="24"/>
          <w:szCs w:val="24"/>
        </w:rPr>
        <w:t>märtsiks</w:t>
      </w:r>
      <w:r>
        <w:rPr>
          <w:rFonts w:ascii="Times New Roman" w:hAnsi="Times New Roman" w:cs="Times New Roman"/>
          <w:sz w:val="24"/>
          <w:szCs w:val="24"/>
        </w:rPr>
        <w:t>.</w:t>
      </w:r>
    </w:p>
    <w:p w14:paraId="1E0AC827" w14:textId="77777777" w:rsidR="00AC3C57" w:rsidRPr="00246809" w:rsidRDefault="00AC3C57" w:rsidP="00AC3C57">
      <w:pPr>
        <w:pStyle w:val="Loendilik"/>
        <w:rPr>
          <w:rFonts w:ascii="Times New Roman" w:hAnsi="Times New Roman" w:cs="Times New Roman"/>
          <w:sz w:val="24"/>
          <w:szCs w:val="24"/>
        </w:rPr>
      </w:pPr>
    </w:p>
    <w:p w14:paraId="1EAD337F" w14:textId="36641F7C" w:rsidR="00AC3C57" w:rsidRDefault="00AC3C57" w:rsidP="00116E55">
      <w:pPr>
        <w:pStyle w:val="Loendilik"/>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Riiklik koordineerimisüksus esitab</w:t>
      </w:r>
      <w:r w:rsidR="007911B1">
        <w:rPr>
          <w:rFonts w:ascii="Times New Roman" w:hAnsi="Times New Roman" w:cs="Times New Roman"/>
          <w:sz w:val="24"/>
          <w:szCs w:val="24"/>
        </w:rPr>
        <w:t xml:space="preserve"> toetusmeetme</w:t>
      </w:r>
      <w:r>
        <w:rPr>
          <w:rFonts w:ascii="Times New Roman" w:hAnsi="Times New Roman" w:cs="Times New Roman"/>
          <w:sz w:val="24"/>
          <w:szCs w:val="24"/>
        </w:rPr>
        <w:t xml:space="preserve"> </w:t>
      </w:r>
      <w:r w:rsidR="007911B1">
        <w:rPr>
          <w:rFonts w:ascii="Times New Roman" w:hAnsi="Times New Roman" w:cs="Times New Roman"/>
          <w:sz w:val="24"/>
          <w:szCs w:val="24"/>
        </w:rPr>
        <w:t>aastaaruande</w:t>
      </w:r>
      <w:r>
        <w:rPr>
          <w:rFonts w:ascii="Times New Roman" w:hAnsi="Times New Roman" w:cs="Times New Roman"/>
          <w:sz w:val="24"/>
          <w:szCs w:val="24"/>
        </w:rPr>
        <w:t xml:space="preserve"> </w:t>
      </w:r>
      <w:r w:rsidRPr="0073653F">
        <w:rPr>
          <w:rFonts w:ascii="Times New Roman" w:hAnsi="Times New Roman" w:cs="Times New Roman"/>
          <w:sz w:val="24"/>
          <w:szCs w:val="24"/>
        </w:rPr>
        <w:t>Šveitsi toetuste büroole</w:t>
      </w:r>
      <w:r>
        <w:rPr>
          <w:rFonts w:ascii="Times New Roman" w:hAnsi="Times New Roman" w:cs="Times New Roman"/>
          <w:sz w:val="24"/>
          <w:szCs w:val="24"/>
        </w:rPr>
        <w:t xml:space="preserve"> 31. märtsiks</w:t>
      </w:r>
      <w:r w:rsidRPr="0073653F">
        <w:rPr>
          <w:rFonts w:ascii="Times New Roman" w:hAnsi="Times New Roman" w:cs="Times New Roman"/>
          <w:sz w:val="24"/>
          <w:szCs w:val="24"/>
        </w:rPr>
        <w:t>.</w:t>
      </w:r>
      <w:r>
        <w:rPr>
          <w:rFonts w:ascii="Times New Roman" w:hAnsi="Times New Roman" w:cs="Times New Roman"/>
          <w:sz w:val="24"/>
          <w:szCs w:val="24"/>
        </w:rPr>
        <w:t xml:space="preserve"> </w:t>
      </w:r>
    </w:p>
    <w:p w14:paraId="028EFBA8" w14:textId="77777777" w:rsidR="00283BA4" w:rsidRPr="00283BA4" w:rsidRDefault="00283BA4" w:rsidP="00283BA4"/>
    <w:p w14:paraId="4A7A94A3" w14:textId="35C7E057" w:rsidR="00B506D0" w:rsidRPr="00B506D0" w:rsidRDefault="00B506D0" w:rsidP="00B506D0">
      <w:pPr>
        <w:pStyle w:val="Pealkiri2"/>
        <w:rPr>
          <w:rStyle w:val="normaltextrun"/>
          <w:rFonts w:ascii="Times New Roman" w:hAnsi="Times New Roman" w:cs="Times New Roman"/>
          <w:sz w:val="32"/>
          <w:szCs w:val="32"/>
        </w:rPr>
      </w:pPr>
      <w:bookmarkStart w:id="24" w:name="_Toc202566036"/>
      <w:r w:rsidRPr="00B506D0">
        <w:rPr>
          <w:rStyle w:val="normaltextrun"/>
          <w:rFonts w:ascii="Times New Roman" w:hAnsi="Times New Roman" w:cs="Times New Roman"/>
          <w:sz w:val="32"/>
          <w:szCs w:val="32"/>
        </w:rPr>
        <w:lastRenderedPageBreak/>
        <w:t>Toetusmeetme lõpparuanne</w:t>
      </w:r>
      <w:bookmarkEnd w:id="24"/>
    </w:p>
    <w:p w14:paraId="156BB07D" w14:textId="40BAFF77" w:rsidR="00B506D0" w:rsidRDefault="00B506D0" w:rsidP="00116E55">
      <w:pPr>
        <w:spacing w:after="0"/>
      </w:pPr>
    </w:p>
    <w:p w14:paraId="5D481335" w14:textId="3E151234" w:rsidR="003F337D" w:rsidRDefault="003F337D" w:rsidP="003F337D">
      <w:pPr>
        <w:spacing w:after="0" w:line="240" w:lineRule="auto"/>
        <w:jc w:val="both"/>
        <w:rPr>
          <w:rFonts w:ascii="Times New Roman" w:hAnsi="Times New Roman" w:cs="Times New Roman"/>
          <w:sz w:val="24"/>
          <w:szCs w:val="24"/>
        </w:rPr>
      </w:pPr>
      <w:r w:rsidRPr="00667483">
        <w:rPr>
          <w:rFonts w:ascii="Times New Roman" w:hAnsi="Times New Roman" w:cs="Times New Roman"/>
          <w:sz w:val="24"/>
          <w:szCs w:val="24"/>
        </w:rPr>
        <w:t xml:space="preserve">Toetusmeetme </w:t>
      </w:r>
      <w:r>
        <w:rPr>
          <w:rFonts w:ascii="Times New Roman" w:hAnsi="Times New Roman" w:cs="Times New Roman"/>
          <w:sz w:val="24"/>
          <w:szCs w:val="24"/>
        </w:rPr>
        <w:t xml:space="preserve">lõpparuanne koostatakse inglise keeles Šveitsi ette antud vormil programmioperaatori loodud koostööpilvekeskkonnas SharePoint. </w:t>
      </w:r>
      <w:r w:rsidR="008314B1" w:rsidRPr="008314B1">
        <w:rPr>
          <w:rFonts w:ascii="Times New Roman" w:hAnsi="Times New Roman" w:cs="Times New Roman"/>
          <w:sz w:val="24"/>
          <w:szCs w:val="24"/>
        </w:rPr>
        <w:t xml:space="preserve">Toetusmeetme lõpparuandes võrreldakse toetusmeetme kogu rakendamise perioodi tegelikke ja kavandatud tulemusi ning kulusid. Aruandes kirjeldatakse ka </w:t>
      </w:r>
      <w:r w:rsidR="00414154">
        <w:rPr>
          <w:rFonts w:ascii="Times New Roman" w:hAnsi="Times New Roman" w:cs="Times New Roman"/>
          <w:sz w:val="24"/>
          <w:szCs w:val="24"/>
        </w:rPr>
        <w:t>häid praktikaid</w:t>
      </w:r>
      <w:r w:rsidR="008314B1" w:rsidRPr="008314B1">
        <w:rPr>
          <w:rFonts w:ascii="Times New Roman" w:hAnsi="Times New Roman" w:cs="Times New Roman"/>
          <w:sz w:val="24"/>
          <w:szCs w:val="24"/>
        </w:rPr>
        <w:t xml:space="preserve"> ja saadud õppetunde.</w:t>
      </w:r>
      <w:r>
        <w:rPr>
          <w:rFonts w:ascii="Times New Roman" w:hAnsi="Times New Roman" w:cs="Times New Roman"/>
          <w:sz w:val="24"/>
          <w:szCs w:val="24"/>
        </w:rPr>
        <w:t xml:space="preserve"> </w:t>
      </w:r>
      <w:r w:rsidRPr="00662676">
        <w:rPr>
          <w:rFonts w:ascii="Times New Roman" w:hAnsi="Times New Roman" w:cs="Times New Roman"/>
          <w:sz w:val="24"/>
          <w:szCs w:val="24"/>
        </w:rPr>
        <w:t>Programmioperaator juhendab programmikomponentide operaatoreid ja elluviijaid aruan</w:t>
      </w:r>
      <w:r>
        <w:rPr>
          <w:rFonts w:ascii="Times New Roman" w:hAnsi="Times New Roman" w:cs="Times New Roman"/>
          <w:sz w:val="24"/>
          <w:szCs w:val="24"/>
        </w:rPr>
        <w:t xml:space="preserve">de </w:t>
      </w:r>
      <w:r w:rsidRPr="00662676">
        <w:rPr>
          <w:rFonts w:ascii="Times New Roman" w:hAnsi="Times New Roman" w:cs="Times New Roman"/>
          <w:sz w:val="24"/>
          <w:szCs w:val="24"/>
        </w:rPr>
        <w:t xml:space="preserve">koostamisel, andes neile enne </w:t>
      </w:r>
      <w:r>
        <w:rPr>
          <w:rFonts w:ascii="Times New Roman" w:hAnsi="Times New Roman" w:cs="Times New Roman"/>
          <w:sz w:val="24"/>
          <w:szCs w:val="24"/>
        </w:rPr>
        <w:t xml:space="preserve">aruande esitamise </w:t>
      </w:r>
      <w:r w:rsidRPr="00662676">
        <w:rPr>
          <w:rFonts w:ascii="Times New Roman" w:hAnsi="Times New Roman" w:cs="Times New Roman"/>
          <w:sz w:val="24"/>
          <w:szCs w:val="24"/>
        </w:rPr>
        <w:t>tähtaega täpsed juhised aruandevormi korrektseks täitmiseks</w:t>
      </w:r>
      <w:r>
        <w:rPr>
          <w:rFonts w:ascii="Times New Roman" w:hAnsi="Times New Roman" w:cs="Times New Roman"/>
          <w:sz w:val="24"/>
          <w:szCs w:val="24"/>
        </w:rPr>
        <w:t>.</w:t>
      </w:r>
    </w:p>
    <w:p w14:paraId="3115BA43" w14:textId="77777777" w:rsidR="003F337D" w:rsidRDefault="003F337D" w:rsidP="003F337D">
      <w:pPr>
        <w:spacing w:after="0" w:line="240" w:lineRule="auto"/>
        <w:jc w:val="both"/>
        <w:rPr>
          <w:rFonts w:ascii="Times New Roman" w:hAnsi="Times New Roman" w:cs="Times New Roman"/>
          <w:sz w:val="24"/>
          <w:szCs w:val="24"/>
        </w:rPr>
      </w:pPr>
    </w:p>
    <w:p w14:paraId="2997664C" w14:textId="495DDEF8" w:rsidR="003F337D" w:rsidRDefault="00842944" w:rsidP="003F33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Lõpparuande </w:t>
      </w:r>
      <w:r w:rsidR="003F337D">
        <w:rPr>
          <w:rFonts w:ascii="Times New Roman" w:hAnsi="Times New Roman" w:cs="Times New Roman"/>
          <w:sz w:val="24"/>
          <w:szCs w:val="24"/>
        </w:rPr>
        <w:t>koostamise ja esitamise etapid:</w:t>
      </w:r>
    </w:p>
    <w:p w14:paraId="303C2FCD" w14:textId="77777777" w:rsidR="003F337D" w:rsidRDefault="003F337D" w:rsidP="003F337D">
      <w:pPr>
        <w:spacing w:after="0" w:line="240" w:lineRule="auto"/>
        <w:jc w:val="both"/>
        <w:rPr>
          <w:rFonts w:ascii="Times New Roman" w:hAnsi="Times New Roman" w:cs="Times New Roman"/>
          <w:sz w:val="24"/>
          <w:szCs w:val="24"/>
        </w:rPr>
      </w:pPr>
    </w:p>
    <w:p w14:paraId="10029C2C" w14:textId="77777777"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sidRPr="00662676">
        <w:rPr>
          <w:rFonts w:ascii="Times New Roman" w:hAnsi="Times New Roman" w:cs="Times New Roman"/>
          <w:sz w:val="24"/>
          <w:szCs w:val="24"/>
        </w:rPr>
        <w:t xml:space="preserve">Programmioperaator </w:t>
      </w:r>
      <w:r>
        <w:rPr>
          <w:rFonts w:ascii="Times New Roman" w:hAnsi="Times New Roman" w:cs="Times New Roman"/>
          <w:sz w:val="24"/>
          <w:szCs w:val="24"/>
        </w:rPr>
        <w:t xml:space="preserve">saadab </w:t>
      </w:r>
      <w:r w:rsidRPr="00662676">
        <w:rPr>
          <w:rFonts w:ascii="Times New Roman" w:hAnsi="Times New Roman" w:cs="Times New Roman"/>
          <w:sz w:val="24"/>
          <w:szCs w:val="24"/>
        </w:rPr>
        <w:t>programmikomponentide operaator</w:t>
      </w:r>
      <w:r>
        <w:rPr>
          <w:rFonts w:ascii="Times New Roman" w:hAnsi="Times New Roman" w:cs="Times New Roman"/>
          <w:sz w:val="24"/>
          <w:szCs w:val="24"/>
        </w:rPr>
        <w:t>itele</w:t>
      </w:r>
      <w:r w:rsidRPr="00662676">
        <w:rPr>
          <w:rFonts w:ascii="Times New Roman" w:hAnsi="Times New Roman" w:cs="Times New Roman"/>
          <w:sz w:val="24"/>
          <w:szCs w:val="24"/>
        </w:rPr>
        <w:t xml:space="preserve"> ja elluviija</w:t>
      </w:r>
      <w:r>
        <w:rPr>
          <w:rFonts w:ascii="Times New Roman" w:hAnsi="Times New Roman" w:cs="Times New Roman"/>
          <w:sz w:val="24"/>
          <w:szCs w:val="24"/>
        </w:rPr>
        <w:t xml:space="preserve">tele juhise </w:t>
      </w:r>
      <w:r w:rsidRPr="00662676">
        <w:rPr>
          <w:rFonts w:ascii="Times New Roman" w:hAnsi="Times New Roman" w:cs="Times New Roman"/>
          <w:sz w:val="24"/>
          <w:szCs w:val="24"/>
        </w:rPr>
        <w:t>aruandevormi korrektseks täitmiseks</w:t>
      </w:r>
      <w:r>
        <w:rPr>
          <w:rFonts w:ascii="Times New Roman" w:hAnsi="Times New Roman" w:cs="Times New Roman"/>
          <w:sz w:val="24"/>
          <w:szCs w:val="24"/>
        </w:rPr>
        <w:t>.</w:t>
      </w:r>
    </w:p>
    <w:p w14:paraId="4F2E0F83" w14:textId="77777777" w:rsidR="003F337D" w:rsidRDefault="003F337D" w:rsidP="003F337D">
      <w:pPr>
        <w:pStyle w:val="Loendilik"/>
        <w:spacing w:after="0" w:line="240" w:lineRule="auto"/>
        <w:jc w:val="both"/>
        <w:rPr>
          <w:rFonts w:ascii="Times New Roman" w:hAnsi="Times New Roman" w:cs="Times New Roman"/>
          <w:sz w:val="24"/>
          <w:szCs w:val="24"/>
        </w:rPr>
      </w:pPr>
    </w:p>
    <w:p w14:paraId="3515F207" w14:textId="77777777"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Kui programmikomponendi elluviimisse on kaasatud partner, esitab ta vajaliku info elluviijale vastavalt programmikomponendi operaatori või elluviija kehtestatud korrale.</w:t>
      </w:r>
    </w:p>
    <w:p w14:paraId="25F2BD6D" w14:textId="77777777" w:rsidR="003F337D" w:rsidRPr="00F17746" w:rsidRDefault="003F337D" w:rsidP="003F337D">
      <w:pPr>
        <w:spacing w:after="0" w:line="240" w:lineRule="auto"/>
        <w:ind w:left="360"/>
        <w:jc w:val="both"/>
        <w:rPr>
          <w:rFonts w:ascii="Times New Roman" w:hAnsi="Times New Roman" w:cs="Times New Roman"/>
          <w:sz w:val="24"/>
          <w:szCs w:val="24"/>
        </w:rPr>
      </w:pPr>
    </w:p>
    <w:p w14:paraId="6C59D1FE" w14:textId="3165F3A7"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sidRPr="001D0569">
        <w:rPr>
          <w:rFonts w:ascii="Times New Roman" w:hAnsi="Times New Roman" w:cs="Times New Roman"/>
          <w:sz w:val="24"/>
          <w:szCs w:val="24"/>
        </w:rPr>
        <w:t xml:space="preserve">Elluviija sisestab aruandevormi vajaliku info eelmise kalendriaasta kohta 15. </w:t>
      </w:r>
      <w:r w:rsidR="00BB31D0">
        <w:rPr>
          <w:rFonts w:ascii="Times New Roman" w:hAnsi="Times New Roman" w:cs="Times New Roman"/>
          <w:sz w:val="24"/>
          <w:szCs w:val="24"/>
        </w:rPr>
        <w:t>juuniks</w:t>
      </w:r>
      <w:r w:rsidR="00D87CBF">
        <w:rPr>
          <w:rFonts w:ascii="Times New Roman" w:hAnsi="Times New Roman" w:cs="Times New Roman"/>
          <w:sz w:val="24"/>
          <w:szCs w:val="24"/>
        </w:rPr>
        <w:t xml:space="preserve"> 2028</w:t>
      </w:r>
      <w:r w:rsidRPr="001D0569">
        <w:rPr>
          <w:rFonts w:ascii="Times New Roman" w:hAnsi="Times New Roman" w:cs="Times New Roman"/>
          <w:sz w:val="24"/>
          <w:szCs w:val="24"/>
        </w:rPr>
        <w:t>.</w:t>
      </w:r>
    </w:p>
    <w:p w14:paraId="4CD9DD7B" w14:textId="77777777" w:rsidR="003F337D" w:rsidRPr="004F4577" w:rsidRDefault="003F337D" w:rsidP="003F337D">
      <w:pPr>
        <w:spacing w:after="0" w:line="240" w:lineRule="auto"/>
        <w:ind w:left="360"/>
        <w:jc w:val="both"/>
        <w:rPr>
          <w:rFonts w:ascii="Times New Roman" w:hAnsi="Times New Roman" w:cs="Times New Roman"/>
          <w:sz w:val="24"/>
          <w:szCs w:val="24"/>
        </w:rPr>
      </w:pPr>
    </w:p>
    <w:p w14:paraId="5D129A36" w14:textId="5C3FC631"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Programmikomponendi operaator kontrollib elluviija esitatud info ja lisab andmed oma tegevuste kohta </w:t>
      </w:r>
      <w:r w:rsidR="00567401">
        <w:rPr>
          <w:rFonts w:ascii="Times New Roman" w:hAnsi="Times New Roman" w:cs="Times New Roman"/>
          <w:sz w:val="24"/>
          <w:szCs w:val="24"/>
        </w:rPr>
        <w:t>30</w:t>
      </w:r>
      <w:r>
        <w:rPr>
          <w:rFonts w:ascii="Times New Roman" w:hAnsi="Times New Roman" w:cs="Times New Roman"/>
          <w:sz w:val="24"/>
          <w:szCs w:val="24"/>
        </w:rPr>
        <w:t xml:space="preserve">. </w:t>
      </w:r>
      <w:r w:rsidR="00567401">
        <w:rPr>
          <w:rFonts w:ascii="Times New Roman" w:hAnsi="Times New Roman" w:cs="Times New Roman"/>
          <w:sz w:val="24"/>
          <w:szCs w:val="24"/>
        </w:rPr>
        <w:t>juuniks</w:t>
      </w:r>
      <w:r w:rsidR="00D87CBF">
        <w:rPr>
          <w:rFonts w:ascii="Times New Roman" w:hAnsi="Times New Roman" w:cs="Times New Roman"/>
          <w:sz w:val="24"/>
          <w:szCs w:val="24"/>
        </w:rPr>
        <w:t xml:space="preserve"> 2028</w:t>
      </w:r>
      <w:r>
        <w:rPr>
          <w:rFonts w:ascii="Times New Roman" w:hAnsi="Times New Roman" w:cs="Times New Roman"/>
          <w:sz w:val="24"/>
          <w:szCs w:val="24"/>
        </w:rPr>
        <w:t>.</w:t>
      </w:r>
    </w:p>
    <w:p w14:paraId="2DB3045A" w14:textId="77777777" w:rsidR="003F337D" w:rsidRPr="004F4577" w:rsidRDefault="003F337D" w:rsidP="003F337D">
      <w:pPr>
        <w:spacing w:after="0" w:line="240" w:lineRule="auto"/>
        <w:ind w:left="360"/>
        <w:jc w:val="both"/>
        <w:rPr>
          <w:rFonts w:ascii="Times New Roman" w:hAnsi="Times New Roman" w:cs="Times New Roman"/>
          <w:sz w:val="24"/>
          <w:szCs w:val="24"/>
        </w:rPr>
      </w:pPr>
    </w:p>
    <w:p w14:paraId="47BAB867" w14:textId="77777777" w:rsidR="003F337D" w:rsidRPr="004F4577" w:rsidRDefault="003F337D" w:rsidP="00116E55">
      <w:pPr>
        <w:pStyle w:val="Loendilik"/>
        <w:numPr>
          <w:ilvl w:val="0"/>
          <w:numId w:val="7"/>
        </w:numPr>
        <w:spacing w:after="0" w:line="240" w:lineRule="auto"/>
        <w:jc w:val="both"/>
        <w:rPr>
          <w:rFonts w:ascii="Times New Roman" w:hAnsi="Times New Roman" w:cs="Times New Roman"/>
          <w:sz w:val="24"/>
          <w:szCs w:val="24"/>
        </w:rPr>
      </w:pPr>
      <w:r w:rsidRPr="004F4577">
        <w:rPr>
          <w:rFonts w:ascii="Times New Roman" w:hAnsi="Times New Roman" w:cs="Times New Roman"/>
          <w:sz w:val="24"/>
          <w:szCs w:val="24"/>
        </w:rPr>
        <w:t xml:space="preserve">Programmioperaator sisestab andmed oma tegevuste kohta, kontrollib programmikomponentide operaatorite ja elluviijate esitatud info täielikkust üle, ühtlustab teksti ja vajadusel küsib lisainfot. </w:t>
      </w:r>
    </w:p>
    <w:p w14:paraId="67D56734" w14:textId="77777777" w:rsidR="003F337D" w:rsidRPr="00E135B4" w:rsidRDefault="003F337D" w:rsidP="00E135B4">
      <w:pPr>
        <w:spacing w:after="0" w:line="240" w:lineRule="auto"/>
        <w:ind w:left="360"/>
        <w:jc w:val="both"/>
        <w:rPr>
          <w:rFonts w:ascii="Times New Roman" w:hAnsi="Times New Roman" w:cs="Times New Roman"/>
          <w:sz w:val="24"/>
          <w:szCs w:val="24"/>
        </w:rPr>
      </w:pPr>
    </w:p>
    <w:p w14:paraId="00E53041" w14:textId="17446CA4"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sidRPr="003F7529">
        <w:rPr>
          <w:rFonts w:ascii="Times New Roman" w:hAnsi="Times New Roman" w:cs="Times New Roman"/>
          <w:sz w:val="24"/>
          <w:szCs w:val="24"/>
        </w:rPr>
        <w:t xml:space="preserve">Programmioperaator esitab aruande toetusmeetme </w:t>
      </w:r>
      <w:r>
        <w:rPr>
          <w:rFonts w:ascii="Times New Roman" w:hAnsi="Times New Roman" w:cs="Times New Roman"/>
          <w:sz w:val="24"/>
          <w:szCs w:val="24"/>
        </w:rPr>
        <w:t>juhtkomiteele tutvumiseks ja täiendusettepanekute tegemiseks.</w:t>
      </w:r>
    </w:p>
    <w:p w14:paraId="7378D27A" w14:textId="77777777" w:rsidR="003F337D" w:rsidRPr="005B5B5E" w:rsidRDefault="003F337D" w:rsidP="003F337D">
      <w:pPr>
        <w:pStyle w:val="Loendilik"/>
        <w:rPr>
          <w:rFonts w:ascii="Times New Roman" w:hAnsi="Times New Roman" w:cs="Times New Roman"/>
          <w:sz w:val="24"/>
          <w:szCs w:val="24"/>
        </w:rPr>
      </w:pPr>
    </w:p>
    <w:p w14:paraId="7D2F7A3E" w14:textId="0F546837"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Programmioperaator täiendab aruannet vastavalt juhtkomitee täiendusettepanekutele, vajadusel küsib sisendit programmikomponentide operaatoritelt ja elluviijatelt.</w:t>
      </w:r>
    </w:p>
    <w:p w14:paraId="2171A5DF" w14:textId="77777777" w:rsidR="003F337D" w:rsidRPr="00D247CC" w:rsidRDefault="003F337D" w:rsidP="003F337D">
      <w:pPr>
        <w:pStyle w:val="Loendilik"/>
        <w:rPr>
          <w:rFonts w:ascii="Times New Roman" w:hAnsi="Times New Roman" w:cs="Times New Roman"/>
          <w:sz w:val="24"/>
          <w:szCs w:val="24"/>
        </w:rPr>
      </w:pPr>
    </w:p>
    <w:p w14:paraId="1FF50D8B" w14:textId="5E62F896"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esitab täiendatud aruande </w:t>
      </w:r>
      <w:r w:rsidRPr="004F4577">
        <w:rPr>
          <w:rFonts w:ascii="Times New Roman" w:hAnsi="Times New Roman" w:cs="Times New Roman"/>
          <w:sz w:val="24"/>
          <w:szCs w:val="24"/>
        </w:rPr>
        <w:t>toetusmeetme töörühmale</w:t>
      </w:r>
      <w:r>
        <w:rPr>
          <w:rFonts w:ascii="Times New Roman" w:hAnsi="Times New Roman" w:cs="Times New Roman"/>
          <w:sz w:val="24"/>
          <w:szCs w:val="24"/>
        </w:rPr>
        <w:t xml:space="preserve">, kes teeb Kultuuriministeeriumile, kui programmioperaatorile </w:t>
      </w:r>
      <w:r w:rsidRPr="00E651DB">
        <w:rPr>
          <w:rFonts w:ascii="Times New Roman" w:hAnsi="Times New Roman" w:cs="Times New Roman"/>
          <w:sz w:val="24"/>
          <w:szCs w:val="24"/>
        </w:rPr>
        <w:t xml:space="preserve">ettepaneku </w:t>
      </w:r>
      <w:r w:rsidR="0089661A">
        <w:rPr>
          <w:rFonts w:ascii="Times New Roman" w:hAnsi="Times New Roman" w:cs="Times New Roman"/>
          <w:sz w:val="24"/>
          <w:szCs w:val="24"/>
        </w:rPr>
        <w:t>lõpp</w:t>
      </w:r>
      <w:r>
        <w:rPr>
          <w:rFonts w:ascii="Times New Roman" w:hAnsi="Times New Roman" w:cs="Times New Roman"/>
          <w:sz w:val="24"/>
          <w:szCs w:val="24"/>
        </w:rPr>
        <w:t>aruande</w:t>
      </w:r>
      <w:r w:rsidRPr="00E651DB">
        <w:rPr>
          <w:rFonts w:ascii="Times New Roman" w:hAnsi="Times New Roman" w:cs="Times New Roman"/>
          <w:sz w:val="24"/>
          <w:szCs w:val="24"/>
        </w:rPr>
        <w:t xml:space="preserve"> heakskiitmiseks</w:t>
      </w:r>
      <w:r>
        <w:rPr>
          <w:rFonts w:ascii="Times New Roman" w:hAnsi="Times New Roman" w:cs="Times New Roman"/>
          <w:sz w:val="24"/>
          <w:szCs w:val="24"/>
        </w:rPr>
        <w:t xml:space="preserve">. </w:t>
      </w:r>
    </w:p>
    <w:p w14:paraId="17154373" w14:textId="77777777" w:rsidR="003F337D" w:rsidRPr="005B5B5E" w:rsidRDefault="003F337D" w:rsidP="003F337D">
      <w:pPr>
        <w:spacing w:after="0" w:line="240" w:lineRule="auto"/>
        <w:ind w:left="360"/>
        <w:jc w:val="both"/>
        <w:rPr>
          <w:rFonts w:ascii="Times New Roman" w:hAnsi="Times New Roman" w:cs="Times New Roman"/>
          <w:sz w:val="24"/>
          <w:szCs w:val="24"/>
        </w:rPr>
      </w:pPr>
    </w:p>
    <w:p w14:paraId="25C93DDD" w14:textId="06D0B47D"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Programmioperaator esitab </w:t>
      </w:r>
      <w:r w:rsidR="0089661A">
        <w:rPr>
          <w:rFonts w:ascii="Times New Roman" w:hAnsi="Times New Roman" w:cs="Times New Roman"/>
          <w:sz w:val="24"/>
          <w:szCs w:val="24"/>
        </w:rPr>
        <w:t>lõpp</w:t>
      </w:r>
      <w:r>
        <w:rPr>
          <w:rFonts w:ascii="Times New Roman" w:hAnsi="Times New Roman" w:cs="Times New Roman"/>
          <w:sz w:val="24"/>
          <w:szCs w:val="24"/>
        </w:rPr>
        <w:t xml:space="preserve">aruande </w:t>
      </w:r>
      <w:r w:rsidRPr="00FF2D92">
        <w:rPr>
          <w:rFonts w:ascii="Times New Roman" w:hAnsi="Times New Roman" w:cs="Times New Roman"/>
          <w:sz w:val="24"/>
          <w:szCs w:val="24"/>
        </w:rPr>
        <w:t>dokumendihaldussüsteemi kaudu riiklikule koordineerimisüksusele</w:t>
      </w:r>
      <w:r>
        <w:rPr>
          <w:rFonts w:ascii="Times New Roman" w:hAnsi="Times New Roman" w:cs="Times New Roman"/>
          <w:sz w:val="24"/>
          <w:szCs w:val="24"/>
        </w:rPr>
        <w:t xml:space="preserve"> </w:t>
      </w:r>
      <w:r w:rsidR="00690702">
        <w:rPr>
          <w:rFonts w:ascii="Times New Roman" w:hAnsi="Times New Roman" w:cs="Times New Roman"/>
          <w:sz w:val="24"/>
          <w:szCs w:val="24"/>
        </w:rPr>
        <w:t>31</w:t>
      </w:r>
      <w:r>
        <w:rPr>
          <w:rFonts w:ascii="Times New Roman" w:hAnsi="Times New Roman" w:cs="Times New Roman"/>
          <w:sz w:val="24"/>
          <w:szCs w:val="24"/>
        </w:rPr>
        <w:t xml:space="preserve">. </w:t>
      </w:r>
      <w:r w:rsidR="00690702">
        <w:rPr>
          <w:rFonts w:ascii="Times New Roman" w:hAnsi="Times New Roman" w:cs="Times New Roman"/>
          <w:sz w:val="24"/>
          <w:szCs w:val="24"/>
        </w:rPr>
        <w:t>augustiks</w:t>
      </w:r>
      <w:r w:rsidR="00D87CBF">
        <w:rPr>
          <w:rFonts w:ascii="Times New Roman" w:hAnsi="Times New Roman" w:cs="Times New Roman"/>
          <w:sz w:val="24"/>
          <w:szCs w:val="24"/>
        </w:rPr>
        <w:t xml:space="preserve"> 2028</w:t>
      </w:r>
      <w:r>
        <w:rPr>
          <w:rFonts w:ascii="Times New Roman" w:hAnsi="Times New Roman" w:cs="Times New Roman"/>
          <w:sz w:val="24"/>
          <w:szCs w:val="24"/>
        </w:rPr>
        <w:t>.</w:t>
      </w:r>
    </w:p>
    <w:p w14:paraId="34570BC5" w14:textId="77777777" w:rsidR="003F337D" w:rsidRPr="00246809" w:rsidRDefault="003F337D" w:rsidP="003F337D">
      <w:pPr>
        <w:pStyle w:val="Loendilik"/>
        <w:rPr>
          <w:rFonts w:ascii="Times New Roman" w:hAnsi="Times New Roman" w:cs="Times New Roman"/>
          <w:sz w:val="24"/>
          <w:szCs w:val="24"/>
        </w:rPr>
      </w:pPr>
    </w:p>
    <w:p w14:paraId="0A6B5F29" w14:textId="1BB7422E" w:rsidR="003F337D" w:rsidRDefault="003F337D" w:rsidP="00116E55">
      <w:pPr>
        <w:pStyle w:val="Loendilik"/>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Riiklik koordineerimisüksus esitab toetusmeetme aastaaruande </w:t>
      </w:r>
      <w:r w:rsidRPr="0073653F">
        <w:rPr>
          <w:rFonts w:ascii="Times New Roman" w:hAnsi="Times New Roman" w:cs="Times New Roman"/>
          <w:sz w:val="24"/>
          <w:szCs w:val="24"/>
        </w:rPr>
        <w:t>Šveitsi toetuste büroole</w:t>
      </w:r>
      <w:r>
        <w:rPr>
          <w:rFonts w:ascii="Times New Roman" w:hAnsi="Times New Roman" w:cs="Times New Roman"/>
          <w:sz w:val="24"/>
          <w:szCs w:val="24"/>
        </w:rPr>
        <w:t xml:space="preserve"> </w:t>
      </w:r>
      <w:r w:rsidR="00D87CBF">
        <w:rPr>
          <w:rFonts w:ascii="Times New Roman" w:hAnsi="Times New Roman" w:cs="Times New Roman"/>
          <w:sz w:val="24"/>
          <w:szCs w:val="24"/>
        </w:rPr>
        <w:t>hiljemalt</w:t>
      </w:r>
      <w:r w:rsidR="00287556">
        <w:rPr>
          <w:rFonts w:ascii="Times New Roman" w:hAnsi="Times New Roman" w:cs="Times New Roman"/>
          <w:sz w:val="24"/>
          <w:szCs w:val="24"/>
        </w:rPr>
        <w:t xml:space="preserve"> </w:t>
      </w:r>
      <w:r w:rsidR="00D87CBF">
        <w:rPr>
          <w:rFonts w:ascii="Times New Roman" w:hAnsi="Times New Roman" w:cs="Times New Roman"/>
          <w:sz w:val="24"/>
          <w:szCs w:val="24"/>
        </w:rPr>
        <w:t>28</w:t>
      </w:r>
      <w:r>
        <w:rPr>
          <w:rFonts w:ascii="Times New Roman" w:hAnsi="Times New Roman" w:cs="Times New Roman"/>
          <w:sz w:val="24"/>
          <w:szCs w:val="24"/>
        </w:rPr>
        <w:t xml:space="preserve">. </w:t>
      </w:r>
      <w:r w:rsidR="00D87CBF">
        <w:rPr>
          <w:rFonts w:ascii="Times New Roman" w:hAnsi="Times New Roman" w:cs="Times New Roman"/>
          <w:sz w:val="24"/>
          <w:szCs w:val="24"/>
        </w:rPr>
        <w:t>veebruariks 2029</w:t>
      </w:r>
      <w:r w:rsidRPr="0073653F">
        <w:rPr>
          <w:rFonts w:ascii="Times New Roman" w:hAnsi="Times New Roman" w:cs="Times New Roman"/>
          <w:sz w:val="24"/>
          <w:szCs w:val="24"/>
        </w:rPr>
        <w:t>.</w:t>
      </w:r>
      <w:r>
        <w:rPr>
          <w:rFonts w:ascii="Times New Roman" w:hAnsi="Times New Roman" w:cs="Times New Roman"/>
          <w:sz w:val="24"/>
          <w:szCs w:val="24"/>
        </w:rPr>
        <w:t xml:space="preserve"> </w:t>
      </w:r>
    </w:p>
    <w:p w14:paraId="6307D85A" w14:textId="77777777" w:rsidR="00D2522B" w:rsidRDefault="00D2522B" w:rsidP="00D2522B"/>
    <w:p w14:paraId="22208004" w14:textId="4628DD6D" w:rsidR="002865F5" w:rsidRDefault="00C514EE" w:rsidP="00C514EE">
      <w:pPr>
        <w:pStyle w:val="Pealkiri1"/>
        <w:jc w:val="both"/>
        <w:rPr>
          <w:rStyle w:val="normaltextrun"/>
          <w:rFonts w:ascii="Times New Roman" w:hAnsi="Times New Roman" w:cs="Times New Roman"/>
        </w:rPr>
      </w:pPr>
      <w:bookmarkStart w:id="25" w:name="_Toc202566037"/>
      <w:r w:rsidRPr="006A0701">
        <w:rPr>
          <w:rStyle w:val="normaltextrun"/>
          <w:rFonts w:ascii="Times New Roman" w:hAnsi="Times New Roman" w:cs="Times New Roman"/>
        </w:rPr>
        <w:t>Toetusmeetme riskide hindamine</w:t>
      </w:r>
      <w:bookmarkEnd w:id="25"/>
    </w:p>
    <w:p w14:paraId="355854DB" w14:textId="77777777" w:rsidR="00C514EE" w:rsidRDefault="00C514EE" w:rsidP="00116E55">
      <w:pPr>
        <w:spacing w:after="0"/>
      </w:pPr>
    </w:p>
    <w:p w14:paraId="20B6213A" w14:textId="0ECA5B8A" w:rsidR="00272E94" w:rsidRDefault="00272E94" w:rsidP="00C038A9">
      <w:pPr>
        <w:spacing w:after="0" w:line="240" w:lineRule="auto"/>
        <w:jc w:val="both"/>
        <w:rPr>
          <w:rFonts w:ascii="Times New Roman" w:hAnsi="Times New Roman" w:cs="Times New Roman"/>
          <w:sz w:val="24"/>
          <w:szCs w:val="24"/>
        </w:rPr>
      </w:pPr>
      <w:r w:rsidRPr="00272E94">
        <w:rPr>
          <w:rFonts w:ascii="Times New Roman" w:hAnsi="Times New Roman" w:cs="Times New Roman"/>
          <w:sz w:val="24"/>
          <w:szCs w:val="24"/>
        </w:rPr>
        <w:t xml:space="preserve">Toetusmeetme riske hinnati esmakordselt toetusmeetme taotluse koostamisel. Edaspidi hinnatakse riske igal aastal aastaaruande koostamise käigus ning need kajastatakse koos </w:t>
      </w:r>
      <w:r w:rsidRPr="00272E94">
        <w:rPr>
          <w:rFonts w:ascii="Times New Roman" w:hAnsi="Times New Roman" w:cs="Times New Roman"/>
          <w:sz w:val="24"/>
          <w:szCs w:val="24"/>
        </w:rPr>
        <w:lastRenderedPageBreak/>
        <w:t>vastavate maandamistegevustega aastaaruande osana.</w:t>
      </w:r>
      <w:r w:rsidR="00DA33B8">
        <w:rPr>
          <w:rFonts w:ascii="Times New Roman" w:hAnsi="Times New Roman" w:cs="Times New Roman"/>
          <w:sz w:val="24"/>
          <w:szCs w:val="24"/>
        </w:rPr>
        <w:t xml:space="preserve"> Toetusmeetme riske arutatakse juhtkomitee koosolekutel.</w:t>
      </w:r>
    </w:p>
    <w:p w14:paraId="4FA8AAF9" w14:textId="77777777" w:rsidR="00D278DC" w:rsidRDefault="00D278DC" w:rsidP="00C038A9">
      <w:pPr>
        <w:spacing w:after="0" w:line="240" w:lineRule="auto"/>
        <w:jc w:val="both"/>
        <w:rPr>
          <w:rFonts w:ascii="Times New Roman" w:hAnsi="Times New Roman" w:cs="Times New Roman"/>
          <w:sz w:val="24"/>
          <w:szCs w:val="24"/>
        </w:rPr>
      </w:pPr>
    </w:p>
    <w:p w14:paraId="4567A0E5" w14:textId="77777777" w:rsidR="00E83CF4" w:rsidRPr="00E83CF4" w:rsidRDefault="00517F9C" w:rsidP="00E83CF4">
      <w:pPr>
        <w:spacing w:after="0" w:line="240" w:lineRule="auto"/>
        <w:jc w:val="both"/>
        <w:rPr>
          <w:sz w:val="24"/>
          <w:szCs w:val="24"/>
        </w:rPr>
      </w:pPr>
      <w:r w:rsidRPr="00E83CF4">
        <w:rPr>
          <w:rFonts w:ascii="Times New Roman" w:hAnsi="Times New Roman" w:cs="Times New Roman"/>
          <w:sz w:val="24"/>
          <w:szCs w:val="24"/>
        </w:rPr>
        <w:t>Lisaks viib RTK</w:t>
      </w:r>
      <w:r w:rsidR="002C02DA" w:rsidRPr="00E83CF4">
        <w:rPr>
          <w:rFonts w:ascii="Times New Roman" w:hAnsi="Times New Roman" w:cs="Times New Roman"/>
          <w:sz w:val="24"/>
          <w:szCs w:val="24"/>
        </w:rPr>
        <w:t xml:space="preserve"> igal aastal läbi</w:t>
      </w:r>
      <w:r w:rsidRPr="00E83CF4">
        <w:rPr>
          <w:rFonts w:ascii="Times New Roman" w:hAnsi="Times New Roman" w:cs="Times New Roman"/>
          <w:sz w:val="24"/>
          <w:szCs w:val="24"/>
        </w:rPr>
        <w:t xml:space="preserve"> riskide hindamis</w:t>
      </w:r>
      <w:r w:rsidR="002C02DA" w:rsidRPr="00E83CF4">
        <w:rPr>
          <w:rFonts w:ascii="Times New Roman" w:hAnsi="Times New Roman" w:cs="Times New Roman"/>
          <w:sz w:val="24"/>
          <w:szCs w:val="24"/>
        </w:rPr>
        <w:t>e</w:t>
      </w:r>
      <w:r w:rsidR="00154732" w:rsidRPr="00154732">
        <w:rPr>
          <w:rFonts w:ascii="Times New Roman" w:hAnsi="Times New Roman" w:cs="Times New Roman"/>
          <w:sz w:val="24"/>
          <w:szCs w:val="24"/>
        </w:rPr>
        <w:t xml:space="preserve">, mis hõlmab enamikku </w:t>
      </w:r>
      <w:proofErr w:type="spellStart"/>
      <w:r w:rsidR="002C02DA">
        <w:rPr>
          <w:rFonts w:ascii="Times New Roman" w:hAnsi="Times New Roman" w:cs="Times New Roman"/>
          <w:sz w:val="24"/>
          <w:szCs w:val="24"/>
        </w:rPr>
        <w:t>välis</w:t>
      </w:r>
      <w:r w:rsidR="00154732" w:rsidRPr="00154732">
        <w:rPr>
          <w:rFonts w:ascii="Times New Roman" w:hAnsi="Times New Roman" w:cs="Times New Roman"/>
          <w:sz w:val="24"/>
          <w:szCs w:val="24"/>
        </w:rPr>
        <w:t>vahend</w:t>
      </w:r>
      <w:r w:rsidR="002C02DA">
        <w:rPr>
          <w:rFonts w:ascii="Times New Roman" w:hAnsi="Times New Roman" w:cs="Times New Roman"/>
          <w:sz w:val="24"/>
          <w:szCs w:val="24"/>
        </w:rPr>
        <w:t>eid</w:t>
      </w:r>
      <w:proofErr w:type="spellEnd"/>
      <w:r w:rsidR="00154732" w:rsidRPr="00154732">
        <w:rPr>
          <w:rFonts w:ascii="Times New Roman" w:hAnsi="Times New Roman" w:cs="Times New Roman"/>
          <w:sz w:val="24"/>
          <w:szCs w:val="24"/>
        </w:rPr>
        <w:t xml:space="preserve"> ning kaasab kõik</w:t>
      </w:r>
      <w:r w:rsidR="001A28A4">
        <w:rPr>
          <w:rFonts w:ascii="Times New Roman" w:hAnsi="Times New Roman" w:cs="Times New Roman"/>
          <w:sz w:val="24"/>
          <w:szCs w:val="24"/>
        </w:rPr>
        <w:t>i</w:t>
      </w:r>
      <w:r w:rsidR="00154732" w:rsidRPr="00154732">
        <w:rPr>
          <w:rFonts w:ascii="Times New Roman" w:hAnsi="Times New Roman" w:cs="Times New Roman"/>
          <w:sz w:val="24"/>
          <w:szCs w:val="24"/>
        </w:rPr>
        <w:t xml:space="preserve"> asjakohase</w:t>
      </w:r>
      <w:r w:rsidR="001A28A4">
        <w:rPr>
          <w:rFonts w:ascii="Times New Roman" w:hAnsi="Times New Roman" w:cs="Times New Roman"/>
          <w:sz w:val="24"/>
          <w:szCs w:val="24"/>
        </w:rPr>
        <w:t>i</w:t>
      </w:r>
      <w:r w:rsidR="00154732" w:rsidRPr="00154732">
        <w:rPr>
          <w:rFonts w:ascii="Times New Roman" w:hAnsi="Times New Roman" w:cs="Times New Roman"/>
          <w:sz w:val="24"/>
          <w:szCs w:val="24"/>
        </w:rPr>
        <w:t>d osapool</w:t>
      </w:r>
      <w:r w:rsidR="001A28A4">
        <w:rPr>
          <w:rFonts w:ascii="Times New Roman" w:hAnsi="Times New Roman" w:cs="Times New Roman"/>
          <w:sz w:val="24"/>
          <w:szCs w:val="24"/>
        </w:rPr>
        <w:t>i</w:t>
      </w:r>
      <w:r w:rsidR="00154732" w:rsidRPr="00154732">
        <w:rPr>
          <w:rFonts w:ascii="Times New Roman" w:hAnsi="Times New Roman" w:cs="Times New Roman"/>
          <w:sz w:val="24"/>
          <w:szCs w:val="24"/>
        </w:rPr>
        <w:t>. Kaks korda aastas esitavad riski</w:t>
      </w:r>
      <w:r w:rsidR="00227740">
        <w:rPr>
          <w:rFonts w:ascii="Times New Roman" w:hAnsi="Times New Roman" w:cs="Times New Roman"/>
          <w:sz w:val="24"/>
          <w:szCs w:val="24"/>
        </w:rPr>
        <w:t xml:space="preserve">de </w:t>
      </w:r>
      <w:r w:rsidR="00154732" w:rsidRPr="00154732">
        <w:rPr>
          <w:rFonts w:ascii="Times New Roman" w:hAnsi="Times New Roman" w:cs="Times New Roman"/>
          <w:sz w:val="24"/>
          <w:szCs w:val="24"/>
        </w:rPr>
        <w:t xml:space="preserve">hindamises osalevad asutused </w:t>
      </w:r>
      <w:proofErr w:type="spellStart"/>
      <w:r w:rsidR="00227740">
        <w:rPr>
          <w:rFonts w:ascii="Times New Roman" w:hAnsi="Times New Roman" w:cs="Times New Roman"/>
          <w:sz w:val="24"/>
          <w:szCs w:val="24"/>
        </w:rPr>
        <w:t>RTK-le</w:t>
      </w:r>
      <w:proofErr w:type="spellEnd"/>
      <w:r w:rsidR="00154732" w:rsidRPr="00154732">
        <w:rPr>
          <w:rFonts w:ascii="Times New Roman" w:hAnsi="Times New Roman" w:cs="Times New Roman"/>
          <w:sz w:val="24"/>
          <w:szCs w:val="24"/>
        </w:rPr>
        <w:t xml:space="preserve"> ülevaate </w:t>
      </w:r>
      <w:r w:rsidR="00010EE0">
        <w:rPr>
          <w:rFonts w:ascii="Times New Roman" w:hAnsi="Times New Roman" w:cs="Times New Roman"/>
          <w:sz w:val="24"/>
          <w:szCs w:val="24"/>
        </w:rPr>
        <w:t>maandamistegevuste</w:t>
      </w:r>
      <w:r w:rsidR="00154732" w:rsidRPr="00154732">
        <w:rPr>
          <w:rFonts w:ascii="Times New Roman" w:hAnsi="Times New Roman" w:cs="Times New Roman"/>
          <w:sz w:val="24"/>
          <w:szCs w:val="24"/>
        </w:rPr>
        <w:t xml:space="preserve"> rakendamisest</w:t>
      </w:r>
      <w:r w:rsidR="00010EE0">
        <w:rPr>
          <w:rFonts w:ascii="Times New Roman" w:hAnsi="Times New Roman" w:cs="Times New Roman"/>
          <w:sz w:val="24"/>
          <w:szCs w:val="24"/>
        </w:rPr>
        <w:t>.</w:t>
      </w:r>
      <w:r w:rsidR="00E83CF4" w:rsidRPr="00E83CF4">
        <w:rPr>
          <w:sz w:val="24"/>
          <w:szCs w:val="24"/>
        </w:rPr>
        <w:t xml:space="preserve"> </w:t>
      </w:r>
    </w:p>
    <w:p w14:paraId="716701D2" w14:textId="00B4D518" w:rsidR="00E83CF4" w:rsidRDefault="00E83CF4" w:rsidP="00E83CF4">
      <w:pPr>
        <w:pStyle w:val="Pealkiri1"/>
        <w:jc w:val="both"/>
        <w:rPr>
          <w:rStyle w:val="normaltextrun"/>
          <w:rFonts w:ascii="Times New Roman" w:hAnsi="Times New Roman" w:cs="Times New Roman"/>
        </w:rPr>
      </w:pPr>
      <w:bookmarkStart w:id="26" w:name="_Toc202566038"/>
      <w:r w:rsidRPr="00EB4280">
        <w:rPr>
          <w:rStyle w:val="normaltextrun"/>
          <w:rFonts w:ascii="Times New Roman" w:hAnsi="Times New Roman" w:cs="Times New Roman"/>
        </w:rPr>
        <w:t>Eelarvestamine ja raamatupidamise korraldus</w:t>
      </w:r>
      <w:bookmarkEnd w:id="26"/>
    </w:p>
    <w:p w14:paraId="557E6918" w14:textId="77777777" w:rsidR="00AD6C7B" w:rsidRPr="00AD6C7B" w:rsidRDefault="00AD6C7B" w:rsidP="00116E55">
      <w:pPr>
        <w:spacing w:after="0"/>
      </w:pPr>
    </w:p>
    <w:p w14:paraId="17BDC888" w14:textId="77777777" w:rsidR="00E83CF4" w:rsidRDefault="00E83CF4" w:rsidP="00E83CF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Välisvahendite</w:t>
      </w:r>
      <w:proofErr w:type="spellEnd"/>
      <w:r>
        <w:rPr>
          <w:rFonts w:ascii="Times New Roman" w:hAnsi="Times New Roman" w:cs="Times New Roman"/>
          <w:sz w:val="24"/>
          <w:szCs w:val="24"/>
        </w:rPr>
        <w:t xml:space="preserve"> planeerimine </w:t>
      </w:r>
      <w:r w:rsidRPr="004F69D4">
        <w:rPr>
          <w:rFonts w:ascii="Times New Roman" w:hAnsi="Times New Roman" w:cs="Times New Roman"/>
          <w:sz w:val="24"/>
          <w:szCs w:val="24"/>
        </w:rPr>
        <w:t xml:space="preserve">riigieelarve strateegia ja riigieelarve </w:t>
      </w:r>
      <w:r>
        <w:rPr>
          <w:rFonts w:ascii="Times New Roman" w:hAnsi="Times New Roman" w:cs="Times New Roman"/>
          <w:sz w:val="24"/>
          <w:szCs w:val="24"/>
        </w:rPr>
        <w:t xml:space="preserve">koostamise ning rakendamise </w:t>
      </w:r>
      <w:r w:rsidRPr="004F69D4">
        <w:rPr>
          <w:rFonts w:ascii="Times New Roman" w:hAnsi="Times New Roman" w:cs="Times New Roman"/>
          <w:sz w:val="24"/>
          <w:szCs w:val="24"/>
        </w:rPr>
        <w:t>protsessis</w:t>
      </w:r>
      <w:r>
        <w:rPr>
          <w:rFonts w:ascii="Times New Roman" w:hAnsi="Times New Roman" w:cs="Times New Roman"/>
          <w:sz w:val="24"/>
          <w:szCs w:val="24"/>
        </w:rPr>
        <w:t xml:space="preserve"> on põhjalikult kirjeldatud Rahandusministeeriumi koostatud </w:t>
      </w:r>
      <w:hyperlink r:id="rId18" w:history="1">
        <w:r w:rsidRPr="00A4120A">
          <w:rPr>
            <w:rFonts w:ascii="Times New Roman" w:hAnsi="Times New Roman" w:cs="Times New Roman"/>
            <w:sz w:val="24"/>
            <w:szCs w:val="24"/>
          </w:rPr>
          <w:t>tegevuspõhise eelarvestamise käsiraamatus</w:t>
        </w:r>
      </w:hyperlink>
      <w:r>
        <w:rPr>
          <w:rFonts w:ascii="Times New Roman" w:hAnsi="Times New Roman" w:cs="Times New Roman"/>
          <w:sz w:val="24"/>
          <w:szCs w:val="24"/>
        </w:rPr>
        <w:t>.</w:t>
      </w:r>
    </w:p>
    <w:p w14:paraId="66C2CAF7" w14:textId="77777777" w:rsidR="00E83CF4" w:rsidRDefault="00E83CF4" w:rsidP="00E83CF4">
      <w:pPr>
        <w:spacing w:after="0" w:line="240" w:lineRule="auto"/>
        <w:jc w:val="both"/>
        <w:rPr>
          <w:rFonts w:ascii="Times New Roman" w:hAnsi="Times New Roman" w:cs="Times New Roman"/>
          <w:sz w:val="24"/>
          <w:szCs w:val="24"/>
        </w:rPr>
      </w:pPr>
    </w:p>
    <w:p w14:paraId="59F16375" w14:textId="77777777" w:rsidR="00E83CF4"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Toetusmeetme raamatupidamises lähtuvad asutused </w:t>
      </w:r>
      <w:r w:rsidRPr="00A4120A">
        <w:rPr>
          <w:rFonts w:ascii="Times New Roman" w:hAnsi="Times New Roman" w:cs="Times New Roman"/>
          <w:sz w:val="24"/>
          <w:szCs w:val="24"/>
        </w:rPr>
        <w:t xml:space="preserve">raamatupidamise seadusest ja muudest asjakohastest </w:t>
      </w:r>
      <w:r>
        <w:rPr>
          <w:rFonts w:ascii="Times New Roman" w:hAnsi="Times New Roman" w:cs="Times New Roman"/>
          <w:sz w:val="24"/>
          <w:szCs w:val="24"/>
        </w:rPr>
        <w:t xml:space="preserve">õigusaktidest ning juhenditest. Otseseid kulusid eristatakse </w:t>
      </w:r>
      <w:r w:rsidRPr="000A6CEC">
        <w:rPr>
          <w:rFonts w:ascii="Times New Roman" w:hAnsi="Times New Roman" w:cs="Times New Roman"/>
          <w:sz w:val="24"/>
          <w:szCs w:val="24"/>
        </w:rPr>
        <w:t>raamatupidamises muudest kuludest</w:t>
      </w:r>
      <w:r>
        <w:rPr>
          <w:rFonts w:ascii="Times New Roman" w:hAnsi="Times New Roman" w:cs="Times New Roman"/>
          <w:sz w:val="24"/>
          <w:szCs w:val="24"/>
        </w:rPr>
        <w:t xml:space="preserve">. Vastav nõue on sätestatud koostööprogrammi määruses ja programmikomponentide tegevuste rakendamise tingimustes. </w:t>
      </w:r>
    </w:p>
    <w:p w14:paraId="1C8177C4" w14:textId="77777777" w:rsidR="00E83CF4" w:rsidRDefault="00E83CF4" w:rsidP="00E83CF4">
      <w:pPr>
        <w:spacing w:after="0" w:line="240" w:lineRule="auto"/>
        <w:jc w:val="both"/>
        <w:rPr>
          <w:rFonts w:ascii="Times New Roman" w:hAnsi="Times New Roman" w:cs="Times New Roman"/>
          <w:sz w:val="24"/>
          <w:szCs w:val="24"/>
        </w:rPr>
      </w:pPr>
    </w:p>
    <w:p w14:paraId="2DDC6223" w14:textId="77777777" w:rsidR="00E83CF4"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Nii raamatupidamisprogrammis SAP BO kui </w:t>
      </w:r>
      <w:proofErr w:type="spellStart"/>
      <w:r>
        <w:rPr>
          <w:rFonts w:ascii="Times New Roman" w:hAnsi="Times New Roman" w:cs="Times New Roman"/>
          <w:sz w:val="24"/>
          <w:szCs w:val="24"/>
        </w:rPr>
        <w:t>SFOSis</w:t>
      </w:r>
      <w:proofErr w:type="spellEnd"/>
      <w:r>
        <w:rPr>
          <w:rFonts w:ascii="Times New Roman" w:hAnsi="Times New Roman" w:cs="Times New Roman"/>
          <w:sz w:val="24"/>
          <w:szCs w:val="24"/>
        </w:rPr>
        <w:t xml:space="preserve"> eristatakse toetusmeetme projektid unikaalsete koodide alusel.</w:t>
      </w:r>
    </w:p>
    <w:p w14:paraId="7AAD9A93" w14:textId="77777777" w:rsidR="00E83CF4" w:rsidRDefault="00E83CF4" w:rsidP="00E83CF4">
      <w:pPr>
        <w:spacing w:after="0" w:line="240" w:lineRule="auto"/>
        <w:jc w:val="both"/>
        <w:rPr>
          <w:rFonts w:ascii="Times New Roman" w:hAnsi="Times New Roman" w:cs="Times New Roman"/>
          <w:sz w:val="24"/>
          <w:szCs w:val="24"/>
        </w:rPr>
      </w:pPr>
    </w:p>
    <w:p w14:paraId="710FECA4" w14:textId="77777777" w:rsidR="00E83CF4" w:rsidRPr="00A4120A" w:rsidRDefault="00E83CF4" w:rsidP="00E83CF4">
      <w:pPr>
        <w:pStyle w:val="Pealkiri1"/>
        <w:jc w:val="both"/>
        <w:rPr>
          <w:rStyle w:val="normaltextrun"/>
          <w:rFonts w:ascii="Times New Roman" w:hAnsi="Times New Roman" w:cs="Times New Roman"/>
        </w:rPr>
      </w:pPr>
      <w:bookmarkStart w:id="27" w:name="_Toc202566039"/>
      <w:r w:rsidRPr="00A4120A">
        <w:rPr>
          <w:rStyle w:val="normaltextrun"/>
          <w:rFonts w:ascii="Times New Roman" w:hAnsi="Times New Roman" w:cs="Times New Roman"/>
        </w:rPr>
        <w:t>Hangete korraldamine</w:t>
      </w:r>
      <w:bookmarkEnd w:id="27"/>
    </w:p>
    <w:p w14:paraId="0AF63782" w14:textId="77777777" w:rsidR="00E83CF4" w:rsidRDefault="00E83CF4" w:rsidP="00116E55">
      <w:pPr>
        <w:spacing w:after="0"/>
        <w:rPr>
          <w:rFonts w:ascii="Times New Roman" w:hAnsi="Times New Roman" w:cs="Times New Roman"/>
          <w:sz w:val="24"/>
          <w:szCs w:val="24"/>
        </w:rPr>
      </w:pPr>
    </w:p>
    <w:p w14:paraId="22BC274F" w14:textId="77777777" w:rsidR="00E83CF4"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Toetusmeetme tegevuste </w:t>
      </w:r>
      <w:r w:rsidRPr="000C2206">
        <w:rPr>
          <w:rFonts w:ascii="Times New Roman" w:hAnsi="Times New Roman" w:cs="Times New Roman"/>
          <w:sz w:val="24"/>
          <w:szCs w:val="24"/>
        </w:rPr>
        <w:t>rakendamisel</w:t>
      </w:r>
      <w:r>
        <w:rPr>
          <w:rFonts w:ascii="Times New Roman" w:hAnsi="Times New Roman" w:cs="Times New Roman"/>
          <w:sz w:val="24"/>
          <w:szCs w:val="24"/>
        </w:rPr>
        <w:t xml:space="preserve"> järgivad asutused</w:t>
      </w:r>
      <w:r w:rsidRPr="000C2206">
        <w:rPr>
          <w:rFonts w:ascii="Times New Roman" w:hAnsi="Times New Roman" w:cs="Times New Roman"/>
          <w:sz w:val="24"/>
          <w:szCs w:val="24"/>
        </w:rPr>
        <w:t xml:space="preserve"> riigihangete seadust, Šveitsi regulatsiooni 7. peatükki ja koostööprogrammi määruse §-s 9 sätestatu</w:t>
      </w:r>
      <w:r>
        <w:rPr>
          <w:rFonts w:ascii="Times New Roman" w:hAnsi="Times New Roman" w:cs="Times New Roman"/>
          <w:sz w:val="24"/>
          <w:szCs w:val="24"/>
        </w:rPr>
        <w:t xml:space="preserve">t. Vastav kohustus on sätestatud nii </w:t>
      </w:r>
      <w:r w:rsidRPr="000C2206">
        <w:rPr>
          <w:rFonts w:ascii="Times New Roman" w:hAnsi="Times New Roman" w:cs="Times New Roman"/>
          <w:sz w:val="24"/>
          <w:szCs w:val="24"/>
        </w:rPr>
        <w:t>koostööprogrammi määruse</w:t>
      </w:r>
      <w:r>
        <w:rPr>
          <w:rFonts w:ascii="Times New Roman" w:hAnsi="Times New Roman" w:cs="Times New Roman"/>
          <w:sz w:val="24"/>
          <w:szCs w:val="24"/>
        </w:rPr>
        <w:t>s kui ka programmikomponentide tegevuste rakendamise tingimustes.</w:t>
      </w:r>
    </w:p>
    <w:p w14:paraId="273CB434" w14:textId="77777777" w:rsidR="00E83CF4" w:rsidRDefault="00E83CF4" w:rsidP="00E83CF4">
      <w:pPr>
        <w:spacing w:after="0" w:line="240" w:lineRule="auto"/>
        <w:jc w:val="both"/>
        <w:rPr>
          <w:rFonts w:ascii="Times New Roman" w:hAnsi="Times New Roman" w:cs="Times New Roman"/>
          <w:sz w:val="24"/>
          <w:szCs w:val="24"/>
        </w:rPr>
      </w:pPr>
    </w:p>
    <w:p w14:paraId="5ED9F2B3" w14:textId="77777777" w:rsidR="00E83CF4"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Toetusmeetme lepingu lisas C „Hankeplaan“ loetletud hangete puhul tuleb </w:t>
      </w:r>
      <w:r w:rsidRPr="00F16019">
        <w:rPr>
          <w:rFonts w:ascii="Times New Roman" w:hAnsi="Times New Roman" w:cs="Times New Roman"/>
          <w:sz w:val="24"/>
          <w:szCs w:val="24"/>
        </w:rPr>
        <w:t>enne hankemenetluse algust</w:t>
      </w:r>
      <w:r>
        <w:rPr>
          <w:rFonts w:ascii="Times New Roman" w:hAnsi="Times New Roman" w:cs="Times New Roman"/>
          <w:sz w:val="24"/>
          <w:szCs w:val="24"/>
        </w:rPr>
        <w:t xml:space="preserve"> esitada hankedokumendid</w:t>
      </w:r>
      <w:r w:rsidRPr="00BE46CD">
        <w:rPr>
          <w:rFonts w:ascii="Times New Roman" w:hAnsi="Times New Roman" w:cs="Times New Roman"/>
          <w:sz w:val="24"/>
          <w:szCs w:val="24"/>
        </w:rPr>
        <w:t xml:space="preserve"> Šveitsi toetuste büroo</w:t>
      </w:r>
      <w:r>
        <w:rPr>
          <w:rFonts w:ascii="Times New Roman" w:hAnsi="Times New Roman" w:cs="Times New Roman"/>
          <w:sz w:val="24"/>
          <w:szCs w:val="24"/>
        </w:rPr>
        <w:t xml:space="preserve">le </w:t>
      </w:r>
      <w:r w:rsidRPr="009E2E21">
        <w:rPr>
          <w:rFonts w:ascii="Times New Roman" w:hAnsi="Times New Roman" w:cs="Times New Roman"/>
          <w:sz w:val="24"/>
          <w:szCs w:val="24"/>
        </w:rPr>
        <w:t>riiklikule koordineerimisüksuse</w:t>
      </w:r>
      <w:r>
        <w:rPr>
          <w:rFonts w:ascii="Times New Roman" w:hAnsi="Times New Roman" w:cs="Times New Roman"/>
          <w:sz w:val="24"/>
          <w:szCs w:val="24"/>
        </w:rPr>
        <w:t xml:space="preserve"> kaudu. </w:t>
      </w:r>
    </w:p>
    <w:p w14:paraId="6A40A5A0" w14:textId="77777777" w:rsidR="00E83CF4" w:rsidRDefault="00E83CF4" w:rsidP="00E83CF4">
      <w:pPr>
        <w:spacing w:after="0" w:line="240" w:lineRule="auto"/>
        <w:jc w:val="both"/>
        <w:rPr>
          <w:rFonts w:ascii="Times New Roman" w:hAnsi="Times New Roman" w:cs="Times New Roman"/>
          <w:sz w:val="24"/>
          <w:szCs w:val="24"/>
        </w:rPr>
      </w:pPr>
    </w:p>
    <w:p w14:paraId="4D1EDAD8" w14:textId="77777777" w:rsidR="00E83CF4"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Lisa C „Hankeplaan“ </w:t>
      </w:r>
      <w:r w:rsidRPr="009474F4">
        <w:rPr>
          <w:rFonts w:ascii="Times New Roman" w:hAnsi="Times New Roman" w:cs="Times New Roman"/>
          <w:sz w:val="24"/>
          <w:szCs w:val="24"/>
        </w:rPr>
        <w:t xml:space="preserve">uuendatakse hüvitistaotluse osana iga poole aasta </w:t>
      </w:r>
      <w:r>
        <w:rPr>
          <w:rFonts w:ascii="Times New Roman" w:hAnsi="Times New Roman" w:cs="Times New Roman"/>
          <w:sz w:val="24"/>
          <w:szCs w:val="24"/>
        </w:rPr>
        <w:t>tagant</w:t>
      </w:r>
      <w:r w:rsidRPr="009474F4">
        <w:rPr>
          <w:rFonts w:ascii="Times New Roman" w:hAnsi="Times New Roman" w:cs="Times New Roman"/>
          <w:sz w:val="24"/>
          <w:szCs w:val="24"/>
        </w:rPr>
        <w:t xml:space="preserve">, lisades sinna uued hanked, mille eeldatav maksumus ilma käibemaksuta ületab 155 412 eurot (150 000 CHF). Šveitsi toetuste büroo annab tagasisidet selle kohta, milliseid uusi hankeid soovib ta enne hankemenetluse algust </w:t>
      </w:r>
      <w:r>
        <w:rPr>
          <w:rFonts w:ascii="Times New Roman" w:hAnsi="Times New Roman" w:cs="Times New Roman"/>
          <w:sz w:val="24"/>
          <w:szCs w:val="24"/>
        </w:rPr>
        <w:t>üle</w:t>
      </w:r>
      <w:r w:rsidRPr="009474F4">
        <w:rPr>
          <w:rFonts w:ascii="Times New Roman" w:hAnsi="Times New Roman" w:cs="Times New Roman"/>
          <w:sz w:val="24"/>
          <w:szCs w:val="24"/>
        </w:rPr>
        <w:t xml:space="preserve"> vaadata.</w:t>
      </w:r>
    </w:p>
    <w:p w14:paraId="33BE63A4" w14:textId="77777777" w:rsidR="00E83CF4" w:rsidRDefault="00E83CF4" w:rsidP="00E83CF4">
      <w:pPr>
        <w:spacing w:after="0" w:line="240" w:lineRule="auto"/>
        <w:jc w:val="both"/>
        <w:rPr>
          <w:rFonts w:ascii="Times New Roman" w:hAnsi="Times New Roman" w:cs="Times New Roman"/>
          <w:sz w:val="24"/>
          <w:szCs w:val="24"/>
        </w:rPr>
      </w:pPr>
    </w:p>
    <w:p w14:paraId="2A0155E2" w14:textId="77777777" w:rsidR="00E83CF4" w:rsidRPr="00A4120A" w:rsidRDefault="00E83CF4" w:rsidP="00E83CF4">
      <w:pPr>
        <w:pStyle w:val="Pealkiri1"/>
        <w:jc w:val="both"/>
        <w:rPr>
          <w:rStyle w:val="normaltextrun"/>
          <w:rFonts w:ascii="Times New Roman" w:hAnsi="Times New Roman" w:cs="Times New Roman"/>
        </w:rPr>
      </w:pPr>
      <w:bookmarkStart w:id="28" w:name="_Toc202566040"/>
      <w:r>
        <w:rPr>
          <w:rStyle w:val="normaltextrun"/>
          <w:rFonts w:ascii="Times New Roman" w:hAnsi="Times New Roman" w:cs="Times New Roman"/>
        </w:rPr>
        <w:t>Infovahetus ja d</w:t>
      </w:r>
      <w:r w:rsidRPr="00A4120A">
        <w:rPr>
          <w:rStyle w:val="normaltextrun"/>
          <w:rFonts w:ascii="Times New Roman" w:hAnsi="Times New Roman" w:cs="Times New Roman"/>
        </w:rPr>
        <w:t>okumentide säilitamine</w:t>
      </w:r>
      <w:bookmarkEnd w:id="28"/>
    </w:p>
    <w:p w14:paraId="104887A3" w14:textId="77777777" w:rsidR="00E83CF4" w:rsidRDefault="00E83CF4" w:rsidP="00116E55">
      <w:pPr>
        <w:spacing w:after="0"/>
        <w:rPr>
          <w:rFonts w:ascii="Times New Roman" w:hAnsi="Times New Roman" w:cs="Times New Roman"/>
          <w:sz w:val="24"/>
          <w:szCs w:val="24"/>
        </w:rPr>
      </w:pPr>
    </w:p>
    <w:p w14:paraId="49882519" w14:textId="77777777" w:rsidR="00E83CF4" w:rsidRDefault="00E83CF4" w:rsidP="00E83CF4">
      <w:pPr>
        <w:spacing w:after="0" w:line="240" w:lineRule="auto"/>
        <w:jc w:val="both"/>
        <w:rPr>
          <w:rFonts w:ascii="Times New Roman" w:hAnsi="Times New Roman" w:cs="Times New Roman"/>
          <w:sz w:val="24"/>
          <w:szCs w:val="24"/>
        </w:rPr>
      </w:pPr>
      <w:r w:rsidRPr="003F4F83">
        <w:rPr>
          <w:rFonts w:ascii="Times New Roman" w:hAnsi="Times New Roman" w:cs="Times New Roman"/>
          <w:sz w:val="24"/>
          <w:szCs w:val="24"/>
        </w:rPr>
        <w:t>Toetuse kasutamisega seotud dokumente tuleb säilitada kümme aastat toetusmeetme lõppemisest arvates, kuid mitte kauem kui 3. detsembrini 2039. a.</w:t>
      </w:r>
      <w:r>
        <w:rPr>
          <w:rFonts w:ascii="Times New Roman" w:hAnsi="Times New Roman" w:cs="Times New Roman"/>
          <w:sz w:val="24"/>
          <w:szCs w:val="24"/>
        </w:rPr>
        <w:t xml:space="preserve"> Vastav kohustus on sätestatud nii </w:t>
      </w:r>
      <w:r w:rsidRPr="000C2206">
        <w:rPr>
          <w:rFonts w:ascii="Times New Roman" w:hAnsi="Times New Roman" w:cs="Times New Roman"/>
          <w:sz w:val="24"/>
          <w:szCs w:val="24"/>
        </w:rPr>
        <w:t>koostööprogrammi määruse</w:t>
      </w:r>
      <w:r>
        <w:rPr>
          <w:rFonts w:ascii="Times New Roman" w:hAnsi="Times New Roman" w:cs="Times New Roman"/>
          <w:sz w:val="24"/>
          <w:szCs w:val="24"/>
        </w:rPr>
        <w:t xml:space="preserve">s kui ka programmikomponentide tegevuste rakendamise tingimustes. </w:t>
      </w:r>
      <w:r w:rsidRPr="00DC3E4F">
        <w:rPr>
          <w:rFonts w:ascii="Times New Roman" w:hAnsi="Times New Roman" w:cs="Times New Roman"/>
          <w:sz w:val="24"/>
          <w:szCs w:val="24"/>
        </w:rPr>
        <w:t>Dokumentide säilitamisel lähtuvad asutused lisaks ka oma asjaajamiskordadest.</w:t>
      </w:r>
    </w:p>
    <w:p w14:paraId="0704025B" w14:textId="77777777" w:rsidR="00E83CF4" w:rsidRDefault="00E83CF4" w:rsidP="00E83CF4">
      <w:pPr>
        <w:spacing w:after="0" w:line="240" w:lineRule="auto"/>
        <w:jc w:val="both"/>
        <w:rPr>
          <w:rFonts w:ascii="Times New Roman" w:hAnsi="Times New Roman" w:cs="Times New Roman"/>
          <w:sz w:val="24"/>
          <w:szCs w:val="24"/>
        </w:rPr>
      </w:pPr>
    </w:p>
    <w:p w14:paraId="3FDB2178" w14:textId="77777777" w:rsidR="00E83CF4" w:rsidRPr="00E4323A" w:rsidRDefault="00E83CF4" w:rsidP="00E83C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Kultuuriministeerium, kui programmioperaator säilitab dokumente lisaks dokumendihaldussüsteemile ka finantsosakonna pilvekeskkonnas ja koostööpilvekeskkonnas </w:t>
      </w:r>
      <w:r>
        <w:rPr>
          <w:rFonts w:ascii="Times New Roman" w:hAnsi="Times New Roman" w:cs="Times New Roman"/>
          <w:sz w:val="24"/>
          <w:szCs w:val="24"/>
        </w:rPr>
        <w:lastRenderedPageBreak/>
        <w:t xml:space="preserve">SharePoint. </w:t>
      </w:r>
      <w:r w:rsidRPr="00E4323A">
        <w:rPr>
          <w:rFonts w:ascii="Times New Roman" w:hAnsi="Times New Roman" w:cs="Times New Roman"/>
          <w:sz w:val="24"/>
          <w:szCs w:val="24"/>
        </w:rPr>
        <w:t xml:space="preserve">Toetusmeetme rakendamiseks on Kultuuriministeeriumi SharePointis loodud eraldi koostööpilvekeskkond, kuhu pääsevad kõik rakendamisega seotud asutused. </w:t>
      </w:r>
      <w:r>
        <w:rPr>
          <w:rFonts w:ascii="Times New Roman" w:hAnsi="Times New Roman" w:cs="Times New Roman"/>
          <w:sz w:val="24"/>
          <w:szCs w:val="24"/>
        </w:rPr>
        <w:t xml:space="preserve">Koostööpilvekeskkonnas toimub </w:t>
      </w:r>
      <w:proofErr w:type="spellStart"/>
      <w:r w:rsidRPr="00E4323A">
        <w:rPr>
          <w:rFonts w:ascii="Times New Roman" w:hAnsi="Times New Roman" w:cs="Times New Roman"/>
          <w:sz w:val="24"/>
          <w:szCs w:val="24"/>
        </w:rPr>
        <w:t>ühisdokumentide</w:t>
      </w:r>
      <w:proofErr w:type="spellEnd"/>
      <w:r w:rsidRPr="00E4323A">
        <w:rPr>
          <w:rFonts w:ascii="Times New Roman" w:hAnsi="Times New Roman" w:cs="Times New Roman"/>
          <w:sz w:val="24"/>
          <w:szCs w:val="24"/>
        </w:rPr>
        <w:t xml:space="preserve"> koostamine, kommenteerimine ja täiendamine.</w:t>
      </w:r>
      <w:r>
        <w:rPr>
          <w:rFonts w:ascii="Times New Roman" w:hAnsi="Times New Roman" w:cs="Times New Roman"/>
          <w:sz w:val="24"/>
          <w:szCs w:val="24"/>
        </w:rPr>
        <w:t xml:space="preserve"> </w:t>
      </w:r>
    </w:p>
    <w:p w14:paraId="423F138F" w14:textId="549FCC36" w:rsidR="001A218C" w:rsidRPr="006A0701" w:rsidRDefault="001A218C" w:rsidP="006A0701">
      <w:pPr>
        <w:spacing w:after="0" w:line="240" w:lineRule="auto"/>
        <w:jc w:val="both"/>
        <w:rPr>
          <w:rFonts w:ascii="Times New Roman" w:hAnsi="Times New Roman" w:cs="Times New Roman"/>
          <w:sz w:val="24"/>
          <w:szCs w:val="24"/>
        </w:rPr>
      </w:pPr>
    </w:p>
    <w:p w14:paraId="5644C762" w14:textId="488B53DA" w:rsidR="00812D11" w:rsidRPr="00E91826" w:rsidRDefault="004A73BD" w:rsidP="00E91826">
      <w:pPr>
        <w:pStyle w:val="Pealkiri1"/>
        <w:jc w:val="both"/>
        <w:rPr>
          <w:rStyle w:val="normaltextrun"/>
          <w:rFonts w:ascii="Times New Roman" w:hAnsi="Times New Roman" w:cs="Times New Roman"/>
        </w:rPr>
      </w:pPr>
      <w:bookmarkStart w:id="29" w:name="_Ref202564800"/>
      <w:bookmarkStart w:id="30" w:name="_Toc202566041"/>
      <w:r w:rsidRPr="004A73BD">
        <w:rPr>
          <w:rStyle w:val="normaltextrun"/>
          <w:rFonts w:ascii="Times New Roman" w:hAnsi="Times New Roman" w:cs="Times New Roman"/>
        </w:rPr>
        <w:t>Muudatuste menetlemine</w:t>
      </w:r>
      <w:bookmarkEnd w:id="29"/>
      <w:bookmarkEnd w:id="30"/>
    </w:p>
    <w:p w14:paraId="3E05CC94" w14:textId="77777777" w:rsidR="00E91826" w:rsidRPr="0066101B" w:rsidRDefault="00E91826" w:rsidP="00116E55">
      <w:pPr>
        <w:spacing w:after="0"/>
      </w:pPr>
    </w:p>
    <w:p w14:paraId="10C440CA" w14:textId="3D96BE00" w:rsidR="00BB21DC" w:rsidRDefault="009B2D11" w:rsidP="0066101B">
      <w:pPr>
        <w:spacing w:after="0" w:line="240" w:lineRule="auto"/>
        <w:jc w:val="both"/>
        <w:rPr>
          <w:rFonts w:ascii="Times New Roman" w:hAnsi="Times New Roman" w:cs="Times New Roman"/>
          <w:sz w:val="24"/>
          <w:szCs w:val="24"/>
        </w:rPr>
      </w:pPr>
      <w:r w:rsidRPr="0066101B">
        <w:rPr>
          <w:rFonts w:ascii="Times New Roman" w:hAnsi="Times New Roman" w:cs="Times New Roman"/>
          <w:sz w:val="24"/>
          <w:szCs w:val="24"/>
        </w:rPr>
        <w:t>Toetus</w:t>
      </w:r>
      <w:r w:rsidR="00E230B2" w:rsidRPr="0066101B">
        <w:rPr>
          <w:rFonts w:ascii="Times New Roman" w:hAnsi="Times New Roman" w:cs="Times New Roman"/>
          <w:sz w:val="24"/>
          <w:szCs w:val="24"/>
        </w:rPr>
        <w:t>meetme muutmine on reguleeritu</w:t>
      </w:r>
      <w:r w:rsidR="00E91826" w:rsidRPr="0066101B">
        <w:rPr>
          <w:rFonts w:ascii="Times New Roman" w:hAnsi="Times New Roman" w:cs="Times New Roman"/>
          <w:sz w:val="24"/>
          <w:szCs w:val="24"/>
        </w:rPr>
        <w:t>d Šveitsi regulatsiooni artiklis 4.12, toetusmeetme lepingu artiklis 6 ja toetusmeetme rakendamise lepingu punktis 4.</w:t>
      </w:r>
      <w:r w:rsidR="0066101B" w:rsidRPr="0066101B">
        <w:rPr>
          <w:rFonts w:ascii="Times New Roman" w:hAnsi="Times New Roman" w:cs="Times New Roman"/>
          <w:sz w:val="24"/>
          <w:szCs w:val="24"/>
        </w:rPr>
        <w:t xml:space="preserve"> Sõltuvalt muudatusest </w:t>
      </w:r>
      <w:r w:rsidR="0066101B">
        <w:rPr>
          <w:rFonts w:ascii="Times New Roman" w:hAnsi="Times New Roman" w:cs="Times New Roman"/>
          <w:sz w:val="24"/>
          <w:szCs w:val="24"/>
        </w:rPr>
        <w:t>on toetusmeetme muutmise õigus</w:t>
      </w:r>
      <w:r w:rsidR="0066101B" w:rsidRPr="0066101B">
        <w:rPr>
          <w:rFonts w:ascii="Times New Roman" w:hAnsi="Times New Roman" w:cs="Times New Roman"/>
          <w:sz w:val="24"/>
          <w:szCs w:val="24"/>
        </w:rPr>
        <w:t xml:space="preserve"> </w:t>
      </w:r>
      <w:r w:rsidR="0066101B">
        <w:rPr>
          <w:rFonts w:ascii="Times New Roman" w:hAnsi="Times New Roman" w:cs="Times New Roman"/>
          <w:sz w:val="24"/>
          <w:szCs w:val="24"/>
        </w:rPr>
        <w:t>programmioperaatoril, toetusmeetme juhtkomiteel või Šveitsil.</w:t>
      </w:r>
      <w:r w:rsidR="00BB21DC">
        <w:rPr>
          <w:rFonts w:ascii="Times New Roman" w:hAnsi="Times New Roman" w:cs="Times New Roman"/>
          <w:sz w:val="24"/>
          <w:szCs w:val="24"/>
        </w:rPr>
        <w:t xml:space="preserve"> Allpool toodud skeem aitab välja selgitada kelle pädevusse kuulub muudatuse heakskiitmine. </w:t>
      </w:r>
      <w:r w:rsidR="00BB21DC" w:rsidRPr="00BB21DC">
        <w:rPr>
          <w:rFonts w:ascii="Times New Roman" w:hAnsi="Times New Roman" w:cs="Times New Roman"/>
          <w:sz w:val="24"/>
          <w:szCs w:val="24"/>
        </w:rPr>
        <w:t>Skeem koosneb järjestikustest küsimustest ja vastustest, mida ühendavad suunavad nooled. Iga vastus viib järgmise küsimuseni, kuni selgub muudatuse heakskiitja</w:t>
      </w:r>
      <w:r w:rsidR="00BB21DC">
        <w:rPr>
          <w:rFonts w:ascii="Times New Roman" w:hAnsi="Times New Roman" w:cs="Times New Roman"/>
          <w:sz w:val="24"/>
          <w:szCs w:val="24"/>
        </w:rPr>
        <w:t>.</w:t>
      </w:r>
    </w:p>
    <w:p w14:paraId="376A5ADB" w14:textId="4D5358B5" w:rsidR="00BB21DC" w:rsidRDefault="00BB21DC">
      <w:pPr>
        <w:rPr>
          <w:rFonts w:ascii="Times New Roman" w:hAnsi="Times New Roman" w:cs="Times New Roman"/>
          <w:sz w:val="24"/>
          <w:szCs w:val="24"/>
        </w:rPr>
        <w:sectPr w:rsidR="00BB21DC" w:rsidSect="00187E25">
          <w:pgSz w:w="11906" w:h="16838"/>
          <w:pgMar w:top="1418" w:right="1418" w:bottom="1418" w:left="1418" w:header="709" w:footer="709" w:gutter="0"/>
          <w:cols w:space="708"/>
          <w:titlePg/>
          <w:docGrid w:linePitch="360"/>
        </w:sectPr>
      </w:pPr>
      <w:r>
        <w:rPr>
          <w:rFonts w:ascii="Times New Roman" w:hAnsi="Times New Roman" w:cs="Times New Roman"/>
          <w:sz w:val="24"/>
          <w:szCs w:val="24"/>
        </w:rPr>
        <w:br w:type="page"/>
      </w:r>
    </w:p>
    <w:p w14:paraId="478E699B" w14:textId="6A0B1321" w:rsidR="00187E25" w:rsidRDefault="001B2E5F">
      <w:pPr>
        <w:rPr>
          <w:rFonts w:ascii="Times New Roman" w:hAnsi="Times New Roman" w:cs="Times New Roman"/>
          <w:sz w:val="24"/>
          <w:szCs w:val="24"/>
        </w:rPr>
        <w:sectPr w:rsidR="00187E25" w:rsidSect="00187E25">
          <w:pgSz w:w="16838" w:h="11906" w:orient="landscape"/>
          <w:pgMar w:top="1418" w:right="1418" w:bottom="1418" w:left="1418" w:header="709" w:footer="709" w:gutter="0"/>
          <w:cols w:space="708"/>
          <w:titlePg/>
          <w:docGrid w:linePitch="360"/>
        </w:sectPr>
      </w:pPr>
      <w:r>
        <w:rPr>
          <w:rFonts w:ascii="Times New Roman" w:hAnsi="Times New Roman" w:cs="Times New Roman"/>
          <w:noProof/>
          <w:sz w:val="24"/>
          <w:szCs w:val="24"/>
        </w:rPr>
        <w:lastRenderedPageBreak/>
        <w:drawing>
          <wp:inline distT="0" distB="0" distL="0" distR="0" wp14:anchorId="7BC1C0C5" wp14:editId="053D2A38">
            <wp:extent cx="8782570" cy="5868000"/>
            <wp:effectExtent l="0" t="0" r="0" b="0"/>
            <wp:docPr id="8898238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82570" cy="5868000"/>
                    </a:xfrm>
                    <a:prstGeom prst="rect">
                      <a:avLst/>
                    </a:prstGeom>
                    <a:noFill/>
                    <a:ln>
                      <a:noFill/>
                    </a:ln>
                  </pic:spPr>
                </pic:pic>
              </a:graphicData>
            </a:graphic>
          </wp:inline>
        </w:drawing>
      </w:r>
    </w:p>
    <w:p w14:paraId="30D22B92" w14:textId="77777777" w:rsidR="00116E55" w:rsidRDefault="004769DF" w:rsidP="00116E55">
      <w:pPr>
        <w:rPr>
          <w:rFonts w:ascii="Times New Roman" w:hAnsi="Times New Roman" w:cs="Times New Roman"/>
          <w:sz w:val="24"/>
          <w:szCs w:val="24"/>
        </w:rPr>
      </w:pPr>
      <w:r>
        <w:rPr>
          <w:rFonts w:ascii="Times New Roman" w:hAnsi="Times New Roman" w:cs="Times New Roman"/>
          <w:sz w:val="24"/>
          <w:szCs w:val="24"/>
        </w:rPr>
        <w:lastRenderedPageBreak/>
        <w:t xml:space="preserve">Programmioperaator kiidab programmikomponendi muudatuse heaks </w:t>
      </w:r>
      <w:r w:rsidRPr="004769DF">
        <w:rPr>
          <w:rFonts w:ascii="Times New Roman" w:hAnsi="Times New Roman" w:cs="Times New Roman"/>
          <w:sz w:val="24"/>
          <w:szCs w:val="24"/>
        </w:rPr>
        <w:t>programmikomponendi tegevuste rakendamise tingimus</w:t>
      </w:r>
      <w:r>
        <w:rPr>
          <w:rFonts w:ascii="Times New Roman" w:hAnsi="Times New Roman" w:cs="Times New Roman"/>
          <w:sz w:val="24"/>
          <w:szCs w:val="24"/>
        </w:rPr>
        <w:t>te kooskõlastamise kaudu. Muudatused, mis kuuluvad juhtkomitee pädevusse, vormistatakse juhtkomitee protokolliga. Muudatused, mis ei ole ei programmioperaatori ega juhtkomitee pädevuses, kinnitatakse toetusmeetme lepingu muutmisega.</w:t>
      </w:r>
    </w:p>
    <w:p w14:paraId="6FA6DB25" w14:textId="61DB3020" w:rsidR="00AD6C7B" w:rsidRPr="00116E55" w:rsidRDefault="00526AA1" w:rsidP="00116E55">
      <w:pPr>
        <w:rPr>
          <w:rFonts w:ascii="Times New Roman" w:hAnsi="Times New Roman" w:cs="Times New Roman"/>
          <w:sz w:val="24"/>
          <w:szCs w:val="24"/>
        </w:rPr>
      </w:pPr>
      <w:r>
        <w:rPr>
          <w:rFonts w:ascii="Times New Roman" w:hAnsi="Times New Roman" w:cs="Times New Roman"/>
          <w:sz w:val="24"/>
          <w:szCs w:val="24"/>
        </w:rPr>
        <w:t>Samuti on p</w:t>
      </w:r>
      <w:r w:rsidR="00D5248D" w:rsidRPr="00D5248D">
        <w:rPr>
          <w:rFonts w:ascii="Times New Roman" w:hAnsi="Times New Roman" w:cs="Times New Roman"/>
          <w:sz w:val="24"/>
          <w:szCs w:val="24"/>
        </w:rPr>
        <w:t>rogrammioperaatoril on õigus muuta toetusmeetme lepingu lisas B „Toetusmeetme eelarve“ programmioperaatori halduskulu eelarverea alamridu ehk kolmanda taseme eelarveridu</w:t>
      </w:r>
      <w:r w:rsidR="00177458">
        <w:rPr>
          <w:rFonts w:ascii="Times New Roman" w:hAnsi="Times New Roman" w:cs="Times New Roman"/>
          <w:sz w:val="24"/>
          <w:szCs w:val="24"/>
        </w:rPr>
        <w:t xml:space="preserve">. </w:t>
      </w:r>
      <w:r w:rsidR="00A95B14">
        <w:rPr>
          <w:rFonts w:ascii="Times New Roman" w:hAnsi="Times New Roman" w:cs="Times New Roman"/>
          <w:sz w:val="24"/>
          <w:szCs w:val="24"/>
        </w:rPr>
        <w:t xml:space="preserve">Programmioperaator </w:t>
      </w:r>
      <w:r w:rsidR="004B15A2">
        <w:rPr>
          <w:rFonts w:ascii="Times New Roman" w:hAnsi="Times New Roman" w:cs="Times New Roman"/>
          <w:sz w:val="24"/>
          <w:szCs w:val="24"/>
        </w:rPr>
        <w:t xml:space="preserve">teavitab </w:t>
      </w:r>
      <w:r w:rsidR="005F6DB7">
        <w:rPr>
          <w:rFonts w:ascii="Times New Roman" w:hAnsi="Times New Roman" w:cs="Times New Roman"/>
          <w:sz w:val="24"/>
          <w:szCs w:val="24"/>
        </w:rPr>
        <w:t>sellistest muudatustes</w:t>
      </w:r>
      <w:r w:rsidR="008F352D">
        <w:rPr>
          <w:rFonts w:ascii="Times New Roman" w:hAnsi="Times New Roman" w:cs="Times New Roman"/>
          <w:sz w:val="24"/>
          <w:szCs w:val="24"/>
        </w:rPr>
        <w:t>t</w:t>
      </w:r>
      <w:r w:rsidR="005F6DB7">
        <w:rPr>
          <w:rFonts w:ascii="Times New Roman" w:hAnsi="Times New Roman" w:cs="Times New Roman"/>
          <w:sz w:val="24"/>
          <w:szCs w:val="24"/>
        </w:rPr>
        <w:t xml:space="preserve"> </w:t>
      </w:r>
      <w:r w:rsidR="00517365">
        <w:rPr>
          <w:rFonts w:ascii="Times New Roman" w:hAnsi="Times New Roman" w:cs="Times New Roman"/>
          <w:sz w:val="24"/>
          <w:szCs w:val="24"/>
        </w:rPr>
        <w:t>riikliku koordineerimisüksust</w:t>
      </w:r>
      <w:r w:rsidR="008F352D">
        <w:rPr>
          <w:rFonts w:ascii="Times New Roman" w:hAnsi="Times New Roman" w:cs="Times New Roman"/>
          <w:sz w:val="24"/>
          <w:szCs w:val="24"/>
        </w:rPr>
        <w:t xml:space="preserve">. </w:t>
      </w:r>
      <w:r w:rsidR="00E1254F" w:rsidRPr="00E1254F">
        <w:rPr>
          <w:rFonts w:ascii="Times New Roman" w:hAnsi="Times New Roman" w:cs="Times New Roman"/>
          <w:sz w:val="24"/>
          <w:szCs w:val="24"/>
        </w:rPr>
        <w:t>Šveitsi teavitatakse hüvitistaotluse kaudu.</w:t>
      </w:r>
      <w:r w:rsidR="00AD6C7B" w:rsidRPr="00AD6C7B">
        <w:rPr>
          <w:sz w:val="24"/>
          <w:szCs w:val="24"/>
        </w:rPr>
        <w:t xml:space="preserve"> </w:t>
      </w:r>
    </w:p>
    <w:p w14:paraId="5700C57A" w14:textId="1FD95537" w:rsidR="00AD6C7B" w:rsidRDefault="00AD6C7B" w:rsidP="00AD6C7B">
      <w:pPr>
        <w:pStyle w:val="Pealkiri1"/>
        <w:jc w:val="both"/>
        <w:rPr>
          <w:rStyle w:val="normaltextrun"/>
          <w:rFonts w:ascii="Times New Roman" w:hAnsi="Times New Roman" w:cs="Times New Roman"/>
        </w:rPr>
      </w:pPr>
      <w:bookmarkStart w:id="31" w:name="_Toc202566042"/>
      <w:r>
        <w:rPr>
          <w:rStyle w:val="normaltextrun"/>
          <w:rFonts w:ascii="Times New Roman" w:hAnsi="Times New Roman" w:cs="Times New Roman"/>
        </w:rPr>
        <w:t>T</w:t>
      </w:r>
      <w:r w:rsidRPr="00D2522B">
        <w:rPr>
          <w:rStyle w:val="normaltextrun"/>
          <w:rFonts w:ascii="Times New Roman" w:hAnsi="Times New Roman" w:cs="Times New Roman"/>
        </w:rPr>
        <w:t>oetusmeetme teavitustegevus</w:t>
      </w:r>
      <w:r>
        <w:rPr>
          <w:rStyle w:val="normaltextrun"/>
          <w:rFonts w:ascii="Times New Roman" w:hAnsi="Times New Roman" w:cs="Times New Roman"/>
        </w:rPr>
        <w:t>ed</w:t>
      </w:r>
      <w:bookmarkEnd w:id="31"/>
    </w:p>
    <w:p w14:paraId="53A4B9FA" w14:textId="77777777" w:rsidR="00AD6C7B" w:rsidRDefault="00AD6C7B" w:rsidP="00116E55">
      <w:pPr>
        <w:spacing w:after="0"/>
      </w:pPr>
    </w:p>
    <w:p w14:paraId="717F91CC" w14:textId="4C09E9E9" w:rsidR="00AD6C7B" w:rsidRDefault="645D8EF2" w:rsidP="00AD6C7B">
      <w:pPr>
        <w:spacing w:after="0" w:line="240" w:lineRule="auto"/>
        <w:jc w:val="both"/>
        <w:rPr>
          <w:rFonts w:ascii="Times New Roman" w:hAnsi="Times New Roman" w:cs="Times New Roman"/>
          <w:sz w:val="24"/>
          <w:szCs w:val="24"/>
        </w:rPr>
      </w:pPr>
      <w:r w:rsidRPr="645D8EF2">
        <w:rPr>
          <w:rFonts w:ascii="Times New Roman" w:hAnsi="Times New Roman" w:cs="Times New Roman"/>
          <w:sz w:val="24"/>
          <w:szCs w:val="24"/>
        </w:rPr>
        <w:t xml:space="preserve">Programmioperaator kavandab ja viib ellu teavitustegevusi toetusmeetme tasandil. Šveitsi regulatsiooni kohaselt peab see hõlmama vähemalt toetusmeetme algus- ja lõpuüritust. Lisaks koostab ja levitab programmioperaator toetusmeetme rakendamise perioodi jooksul toetusmeetme kohta vastavalt vajadusele pressiteateid, artikleid ja sotsiaalmeediapostitusi ning tutvustab toetusmeedet ja sellega seotud teemasid avalikel sündmustel (nt Euroopa päev, arvamusfestival). Programmioperaator korraldab teavitustegevusi üldjuhul koostöös programmikomponentide operaatorite, elluviijate ja partneritega. </w:t>
      </w:r>
    </w:p>
    <w:p w14:paraId="4609211E" w14:textId="77777777" w:rsidR="00AD6C7B" w:rsidRDefault="00AD6C7B" w:rsidP="00AD6C7B">
      <w:pPr>
        <w:spacing w:after="0" w:line="240" w:lineRule="auto"/>
        <w:jc w:val="both"/>
        <w:rPr>
          <w:rFonts w:ascii="Times New Roman" w:hAnsi="Times New Roman" w:cs="Times New Roman"/>
          <w:sz w:val="24"/>
          <w:szCs w:val="24"/>
        </w:rPr>
      </w:pPr>
    </w:p>
    <w:p w14:paraId="674845DA" w14:textId="77777777" w:rsidR="00AD6C7B" w:rsidRDefault="00AD6C7B" w:rsidP="00AD6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Üldine info toetusmeetme kohta avaldatakse </w:t>
      </w:r>
      <w:hyperlink r:id="rId20" w:history="1">
        <w:r w:rsidRPr="006125C5">
          <w:rPr>
            <w:rStyle w:val="Hperlink"/>
            <w:rFonts w:ascii="Times New Roman" w:hAnsi="Times New Roman" w:cs="Times New Roman"/>
            <w:sz w:val="24"/>
            <w:szCs w:val="24"/>
          </w:rPr>
          <w:t>Kultuuriministeeriumi veebilehel</w:t>
        </w:r>
      </w:hyperlink>
      <w:r>
        <w:rPr>
          <w:rFonts w:ascii="Times New Roman" w:hAnsi="Times New Roman" w:cs="Times New Roman"/>
          <w:sz w:val="24"/>
          <w:szCs w:val="24"/>
        </w:rPr>
        <w:t>.</w:t>
      </w:r>
    </w:p>
    <w:p w14:paraId="5AACA0BF" w14:textId="77777777" w:rsidR="00AD6C7B" w:rsidRDefault="00AD6C7B" w:rsidP="00AD6C7B">
      <w:pPr>
        <w:spacing w:after="0" w:line="240" w:lineRule="auto"/>
        <w:jc w:val="both"/>
        <w:rPr>
          <w:rFonts w:ascii="Times New Roman" w:hAnsi="Times New Roman" w:cs="Times New Roman"/>
          <w:sz w:val="24"/>
          <w:szCs w:val="24"/>
        </w:rPr>
      </w:pPr>
    </w:p>
    <w:p w14:paraId="2B9FB673" w14:textId="77777777" w:rsidR="00AD6C7B" w:rsidRDefault="00AD6C7B" w:rsidP="00AD6C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Programmikomponendi operaatorid ja elluviijad </w:t>
      </w:r>
      <w:r w:rsidRPr="000D7C73">
        <w:rPr>
          <w:rFonts w:ascii="Times New Roman" w:hAnsi="Times New Roman" w:cs="Times New Roman"/>
          <w:sz w:val="24"/>
          <w:szCs w:val="24"/>
        </w:rPr>
        <w:t>kavand</w:t>
      </w:r>
      <w:r>
        <w:rPr>
          <w:rFonts w:ascii="Times New Roman" w:hAnsi="Times New Roman" w:cs="Times New Roman"/>
          <w:sz w:val="24"/>
          <w:szCs w:val="24"/>
        </w:rPr>
        <w:t>avad ning viivad ellu</w:t>
      </w:r>
      <w:r w:rsidRPr="000D7C73">
        <w:rPr>
          <w:rFonts w:ascii="Times New Roman" w:hAnsi="Times New Roman" w:cs="Times New Roman"/>
          <w:sz w:val="24"/>
          <w:szCs w:val="24"/>
        </w:rPr>
        <w:t xml:space="preserve"> programmikomponenti</w:t>
      </w:r>
      <w:r>
        <w:rPr>
          <w:rFonts w:ascii="Times New Roman" w:hAnsi="Times New Roman" w:cs="Times New Roman"/>
          <w:sz w:val="24"/>
          <w:szCs w:val="24"/>
        </w:rPr>
        <w:t>de tegevuste</w:t>
      </w:r>
      <w:r w:rsidRPr="000D7C73">
        <w:rPr>
          <w:rFonts w:ascii="Times New Roman" w:hAnsi="Times New Roman" w:cs="Times New Roman"/>
          <w:sz w:val="24"/>
          <w:szCs w:val="24"/>
        </w:rPr>
        <w:t xml:space="preserve"> teavitustegevusi</w:t>
      </w:r>
      <w:r>
        <w:rPr>
          <w:rFonts w:ascii="Times New Roman" w:hAnsi="Times New Roman" w:cs="Times New Roman"/>
          <w:sz w:val="24"/>
          <w:szCs w:val="24"/>
        </w:rPr>
        <w:t>.</w:t>
      </w:r>
    </w:p>
    <w:p w14:paraId="2927254F" w14:textId="77777777" w:rsidR="00AD6C7B" w:rsidRDefault="00AD6C7B" w:rsidP="00AD6C7B">
      <w:pPr>
        <w:spacing w:after="0" w:line="240" w:lineRule="auto"/>
        <w:jc w:val="both"/>
        <w:rPr>
          <w:rFonts w:ascii="Times New Roman" w:hAnsi="Times New Roman" w:cs="Times New Roman"/>
          <w:sz w:val="24"/>
          <w:szCs w:val="24"/>
        </w:rPr>
      </w:pPr>
    </w:p>
    <w:p w14:paraId="5DCEFEC5" w14:textId="77777777" w:rsidR="00AD6C7B" w:rsidRPr="00125016" w:rsidRDefault="00AD6C7B" w:rsidP="00AD6C7B">
      <w:pPr>
        <w:spacing w:after="0" w:line="240" w:lineRule="auto"/>
        <w:jc w:val="both"/>
      </w:pPr>
      <w:r>
        <w:rPr>
          <w:rFonts w:ascii="Times New Roman" w:hAnsi="Times New Roman" w:cs="Times New Roman"/>
          <w:sz w:val="24"/>
          <w:szCs w:val="24"/>
        </w:rPr>
        <w:t>T</w:t>
      </w:r>
      <w:r w:rsidRPr="00D06E07">
        <w:rPr>
          <w:rFonts w:ascii="Times New Roman" w:hAnsi="Times New Roman" w:cs="Times New Roman"/>
          <w:sz w:val="24"/>
          <w:szCs w:val="24"/>
        </w:rPr>
        <w:t>eavitustegevus</w:t>
      </w:r>
      <w:r>
        <w:rPr>
          <w:rFonts w:ascii="Times New Roman" w:hAnsi="Times New Roman" w:cs="Times New Roman"/>
          <w:sz w:val="24"/>
          <w:szCs w:val="24"/>
        </w:rPr>
        <w:t xml:space="preserve">te elluviimisel lähtutakse </w:t>
      </w:r>
      <w:r w:rsidRPr="002036D6">
        <w:rPr>
          <w:rFonts w:ascii="Times New Roman" w:hAnsi="Times New Roman" w:cs="Times New Roman"/>
          <w:sz w:val="24"/>
          <w:szCs w:val="24"/>
        </w:rPr>
        <w:t>Šveitsi koostatud teavitus- ja teabekäsiraama</w:t>
      </w:r>
      <w:r>
        <w:rPr>
          <w:rFonts w:ascii="Times New Roman" w:hAnsi="Times New Roman" w:cs="Times New Roman"/>
          <w:sz w:val="24"/>
          <w:szCs w:val="24"/>
        </w:rPr>
        <w:t>tust.</w:t>
      </w:r>
    </w:p>
    <w:p w14:paraId="15F87B13" w14:textId="6910B8CF" w:rsidR="00E1254F" w:rsidRDefault="00E1254F" w:rsidP="004769DF">
      <w:pPr>
        <w:spacing w:after="0" w:line="240" w:lineRule="auto"/>
        <w:jc w:val="both"/>
        <w:rPr>
          <w:rFonts w:ascii="Times New Roman" w:hAnsi="Times New Roman" w:cs="Times New Roman"/>
          <w:sz w:val="24"/>
          <w:szCs w:val="24"/>
        </w:rPr>
      </w:pPr>
    </w:p>
    <w:p w14:paraId="5EA0ADAF" w14:textId="7A440B50" w:rsidR="00680312" w:rsidRDefault="00680312" w:rsidP="00680312">
      <w:pPr>
        <w:pStyle w:val="Pealkiri1"/>
        <w:jc w:val="both"/>
        <w:rPr>
          <w:rStyle w:val="normaltextrun"/>
          <w:rFonts w:ascii="Times New Roman" w:hAnsi="Times New Roman" w:cs="Times New Roman"/>
        </w:rPr>
      </w:pPr>
      <w:bookmarkStart w:id="32" w:name="_Toc202566043"/>
      <w:r w:rsidRPr="00680312">
        <w:rPr>
          <w:rStyle w:val="normaltextrun"/>
          <w:rFonts w:ascii="Times New Roman" w:hAnsi="Times New Roman" w:cs="Times New Roman"/>
        </w:rPr>
        <w:t>Koostöö Šveitsi partneriga</w:t>
      </w:r>
      <w:bookmarkEnd w:id="32"/>
    </w:p>
    <w:p w14:paraId="17121A9B" w14:textId="77777777" w:rsidR="00680312" w:rsidRDefault="00680312" w:rsidP="00116E55">
      <w:pPr>
        <w:spacing w:after="0"/>
      </w:pPr>
    </w:p>
    <w:p w14:paraId="3ACB87FA" w14:textId="0D4B942B" w:rsidR="001A43B7" w:rsidRDefault="008E381C" w:rsidP="001A43B7">
      <w:pPr>
        <w:spacing w:after="0" w:line="240" w:lineRule="auto"/>
        <w:jc w:val="both"/>
        <w:rPr>
          <w:rFonts w:ascii="Times New Roman" w:hAnsi="Times New Roman" w:cs="Times New Roman"/>
          <w:sz w:val="24"/>
          <w:szCs w:val="24"/>
        </w:rPr>
      </w:pPr>
      <w:r w:rsidRPr="001A43B7">
        <w:rPr>
          <w:rFonts w:ascii="Times New Roman" w:hAnsi="Times New Roman" w:cs="Times New Roman"/>
          <w:sz w:val="24"/>
          <w:szCs w:val="24"/>
        </w:rPr>
        <w:t xml:space="preserve">Toetusmeetme lepingu </w:t>
      </w:r>
      <w:r w:rsidR="00047420" w:rsidRPr="001A43B7">
        <w:rPr>
          <w:rFonts w:ascii="Times New Roman" w:hAnsi="Times New Roman" w:cs="Times New Roman"/>
          <w:sz w:val="24"/>
          <w:szCs w:val="24"/>
        </w:rPr>
        <w:t xml:space="preserve">artikli 4.4 ja kultuuriministri 27. augusti 2024. a käskkirja nr 132 </w:t>
      </w:r>
      <w:r w:rsidRPr="001A43B7">
        <w:rPr>
          <w:rFonts w:ascii="Times New Roman" w:hAnsi="Times New Roman" w:cs="Times New Roman"/>
          <w:sz w:val="24"/>
          <w:szCs w:val="24"/>
        </w:rPr>
        <w:t xml:space="preserve">kohaselt </w:t>
      </w:r>
      <w:r w:rsidR="00A60F8C" w:rsidRPr="001A43B7">
        <w:rPr>
          <w:rFonts w:ascii="Times New Roman" w:hAnsi="Times New Roman" w:cs="Times New Roman"/>
          <w:sz w:val="24"/>
          <w:szCs w:val="24"/>
        </w:rPr>
        <w:t xml:space="preserve">on </w:t>
      </w:r>
      <w:r w:rsidR="00262D56" w:rsidRPr="001A43B7">
        <w:rPr>
          <w:rFonts w:ascii="Times New Roman" w:hAnsi="Times New Roman" w:cs="Times New Roman"/>
          <w:sz w:val="24"/>
          <w:szCs w:val="24"/>
        </w:rPr>
        <w:t>Šveitsi toetusmeetme partner</w:t>
      </w:r>
      <w:r w:rsidR="00542FD3">
        <w:rPr>
          <w:rFonts w:ascii="Times New Roman" w:hAnsi="Times New Roman" w:cs="Times New Roman"/>
          <w:sz w:val="24"/>
          <w:szCs w:val="24"/>
        </w:rPr>
        <w:t>iks</w:t>
      </w:r>
      <w:r w:rsidR="001A43B7" w:rsidRPr="001A43B7">
        <w:rPr>
          <w:rFonts w:ascii="Times New Roman" w:hAnsi="Times New Roman" w:cs="Times New Roman"/>
          <w:sz w:val="24"/>
          <w:szCs w:val="24"/>
        </w:rPr>
        <w:t xml:space="preserve"> Berni Rakendusteaduste Ülikooli (</w:t>
      </w:r>
      <w:r w:rsidR="001A43B7" w:rsidRPr="00371869">
        <w:rPr>
          <w:rFonts w:ascii="Times New Roman" w:hAnsi="Times New Roman" w:cs="Times New Roman"/>
          <w:i/>
          <w:iCs/>
          <w:sz w:val="24"/>
          <w:szCs w:val="24"/>
        </w:rPr>
        <w:t xml:space="preserve">Bern University of </w:t>
      </w:r>
      <w:proofErr w:type="spellStart"/>
      <w:r w:rsidR="001A43B7" w:rsidRPr="00371869">
        <w:rPr>
          <w:rFonts w:ascii="Times New Roman" w:hAnsi="Times New Roman" w:cs="Times New Roman"/>
          <w:i/>
          <w:iCs/>
          <w:sz w:val="24"/>
          <w:szCs w:val="24"/>
        </w:rPr>
        <w:t>Applied</w:t>
      </w:r>
      <w:proofErr w:type="spellEnd"/>
      <w:r w:rsidR="001A43B7" w:rsidRPr="00371869">
        <w:rPr>
          <w:rFonts w:ascii="Times New Roman" w:hAnsi="Times New Roman" w:cs="Times New Roman"/>
          <w:i/>
          <w:iCs/>
          <w:sz w:val="24"/>
          <w:szCs w:val="24"/>
        </w:rPr>
        <w:t xml:space="preserve"> </w:t>
      </w:r>
      <w:proofErr w:type="spellStart"/>
      <w:r w:rsidR="001A43B7" w:rsidRPr="00371869">
        <w:rPr>
          <w:rFonts w:ascii="Times New Roman" w:hAnsi="Times New Roman" w:cs="Times New Roman"/>
          <w:i/>
          <w:iCs/>
          <w:sz w:val="24"/>
          <w:szCs w:val="24"/>
        </w:rPr>
        <w:t>Sciences</w:t>
      </w:r>
      <w:proofErr w:type="spellEnd"/>
      <w:r w:rsidR="001A43B7" w:rsidRPr="00371869">
        <w:rPr>
          <w:rFonts w:ascii="Times New Roman" w:hAnsi="Times New Roman" w:cs="Times New Roman"/>
          <w:i/>
          <w:iCs/>
          <w:sz w:val="24"/>
          <w:szCs w:val="24"/>
        </w:rPr>
        <w:t>).</w:t>
      </w:r>
      <w:r w:rsidR="001A43B7" w:rsidRPr="001A43B7">
        <w:rPr>
          <w:rFonts w:ascii="Times New Roman" w:hAnsi="Times New Roman" w:cs="Times New Roman"/>
          <w:sz w:val="24"/>
          <w:szCs w:val="24"/>
        </w:rPr>
        <w:t xml:space="preserve"> </w:t>
      </w:r>
    </w:p>
    <w:p w14:paraId="5FC503A7" w14:textId="77777777" w:rsidR="001A43B7" w:rsidRDefault="001A43B7" w:rsidP="001A43B7">
      <w:pPr>
        <w:spacing w:after="0" w:line="240" w:lineRule="auto"/>
        <w:jc w:val="both"/>
        <w:rPr>
          <w:rFonts w:ascii="Times New Roman" w:hAnsi="Times New Roman" w:cs="Times New Roman"/>
          <w:sz w:val="24"/>
          <w:szCs w:val="24"/>
        </w:rPr>
      </w:pPr>
    </w:p>
    <w:p w14:paraId="2A112EED" w14:textId="12A907F5" w:rsidR="00B060EE" w:rsidRDefault="00151948" w:rsidP="00781C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Koostöö </w:t>
      </w:r>
      <w:r w:rsidR="00413025">
        <w:rPr>
          <w:rFonts w:ascii="Times New Roman" w:hAnsi="Times New Roman" w:cs="Times New Roman"/>
          <w:sz w:val="24"/>
          <w:szCs w:val="24"/>
        </w:rPr>
        <w:t xml:space="preserve">Šveitsi </w:t>
      </w:r>
      <w:r>
        <w:rPr>
          <w:rFonts w:ascii="Times New Roman" w:hAnsi="Times New Roman" w:cs="Times New Roman"/>
          <w:sz w:val="24"/>
          <w:szCs w:val="24"/>
        </w:rPr>
        <w:t>partneriga toimub programmioperaatori ja partneri vahel sõlmitud partnerluslepingu alusel.</w:t>
      </w:r>
      <w:r w:rsidR="00E6643A">
        <w:rPr>
          <w:rFonts w:ascii="Times New Roman" w:hAnsi="Times New Roman" w:cs="Times New Roman"/>
          <w:sz w:val="24"/>
          <w:szCs w:val="24"/>
        </w:rPr>
        <w:t xml:space="preserve"> </w:t>
      </w:r>
      <w:r w:rsidR="00781C59" w:rsidRPr="00781C59">
        <w:rPr>
          <w:rFonts w:ascii="Times New Roman" w:hAnsi="Times New Roman" w:cs="Times New Roman"/>
          <w:sz w:val="24"/>
          <w:szCs w:val="24"/>
        </w:rPr>
        <w:t>Igal aastal lepitakse kokku detailses tegevuskavas. Elluviidud tegevuste kohta esitab partner seirearuandeid.</w:t>
      </w:r>
    </w:p>
    <w:p w14:paraId="168C4235" w14:textId="77777777" w:rsidR="00F46198" w:rsidRDefault="00F46198" w:rsidP="001A43B7">
      <w:pPr>
        <w:spacing w:after="0" w:line="240" w:lineRule="auto"/>
        <w:jc w:val="both"/>
        <w:rPr>
          <w:rFonts w:ascii="Times New Roman" w:hAnsi="Times New Roman" w:cs="Times New Roman"/>
          <w:sz w:val="24"/>
          <w:szCs w:val="24"/>
        </w:rPr>
      </w:pPr>
    </w:p>
    <w:p w14:paraId="2189542C" w14:textId="70B6D465" w:rsidR="00F46198" w:rsidRDefault="00F46198" w:rsidP="001A43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Iga-aastase tegevuskava </w:t>
      </w:r>
      <w:r w:rsidR="002C2700">
        <w:rPr>
          <w:rFonts w:ascii="Times New Roman" w:hAnsi="Times New Roman" w:cs="Times New Roman"/>
          <w:sz w:val="24"/>
          <w:szCs w:val="24"/>
        </w:rPr>
        <w:t>koostamise ja heakskiitmise protsess:</w:t>
      </w:r>
    </w:p>
    <w:p w14:paraId="7FAFFC93" w14:textId="77777777" w:rsidR="0011794D" w:rsidRDefault="0011794D" w:rsidP="001A43B7">
      <w:pPr>
        <w:spacing w:after="0" w:line="240" w:lineRule="auto"/>
        <w:jc w:val="both"/>
        <w:rPr>
          <w:rFonts w:ascii="Times New Roman" w:hAnsi="Times New Roman" w:cs="Times New Roman"/>
          <w:sz w:val="24"/>
          <w:szCs w:val="24"/>
        </w:rPr>
      </w:pPr>
    </w:p>
    <w:p w14:paraId="394D1B79" w14:textId="3C83F7F1" w:rsidR="0011794D" w:rsidRDefault="0011794D" w:rsidP="00116E55">
      <w:pPr>
        <w:pStyle w:val="Loendilik"/>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Partner</w:t>
      </w:r>
      <w:r w:rsidR="00240D3E">
        <w:rPr>
          <w:rFonts w:ascii="Times New Roman" w:hAnsi="Times New Roman" w:cs="Times New Roman"/>
          <w:sz w:val="24"/>
          <w:szCs w:val="24"/>
        </w:rPr>
        <w:t xml:space="preserve"> lepib programmikom</w:t>
      </w:r>
      <w:r w:rsidR="00952803">
        <w:rPr>
          <w:rFonts w:ascii="Times New Roman" w:hAnsi="Times New Roman" w:cs="Times New Roman"/>
          <w:sz w:val="24"/>
          <w:szCs w:val="24"/>
        </w:rPr>
        <w:t>ponen</w:t>
      </w:r>
      <w:r w:rsidR="00F84517">
        <w:rPr>
          <w:rFonts w:ascii="Times New Roman" w:hAnsi="Times New Roman" w:cs="Times New Roman"/>
          <w:sz w:val="24"/>
          <w:szCs w:val="24"/>
        </w:rPr>
        <w:t>tide</w:t>
      </w:r>
      <w:r w:rsidR="00952803">
        <w:rPr>
          <w:rFonts w:ascii="Times New Roman" w:hAnsi="Times New Roman" w:cs="Times New Roman"/>
          <w:sz w:val="24"/>
          <w:szCs w:val="24"/>
        </w:rPr>
        <w:t xml:space="preserve"> esindajatega kokku järgmise aasta tegevsutes</w:t>
      </w:r>
      <w:r w:rsidR="00AD53D3">
        <w:rPr>
          <w:rFonts w:ascii="Times New Roman" w:hAnsi="Times New Roman" w:cs="Times New Roman"/>
          <w:sz w:val="24"/>
          <w:szCs w:val="24"/>
        </w:rPr>
        <w:t>.</w:t>
      </w:r>
    </w:p>
    <w:p w14:paraId="169495B1" w14:textId="77777777" w:rsidR="00371869" w:rsidRDefault="00371869" w:rsidP="00371869">
      <w:pPr>
        <w:pStyle w:val="Loendilik"/>
        <w:spacing w:after="0" w:line="240" w:lineRule="auto"/>
        <w:jc w:val="both"/>
        <w:rPr>
          <w:rFonts w:ascii="Times New Roman" w:hAnsi="Times New Roman" w:cs="Times New Roman"/>
          <w:sz w:val="24"/>
          <w:szCs w:val="24"/>
        </w:rPr>
      </w:pPr>
    </w:p>
    <w:p w14:paraId="1B1680F5" w14:textId="62A8641A" w:rsidR="00D55FC9" w:rsidRDefault="00AD53D3" w:rsidP="00116E55">
      <w:pPr>
        <w:pStyle w:val="Loendilik"/>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Partner esitab </w:t>
      </w:r>
      <w:r w:rsidR="00DF1DCB">
        <w:rPr>
          <w:rFonts w:ascii="Times New Roman" w:hAnsi="Times New Roman" w:cs="Times New Roman"/>
          <w:sz w:val="24"/>
          <w:szCs w:val="24"/>
        </w:rPr>
        <w:t>koondtegevuskava, mis katab kõiki programm</w:t>
      </w:r>
      <w:r w:rsidR="00401F3D">
        <w:rPr>
          <w:rFonts w:ascii="Times New Roman" w:hAnsi="Times New Roman" w:cs="Times New Roman"/>
          <w:sz w:val="24"/>
          <w:szCs w:val="24"/>
        </w:rPr>
        <w:t>i</w:t>
      </w:r>
      <w:r w:rsidR="00DF1DCB">
        <w:rPr>
          <w:rFonts w:ascii="Times New Roman" w:hAnsi="Times New Roman" w:cs="Times New Roman"/>
          <w:sz w:val="24"/>
          <w:szCs w:val="24"/>
        </w:rPr>
        <w:t>kompon</w:t>
      </w:r>
      <w:r w:rsidR="00401F3D">
        <w:rPr>
          <w:rFonts w:ascii="Times New Roman" w:hAnsi="Times New Roman" w:cs="Times New Roman"/>
          <w:sz w:val="24"/>
          <w:szCs w:val="24"/>
        </w:rPr>
        <w:t>ente</w:t>
      </w:r>
      <w:r w:rsidR="00B24BEC">
        <w:rPr>
          <w:rFonts w:ascii="Times New Roman" w:hAnsi="Times New Roman" w:cs="Times New Roman"/>
          <w:sz w:val="24"/>
          <w:szCs w:val="24"/>
        </w:rPr>
        <w:t xml:space="preserve"> 15. oktoobriks.</w:t>
      </w:r>
    </w:p>
    <w:p w14:paraId="487C2F01" w14:textId="77777777" w:rsidR="00371869" w:rsidRPr="00371869" w:rsidRDefault="00371869" w:rsidP="00371869">
      <w:pPr>
        <w:spacing w:after="0" w:line="240" w:lineRule="auto"/>
        <w:jc w:val="both"/>
        <w:rPr>
          <w:rFonts w:ascii="Times New Roman" w:hAnsi="Times New Roman" w:cs="Times New Roman"/>
          <w:sz w:val="24"/>
          <w:szCs w:val="24"/>
        </w:rPr>
      </w:pPr>
    </w:p>
    <w:p w14:paraId="0E1D78F0" w14:textId="3C83F7F1" w:rsidR="00B24BEC" w:rsidRDefault="00D55FC9" w:rsidP="00116E55">
      <w:pPr>
        <w:pStyle w:val="Loendilik"/>
        <w:numPr>
          <w:ilvl w:val="0"/>
          <w:numId w:val="8"/>
        </w:numPr>
        <w:spacing w:after="0" w:line="240" w:lineRule="auto"/>
        <w:jc w:val="both"/>
        <w:rPr>
          <w:rFonts w:ascii="Times New Roman" w:hAnsi="Times New Roman" w:cs="Times New Roman"/>
          <w:sz w:val="24"/>
          <w:szCs w:val="24"/>
        </w:rPr>
      </w:pPr>
      <w:r w:rsidRPr="00371869">
        <w:rPr>
          <w:rFonts w:ascii="Times New Roman" w:hAnsi="Times New Roman" w:cs="Times New Roman"/>
          <w:sz w:val="24"/>
          <w:szCs w:val="24"/>
        </w:rPr>
        <w:t xml:space="preserve">Programmioperaator esitab </w:t>
      </w:r>
      <w:r>
        <w:rPr>
          <w:rFonts w:ascii="Times New Roman" w:hAnsi="Times New Roman" w:cs="Times New Roman"/>
          <w:sz w:val="24"/>
          <w:szCs w:val="24"/>
        </w:rPr>
        <w:t xml:space="preserve">koondtegevuskava </w:t>
      </w:r>
      <w:r w:rsidRPr="00371869">
        <w:rPr>
          <w:rFonts w:ascii="Times New Roman" w:hAnsi="Times New Roman" w:cs="Times New Roman"/>
          <w:sz w:val="24"/>
          <w:szCs w:val="24"/>
        </w:rPr>
        <w:t>toetusmeetme töörühmale, kes teeb Kultuuriministeeriumile, kui programmioperaatorile ettepaneku</w:t>
      </w:r>
      <w:r w:rsidR="00E86CF3">
        <w:rPr>
          <w:rFonts w:ascii="Times New Roman" w:hAnsi="Times New Roman" w:cs="Times New Roman"/>
          <w:sz w:val="24"/>
          <w:szCs w:val="24"/>
        </w:rPr>
        <w:t xml:space="preserve"> selle</w:t>
      </w:r>
      <w:r w:rsidRPr="00371869">
        <w:rPr>
          <w:rFonts w:ascii="Times New Roman" w:hAnsi="Times New Roman" w:cs="Times New Roman"/>
          <w:sz w:val="24"/>
          <w:szCs w:val="24"/>
        </w:rPr>
        <w:t xml:space="preserve"> heakskiitmiseks. </w:t>
      </w:r>
    </w:p>
    <w:p w14:paraId="3CCBD1D8" w14:textId="77777777" w:rsidR="00371869" w:rsidRPr="00371869" w:rsidRDefault="00371869" w:rsidP="00371869">
      <w:pPr>
        <w:spacing w:after="0" w:line="240" w:lineRule="auto"/>
        <w:jc w:val="both"/>
        <w:rPr>
          <w:rFonts w:ascii="Times New Roman" w:hAnsi="Times New Roman" w:cs="Times New Roman"/>
          <w:sz w:val="24"/>
          <w:szCs w:val="24"/>
        </w:rPr>
      </w:pPr>
    </w:p>
    <w:p w14:paraId="2F381025" w14:textId="151A23F4" w:rsidR="00B24BEC" w:rsidRDefault="00B24BEC" w:rsidP="00116E55">
      <w:pPr>
        <w:pStyle w:val="Loendilik"/>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Programmioperaator teavitab partnerit</w:t>
      </w:r>
      <w:r w:rsidR="009B5897">
        <w:rPr>
          <w:rFonts w:ascii="Times New Roman" w:hAnsi="Times New Roman" w:cs="Times New Roman"/>
          <w:sz w:val="24"/>
          <w:szCs w:val="24"/>
        </w:rPr>
        <w:t xml:space="preserve"> </w:t>
      </w:r>
      <w:r w:rsidR="00B9284B">
        <w:rPr>
          <w:rFonts w:ascii="Times New Roman" w:hAnsi="Times New Roman" w:cs="Times New Roman"/>
          <w:sz w:val="24"/>
          <w:szCs w:val="24"/>
        </w:rPr>
        <w:t>tegevuskava heakskii</w:t>
      </w:r>
      <w:r w:rsidR="009B5897">
        <w:rPr>
          <w:rFonts w:ascii="Times New Roman" w:hAnsi="Times New Roman" w:cs="Times New Roman"/>
          <w:sz w:val="24"/>
          <w:szCs w:val="24"/>
        </w:rPr>
        <w:t>tmisest.</w:t>
      </w:r>
    </w:p>
    <w:p w14:paraId="728384E5" w14:textId="77777777" w:rsidR="00B9284B" w:rsidRDefault="00B9284B" w:rsidP="00B9284B">
      <w:pPr>
        <w:spacing w:after="0" w:line="240" w:lineRule="auto"/>
        <w:jc w:val="both"/>
        <w:rPr>
          <w:rFonts w:ascii="Times New Roman" w:hAnsi="Times New Roman" w:cs="Times New Roman"/>
          <w:sz w:val="24"/>
          <w:szCs w:val="24"/>
        </w:rPr>
      </w:pPr>
    </w:p>
    <w:p w14:paraId="7F85AFED" w14:textId="01EE57B8" w:rsidR="00371869" w:rsidRDefault="00B9284B" w:rsidP="00B928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Seirearuan</w:t>
      </w:r>
      <w:r w:rsidR="00441FF1">
        <w:rPr>
          <w:rFonts w:ascii="Times New Roman" w:hAnsi="Times New Roman" w:cs="Times New Roman"/>
          <w:sz w:val="24"/>
          <w:szCs w:val="24"/>
        </w:rPr>
        <w:t>d</w:t>
      </w:r>
      <w:r>
        <w:rPr>
          <w:rFonts w:ascii="Times New Roman" w:hAnsi="Times New Roman" w:cs="Times New Roman"/>
          <w:sz w:val="24"/>
          <w:szCs w:val="24"/>
        </w:rPr>
        <w:t>e</w:t>
      </w:r>
      <w:r w:rsidR="00441FF1">
        <w:rPr>
          <w:rFonts w:ascii="Times New Roman" w:hAnsi="Times New Roman" w:cs="Times New Roman"/>
          <w:sz w:val="24"/>
          <w:szCs w:val="24"/>
        </w:rPr>
        <w:t xml:space="preserve"> heakskiitmise protsess</w:t>
      </w:r>
      <w:r>
        <w:rPr>
          <w:rFonts w:ascii="Times New Roman" w:hAnsi="Times New Roman" w:cs="Times New Roman"/>
          <w:sz w:val="24"/>
          <w:szCs w:val="24"/>
        </w:rPr>
        <w:t>:</w:t>
      </w:r>
    </w:p>
    <w:p w14:paraId="65DF2916" w14:textId="77777777" w:rsidR="00371869" w:rsidRDefault="00371869" w:rsidP="00B9284B">
      <w:pPr>
        <w:spacing w:after="0" w:line="240" w:lineRule="auto"/>
        <w:jc w:val="both"/>
        <w:rPr>
          <w:rFonts w:ascii="Times New Roman" w:hAnsi="Times New Roman" w:cs="Times New Roman"/>
          <w:sz w:val="24"/>
          <w:szCs w:val="24"/>
        </w:rPr>
      </w:pPr>
    </w:p>
    <w:p w14:paraId="507BE280" w14:textId="5D1B36D3" w:rsidR="00B9284B" w:rsidRDefault="00B9284B" w:rsidP="00116E55">
      <w:pPr>
        <w:pStyle w:val="Loendilik"/>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Partner esitab seirearuande eelmise aasta </w:t>
      </w:r>
      <w:r w:rsidR="00B42D36">
        <w:rPr>
          <w:rFonts w:ascii="Times New Roman" w:hAnsi="Times New Roman" w:cs="Times New Roman"/>
          <w:sz w:val="24"/>
          <w:szCs w:val="24"/>
        </w:rPr>
        <w:t xml:space="preserve">tegevuste </w:t>
      </w:r>
      <w:r>
        <w:rPr>
          <w:rFonts w:ascii="Times New Roman" w:hAnsi="Times New Roman" w:cs="Times New Roman"/>
          <w:sz w:val="24"/>
          <w:szCs w:val="24"/>
        </w:rPr>
        <w:t xml:space="preserve">kohta </w:t>
      </w:r>
      <w:r w:rsidR="00085C4B">
        <w:rPr>
          <w:rFonts w:ascii="Times New Roman" w:hAnsi="Times New Roman" w:cs="Times New Roman"/>
          <w:sz w:val="24"/>
          <w:szCs w:val="24"/>
        </w:rPr>
        <w:t xml:space="preserve">15. jaanuariks. </w:t>
      </w:r>
      <w:r w:rsidR="00B42D36">
        <w:rPr>
          <w:rFonts w:ascii="Times New Roman" w:hAnsi="Times New Roman" w:cs="Times New Roman"/>
          <w:sz w:val="24"/>
          <w:szCs w:val="24"/>
        </w:rPr>
        <w:t>2028. aasta s</w:t>
      </w:r>
      <w:r w:rsidR="00085C4B">
        <w:rPr>
          <w:rFonts w:ascii="Times New Roman" w:hAnsi="Times New Roman" w:cs="Times New Roman"/>
          <w:sz w:val="24"/>
          <w:szCs w:val="24"/>
        </w:rPr>
        <w:t xml:space="preserve">eirearuanne </w:t>
      </w:r>
      <w:r w:rsidR="00467D1F">
        <w:rPr>
          <w:rFonts w:ascii="Times New Roman" w:hAnsi="Times New Roman" w:cs="Times New Roman"/>
          <w:sz w:val="24"/>
          <w:szCs w:val="24"/>
        </w:rPr>
        <w:t>esitatakse 15. juuniks</w:t>
      </w:r>
      <w:r w:rsidR="00441FF1">
        <w:rPr>
          <w:rFonts w:ascii="Times New Roman" w:hAnsi="Times New Roman" w:cs="Times New Roman"/>
          <w:sz w:val="24"/>
          <w:szCs w:val="24"/>
        </w:rPr>
        <w:t xml:space="preserve"> 2028</w:t>
      </w:r>
      <w:r w:rsidR="00467D1F">
        <w:rPr>
          <w:rFonts w:ascii="Times New Roman" w:hAnsi="Times New Roman" w:cs="Times New Roman"/>
          <w:sz w:val="24"/>
          <w:szCs w:val="24"/>
        </w:rPr>
        <w:t>.</w:t>
      </w:r>
    </w:p>
    <w:p w14:paraId="7B17B389" w14:textId="77777777" w:rsidR="00371869" w:rsidRDefault="00371869" w:rsidP="00371869">
      <w:pPr>
        <w:pStyle w:val="Loendilik"/>
        <w:spacing w:after="0" w:line="240" w:lineRule="auto"/>
        <w:jc w:val="both"/>
        <w:rPr>
          <w:rFonts w:ascii="Times New Roman" w:hAnsi="Times New Roman" w:cs="Times New Roman"/>
          <w:sz w:val="24"/>
          <w:szCs w:val="24"/>
        </w:rPr>
      </w:pPr>
    </w:p>
    <w:p w14:paraId="5C39765A" w14:textId="73112B54" w:rsidR="00441FF1" w:rsidRDefault="00441FF1" w:rsidP="00116E55">
      <w:pPr>
        <w:pStyle w:val="Loendilik"/>
        <w:numPr>
          <w:ilvl w:val="0"/>
          <w:numId w:val="9"/>
        </w:numPr>
        <w:spacing w:after="0" w:line="240" w:lineRule="auto"/>
        <w:jc w:val="both"/>
        <w:rPr>
          <w:rFonts w:ascii="Times New Roman" w:hAnsi="Times New Roman" w:cs="Times New Roman"/>
          <w:sz w:val="24"/>
          <w:szCs w:val="24"/>
        </w:rPr>
      </w:pPr>
      <w:r w:rsidRPr="00BC064D">
        <w:rPr>
          <w:rFonts w:ascii="Times New Roman" w:hAnsi="Times New Roman" w:cs="Times New Roman"/>
          <w:sz w:val="24"/>
          <w:szCs w:val="24"/>
        </w:rPr>
        <w:t xml:space="preserve">Programmioperaator esitab </w:t>
      </w:r>
      <w:r>
        <w:rPr>
          <w:rFonts w:ascii="Times New Roman" w:hAnsi="Times New Roman" w:cs="Times New Roman"/>
          <w:sz w:val="24"/>
          <w:szCs w:val="24"/>
        </w:rPr>
        <w:t xml:space="preserve">seirearuande </w:t>
      </w:r>
      <w:r w:rsidRPr="00BC064D">
        <w:rPr>
          <w:rFonts w:ascii="Times New Roman" w:hAnsi="Times New Roman" w:cs="Times New Roman"/>
          <w:sz w:val="24"/>
          <w:szCs w:val="24"/>
        </w:rPr>
        <w:t xml:space="preserve">toetusmeetme töörühmale, kes teeb Kultuuriministeeriumile, kui programmioperaatorile ettepaneku </w:t>
      </w:r>
      <w:r w:rsidR="00371869">
        <w:rPr>
          <w:rFonts w:ascii="Times New Roman" w:hAnsi="Times New Roman" w:cs="Times New Roman"/>
          <w:sz w:val="24"/>
          <w:szCs w:val="24"/>
        </w:rPr>
        <w:t xml:space="preserve">selle </w:t>
      </w:r>
      <w:r w:rsidRPr="00BC064D">
        <w:rPr>
          <w:rFonts w:ascii="Times New Roman" w:hAnsi="Times New Roman" w:cs="Times New Roman"/>
          <w:sz w:val="24"/>
          <w:szCs w:val="24"/>
        </w:rPr>
        <w:t xml:space="preserve">heakskiitmiseks. </w:t>
      </w:r>
    </w:p>
    <w:p w14:paraId="4470D31D" w14:textId="77777777" w:rsidR="00371869" w:rsidRPr="00371869" w:rsidRDefault="00371869" w:rsidP="00371869">
      <w:pPr>
        <w:spacing w:after="0" w:line="240" w:lineRule="auto"/>
        <w:jc w:val="both"/>
        <w:rPr>
          <w:rFonts w:ascii="Times New Roman" w:hAnsi="Times New Roman" w:cs="Times New Roman"/>
          <w:sz w:val="24"/>
          <w:szCs w:val="24"/>
        </w:rPr>
      </w:pPr>
    </w:p>
    <w:p w14:paraId="2F567B7C" w14:textId="2BAFDFDD" w:rsidR="008C589E" w:rsidRDefault="00467D1F" w:rsidP="00EB4280">
      <w:pPr>
        <w:pStyle w:val="Loendilik"/>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Programmioperaator teavitab partnerit</w:t>
      </w:r>
      <w:r w:rsidR="00371869">
        <w:rPr>
          <w:rFonts w:ascii="Times New Roman" w:hAnsi="Times New Roman" w:cs="Times New Roman"/>
          <w:sz w:val="24"/>
          <w:szCs w:val="24"/>
        </w:rPr>
        <w:t xml:space="preserve"> seirearuande heakskiitmisest.</w:t>
      </w:r>
    </w:p>
    <w:p w14:paraId="152BF13D" w14:textId="77777777" w:rsidR="008C589E" w:rsidRDefault="008C589E">
      <w:pPr>
        <w:rPr>
          <w:rFonts w:ascii="Times New Roman" w:hAnsi="Times New Roman" w:cs="Times New Roman"/>
          <w:sz w:val="24"/>
          <w:szCs w:val="24"/>
        </w:rPr>
      </w:pPr>
      <w:r>
        <w:rPr>
          <w:rFonts w:ascii="Times New Roman" w:hAnsi="Times New Roman" w:cs="Times New Roman"/>
          <w:sz w:val="24"/>
          <w:szCs w:val="24"/>
        </w:rPr>
        <w:br w:type="page"/>
      </w:r>
    </w:p>
    <w:p w14:paraId="76656A67" w14:textId="6384D9B6" w:rsidR="00BB21DC" w:rsidRPr="009C7A6F" w:rsidRDefault="008C589E" w:rsidP="009C7A6F">
      <w:pPr>
        <w:pStyle w:val="Pealkiri1"/>
        <w:numPr>
          <w:ilvl w:val="0"/>
          <w:numId w:val="0"/>
        </w:numPr>
        <w:jc w:val="both"/>
        <w:rPr>
          <w:rStyle w:val="normaltextrun"/>
          <w:rFonts w:ascii="Times New Roman" w:hAnsi="Times New Roman" w:cs="Times New Roman"/>
        </w:rPr>
      </w:pPr>
      <w:bookmarkStart w:id="33" w:name="_Toc202566044"/>
      <w:r w:rsidRPr="009C7A6F">
        <w:rPr>
          <w:rStyle w:val="normaltextrun"/>
          <w:rFonts w:ascii="Times New Roman" w:hAnsi="Times New Roman" w:cs="Times New Roman"/>
        </w:rPr>
        <w:lastRenderedPageBreak/>
        <w:t>LISAD</w:t>
      </w:r>
      <w:bookmarkEnd w:id="33"/>
    </w:p>
    <w:p w14:paraId="57B25796" w14:textId="77777777" w:rsidR="008C589E" w:rsidRDefault="008C589E" w:rsidP="008C589E">
      <w:pPr>
        <w:spacing w:after="0" w:line="240" w:lineRule="auto"/>
        <w:jc w:val="both"/>
      </w:pPr>
    </w:p>
    <w:p w14:paraId="3B195CED" w14:textId="35913037" w:rsidR="005B36B1" w:rsidRPr="005B36B1" w:rsidRDefault="005B36B1" w:rsidP="008C589E">
      <w:pPr>
        <w:spacing w:after="0" w:line="240" w:lineRule="auto"/>
        <w:jc w:val="both"/>
        <w:rPr>
          <w:rFonts w:ascii="Times New Roman" w:hAnsi="Times New Roman" w:cs="Times New Roman"/>
          <w:sz w:val="24"/>
          <w:szCs w:val="24"/>
        </w:rPr>
      </w:pPr>
      <w:r w:rsidRPr="005B36B1">
        <w:rPr>
          <w:rFonts w:ascii="Times New Roman" w:hAnsi="Times New Roman" w:cs="Times New Roman"/>
          <w:sz w:val="24"/>
          <w:szCs w:val="24"/>
        </w:rPr>
        <w:t>Lisa 1: aruandluse ajakava (Exceli fail)</w:t>
      </w:r>
    </w:p>
    <w:p w14:paraId="246EB8A1" w14:textId="77777777" w:rsidR="008C589E" w:rsidRPr="008C589E" w:rsidRDefault="008C589E" w:rsidP="008C589E"/>
    <w:sectPr w:rsidR="008C589E" w:rsidRPr="008C589E" w:rsidSect="00187E2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C6574" w14:textId="77777777" w:rsidR="00062871" w:rsidRDefault="00062871" w:rsidP="003477F2">
      <w:pPr>
        <w:spacing w:after="0" w:line="240" w:lineRule="auto"/>
      </w:pPr>
      <w:r>
        <w:separator/>
      </w:r>
    </w:p>
  </w:endnote>
  <w:endnote w:type="continuationSeparator" w:id="0">
    <w:p w14:paraId="2EF47373" w14:textId="77777777" w:rsidR="00062871" w:rsidRDefault="00062871" w:rsidP="003477F2">
      <w:pPr>
        <w:spacing w:after="0" w:line="240" w:lineRule="auto"/>
      </w:pPr>
      <w:r>
        <w:continuationSeparator/>
      </w:r>
    </w:p>
  </w:endnote>
  <w:endnote w:type="continuationNotice" w:id="1">
    <w:p w14:paraId="0D67A935" w14:textId="77777777" w:rsidR="00062871" w:rsidRDefault="000628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entury Gothic"/>
    <w:panose1 w:val="020B0502040204020203"/>
    <w:charset w:val="BA"/>
    <w:family w:val="swiss"/>
    <w:pitch w:val="variable"/>
    <w:sig w:usb0="E4002EFF" w:usb1="C000E47F" w:usb2="00000009" w:usb3="00000000" w:csb0="000001FF" w:csb1="00000000"/>
  </w:font>
  <w:font w:name="Roboto Condensed">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186072"/>
      <w:docPartObj>
        <w:docPartGallery w:val="Page Numbers (Bottom of Page)"/>
        <w:docPartUnique/>
      </w:docPartObj>
    </w:sdtPr>
    <w:sdtEndPr/>
    <w:sdtContent>
      <w:p w14:paraId="3F555369" w14:textId="57FE4175" w:rsidR="003477F2" w:rsidRDefault="003477F2">
        <w:pPr>
          <w:pStyle w:val="Jalus"/>
          <w:jc w:val="right"/>
        </w:pPr>
        <w:r>
          <w:fldChar w:fldCharType="begin"/>
        </w:r>
        <w:r>
          <w:instrText>PAGE   \* MERGEFORMAT</w:instrText>
        </w:r>
        <w:r>
          <w:fldChar w:fldCharType="separate"/>
        </w:r>
        <w:r>
          <w:t>2</w:t>
        </w:r>
        <w:r>
          <w:fldChar w:fldCharType="end"/>
        </w:r>
      </w:p>
    </w:sdtContent>
  </w:sdt>
  <w:p w14:paraId="29016E22" w14:textId="77777777" w:rsidR="003477F2" w:rsidRDefault="003477F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198705"/>
      <w:docPartObj>
        <w:docPartGallery w:val="Page Numbers (Bottom of Page)"/>
        <w:docPartUnique/>
      </w:docPartObj>
    </w:sdtPr>
    <w:sdtEndPr/>
    <w:sdtContent>
      <w:p w14:paraId="037B5203" w14:textId="0CD09DAA" w:rsidR="00CF206D" w:rsidRDefault="00CF206D">
        <w:pPr>
          <w:pStyle w:val="Jalus"/>
          <w:jc w:val="right"/>
        </w:pPr>
        <w:r>
          <w:fldChar w:fldCharType="begin"/>
        </w:r>
        <w:r>
          <w:instrText>PAGE   \* MERGEFORMAT</w:instrText>
        </w:r>
        <w:r>
          <w:fldChar w:fldCharType="separate"/>
        </w:r>
        <w:r>
          <w:t>2</w:t>
        </w:r>
        <w:r>
          <w:fldChar w:fldCharType="end"/>
        </w:r>
      </w:p>
    </w:sdtContent>
  </w:sdt>
  <w:p w14:paraId="2E6F6B7C" w14:textId="77777777" w:rsidR="00CF206D" w:rsidRDefault="00CF206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06679" w14:textId="77777777" w:rsidR="00062871" w:rsidRDefault="00062871" w:rsidP="003477F2">
      <w:pPr>
        <w:spacing w:after="0" w:line="240" w:lineRule="auto"/>
      </w:pPr>
      <w:r>
        <w:separator/>
      </w:r>
    </w:p>
  </w:footnote>
  <w:footnote w:type="continuationSeparator" w:id="0">
    <w:p w14:paraId="199BCAFC" w14:textId="77777777" w:rsidR="00062871" w:rsidRDefault="00062871" w:rsidP="003477F2">
      <w:pPr>
        <w:spacing w:after="0" w:line="240" w:lineRule="auto"/>
      </w:pPr>
      <w:r>
        <w:continuationSeparator/>
      </w:r>
    </w:p>
  </w:footnote>
  <w:footnote w:type="continuationNotice" w:id="1">
    <w:p w14:paraId="4E6F7923" w14:textId="77777777" w:rsidR="00062871" w:rsidRDefault="00062871">
      <w:pPr>
        <w:spacing w:after="0" w:line="240" w:lineRule="auto"/>
      </w:pPr>
    </w:p>
  </w:footnote>
  <w:footnote w:id="2">
    <w:p w14:paraId="5C93CA08" w14:textId="7C580BE5" w:rsidR="00581961" w:rsidRDefault="00581961">
      <w:pPr>
        <w:pStyle w:val="Allmrkusetekst"/>
      </w:pPr>
      <w:r>
        <w:rPr>
          <w:rStyle w:val="Allmrkuseviide"/>
        </w:rPr>
        <w:footnoteRef/>
      </w:r>
      <w:r>
        <w:t xml:space="preserve"> </w:t>
      </w:r>
      <w:hyperlink r:id="rId1" w:history="1">
        <w:r w:rsidRPr="00E5286D">
          <w:rPr>
            <w:rStyle w:val="Hperlink"/>
          </w:rPr>
          <w:t>https://www.riigiteataja.ee/akt/207122022001</w:t>
        </w:r>
      </w:hyperlink>
    </w:p>
  </w:footnote>
  <w:footnote w:id="3">
    <w:p w14:paraId="6D001DFB" w14:textId="46512747" w:rsidR="00CC2AFD" w:rsidRDefault="00CC2AFD">
      <w:pPr>
        <w:pStyle w:val="Allmrkusetekst"/>
      </w:pPr>
      <w:r>
        <w:rPr>
          <w:rStyle w:val="Allmrkuseviide"/>
        </w:rPr>
        <w:footnoteRef/>
      </w:r>
      <w:r>
        <w:t xml:space="preserve"> </w:t>
      </w:r>
      <w:hyperlink r:id="rId2" w:history="1">
        <w:r w:rsidRPr="00290770">
          <w:rPr>
            <w:rStyle w:val="Hperlink"/>
            <w:lang w:eastAsia="ar-SA"/>
          </w:rPr>
          <w:t>https://adr.rik.ee/kum/dokument/15579621</w:t>
        </w:r>
      </w:hyperlink>
      <w:r>
        <w:rPr>
          <w:lang w:eastAsia="ar-SA"/>
        </w:rPr>
        <w:t xml:space="preserve"> </w:t>
      </w:r>
    </w:p>
  </w:footnote>
  <w:footnote w:id="4">
    <w:p w14:paraId="6A1C9F46" w14:textId="0D74C75C" w:rsidR="00372142" w:rsidRDefault="00372142">
      <w:pPr>
        <w:pStyle w:val="Allmrkusetekst"/>
      </w:pPr>
      <w:r>
        <w:rPr>
          <w:rStyle w:val="Allmrkuseviide"/>
        </w:rPr>
        <w:footnoteRef/>
      </w:r>
      <w:r>
        <w:t xml:space="preserve"> </w:t>
      </w:r>
      <w:hyperlink r:id="rId3" w:history="1">
        <w:r w:rsidRPr="0015251E">
          <w:rPr>
            <w:rStyle w:val="Hperlink"/>
          </w:rPr>
          <w:t>https://www.riigiteataja.ee/akt/103082024001?leiaKehtiv</w:t>
        </w:r>
      </w:hyperlink>
    </w:p>
  </w:footnote>
  <w:footnote w:id="5">
    <w:p w14:paraId="03173DAF" w14:textId="5DFE9FA7" w:rsidR="00CC2AFD" w:rsidRDefault="00CC2AFD">
      <w:pPr>
        <w:pStyle w:val="Allmrkusetekst"/>
      </w:pPr>
      <w:r>
        <w:rPr>
          <w:rStyle w:val="Allmrkuseviide"/>
        </w:rPr>
        <w:footnoteRef/>
      </w:r>
      <w:r>
        <w:t xml:space="preserve"> </w:t>
      </w:r>
      <w:hyperlink r:id="rId4" w:history="1">
        <w:r w:rsidRPr="00290770">
          <w:rPr>
            <w:rStyle w:val="Hperlink"/>
          </w:rPr>
          <w:t>https://adr.rik.ee/kum/dokument/16286092</w:t>
        </w:r>
      </w:hyperlink>
      <w:r>
        <w:t xml:space="preserve"> </w:t>
      </w:r>
    </w:p>
  </w:footnote>
  <w:footnote w:id="6">
    <w:p w14:paraId="004845B7" w14:textId="47233B77" w:rsidR="00CC2AFD" w:rsidRDefault="00CC2AFD">
      <w:pPr>
        <w:pStyle w:val="Allmrkusetekst"/>
      </w:pPr>
      <w:r>
        <w:rPr>
          <w:rStyle w:val="Allmrkuseviide"/>
        </w:rPr>
        <w:footnoteRef/>
      </w:r>
      <w:r>
        <w:t xml:space="preserve"> </w:t>
      </w:r>
      <w:hyperlink r:id="rId5" w:history="1">
        <w:r w:rsidRPr="00290770">
          <w:rPr>
            <w:rStyle w:val="Hperlink"/>
          </w:rPr>
          <w:t>https://adr.rik.ee/kum/dokument/16105250</w:t>
        </w:r>
      </w:hyperlink>
      <w:r>
        <w:t xml:space="preserve"> </w:t>
      </w:r>
    </w:p>
  </w:footnote>
  <w:footnote w:id="7">
    <w:p w14:paraId="6C606EFD" w14:textId="2C76A508" w:rsidR="00CC2AFD" w:rsidRDefault="00CC2AFD">
      <w:pPr>
        <w:pStyle w:val="Allmrkusetekst"/>
      </w:pPr>
      <w:r>
        <w:rPr>
          <w:rStyle w:val="Allmrkuseviide"/>
        </w:rPr>
        <w:footnoteRef/>
      </w:r>
      <w:r>
        <w:t xml:space="preserve"> </w:t>
      </w:r>
      <w:hyperlink r:id="rId6" w:anchor="teavitus-ja-logod" w:history="1">
        <w:r w:rsidRPr="00290770">
          <w:rPr>
            <w:rStyle w:val="Hperlink"/>
            <w:lang w:eastAsia="ar-SA"/>
          </w:rPr>
          <w:t>https://rtk.ee/toetused-ja-taotlemine/toetusfondid-ja-programmid/sveitsi-eesti-koostooprogramm#teavitus-ja-logod</w:t>
        </w:r>
      </w:hyperlink>
      <w:r>
        <w:rPr>
          <w:lang w:eastAsia="ar-SA"/>
        </w:rPr>
        <w:t xml:space="preserve"> </w:t>
      </w:r>
    </w:p>
  </w:footnote>
  <w:footnote w:id="8">
    <w:p w14:paraId="14840F0E" w14:textId="06C43825" w:rsidR="00D148CE" w:rsidRDefault="00D148CE">
      <w:pPr>
        <w:pStyle w:val="Allmrkusetekst"/>
      </w:pPr>
      <w:r>
        <w:rPr>
          <w:rStyle w:val="Allmrkuseviide"/>
        </w:rPr>
        <w:footnoteRef/>
      </w:r>
      <w:r>
        <w:t xml:space="preserve"> </w:t>
      </w:r>
      <w:hyperlink r:id="rId7" w:history="1">
        <w:r w:rsidRPr="00290770">
          <w:rPr>
            <w:rStyle w:val="Hperlink"/>
          </w:rPr>
          <w:t>https://adr.rik.ee/kum/dokument/16113593</w:t>
        </w:r>
      </w:hyperlink>
      <w:r>
        <w:t xml:space="preserve"> </w:t>
      </w:r>
    </w:p>
  </w:footnote>
  <w:footnote w:id="9">
    <w:p w14:paraId="690E212B" w14:textId="4B8BDC1A" w:rsidR="00E06D97" w:rsidRDefault="00E06D97" w:rsidP="00E06D97">
      <w:pPr>
        <w:pStyle w:val="Allmrkusetekst"/>
      </w:pPr>
      <w:r>
        <w:rPr>
          <w:rStyle w:val="Allmrkuseviide"/>
        </w:rPr>
        <w:footnoteRef/>
      </w:r>
      <w:r>
        <w:t xml:space="preserve"> </w:t>
      </w:r>
      <w:hyperlink r:id="rId8" w:history="1">
        <w:r w:rsidR="005D7D38" w:rsidRPr="008520CC">
          <w:rPr>
            <w:rStyle w:val="Hperlink"/>
          </w:rPr>
          <w:t>https://adr.rik.ee/kum/dokument/16324733</w:t>
        </w:r>
      </w:hyperlink>
      <w:r w:rsidR="005D7D3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95FAD"/>
    <w:multiLevelType w:val="multilevel"/>
    <w:tmpl w:val="0425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 w15:restartNumberingAfterBreak="0">
    <w:nsid w:val="16F732F6"/>
    <w:multiLevelType w:val="hybridMultilevel"/>
    <w:tmpl w:val="81DE81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9B964D3"/>
    <w:multiLevelType w:val="multilevel"/>
    <w:tmpl w:val="267A7390"/>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F207139"/>
    <w:multiLevelType w:val="hybridMultilevel"/>
    <w:tmpl w:val="F11E8E64"/>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E24091A"/>
    <w:multiLevelType w:val="hybridMultilevel"/>
    <w:tmpl w:val="161ECC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23A2FAD"/>
    <w:multiLevelType w:val="hybridMultilevel"/>
    <w:tmpl w:val="554230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C7C3915"/>
    <w:multiLevelType w:val="hybridMultilevel"/>
    <w:tmpl w:val="60BA1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135022A"/>
    <w:multiLevelType w:val="hybridMultilevel"/>
    <w:tmpl w:val="479EF10C"/>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77524992"/>
    <w:multiLevelType w:val="hybridMultilevel"/>
    <w:tmpl w:val="60BA1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9312983">
    <w:abstractNumId w:val="0"/>
  </w:num>
  <w:num w:numId="2" w16cid:durableId="710417034">
    <w:abstractNumId w:val="7"/>
  </w:num>
  <w:num w:numId="3" w16cid:durableId="1311058181">
    <w:abstractNumId w:val="5"/>
  </w:num>
  <w:num w:numId="4" w16cid:durableId="806052904">
    <w:abstractNumId w:val="1"/>
  </w:num>
  <w:num w:numId="5" w16cid:durableId="735131762">
    <w:abstractNumId w:val="2"/>
  </w:num>
  <w:num w:numId="6" w16cid:durableId="412162197">
    <w:abstractNumId w:val="6"/>
  </w:num>
  <w:num w:numId="7" w16cid:durableId="921182012">
    <w:abstractNumId w:val="8"/>
  </w:num>
  <w:num w:numId="8" w16cid:durableId="1037006970">
    <w:abstractNumId w:val="3"/>
  </w:num>
  <w:num w:numId="9" w16cid:durableId="135492565">
    <w:abstractNumId w:val="4"/>
  </w:num>
  <w:num w:numId="10" w16cid:durableId="2109499191">
    <w:abstractNumId w:val="0"/>
  </w:num>
  <w:num w:numId="11" w16cid:durableId="34806697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24"/>
    <w:rsid w:val="00010EE0"/>
    <w:rsid w:val="00011E94"/>
    <w:rsid w:val="0002139A"/>
    <w:rsid w:val="00022D8A"/>
    <w:rsid w:val="000277DD"/>
    <w:rsid w:val="00030388"/>
    <w:rsid w:val="00031F01"/>
    <w:rsid w:val="00042AD8"/>
    <w:rsid w:val="000442E7"/>
    <w:rsid w:val="00047420"/>
    <w:rsid w:val="00050772"/>
    <w:rsid w:val="00062871"/>
    <w:rsid w:val="00062C53"/>
    <w:rsid w:val="00064CF5"/>
    <w:rsid w:val="00085C4B"/>
    <w:rsid w:val="00087EEB"/>
    <w:rsid w:val="000A0B23"/>
    <w:rsid w:val="000A0FBB"/>
    <w:rsid w:val="000A5223"/>
    <w:rsid w:val="000A6CEC"/>
    <w:rsid w:val="000B136B"/>
    <w:rsid w:val="000B34A2"/>
    <w:rsid w:val="000B6715"/>
    <w:rsid w:val="000C2206"/>
    <w:rsid w:val="000C6B82"/>
    <w:rsid w:val="000D7C73"/>
    <w:rsid w:val="000E0ED5"/>
    <w:rsid w:val="000E3EB0"/>
    <w:rsid w:val="000E5991"/>
    <w:rsid w:val="000F04C0"/>
    <w:rsid w:val="000F29C3"/>
    <w:rsid w:val="000F6800"/>
    <w:rsid w:val="00100648"/>
    <w:rsid w:val="00102A42"/>
    <w:rsid w:val="00106014"/>
    <w:rsid w:val="00106467"/>
    <w:rsid w:val="00113D8E"/>
    <w:rsid w:val="00113FBF"/>
    <w:rsid w:val="00116E55"/>
    <w:rsid w:val="0011794D"/>
    <w:rsid w:val="00123620"/>
    <w:rsid w:val="001236EE"/>
    <w:rsid w:val="00125016"/>
    <w:rsid w:val="0013042E"/>
    <w:rsid w:val="00132F04"/>
    <w:rsid w:val="0014002B"/>
    <w:rsid w:val="00141B40"/>
    <w:rsid w:val="00147FBD"/>
    <w:rsid w:val="00151948"/>
    <w:rsid w:val="0015295A"/>
    <w:rsid w:val="001539B6"/>
    <w:rsid w:val="00154732"/>
    <w:rsid w:val="00155F55"/>
    <w:rsid w:val="0015765E"/>
    <w:rsid w:val="001637CE"/>
    <w:rsid w:val="00165440"/>
    <w:rsid w:val="00165F80"/>
    <w:rsid w:val="001674E0"/>
    <w:rsid w:val="00167B1E"/>
    <w:rsid w:val="0017626E"/>
    <w:rsid w:val="00177458"/>
    <w:rsid w:val="00177A33"/>
    <w:rsid w:val="00182D44"/>
    <w:rsid w:val="001835A4"/>
    <w:rsid w:val="00187E25"/>
    <w:rsid w:val="001A1D00"/>
    <w:rsid w:val="001A218C"/>
    <w:rsid w:val="001A28A4"/>
    <w:rsid w:val="001A3661"/>
    <w:rsid w:val="001A43B7"/>
    <w:rsid w:val="001B08A7"/>
    <w:rsid w:val="001B2E5F"/>
    <w:rsid w:val="001C0C25"/>
    <w:rsid w:val="001D0569"/>
    <w:rsid w:val="001D437F"/>
    <w:rsid w:val="001D64D3"/>
    <w:rsid w:val="001E6C57"/>
    <w:rsid w:val="001E6E65"/>
    <w:rsid w:val="001E7D19"/>
    <w:rsid w:val="001F0716"/>
    <w:rsid w:val="00201F64"/>
    <w:rsid w:val="00202E0E"/>
    <w:rsid w:val="002036D6"/>
    <w:rsid w:val="002074E4"/>
    <w:rsid w:val="002112DD"/>
    <w:rsid w:val="0021176E"/>
    <w:rsid w:val="00217A7C"/>
    <w:rsid w:val="00221C96"/>
    <w:rsid w:val="00222197"/>
    <w:rsid w:val="00227740"/>
    <w:rsid w:val="00227C35"/>
    <w:rsid w:val="00233207"/>
    <w:rsid w:val="002361EA"/>
    <w:rsid w:val="00240D3E"/>
    <w:rsid w:val="00241A1C"/>
    <w:rsid w:val="002435C8"/>
    <w:rsid w:val="00246809"/>
    <w:rsid w:val="00250974"/>
    <w:rsid w:val="0025168E"/>
    <w:rsid w:val="00251EFD"/>
    <w:rsid w:val="002537AC"/>
    <w:rsid w:val="00262D56"/>
    <w:rsid w:val="00266556"/>
    <w:rsid w:val="00272E94"/>
    <w:rsid w:val="002751C5"/>
    <w:rsid w:val="002777C9"/>
    <w:rsid w:val="0028066F"/>
    <w:rsid w:val="00281345"/>
    <w:rsid w:val="00283BA4"/>
    <w:rsid w:val="00284A62"/>
    <w:rsid w:val="002865F5"/>
    <w:rsid w:val="00286A00"/>
    <w:rsid w:val="00287556"/>
    <w:rsid w:val="00294080"/>
    <w:rsid w:val="00294202"/>
    <w:rsid w:val="002977AB"/>
    <w:rsid w:val="002A0DED"/>
    <w:rsid w:val="002A1C75"/>
    <w:rsid w:val="002A3E60"/>
    <w:rsid w:val="002A645A"/>
    <w:rsid w:val="002B074E"/>
    <w:rsid w:val="002C02DA"/>
    <w:rsid w:val="002C0763"/>
    <w:rsid w:val="002C2223"/>
    <w:rsid w:val="002C2700"/>
    <w:rsid w:val="002D05AE"/>
    <w:rsid w:val="002D3220"/>
    <w:rsid w:val="002F6EB7"/>
    <w:rsid w:val="00303025"/>
    <w:rsid w:val="00310316"/>
    <w:rsid w:val="003153F6"/>
    <w:rsid w:val="0031582A"/>
    <w:rsid w:val="00323B09"/>
    <w:rsid w:val="00324A60"/>
    <w:rsid w:val="0032529E"/>
    <w:rsid w:val="00326581"/>
    <w:rsid w:val="0032658E"/>
    <w:rsid w:val="00327041"/>
    <w:rsid w:val="00336AA7"/>
    <w:rsid w:val="003477F2"/>
    <w:rsid w:val="00347EEF"/>
    <w:rsid w:val="003526D8"/>
    <w:rsid w:val="00354C25"/>
    <w:rsid w:val="0035781F"/>
    <w:rsid w:val="0036091C"/>
    <w:rsid w:val="003656D9"/>
    <w:rsid w:val="00371869"/>
    <w:rsid w:val="00372142"/>
    <w:rsid w:val="003740A5"/>
    <w:rsid w:val="003817B1"/>
    <w:rsid w:val="003827A5"/>
    <w:rsid w:val="0038481A"/>
    <w:rsid w:val="0039092F"/>
    <w:rsid w:val="00391C15"/>
    <w:rsid w:val="003B381F"/>
    <w:rsid w:val="003B74D0"/>
    <w:rsid w:val="003C07CE"/>
    <w:rsid w:val="003C0CEA"/>
    <w:rsid w:val="003D077F"/>
    <w:rsid w:val="003D7F8C"/>
    <w:rsid w:val="003E3678"/>
    <w:rsid w:val="003E3A07"/>
    <w:rsid w:val="003F337D"/>
    <w:rsid w:val="003F4F83"/>
    <w:rsid w:val="003F7182"/>
    <w:rsid w:val="00401F3D"/>
    <w:rsid w:val="00401FE9"/>
    <w:rsid w:val="00410826"/>
    <w:rsid w:val="00413025"/>
    <w:rsid w:val="00414154"/>
    <w:rsid w:val="004147A3"/>
    <w:rsid w:val="00437F44"/>
    <w:rsid w:val="00441FF1"/>
    <w:rsid w:val="00452694"/>
    <w:rsid w:val="0045768E"/>
    <w:rsid w:val="00467D1F"/>
    <w:rsid w:val="0047426B"/>
    <w:rsid w:val="00474CD8"/>
    <w:rsid w:val="004756D3"/>
    <w:rsid w:val="004769DF"/>
    <w:rsid w:val="00483448"/>
    <w:rsid w:val="00485EF6"/>
    <w:rsid w:val="00487B1A"/>
    <w:rsid w:val="004A0E4E"/>
    <w:rsid w:val="004A672A"/>
    <w:rsid w:val="004A6FC0"/>
    <w:rsid w:val="004A73BD"/>
    <w:rsid w:val="004B15A2"/>
    <w:rsid w:val="004B204D"/>
    <w:rsid w:val="004B5A48"/>
    <w:rsid w:val="004C6740"/>
    <w:rsid w:val="004D0EAD"/>
    <w:rsid w:val="004E43D5"/>
    <w:rsid w:val="004E70CC"/>
    <w:rsid w:val="004F2379"/>
    <w:rsid w:val="004F4577"/>
    <w:rsid w:val="004F69D4"/>
    <w:rsid w:val="00502B00"/>
    <w:rsid w:val="00506D7F"/>
    <w:rsid w:val="005102A9"/>
    <w:rsid w:val="00513CD0"/>
    <w:rsid w:val="00517365"/>
    <w:rsid w:val="00517F9C"/>
    <w:rsid w:val="00521FC1"/>
    <w:rsid w:val="00522988"/>
    <w:rsid w:val="005266AE"/>
    <w:rsid w:val="00526AA1"/>
    <w:rsid w:val="005357F0"/>
    <w:rsid w:val="00542FD3"/>
    <w:rsid w:val="00543791"/>
    <w:rsid w:val="00545F53"/>
    <w:rsid w:val="00561610"/>
    <w:rsid w:val="00564C89"/>
    <w:rsid w:val="005654F7"/>
    <w:rsid w:val="0056579D"/>
    <w:rsid w:val="00567401"/>
    <w:rsid w:val="0057454F"/>
    <w:rsid w:val="00580ED0"/>
    <w:rsid w:val="00581961"/>
    <w:rsid w:val="00582B6E"/>
    <w:rsid w:val="00591AAB"/>
    <w:rsid w:val="00592CF7"/>
    <w:rsid w:val="005A046C"/>
    <w:rsid w:val="005A4728"/>
    <w:rsid w:val="005A4A92"/>
    <w:rsid w:val="005A5661"/>
    <w:rsid w:val="005A7289"/>
    <w:rsid w:val="005A7D5C"/>
    <w:rsid w:val="005B35BE"/>
    <w:rsid w:val="005B36B1"/>
    <w:rsid w:val="005B5B5E"/>
    <w:rsid w:val="005D0B31"/>
    <w:rsid w:val="005D49D0"/>
    <w:rsid w:val="005D7C8B"/>
    <w:rsid w:val="005D7D38"/>
    <w:rsid w:val="005E6EF7"/>
    <w:rsid w:val="005F2FCF"/>
    <w:rsid w:val="005F6DB7"/>
    <w:rsid w:val="00601BB6"/>
    <w:rsid w:val="006125C5"/>
    <w:rsid w:val="006134D8"/>
    <w:rsid w:val="0062154F"/>
    <w:rsid w:val="00621E2A"/>
    <w:rsid w:val="00622655"/>
    <w:rsid w:val="006276C4"/>
    <w:rsid w:val="0063470A"/>
    <w:rsid w:val="00635141"/>
    <w:rsid w:val="006509ED"/>
    <w:rsid w:val="00657A3A"/>
    <w:rsid w:val="0066101B"/>
    <w:rsid w:val="00662676"/>
    <w:rsid w:val="00665EAD"/>
    <w:rsid w:val="00667483"/>
    <w:rsid w:val="00675910"/>
    <w:rsid w:val="0067744D"/>
    <w:rsid w:val="00680312"/>
    <w:rsid w:val="00690702"/>
    <w:rsid w:val="00697775"/>
    <w:rsid w:val="006A0701"/>
    <w:rsid w:val="006A56FC"/>
    <w:rsid w:val="006A7C6A"/>
    <w:rsid w:val="006B5578"/>
    <w:rsid w:val="006E24CB"/>
    <w:rsid w:val="006E3CEC"/>
    <w:rsid w:val="006E4134"/>
    <w:rsid w:val="006F4115"/>
    <w:rsid w:val="006F6F2B"/>
    <w:rsid w:val="0070687B"/>
    <w:rsid w:val="00714717"/>
    <w:rsid w:val="0072024E"/>
    <w:rsid w:val="007202E0"/>
    <w:rsid w:val="00720E9A"/>
    <w:rsid w:val="00724394"/>
    <w:rsid w:val="00726359"/>
    <w:rsid w:val="00731F4D"/>
    <w:rsid w:val="00733189"/>
    <w:rsid w:val="007337E5"/>
    <w:rsid w:val="0073653F"/>
    <w:rsid w:val="00741E18"/>
    <w:rsid w:val="00746C0D"/>
    <w:rsid w:val="007523EA"/>
    <w:rsid w:val="007535B0"/>
    <w:rsid w:val="00754C00"/>
    <w:rsid w:val="00760F35"/>
    <w:rsid w:val="007611DD"/>
    <w:rsid w:val="007659F7"/>
    <w:rsid w:val="00767FD0"/>
    <w:rsid w:val="00770CDA"/>
    <w:rsid w:val="00775477"/>
    <w:rsid w:val="007816CB"/>
    <w:rsid w:val="00781C59"/>
    <w:rsid w:val="00782834"/>
    <w:rsid w:val="0078480B"/>
    <w:rsid w:val="00785B74"/>
    <w:rsid w:val="007911B1"/>
    <w:rsid w:val="00792365"/>
    <w:rsid w:val="007939C5"/>
    <w:rsid w:val="007A03B3"/>
    <w:rsid w:val="007A2BC8"/>
    <w:rsid w:val="007A3D0D"/>
    <w:rsid w:val="007B028E"/>
    <w:rsid w:val="007B2786"/>
    <w:rsid w:val="007B768A"/>
    <w:rsid w:val="007C2D78"/>
    <w:rsid w:val="007C593E"/>
    <w:rsid w:val="007C7BCE"/>
    <w:rsid w:val="007D20A6"/>
    <w:rsid w:val="007D3F39"/>
    <w:rsid w:val="007D4CB8"/>
    <w:rsid w:val="007D4D7A"/>
    <w:rsid w:val="007D4F98"/>
    <w:rsid w:val="007E1FB1"/>
    <w:rsid w:val="007E204D"/>
    <w:rsid w:val="007E6BA2"/>
    <w:rsid w:val="007F0686"/>
    <w:rsid w:val="007F2DB7"/>
    <w:rsid w:val="007F5A0D"/>
    <w:rsid w:val="007F67C3"/>
    <w:rsid w:val="007F707D"/>
    <w:rsid w:val="008045B7"/>
    <w:rsid w:val="00812D11"/>
    <w:rsid w:val="00816453"/>
    <w:rsid w:val="00817356"/>
    <w:rsid w:val="00824955"/>
    <w:rsid w:val="00827519"/>
    <w:rsid w:val="0082790A"/>
    <w:rsid w:val="008314B1"/>
    <w:rsid w:val="008354A1"/>
    <w:rsid w:val="00842944"/>
    <w:rsid w:val="00843035"/>
    <w:rsid w:val="0085154B"/>
    <w:rsid w:val="008541AB"/>
    <w:rsid w:val="0086657A"/>
    <w:rsid w:val="00867D1D"/>
    <w:rsid w:val="00873415"/>
    <w:rsid w:val="008834F2"/>
    <w:rsid w:val="00885ACE"/>
    <w:rsid w:val="00886EEB"/>
    <w:rsid w:val="008917D4"/>
    <w:rsid w:val="0089661A"/>
    <w:rsid w:val="00896C1E"/>
    <w:rsid w:val="008A4D74"/>
    <w:rsid w:val="008B1BDE"/>
    <w:rsid w:val="008B2DA3"/>
    <w:rsid w:val="008B305A"/>
    <w:rsid w:val="008B4534"/>
    <w:rsid w:val="008C43AE"/>
    <w:rsid w:val="008C589E"/>
    <w:rsid w:val="008C7C41"/>
    <w:rsid w:val="008D2F04"/>
    <w:rsid w:val="008D710F"/>
    <w:rsid w:val="008E381C"/>
    <w:rsid w:val="008F17EF"/>
    <w:rsid w:val="008F348F"/>
    <w:rsid w:val="008F352D"/>
    <w:rsid w:val="008F7051"/>
    <w:rsid w:val="008F75B1"/>
    <w:rsid w:val="00902BE1"/>
    <w:rsid w:val="00904B76"/>
    <w:rsid w:val="00910C24"/>
    <w:rsid w:val="00910DE9"/>
    <w:rsid w:val="00912A9D"/>
    <w:rsid w:val="009142D7"/>
    <w:rsid w:val="00917044"/>
    <w:rsid w:val="00941093"/>
    <w:rsid w:val="009474F4"/>
    <w:rsid w:val="00952333"/>
    <w:rsid w:val="00952774"/>
    <w:rsid w:val="00952803"/>
    <w:rsid w:val="00953761"/>
    <w:rsid w:val="009576FB"/>
    <w:rsid w:val="00962957"/>
    <w:rsid w:val="00970753"/>
    <w:rsid w:val="00975146"/>
    <w:rsid w:val="00986DA1"/>
    <w:rsid w:val="00987BA7"/>
    <w:rsid w:val="00996835"/>
    <w:rsid w:val="009A16EE"/>
    <w:rsid w:val="009A4374"/>
    <w:rsid w:val="009B134C"/>
    <w:rsid w:val="009B2D11"/>
    <w:rsid w:val="009B5897"/>
    <w:rsid w:val="009B6424"/>
    <w:rsid w:val="009B6881"/>
    <w:rsid w:val="009C7A6F"/>
    <w:rsid w:val="009D5DF6"/>
    <w:rsid w:val="009E00A7"/>
    <w:rsid w:val="009E0C16"/>
    <w:rsid w:val="009E44A2"/>
    <w:rsid w:val="009F1E7B"/>
    <w:rsid w:val="009F7287"/>
    <w:rsid w:val="00A10714"/>
    <w:rsid w:val="00A157D6"/>
    <w:rsid w:val="00A203C6"/>
    <w:rsid w:val="00A24D4D"/>
    <w:rsid w:val="00A259E7"/>
    <w:rsid w:val="00A33E54"/>
    <w:rsid w:val="00A4120A"/>
    <w:rsid w:val="00A446D9"/>
    <w:rsid w:val="00A57592"/>
    <w:rsid w:val="00A60F8C"/>
    <w:rsid w:val="00A7045D"/>
    <w:rsid w:val="00A70CA5"/>
    <w:rsid w:val="00A81C98"/>
    <w:rsid w:val="00A82A38"/>
    <w:rsid w:val="00A82E05"/>
    <w:rsid w:val="00A85809"/>
    <w:rsid w:val="00A932E5"/>
    <w:rsid w:val="00A93794"/>
    <w:rsid w:val="00A95B14"/>
    <w:rsid w:val="00AC0284"/>
    <w:rsid w:val="00AC3C57"/>
    <w:rsid w:val="00AD53D3"/>
    <w:rsid w:val="00AD6C7B"/>
    <w:rsid w:val="00AE1F81"/>
    <w:rsid w:val="00AE4D9F"/>
    <w:rsid w:val="00AE4E77"/>
    <w:rsid w:val="00AE5D0C"/>
    <w:rsid w:val="00B01F7F"/>
    <w:rsid w:val="00B02C88"/>
    <w:rsid w:val="00B060EE"/>
    <w:rsid w:val="00B104BF"/>
    <w:rsid w:val="00B137E6"/>
    <w:rsid w:val="00B21769"/>
    <w:rsid w:val="00B24BEC"/>
    <w:rsid w:val="00B42D36"/>
    <w:rsid w:val="00B42E7F"/>
    <w:rsid w:val="00B473C5"/>
    <w:rsid w:val="00B506D0"/>
    <w:rsid w:val="00B528AE"/>
    <w:rsid w:val="00B55C3E"/>
    <w:rsid w:val="00B61443"/>
    <w:rsid w:val="00B61B01"/>
    <w:rsid w:val="00B63333"/>
    <w:rsid w:val="00B6620E"/>
    <w:rsid w:val="00B73071"/>
    <w:rsid w:val="00B80E04"/>
    <w:rsid w:val="00B834C2"/>
    <w:rsid w:val="00B84658"/>
    <w:rsid w:val="00B85DA7"/>
    <w:rsid w:val="00B86896"/>
    <w:rsid w:val="00B9284B"/>
    <w:rsid w:val="00B929E4"/>
    <w:rsid w:val="00BB1BD0"/>
    <w:rsid w:val="00BB21DC"/>
    <w:rsid w:val="00BB2FC0"/>
    <w:rsid w:val="00BB31D0"/>
    <w:rsid w:val="00BC23CC"/>
    <w:rsid w:val="00BC5E20"/>
    <w:rsid w:val="00BC7348"/>
    <w:rsid w:val="00BD2A10"/>
    <w:rsid w:val="00BD78E2"/>
    <w:rsid w:val="00BE43D2"/>
    <w:rsid w:val="00BE46CD"/>
    <w:rsid w:val="00BF785B"/>
    <w:rsid w:val="00C017CC"/>
    <w:rsid w:val="00C02538"/>
    <w:rsid w:val="00C038A9"/>
    <w:rsid w:val="00C04083"/>
    <w:rsid w:val="00C05782"/>
    <w:rsid w:val="00C06C79"/>
    <w:rsid w:val="00C13680"/>
    <w:rsid w:val="00C229A9"/>
    <w:rsid w:val="00C2333A"/>
    <w:rsid w:val="00C327D5"/>
    <w:rsid w:val="00C348DC"/>
    <w:rsid w:val="00C3563D"/>
    <w:rsid w:val="00C4016B"/>
    <w:rsid w:val="00C4252C"/>
    <w:rsid w:val="00C45707"/>
    <w:rsid w:val="00C45C9D"/>
    <w:rsid w:val="00C514EE"/>
    <w:rsid w:val="00C54768"/>
    <w:rsid w:val="00C5593F"/>
    <w:rsid w:val="00C56F40"/>
    <w:rsid w:val="00C605FE"/>
    <w:rsid w:val="00C613A8"/>
    <w:rsid w:val="00C65D6B"/>
    <w:rsid w:val="00C66840"/>
    <w:rsid w:val="00C70C80"/>
    <w:rsid w:val="00C77129"/>
    <w:rsid w:val="00C815B7"/>
    <w:rsid w:val="00C83AD5"/>
    <w:rsid w:val="00C86908"/>
    <w:rsid w:val="00CA7196"/>
    <w:rsid w:val="00CC2AFD"/>
    <w:rsid w:val="00CC4F5A"/>
    <w:rsid w:val="00CD0659"/>
    <w:rsid w:val="00CD06FF"/>
    <w:rsid w:val="00CD5590"/>
    <w:rsid w:val="00CD58CF"/>
    <w:rsid w:val="00CE11C3"/>
    <w:rsid w:val="00CF206D"/>
    <w:rsid w:val="00CF3A57"/>
    <w:rsid w:val="00CF3B3C"/>
    <w:rsid w:val="00CF4A7A"/>
    <w:rsid w:val="00D060EE"/>
    <w:rsid w:val="00D06D82"/>
    <w:rsid w:val="00D06E07"/>
    <w:rsid w:val="00D12FB3"/>
    <w:rsid w:val="00D148CE"/>
    <w:rsid w:val="00D247CC"/>
    <w:rsid w:val="00D2522B"/>
    <w:rsid w:val="00D278DC"/>
    <w:rsid w:val="00D318CE"/>
    <w:rsid w:val="00D33675"/>
    <w:rsid w:val="00D35057"/>
    <w:rsid w:val="00D35359"/>
    <w:rsid w:val="00D5075F"/>
    <w:rsid w:val="00D5248D"/>
    <w:rsid w:val="00D55FC9"/>
    <w:rsid w:val="00D56996"/>
    <w:rsid w:val="00D611A1"/>
    <w:rsid w:val="00D65EE1"/>
    <w:rsid w:val="00D6777F"/>
    <w:rsid w:val="00D7229F"/>
    <w:rsid w:val="00D73F2C"/>
    <w:rsid w:val="00D81F30"/>
    <w:rsid w:val="00D877D0"/>
    <w:rsid w:val="00D87CBF"/>
    <w:rsid w:val="00D9089A"/>
    <w:rsid w:val="00D91E16"/>
    <w:rsid w:val="00D94AD6"/>
    <w:rsid w:val="00D951EF"/>
    <w:rsid w:val="00D96A67"/>
    <w:rsid w:val="00DA33B8"/>
    <w:rsid w:val="00DB239D"/>
    <w:rsid w:val="00DB5A18"/>
    <w:rsid w:val="00DB7749"/>
    <w:rsid w:val="00DC0F06"/>
    <w:rsid w:val="00DC19FB"/>
    <w:rsid w:val="00DC2C2E"/>
    <w:rsid w:val="00DC39A4"/>
    <w:rsid w:val="00DC3E4F"/>
    <w:rsid w:val="00DC72AE"/>
    <w:rsid w:val="00DD0B2F"/>
    <w:rsid w:val="00DD3F7A"/>
    <w:rsid w:val="00DD5CE8"/>
    <w:rsid w:val="00DE043A"/>
    <w:rsid w:val="00DE6BA4"/>
    <w:rsid w:val="00DF1DCB"/>
    <w:rsid w:val="00DF5F23"/>
    <w:rsid w:val="00DF7314"/>
    <w:rsid w:val="00E06D97"/>
    <w:rsid w:val="00E1081B"/>
    <w:rsid w:val="00E11888"/>
    <w:rsid w:val="00E1254F"/>
    <w:rsid w:val="00E12556"/>
    <w:rsid w:val="00E135B4"/>
    <w:rsid w:val="00E13A08"/>
    <w:rsid w:val="00E230B2"/>
    <w:rsid w:val="00E239CD"/>
    <w:rsid w:val="00E25B40"/>
    <w:rsid w:val="00E4323A"/>
    <w:rsid w:val="00E43ED2"/>
    <w:rsid w:val="00E53F2B"/>
    <w:rsid w:val="00E54F1C"/>
    <w:rsid w:val="00E63C5D"/>
    <w:rsid w:val="00E651DB"/>
    <w:rsid w:val="00E6643A"/>
    <w:rsid w:val="00E8217C"/>
    <w:rsid w:val="00E834B1"/>
    <w:rsid w:val="00E83CF4"/>
    <w:rsid w:val="00E84ED8"/>
    <w:rsid w:val="00E86C69"/>
    <w:rsid w:val="00E86CF3"/>
    <w:rsid w:val="00E90BD8"/>
    <w:rsid w:val="00E916EE"/>
    <w:rsid w:val="00E91826"/>
    <w:rsid w:val="00EA2FB8"/>
    <w:rsid w:val="00EA386A"/>
    <w:rsid w:val="00EA665C"/>
    <w:rsid w:val="00EB038E"/>
    <w:rsid w:val="00EB4280"/>
    <w:rsid w:val="00ED07A1"/>
    <w:rsid w:val="00ED4A13"/>
    <w:rsid w:val="00EE50F2"/>
    <w:rsid w:val="00F149B6"/>
    <w:rsid w:val="00F16019"/>
    <w:rsid w:val="00F17746"/>
    <w:rsid w:val="00F31E43"/>
    <w:rsid w:val="00F34301"/>
    <w:rsid w:val="00F357CD"/>
    <w:rsid w:val="00F369D3"/>
    <w:rsid w:val="00F36D58"/>
    <w:rsid w:val="00F42D49"/>
    <w:rsid w:val="00F45E8A"/>
    <w:rsid w:val="00F46198"/>
    <w:rsid w:val="00F548B9"/>
    <w:rsid w:val="00F57171"/>
    <w:rsid w:val="00F6024C"/>
    <w:rsid w:val="00F66D2C"/>
    <w:rsid w:val="00F84517"/>
    <w:rsid w:val="00F86D95"/>
    <w:rsid w:val="00F92712"/>
    <w:rsid w:val="00FA6024"/>
    <w:rsid w:val="00FA630F"/>
    <w:rsid w:val="00FB3612"/>
    <w:rsid w:val="00FB5942"/>
    <w:rsid w:val="00FB6573"/>
    <w:rsid w:val="00FC3D56"/>
    <w:rsid w:val="00FC4DA3"/>
    <w:rsid w:val="00FC5CA6"/>
    <w:rsid w:val="00FD3169"/>
    <w:rsid w:val="00FD44A7"/>
    <w:rsid w:val="00FD44A8"/>
    <w:rsid w:val="00FD5EAC"/>
    <w:rsid w:val="00FE045B"/>
    <w:rsid w:val="00FE38D7"/>
    <w:rsid w:val="00FE4E2A"/>
    <w:rsid w:val="00FF2D92"/>
    <w:rsid w:val="229B2351"/>
    <w:rsid w:val="26764AAB"/>
    <w:rsid w:val="3CA0308C"/>
    <w:rsid w:val="54D66810"/>
    <w:rsid w:val="645D8EF2"/>
    <w:rsid w:val="6F264FF0"/>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A1FC1"/>
  <w15:chartTrackingRefBased/>
  <w15:docId w15:val="{34B1B56D-C230-4529-9B98-5F5C6CA5C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3477F2"/>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99683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99683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Pealkiri4">
    <w:name w:val="heading 4"/>
    <w:basedOn w:val="Normaallaad"/>
    <w:next w:val="Normaallaad"/>
    <w:link w:val="Pealkiri4Mrk"/>
    <w:uiPriority w:val="9"/>
    <w:semiHidden/>
    <w:unhideWhenUsed/>
    <w:qFormat/>
    <w:rsid w:val="0099683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99683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99683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99683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99683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99683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aragraph">
    <w:name w:val="paragraph"/>
    <w:basedOn w:val="Normaallaad"/>
    <w:rsid w:val="00F86D95"/>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findhit">
    <w:name w:val="findhit"/>
    <w:basedOn w:val="Liguvaikefont"/>
    <w:rsid w:val="00F86D95"/>
  </w:style>
  <w:style w:type="character" w:customStyle="1" w:styleId="normaltextrun">
    <w:name w:val="normaltextrun"/>
    <w:basedOn w:val="Liguvaikefont"/>
    <w:rsid w:val="00F86D95"/>
  </w:style>
  <w:style w:type="character" w:customStyle="1" w:styleId="eop">
    <w:name w:val="eop"/>
    <w:basedOn w:val="Liguvaikefont"/>
    <w:rsid w:val="00F86D95"/>
  </w:style>
  <w:style w:type="character" w:customStyle="1" w:styleId="tabchar">
    <w:name w:val="tabchar"/>
    <w:basedOn w:val="Liguvaikefont"/>
    <w:rsid w:val="00F86D95"/>
  </w:style>
  <w:style w:type="paragraph" w:styleId="Loendilik">
    <w:name w:val="List Paragraph"/>
    <w:basedOn w:val="Normaallaad"/>
    <w:uiPriority w:val="34"/>
    <w:qFormat/>
    <w:rsid w:val="003E3A07"/>
    <w:pPr>
      <w:ind w:left="720"/>
      <w:contextualSpacing/>
    </w:pPr>
  </w:style>
  <w:style w:type="character" w:customStyle="1" w:styleId="ui-provider">
    <w:name w:val="ui-provider"/>
    <w:basedOn w:val="Liguvaikefont"/>
    <w:rsid w:val="008B305A"/>
  </w:style>
  <w:style w:type="character" w:customStyle="1" w:styleId="cf01">
    <w:name w:val="cf01"/>
    <w:basedOn w:val="Liguvaikefont"/>
    <w:rsid w:val="00D33675"/>
    <w:rPr>
      <w:rFonts w:ascii="Segoe UI" w:hAnsi="Segoe UI" w:cs="Segoe UI" w:hint="default"/>
      <w:sz w:val="18"/>
      <w:szCs w:val="18"/>
    </w:rPr>
  </w:style>
  <w:style w:type="paragraph" w:customStyle="1" w:styleId="Default">
    <w:name w:val="Default"/>
    <w:rsid w:val="001E6E65"/>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paragraph" w:customStyle="1" w:styleId="Text1">
    <w:name w:val="Text 1"/>
    <w:basedOn w:val="Normaallaad"/>
    <w:rsid w:val="00DB239D"/>
    <w:pPr>
      <w:widowControl w:val="0"/>
      <w:suppressAutoHyphens/>
      <w:spacing w:after="240" w:line="240" w:lineRule="auto"/>
      <w:ind w:left="482"/>
      <w:jc w:val="both"/>
    </w:pPr>
    <w:rPr>
      <w:rFonts w:ascii="Times New Roman" w:eastAsia="Times New Roman" w:hAnsi="Times New Roman" w:cs="Times New Roman"/>
      <w:sz w:val="24"/>
      <w:szCs w:val="24"/>
      <w:lang w:eastAsia="zh-CN"/>
    </w:rPr>
  </w:style>
  <w:style w:type="character" w:styleId="Kommentaariviide">
    <w:name w:val="annotation reference"/>
    <w:basedOn w:val="Liguvaikefont"/>
    <w:uiPriority w:val="99"/>
    <w:semiHidden/>
    <w:unhideWhenUsed/>
    <w:rsid w:val="00DB239D"/>
    <w:rPr>
      <w:sz w:val="16"/>
      <w:szCs w:val="16"/>
    </w:rPr>
  </w:style>
  <w:style w:type="paragraph" w:styleId="Kommentaaritekst">
    <w:name w:val="annotation text"/>
    <w:basedOn w:val="Normaallaad"/>
    <w:link w:val="KommentaaritekstMrk"/>
    <w:uiPriority w:val="99"/>
    <w:unhideWhenUsed/>
    <w:rsid w:val="00DB239D"/>
    <w:pPr>
      <w:spacing w:line="240" w:lineRule="auto"/>
    </w:pPr>
    <w:rPr>
      <w:sz w:val="20"/>
      <w:szCs w:val="20"/>
    </w:rPr>
  </w:style>
  <w:style w:type="character" w:customStyle="1" w:styleId="KommentaaritekstMrk">
    <w:name w:val="Kommentaari tekst Märk"/>
    <w:basedOn w:val="Liguvaikefont"/>
    <w:link w:val="Kommentaaritekst"/>
    <w:uiPriority w:val="99"/>
    <w:rsid w:val="00DB239D"/>
    <w:rPr>
      <w:sz w:val="20"/>
      <w:szCs w:val="20"/>
    </w:rPr>
  </w:style>
  <w:style w:type="paragraph" w:styleId="Kommentaariteema">
    <w:name w:val="annotation subject"/>
    <w:basedOn w:val="Kommentaaritekst"/>
    <w:next w:val="Kommentaaritekst"/>
    <w:link w:val="KommentaariteemaMrk"/>
    <w:uiPriority w:val="99"/>
    <w:semiHidden/>
    <w:unhideWhenUsed/>
    <w:rsid w:val="00DB239D"/>
    <w:rPr>
      <w:b/>
      <w:bCs/>
    </w:rPr>
  </w:style>
  <w:style w:type="character" w:customStyle="1" w:styleId="KommentaariteemaMrk">
    <w:name w:val="Kommentaari teema Märk"/>
    <w:basedOn w:val="KommentaaritekstMrk"/>
    <w:link w:val="Kommentaariteema"/>
    <w:uiPriority w:val="99"/>
    <w:semiHidden/>
    <w:rsid w:val="00DB239D"/>
    <w:rPr>
      <w:b/>
      <w:bCs/>
      <w:sz w:val="20"/>
      <w:szCs w:val="20"/>
    </w:rPr>
  </w:style>
  <w:style w:type="paragraph" w:styleId="Pis">
    <w:name w:val="header"/>
    <w:basedOn w:val="Normaallaad"/>
    <w:link w:val="PisMrk"/>
    <w:uiPriority w:val="99"/>
    <w:unhideWhenUsed/>
    <w:rsid w:val="003477F2"/>
    <w:pPr>
      <w:tabs>
        <w:tab w:val="center" w:pos="4536"/>
        <w:tab w:val="right" w:pos="9072"/>
      </w:tabs>
      <w:spacing w:after="0" w:line="240" w:lineRule="auto"/>
    </w:pPr>
  </w:style>
  <w:style w:type="character" w:customStyle="1" w:styleId="PisMrk">
    <w:name w:val="Päis Märk"/>
    <w:basedOn w:val="Liguvaikefont"/>
    <w:link w:val="Pis"/>
    <w:uiPriority w:val="99"/>
    <w:rsid w:val="003477F2"/>
  </w:style>
  <w:style w:type="paragraph" w:styleId="Jalus">
    <w:name w:val="footer"/>
    <w:basedOn w:val="Normaallaad"/>
    <w:link w:val="JalusMrk"/>
    <w:uiPriority w:val="99"/>
    <w:unhideWhenUsed/>
    <w:rsid w:val="003477F2"/>
    <w:pPr>
      <w:tabs>
        <w:tab w:val="center" w:pos="4536"/>
        <w:tab w:val="right" w:pos="9072"/>
      </w:tabs>
      <w:spacing w:after="0" w:line="240" w:lineRule="auto"/>
    </w:pPr>
  </w:style>
  <w:style w:type="character" w:customStyle="1" w:styleId="JalusMrk">
    <w:name w:val="Jalus Märk"/>
    <w:basedOn w:val="Liguvaikefont"/>
    <w:link w:val="Jalus"/>
    <w:uiPriority w:val="99"/>
    <w:rsid w:val="003477F2"/>
  </w:style>
  <w:style w:type="character" w:customStyle="1" w:styleId="Pealkiri1Mrk">
    <w:name w:val="Pealkiri 1 Märk"/>
    <w:basedOn w:val="Liguvaikefont"/>
    <w:link w:val="Pealkiri1"/>
    <w:uiPriority w:val="9"/>
    <w:rsid w:val="003477F2"/>
    <w:rPr>
      <w:rFonts w:asciiTheme="majorHAnsi" w:eastAsiaTheme="majorEastAsia" w:hAnsiTheme="majorHAnsi" w:cstheme="majorBidi"/>
      <w:color w:val="2F5496" w:themeColor="accent1" w:themeShade="BF"/>
      <w:sz w:val="32"/>
      <w:szCs w:val="32"/>
    </w:rPr>
  </w:style>
  <w:style w:type="paragraph" w:styleId="Sisukorrapealkiri">
    <w:name w:val="TOC Heading"/>
    <w:basedOn w:val="Pealkiri1"/>
    <w:next w:val="Normaallaad"/>
    <w:uiPriority w:val="39"/>
    <w:unhideWhenUsed/>
    <w:qFormat/>
    <w:rsid w:val="003477F2"/>
    <w:pPr>
      <w:outlineLvl w:val="9"/>
    </w:pPr>
    <w:rPr>
      <w:lang w:eastAsia="et-EE"/>
    </w:rPr>
  </w:style>
  <w:style w:type="paragraph" w:styleId="SK1">
    <w:name w:val="toc 1"/>
    <w:basedOn w:val="Normaallaad"/>
    <w:next w:val="Normaallaad"/>
    <w:autoRedefine/>
    <w:uiPriority w:val="39"/>
    <w:unhideWhenUsed/>
    <w:rsid w:val="00C45707"/>
    <w:pPr>
      <w:spacing w:after="100"/>
    </w:pPr>
  </w:style>
  <w:style w:type="character" w:styleId="Hperlink">
    <w:name w:val="Hyperlink"/>
    <w:basedOn w:val="Liguvaikefont"/>
    <w:uiPriority w:val="99"/>
    <w:unhideWhenUsed/>
    <w:rsid w:val="00C45707"/>
    <w:rPr>
      <w:color w:val="0563C1" w:themeColor="hyperlink"/>
      <w:u w:val="single"/>
    </w:rPr>
  </w:style>
  <w:style w:type="table" w:styleId="Kontuurtabel">
    <w:name w:val="Table Grid"/>
    <w:basedOn w:val="Normaaltabel"/>
    <w:uiPriority w:val="39"/>
    <w:rsid w:val="00C45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eelvormindatud">
    <w:name w:val="HTML Preformatted"/>
    <w:basedOn w:val="Normaallaad"/>
    <w:link w:val="HTML-eelvormindatudMrk"/>
    <w:uiPriority w:val="99"/>
    <w:semiHidden/>
    <w:unhideWhenUsed/>
    <w:rsid w:val="00C45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semiHidden/>
    <w:rsid w:val="00C45707"/>
    <w:rPr>
      <w:rFonts w:ascii="Courier New" w:eastAsia="Times New Roman" w:hAnsi="Courier New" w:cs="Courier New"/>
      <w:sz w:val="20"/>
      <w:szCs w:val="20"/>
      <w:lang w:eastAsia="et-EE"/>
    </w:rPr>
  </w:style>
  <w:style w:type="character" w:customStyle="1" w:styleId="y2iqfc">
    <w:name w:val="y2iqfc"/>
    <w:basedOn w:val="Liguvaikefont"/>
    <w:rsid w:val="00C45707"/>
  </w:style>
  <w:style w:type="character" w:customStyle="1" w:styleId="Pealkiri2Mrk">
    <w:name w:val="Pealkiri 2 Märk"/>
    <w:basedOn w:val="Liguvaikefont"/>
    <w:link w:val="Pealkiri2"/>
    <w:uiPriority w:val="9"/>
    <w:rsid w:val="00996835"/>
    <w:rPr>
      <w:rFonts w:asciiTheme="majorHAnsi" w:eastAsiaTheme="majorEastAsia" w:hAnsiTheme="majorHAnsi" w:cstheme="majorBidi"/>
      <w:color w:val="2F5496" w:themeColor="accent1" w:themeShade="BF"/>
      <w:sz w:val="26"/>
      <w:szCs w:val="26"/>
    </w:rPr>
  </w:style>
  <w:style w:type="character" w:customStyle="1" w:styleId="Pealkiri3Mrk">
    <w:name w:val="Pealkiri 3 Märk"/>
    <w:basedOn w:val="Liguvaikefont"/>
    <w:link w:val="Pealkiri3"/>
    <w:uiPriority w:val="9"/>
    <w:rsid w:val="00996835"/>
    <w:rPr>
      <w:rFonts w:asciiTheme="majorHAnsi" w:eastAsiaTheme="majorEastAsia" w:hAnsiTheme="majorHAnsi" w:cstheme="majorBidi"/>
      <w:color w:val="1F3763" w:themeColor="accent1" w:themeShade="7F"/>
      <w:sz w:val="24"/>
      <w:szCs w:val="24"/>
    </w:rPr>
  </w:style>
  <w:style w:type="character" w:customStyle="1" w:styleId="Pealkiri4Mrk">
    <w:name w:val="Pealkiri 4 Märk"/>
    <w:basedOn w:val="Liguvaikefont"/>
    <w:link w:val="Pealkiri4"/>
    <w:uiPriority w:val="9"/>
    <w:semiHidden/>
    <w:rsid w:val="00996835"/>
    <w:rPr>
      <w:rFonts w:asciiTheme="majorHAnsi" w:eastAsiaTheme="majorEastAsia" w:hAnsiTheme="majorHAnsi" w:cstheme="majorBidi"/>
      <w:i/>
      <w:iCs/>
      <w:color w:val="2F5496" w:themeColor="accent1" w:themeShade="BF"/>
    </w:rPr>
  </w:style>
  <w:style w:type="character" w:customStyle="1" w:styleId="Pealkiri5Mrk">
    <w:name w:val="Pealkiri 5 Märk"/>
    <w:basedOn w:val="Liguvaikefont"/>
    <w:link w:val="Pealkiri5"/>
    <w:uiPriority w:val="9"/>
    <w:semiHidden/>
    <w:rsid w:val="00996835"/>
    <w:rPr>
      <w:rFonts w:asciiTheme="majorHAnsi" w:eastAsiaTheme="majorEastAsia" w:hAnsiTheme="majorHAnsi" w:cstheme="majorBidi"/>
      <w:color w:val="2F5496" w:themeColor="accent1" w:themeShade="BF"/>
    </w:rPr>
  </w:style>
  <w:style w:type="character" w:customStyle="1" w:styleId="Pealkiri6Mrk">
    <w:name w:val="Pealkiri 6 Märk"/>
    <w:basedOn w:val="Liguvaikefont"/>
    <w:link w:val="Pealkiri6"/>
    <w:uiPriority w:val="9"/>
    <w:semiHidden/>
    <w:rsid w:val="00996835"/>
    <w:rPr>
      <w:rFonts w:asciiTheme="majorHAnsi" w:eastAsiaTheme="majorEastAsia" w:hAnsiTheme="majorHAnsi" w:cstheme="majorBidi"/>
      <w:color w:val="1F3763" w:themeColor="accent1" w:themeShade="7F"/>
    </w:rPr>
  </w:style>
  <w:style w:type="character" w:customStyle="1" w:styleId="Pealkiri7Mrk">
    <w:name w:val="Pealkiri 7 Märk"/>
    <w:basedOn w:val="Liguvaikefont"/>
    <w:link w:val="Pealkiri7"/>
    <w:uiPriority w:val="9"/>
    <w:semiHidden/>
    <w:rsid w:val="00996835"/>
    <w:rPr>
      <w:rFonts w:asciiTheme="majorHAnsi" w:eastAsiaTheme="majorEastAsia" w:hAnsiTheme="majorHAnsi" w:cstheme="majorBidi"/>
      <w:i/>
      <w:iCs/>
      <w:color w:val="1F3763" w:themeColor="accent1" w:themeShade="7F"/>
    </w:rPr>
  </w:style>
  <w:style w:type="character" w:customStyle="1" w:styleId="Pealkiri8Mrk">
    <w:name w:val="Pealkiri 8 Märk"/>
    <w:basedOn w:val="Liguvaikefont"/>
    <w:link w:val="Pealkiri8"/>
    <w:uiPriority w:val="9"/>
    <w:semiHidden/>
    <w:rsid w:val="00996835"/>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996835"/>
    <w:rPr>
      <w:rFonts w:asciiTheme="majorHAnsi" w:eastAsiaTheme="majorEastAsia" w:hAnsiTheme="majorHAnsi" w:cstheme="majorBidi"/>
      <w:i/>
      <w:iCs/>
      <w:color w:val="272727" w:themeColor="text1" w:themeTint="D8"/>
      <w:sz w:val="21"/>
      <w:szCs w:val="21"/>
    </w:rPr>
  </w:style>
  <w:style w:type="paragraph" w:styleId="Allmrkusetekst">
    <w:name w:val="footnote text"/>
    <w:basedOn w:val="Normaallaad"/>
    <w:link w:val="AllmrkusetekstMrk"/>
    <w:uiPriority w:val="99"/>
    <w:semiHidden/>
    <w:unhideWhenUsed/>
    <w:rsid w:val="00581961"/>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81961"/>
    <w:rPr>
      <w:sz w:val="20"/>
      <w:szCs w:val="20"/>
    </w:rPr>
  </w:style>
  <w:style w:type="character" w:styleId="Allmrkuseviide">
    <w:name w:val="footnote reference"/>
    <w:basedOn w:val="Liguvaikefont"/>
    <w:uiPriority w:val="99"/>
    <w:semiHidden/>
    <w:unhideWhenUsed/>
    <w:rsid w:val="00581961"/>
    <w:rPr>
      <w:vertAlign w:val="superscript"/>
    </w:rPr>
  </w:style>
  <w:style w:type="character" w:styleId="Lahendamatamainimine">
    <w:name w:val="Unresolved Mention"/>
    <w:basedOn w:val="Liguvaikefont"/>
    <w:uiPriority w:val="99"/>
    <w:semiHidden/>
    <w:unhideWhenUsed/>
    <w:rsid w:val="00581961"/>
    <w:rPr>
      <w:color w:val="605E5C"/>
      <w:shd w:val="clear" w:color="auto" w:fill="E1DFDD"/>
    </w:rPr>
  </w:style>
  <w:style w:type="paragraph" w:styleId="Normaallaadveeb">
    <w:name w:val="Normal (Web)"/>
    <w:basedOn w:val="Normaallaad"/>
    <w:uiPriority w:val="99"/>
    <w:unhideWhenUsed/>
    <w:rsid w:val="00F31E43"/>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ealdis">
    <w:name w:val="caption"/>
    <w:basedOn w:val="Normaallaad"/>
    <w:next w:val="Normaallaad"/>
    <w:uiPriority w:val="35"/>
    <w:unhideWhenUsed/>
    <w:qFormat/>
    <w:rsid w:val="002C0763"/>
    <w:pPr>
      <w:spacing w:after="200" w:line="240" w:lineRule="auto"/>
    </w:pPr>
    <w:rPr>
      <w:i/>
      <w:iCs/>
      <w:color w:val="44546A" w:themeColor="text2"/>
      <w:sz w:val="18"/>
      <w:szCs w:val="18"/>
    </w:rPr>
  </w:style>
  <w:style w:type="paragraph" w:styleId="SK2">
    <w:name w:val="toc 2"/>
    <w:basedOn w:val="Normaallaad"/>
    <w:next w:val="Normaallaad"/>
    <w:autoRedefine/>
    <w:uiPriority w:val="39"/>
    <w:unhideWhenUsed/>
    <w:rsid w:val="00543791"/>
    <w:pPr>
      <w:spacing w:after="100"/>
      <w:ind w:left="220"/>
    </w:pPr>
  </w:style>
  <w:style w:type="character" w:styleId="Klastatudhperlink">
    <w:name w:val="FollowedHyperlink"/>
    <w:basedOn w:val="Liguvaikefont"/>
    <w:uiPriority w:val="99"/>
    <w:semiHidden/>
    <w:unhideWhenUsed/>
    <w:rsid w:val="00DC2C2E"/>
    <w:rPr>
      <w:color w:val="954F72" w:themeColor="followedHyperlink"/>
      <w:u w:val="single"/>
    </w:rPr>
  </w:style>
  <w:style w:type="character" w:customStyle="1" w:styleId="tyhik">
    <w:name w:val="tyhik"/>
    <w:basedOn w:val="Liguvaikefont"/>
    <w:rsid w:val="000E0ED5"/>
  </w:style>
  <w:style w:type="paragraph" w:styleId="SK3">
    <w:name w:val="toc 3"/>
    <w:basedOn w:val="Normaallaad"/>
    <w:next w:val="Normaallaad"/>
    <w:autoRedefine/>
    <w:uiPriority w:val="39"/>
    <w:unhideWhenUsed/>
    <w:rsid w:val="009B2D11"/>
    <w:pPr>
      <w:spacing w:after="100"/>
      <w:ind w:left="440"/>
    </w:pPr>
  </w:style>
  <w:style w:type="paragraph" w:styleId="Redaktsioon">
    <w:name w:val="Revision"/>
    <w:hidden/>
    <w:uiPriority w:val="99"/>
    <w:semiHidden/>
    <w:rsid w:val="00770C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3230">
      <w:bodyDiv w:val="1"/>
      <w:marLeft w:val="0"/>
      <w:marRight w:val="0"/>
      <w:marTop w:val="0"/>
      <w:marBottom w:val="0"/>
      <w:divBdr>
        <w:top w:val="none" w:sz="0" w:space="0" w:color="auto"/>
        <w:left w:val="none" w:sz="0" w:space="0" w:color="auto"/>
        <w:bottom w:val="none" w:sz="0" w:space="0" w:color="auto"/>
        <w:right w:val="none" w:sz="0" w:space="0" w:color="auto"/>
      </w:divBdr>
    </w:div>
    <w:div w:id="109394759">
      <w:bodyDiv w:val="1"/>
      <w:marLeft w:val="0"/>
      <w:marRight w:val="0"/>
      <w:marTop w:val="0"/>
      <w:marBottom w:val="0"/>
      <w:divBdr>
        <w:top w:val="none" w:sz="0" w:space="0" w:color="auto"/>
        <w:left w:val="none" w:sz="0" w:space="0" w:color="auto"/>
        <w:bottom w:val="none" w:sz="0" w:space="0" w:color="auto"/>
        <w:right w:val="none" w:sz="0" w:space="0" w:color="auto"/>
      </w:divBdr>
      <w:divsChild>
        <w:div w:id="1506674760">
          <w:marLeft w:val="0"/>
          <w:marRight w:val="0"/>
          <w:marTop w:val="0"/>
          <w:marBottom w:val="0"/>
          <w:divBdr>
            <w:top w:val="none" w:sz="0" w:space="0" w:color="auto"/>
            <w:left w:val="none" w:sz="0" w:space="0" w:color="auto"/>
            <w:bottom w:val="none" w:sz="0" w:space="0" w:color="auto"/>
            <w:right w:val="none" w:sz="0" w:space="0" w:color="auto"/>
          </w:divBdr>
        </w:div>
        <w:div w:id="957420354">
          <w:marLeft w:val="0"/>
          <w:marRight w:val="0"/>
          <w:marTop w:val="0"/>
          <w:marBottom w:val="0"/>
          <w:divBdr>
            <w:top w:val="none" w:sz="0" w:space="0" w:color="auto"/>
            <w:left w:val="none" w:sz="0" w:space="0" w:color="auto"/>
            <w:bottom w:val="none" w:sz="0" w:space="0" w:color="auto"/>
            <w:right w:val="none" w:sz="0" w:space="0" w:color="auto"/>
          </w:divBdr>
        </w:div>
        <w:div w:id="1707681432">
          <w:marLeft w:val="0"/>
          <w:marRight w:val="0"/>
          <w:marTop w:val="0"/>
          <w:marBottom w:val="0"/>
          <w:divBdr>
            <w:top w:val="none" w:sz="0" w:space="0" w:color="auto"/>
            <w:left w:val="none" w:sz="0" w:space="0" w:color="auto"/>
            <w:bottom w:val="none" w:sz="0" w:space="0" w:color="auto"/>
            <w:right w:val="none" w:sz="0" w:space="0" w:color="auto"/>
          </w:divBdr>
        </w:div>
        <w:div w:id="373235633">
          <w:marLeft w:val="0"/>
          <w:marRight w:val="0"/>
          <w:marTop w:val="0"/>
          <w:marBottom w:val="0"/>
          <w:divBdr>
            <w:top w:val="none" w:sz="0" w:space="0" w:color="auto"/>
            <w:left w:val="none" w:sz="0" w:space="0" w:color="auto"/>
            <w:bottom w:val="none" w:sz="0" w:space="0" w:color="auto"/>
            <w:right w:val="none" w:sz="0" w:space="0" w:color="auto"/>
          </w:divBdr>
        </w:div>
        <w:div w:id="1258827978">
          <w:marLeft w:val="0"/>
          <w:marRight w:val="0"/>
          <w:marTop w:val="0"/>
          <w:marBottom w:val="0"/>
          <w:divBdr>
            <w:top w:val="none" w:sz="0" w:space="0" w:color="auto"/>
            <w:left w:val="none" w:sz="0" w:space="0" w:color="auto"/>
            <w:bottom w:val="none" w:sz="0" w:space="0" w:color="auto"/>
            <w:right w:val="none" w:sz="0" w:space="0" w:color="auto"/>
          </w:divBdr>
        </w:div>
        <w:div w:id="1206143026">
          <w:marLeft w:val="0"/>
          <w:marRight w:val="0"/>
          <w:marTop w:val="0"/>
          <w:marBottom w:val="0"/>
          <w:divBdr>
            <w:top w:val="none" w:sz="0" w:space="0" w:color="auto"/>
            <w:left w:val="none" w:sz="0" w:space="0" w:color="auto"/>
            <w:bottom w:val="none" w:sz="0" w:space="0" w:color="auto"/>
            <w:right w:val="none" w:sz="0" w:space="0" w:color="auto"/>
          </w:divBdr>
        </w:div>
        <w:div w:id="1416433329">
          <w:marLeft w:val="0"/>
          <w:marRight w:val="0"/>
          <w:marTop w:val="0"/>
          <w:marBottom w:val="0"/>
          <w:divBdr>
            <w:top w:val="none" w:sz="0" w:space="0" w:color="auto"/>
            <w:left w:val="none" w:sz="0" w:space="0" w:color="auto"/>
            <w:bottom w:val="none" w:sz="0" w:space="0" w:color="auto"/>
            <w:right w:val="none" w:sz="0" w:space="0" w:color="auto"/>
          </w:divBdr>
        </w:div>
        <w:div w:id="523983707">
          <w:marLeft w:val="0"/>
          <w:marRight w:val="0"/>
          <w:marTop w:val="0"/>
          <w:marBottom w:val="0"/>
          <w:divBdr>
            <w:top w:val="none" w:sz="0" w:space="0" w:color="auto"/>
            <w:left w:val="none" w:sz="0" w:space="0" w:color="auto"/>
            <w:bottom w:val="none" w:sz="0" w:space="0" w:color="auto"/>
            <w:right w:val="none" w:sz="0" w:space="0" w:color="auto"/>
          </w:divBdr>
        </w:div>
        <w:div w:id="1329095190">
          <w:marLeft w:val="0"/>
          <w:marRight w:val="0"/>
          <w:marTop w:val="0"/>
          <w:marBottom w:val="0"/>
          <w:divBdr>
            <w:top w:val="none" w:sz="0" w:space="0" w:color="auto"/>
            <w:left w:val="none" w:sz="0" w:space="0" w:color="auto"/>
            <w:bottom w:val="none" w:sz="0" w:space="0" w:color="auto"/>
            <w:right w:val="none" w:sz="0" w:space="0" w:color="auto"/>
          </w:divBdr>
        </w:div>
        <w:div w:id="213585081">
          <w:marLeft w:val="0"/>
          <w:marRight w:val="0"/>
          <w:marTop w:val="0"/>
          <w:marBottom w:val="0"/>
          <w:divBdr>
            <w:top w:val="none" w:sz="0" w:space="0" w:color="auto"/>
            <w:left w:val="none" w:sz="0" w:space="0" w:color="auto"/>
            <w:bottom w:val="none" w:sz="0" w:space="0" w:color="auto"/>
            <w:right w:val="none" w:sz="0" w:space="0" w:color="auto"/>
          </w:divBdr>
        </w:div>
        <w:div w:id="392505821">
          <w:marLeft w:val="0"/>
          <w:marRight w:val="0"/>
          <w:marTop w:val="0"/>
          <w:marBottom w:val="0"/>
          <w:divBdr>
            <w:top w:val="none" w:sz="0" w:space="0" w:color="auto"/>
            <w:left w:val="none" w:sz="0" w:space="0" w:color="auto"/>
            <w:bottom w:val="none" w:sz="0" w:space="0" w:color="auto"/>
            <w:right w:val="none" w:sz="0" w:space="0" w:color="auto"/>
          </w:divBdr>
        </w:div>
        <w:div w:id="623313333">
          <w:marLeft w:val="0"/>
          <w:marRight w:val="0"/>
          <w:marTop w:val="0"/>
          <w:marBottom w:val="0"/>
          <w:divBdr>
            <w:top w:val="none" w:sz="0" w:space="0" w:color="auto"/>
            <w:left w:val="none" w:sz="0" w:space="0" w:color="auto"/>
            <w:bottom w:val="none" w:sz="0" w:space="0" w:color="auto"/>
            <w:right w:val="none" w:sz="0" w:space="0" w:color="auto"/>
          </w:divBdr>
        </w:div>
      </w:divsChild>
    </w:div>
    <w:div w:id="212618736">
      <w:bodyDiv w:val="1"/>
      <w:marLeft w:val="0"/>
      <w:marRight w:val="0"/>
      <w:marTop w:val="0"/>
      <w:marBottom w:val="0"/>
      <w:divBdr>
        <w:top w:val="none" w:sz="0" w:space="0" w:color="auto"/>
        <w:left w:val="none" w:sz="0" w:space="0" w:color="auto"/>
        <w:bottom w:val="none" w:sz="0" w:space="0" w:color="auto"/>
        <w:right w:val="none" w:sz="0" w:space="0" w:color="auto"/>
      </w:divBdr>
    </w:div>
    <w:div w:id="359740687">
      <w:bodyDiv w:val="1"/>
      <w:marLeft w:val="0"/>
      <w:marRight w:val="0"/>
      <w:marTop w:val="0"/>
      <w:marBottom w:val="0"/>
      <w:divBdr>
        <w:top w:val="none" w:sz="0" w:space="0" w:color="auto"/>
        <w:left w:val="none" w:sz="0" w:space="0" w:color="auto"/>
        <w:bottom w:val="none" w:sz="0" w:space="0" w:color="auto"/>
        <w:right w:val="none" w:sz="0" w:space="0" w:color="auto"/>
      </w:divBdr>
      <w:divsChild>
        <w:div w:id="368410163">
          <w:marLeft w:val="0"/>
          <w:marRight w:val="0"/>
          <w:marTop w:val="0"/>
          <w:marBottom w:val="0"/>
          <w:divBdr>
            <w:top w:val="none" w:sz="0" w:space="0" w:color="auto"/>
            <w:left w:val="none" w:sz="0" w:space="0" w:color="auto"/>
            <w:bottom w:val="none" w:sz="0" w:space="0" w:color="auto"/>
            <w:right w:val="none" w:sz="0" w:space="0" w:color="auto"/>
          </w:divBdr>
        </w:div>
      </w:divsChild>
    </w:div>
    <w:div w:id="620650078">
      <w:bodyDiv w:val="1"/>
      <w:marLeft w:val="0"/>
      <w:marRight w:val="0"/>
      <w:marTop w:val="0"/>
      <w:marBottom w:val="0"/>
      <w:divBdr>
        <w:top w:val="none" w:sz="0" w:space="0" w:color="auto"/>
        <w:left w:val="none" w:sz="0" w:space="0" w:color="auto"/>
        <w:bottom w:val="none" w:sz="0" w:space="0" w:color="auto"/>
        <w:right w:val="none" w:sz="0" w:space="0" w:color="auto"/>
      </w:divBdr>
    </w:div>
    <w:div w:id="793597568">
      <w:bodyDiv w:val="1"/>
      <w:marLeft w:val="0"/>
      <w:marRight w:val="0"/>
      <w:marTop w:val="0"/>
      <w:marBottom w:val="0"/>
      <w:divBdr>
        <w:top w:val="none" w:sz="0" w:space="0" w:color="auto"/>
        <w:left w:val="none" w:sz="0" w:space="0" w:color="auto"/>
        <w:bottom w:val="none" w:sz="0" w:space="0" w:color="auto"/>
        <w:right w:val="none" w:sz="0" w:space="0" w:color="auto"/>
      </w:divBdr>
    </w:div>
    <w:div w:id="975066981">
      <w:bodyDiv w:val="1"/>
      <w:marLeft w:val="0"/>
      <w:marRight w:val="0"/>
      <w:marTop w:val="0"/>
      <w:marBottom w:val="0"/>
      <w:divBdr>
        <w:top w:val="none" w:sz="0" w:space="0" w:color="auto"/>
        <w:left w:val="none" w:sz="0" w:space="0" w:color="auto"/>
        <w:bottom w:val="none" w:sz="0" w:space="0" w:color="auto"/>
        <w:right w:val="none" w:sz="0" w:space="0" w:color="auto"/>
      </w:divBdr>
    </w:div>
    <w:div w:id="1179929226">
      <w:bodyDiv w:val="1"/>
      <w:marLeft w:val="0"/>
      <w:marRight w:val="0"/>
      <w:marTop w:val="0"/>
      <w:marBottom w:val="0"/>
      <w:divBdr>
        <w:top w:val="none" w:sz="0" w:space="0" w:color="auto"/>
        <w:left w:val="none" w:sz="0" w:space="0" w:color="auto"/>
        <w:bottom w:val="none" w:sz="0" w:space="0" w:color="auto"/>
        <w:right w:val="none" w:sz="0" w:space="0" w:color="auto"/>
      </w:divBdr>
    </w:div>
    <w:div w:id="1288465780">
      <w:bodyDiv w:val="1"/>
      <w:marLeft w:val="0"/>
      <w:marRight w:val="0"/>
      <w:marTop w:val="0"/>
      <w:marBottom w:val="0"/>
      <w:divBdr>
        <w:top w:val="none" w:sz="0" w:space="0" w:color="auto"/>
        <w:left w:val="none" w:sz="0" w:space="0" w:color="auto"/>
        <w:bottom w:val="none" w:sz="0" w:space="0" w:color="auto"/>
        <w:right w:val="none" w:sz="0" w:space="0" w:color="auto"/>
      </w:divBdr>
    </w:div>
    <w:div w:id="1365902434">
      <w:bodyDiv w:val="1"/>
      <w:marLeft w:val="0"/>
      <w:marRight w:val="0"/>
      <w:marTop w:val="0"/>
      <w:marBottom w:val="0"/>
      <w:divBdr>
        <w:top w:val="none" w:sz="0" w:space="0" w:color="auto"/>
        <w:left w:val="none" w:sz="0" w:space="0" w:color="auto"/>
        <w:bottom w:val="none" w:sz="0" w:space="0" w:color="auto"/>
        <w:right w:val="none" w:sz="0" w:space="0" w:color="auto"/>
      </w:divBdr>
    </w:div>
    <w:div w:id="1368872146">
      <w:bodyDiv w:val="1"/>
      <w:marLeft w:val="0"/>
      <w:marRight w:val="0"/>
      <w:marTop w:val="0"/>
      <w:marBottom w:val="0"/>
      <w:divBdr>
        <w:top w:val="none" w:sz="0" w:space="0" w:color="auto"/>
        <w:left w:val="none" w:sz="0" w:space="0" w:color="auto"/>
        <w:bottom w:val="none" w:sz="0" w:space="0" w:color="auto"/>
        <w:right w:val="none" w:sz="0" w:space="0" w:color="auto"/>
      </w:divBdr>
      <w:divsChild>
        <w:div w:id="34937242">
          <w:marLeft w:val="0"/>
          <w:marRight w:val="0"/>
          <w:marTop w:val="0"/>
          <w:marBottom w:val="0"/>
          <w:divBdr>
            <w:top w:val="none" w:sz="0" w:space="0" w:color="auto"/>
            <w:left w:val="none" w:sz="0" w:space="0" w:color="auto"/>
            <w:bottom w:val="none" w:sz="0" w:space="0" w:color="auto"/>
            <w:right w:val="none" w:sz="0" w:space="0" w:color="auto"/>
          </w:divBdr>
        </w:div>
        <w:div w:id="43334122">
          <w:marLeft w:val="0"/>
          <w:marRight w:val="0"/>
          <w:marTop w:val="0"/>
          <w:marBottom w:val="0"/>
          <w:divBdr>
            <w:top w:val="none" w:sz="0" w:space="0" w:color="auto"/>
            <w:left w:val="none" w:sz="0" w:space="0" w:color="auto"/>
            <w:bottom w:val="none" w:sz="0" w:space="0" w:color="auto"/>
            <w:right w:val="none" w:sz="0" w:space="0" w:color="auto"/>
          </w:divBdr>
        </w:div>
        <w:div w:id="745030766">
          <w:marLeft w:val="0"/>
          <w:marRight w:val="0"/>
          <w:marTop w:val="0"/>
          <w:marBottom w:val="0"/>
          <w:divBdr>
            <w:top w:val="none" w:sz="0" w:space="0" w:color="auto"/>
            <w:left w:val="none" w:sz="0" w:space="0" w:color="auto"/>
            <w:bottom w:val="none" w:sz="0" w:space="0" w:color="auto"/>
            <w:right w:val="none" w:sz="0" w:space="0" w:color="auto"/>
          </w:divBdr>
        </w:div>
        <w:div w:id="810174230">
          <w:marLeft w:val="0"/>
          <w:marRight w:val="0"/>
          <w:marTop w:val="0"/>
          <w:marBottom w:val="0"/>
          <w:divBdr>
            <w:top w:val="none" w:sz="0" w:space="0" w:color="auto"/>
            <w:left w:val="none" w:sz="0" w:space="0" w:color="auto"/>
            <w:bottom w:val="none" w:sz="0" w:space="0" w:color="auto"/>
            <w:right w:val="none" w:sz="0" w:space="0" w:color="auto"/>
          </w:divBdr>
        </w:div>
        <w:div w:id="1132022072">
          <w:marLeft w:val="0"/>
          <w:marRight w:val="0"/>
          <w:marTop w:val="0"/>
          <w:marBottom w:val="0"/>
          <w:divBdr>
            <w:top w:val="none" w:sz="0" w:space="0" w:color="auto"/>
            <w:left w:val="none" w:sz="0" w:space="0" w:color="auto"/>
            <w:bottom w:val="none" w:sz="0" w:space="0" w:color="auto"/>
            <w:right w:val="none" w:sz="0" w:space="0" w:color="auto"/>
          </w:divBdr>
        </w:div>
        <w:div w:id="1296789843">
          <w:marLeft w:val="0"/>
          <w:marRight w:val="0"/>
          <w:marTop w:val="0"/>
          <w:marBottom w:val="0"/>
          <w:divBdr>
            <w:top w:val="none" w:sz="0" w:space="0" w:color="auto"/>
            <w:left w:val="none" w:sz="0" w:space="0" w:color="auto"/>
            <w:bottom w:val="none" w:sz="0" w:space="0" w:color="auto"/>
            <w:right w:val="none" w:sz="0" w:space="0" w:color="auto"/>
          </w:divBdr>
        </w:div>
        <w:div w:id="1890451743">
          <w:marLeft w:val="0"/>
          <w:marRight w:val="0"/>
          <w:marTop w:val="0"/>
          <w:marBottom w:val="0"/>
          <w:divBdr>
            <w:top w:val="none" w:sz="0" w:space="0" w:color="auto"/>
            <w:left w:val="none" w:sz="0" w:space="0" w:color="auto"/>
            <w:bottom w:val="none" w:sz="0" w:space="0" w:color="auto"/>
            <w:right w:val="none" w:sz="0" w:space="0" w:color="auto"/>
          </w:divBdr>
        </w:div>
      </w:divsChild>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75581023">
      <w:bodyDiv w:val="1"/>
      <w:marLeft w:val="0"/>
      <w:marRight w:val="0"/>
      <w:marTop w:val="0"/>
      <w:marBottom w:val="0"/>
      <w:divBdr>
        <w:top w:val="none" w:sz="0" w:space="0" w:color="auto"/>
        <w:left w:val="none" w:sz="0" w:space="0" w:color="auto"/>
        <w:bottom w:val="none" w:sz="0" w:space="0" w:color="auto"/>
        <w:right w:val="none" w:sz="0" w:space="0" w:color="auto"/>
      </w:divBdr>
      <w:divsChild>
        <w:div w:id="439571461">
          <w:marLeft w:val="0"/>
          <w:marRight w:val="0"/>
          <w:marTop w:val="0"/>
          <w:marBottom w:val="0"/>
          <w:divBdr>
            <w:top w:val="none" w:sz="0" w:space="0" w:color="auto"/>
            <w:left w:val="none" w:sz="0" w:space="0" w:color="auto"/>
            <w:bottom w:val="none" w:sz="0" w:space="0" w:color="auto"/>
            <w:right w:val="none" w:sz="0" w:space="0" w:color="auto"/>
          </w:divBdr>
        </w:div>
        <w:div w:id="1453552052">
          <w:marLeft w:val="0"/>
          <w:marRight w:val="0"/>
          <w:marTop w:val="0"/>
          <w:marBottom w:val="0"/>
          <w:divBdr>
            <w:top w:val="none" w:sz="0" w:space="0" w:color="auto"/>
            <w:left w:val="none" w:sz="0" w:space="0" w:color="auto"/>
            <w:bottom w:val="none" w:sz="0" w:space="0" w:color="auto"/>
            <w:right w:val="none" w:sz="0" w:space="0" w:color="auto"/>
          </w:divBdr>
        </w:div>
        <w:div w:id="693388343">
          <w:marLeft w:val="0"/>
          <w:marRight w:val="0"/>
          <w:marTop w:val="0"/>
          <w:marBottom w:val="0"/>
          <w:divBdr>
            <w:top w:val="none" w:sz="0" w:space="0" w:color="auto"/>
            <w:left w:val="none" w:sz="0" w:space="0" w:color="auto"/>
            <w:bottom w:val="none" w:sz="0" w:space="0" w:color="auto"/>
            <w:right w:val="none" w:sz="0" w:space="0" w:color="auto"/>
          </w:divBdr>
        </w:div>
        <w:div w:id="476143925">
          <w:marLeft w:val="0"/>
          <w:marRight w:val="0"/>
          <w:marTop w:val="0"/>
          <w:marBottom w:val="0"/>
          <w:divBdr>
            <w:top w:val="none" w:sz="0" w:space="0" w:color="auto"/>
            <w:left w:val="none" w:sz="0" w:space="0" w:color="auto"/>
            <w:bottom w:val="none" w:sz="0" w:space="0" w:color="auto"/>
            <w:right w:val="none" w:sz="0" w:space="0" w:color="auto"/>
          </w:divBdr>
        </w:div>
        <w:div w:id="1577982254">
          <w:marLeft w:val="0"/>
          <w:marRight w:val="0"/>
          <w:marTop w:val="0"/>
          <w:marBottom w:val="0"/>
          <w:divBdr>
            <w:top w:val="none" w:sz="0" w:space="0" w:color="auto"/>
            <w:left w:val="none" w:sz="0" w:space="0" w:color="auto"/>
            <w:bottom w:val="none" w:sz="0" w:space="0" w:color="auto"/>
            <w:right w:val="none" w:sz="0" w:space="0" w:color="auto"/>
          </w:divBdr>
        </w:div>
        <w:div w:id="454101262">
          <w:marLeft w:val="0"/>
          <w:marRight w:val="0"/>
          <w:marTop w:val="0"/>
          <w:marBottom w:val="0"/>
          <w:divBdr>
            <w:top w:val="none" w:sz="0" w:space="0" w:color="auto"/>
            <w:left w:val="none" w:sz="0" w:space="0" w:color="auto"/>
            <w:bottom w:val="none" w:sz="0" w:space="0" w:color="auto"/>
            <w:right w:val="none" w:sz="0" w:space="0" w:color="auto"/>
          </w:divBdr>
        </w:div>
        <w:div w:id="1796949745">
          <w:marLeft w:val="0"/>
          <w:marRight w:val="0"/>
          <w:marTop w:val="0"/>
          <w:marBottom w:val="0"/>
          <w:divBdr>
            <w:top w:val="none" w:sz="0" w:space="0" w:color="auto"/>
            <w:left w:val="none" w:sz="0" w:space="0" w:color="auto"/>
            <w:bottom w:val="none" w:sz="0" w:space="0" w:color="auto"/>
            <w:right w:val="none" w:sz="0" w:space="0" w:color="auto"/>
          </w:divBdr>
        </w:div>
        <w:div w:id="541403329">
          <w:marLeft w:val="0"/>
          <w:marRight w:val="0"/>
          <w:marTop w:val="0"/>
          <w:marBottom w:val="0"/>
          <w:divBdr>
            <w:top w:val="none" w:sz="0" w:space="0" w:color="auto"/>
            <w:left w:val="none" w:sz="0" w:space="0" w:color="auto"/>
            <w:bottom w:val="none" w:sz="0" w:space="0" w:color="auto"/>
            <w:right w:val="none" w:sz="0" w:space="0" w:color="auto"/>
          </w:divBdr>
        </w:div>
        <w:div w:id="2036879110">
          <w:marLeft w:val="0"/>
          <w:marRight w:val="0"/>
          <w:marTop w:val="0"/>
          <w:marBottom w:val="0"/>
          <w:divBdr>
            <w:top w:val="none" w:sz="0" w:space="0" w:color="auto"/>
            <w:left w:val="none" w:sz="0" w:space="0" w:color="auto"/>
            <w:bottom w:val="none" w:sz="0" w:space="0" w:color="auto"/>
            <w:right w:val="none" w:sz="0" w:space="0" w:color="auto"/>
          </w:divBdr>
        </w:div>
        <w:div w:id="1071581548">
          <w:marLeft w:val="0"/>
          <w:marRight w:val="0"/>
          <w:marTop w:val="0"/>
          <w:marBottom w:val="0"/>
          <w:divBdr>
            <w:top w:val="none" w:sz="0" w:space="0" w:color="auto"/>
            <w:left w:val="none" w:sz="0" w:space="0" w:color="auto"/>
            <w:bottom w:val="none" w:sz="0" w:space="0" w:color="auto"/>
            <w:right w:val="none" w:sz="0" w:space="0" w:color="auto"/>
          </w:divBdr>
        </w:div>
        <w:div w:id="1883244605">
          <w:marLeft w:val="0"/>
          <w:marRight w:val="0"/>
          <w:marTop w:val="0"/>
          <w:marBottom w:val="0"/>
          <w:divBdr>
            <w:top w:val="none" w:sz="0" w:space="0" w:color="auto"/>
            <w:left w:val="none" w:sz="0" w:space="0" w:color="auto"/>
            <w:bottom w:val="none" w:sz="0" w:space="0" w:color="auto"/>
            <w:right w:val="none" w:sz="0" w:space="0" w:color="auto"/>
          </w:divBdr>
        </w:div>
        <w:div w:id="135807730">
          <w:marLeft w:val="0"/>
          <w:marRight w:val="0"/>
          <w:marTop w:val="0"/>
          <w:marBottom w:val="0"/>
          <w:divBdr>
            <w:top w:val="none" w:sz="0" w:space="0" w:color="auto"/>
            <w:left w:val="none" w:sz="0" w:space="0" w:color="auto"/>
            <w:bottom w:val="none" w:sz="0" w:space="0" w:color="auto"/>
            <w:right w:val="none" w:sz="0" w:space="0" w:color="auto"/>
          </w:divBdr>
        </w:div>
      </w:divsChild>
    </w:div>
    <w:div w:id="1719090563">
      <w:bodyDiv w:val="1"/>
      <w:marLeft w:val="0"/>
      <w:marRight w:val="0"/>
      <w:marTop w:val="0"/>
      <w:marBottom w:val="0"/>
      <w:divBdr>
        <w:top w:val="none" w:sz="0" w:space="0" w:color="auto"/>
        <w:left w:val="none" w:sz="0" w:space="0" w:color="auto"/>
        <w:bottom w:val="none" w:sz="0" w:space="0" w:color="auto"/>
        <w:right w:val="none" w:sz="0" w:space="0" w:color="auto"/>
      </w:divBdr>
    </w:div>
    <w:div w:id="1719620347">
      <w:bodyDiv w:val="1"/>
      <w:marLeft w:val="0"/>
      <w:marRight w:val="0"/>
      <w:marTop w:val="0"/>
      <w:marBottom w:val="0"/>
      <w:divBdr>
        <w:top w:val="none" w:sz="0" w:space="0" w:color="auto"/>
        <w:left w:val="none" w:sz="0" w:space="0" w:color="auto"/>
        <w:bottom w:val="none" w:sz="0" w:space="0" w:color="auto"/>
        <w:right w:val="none" w:sz="0" w:space="0" w:color="auto"/>
      </w:divBdr>
    </w:div>
    <w:div w:id="1891265933">
      <w:bodyDiv w:val="1"/>
      <w:marLeft w:val="0"/>
      <w:marRight w:val="0"/>
      <w:marTop w:val="0"/>
      <w:marBottom w:val="0"/>
      <w:divBdr>
        <w:top w:val="none" w:sz="0" w:space="0" w:color="auto"/>
        <w:left w:val="none" w:sz="0" w:space="0" w:color="auto"/>
        <w:bottom w:val="none" w:sz="0" w:space="0" w:color="auto"/>
        <w:right w:val="none" w:sz="0" w:space="0" w:color="auto"/>
      </w:divBdr>
    </w:div>
    <w:div w:id="1974863916">
      <w:bodyDiv w:val="1"/>
      <w:marLeft w:val="0"/>
      <w:marRight w:val="0"/>
      <w:marTop w:val="0"/>
      <w:marBottom w:val="0"/>
      <w:divBdr>
        <w:top w:val="none" w:sz="0" w:space="0" w:color="auto"/>
        <w:left w:val="none" w:sz="0" w:space="0" w:color="auto"/>
        <w:bottom w:val="none" w:sz="0" w:space="0" w:color="auto"/>
        <w:right w:val="none" w:sz="0" w:space="0" w:color="auto"/>
      </w:divBdr>
      <w:divsChild>
        <w:div w:id="682635240">
          <w:marLeft w:val="0"/>
          <w:marRight w:val="0"/>
          <w:marTop w:val="0"/>
          <w:marBottom w:val="0"/>
          <w:divBdr>
            <w:top w:val="none" w:sz="0" w:space="0" w:color="auto"/>
            <w:left w:val="none" w:sz="0" w:space="0" w:color="auto"/>
            <w:bottom w:val="none" w:sz="0" w:space="0" w:color="auto"/>
            <w:right w:val="none" w:sz="0" w:space="0" w:color="auto"/>
          </w:divBdr>
        </w:div>
      </w:divsChild>
    </w:div>
    <w:div w:id="2068911829">
      <w:bodyDiv w:val="1"/>
      <w:marLeft w:val="0"/>
      <w:marRight w:val="0"/>
      <w:marTop w:val="0"/>
      <w:marBottom w:val="0"/>
      <w:divBdr>
        <w:top w:val="none" w:sz="0" w:space="0" w:color="auto"/>
        <w:left w:val="none" w:sz="0" w:space="0" w:color="auto"/>
        <w:bottom w:val="none" w:sz="0" w:space="0" w:color="auto"/>
        <w:right w:val="none" w:sz="0" w:space="0" w:color="auto"/>
      </w:divBdr>
    </w:div>
    <w:div w:id="213085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in.ee/riigi-rahandus-ja-maksud/riigieelarve-ja-eelarvestrateegia/tegevuspohise-eelarvestamise-kasiraama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kul.ee/kultuuriline-mitmekesisus-ja-loimumine/loimumine/sveitsi-eesti-koostooprogram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dr.rik.ee/kum/dokument/16324733" TargetMode="External"/><Relationship Id="rId3" Type="http://schemas.openxmlformats.org/officeDocument/2006/relationships/hyperlink" Target="https://www.riigiteataja.ee/akt/103082024001?leiaKehtiv" TargetMode="External"/><Relationship Id="rId7" Type="http://schemas.openxmlformats.org/officeDocument/2006/relationships/hyperlink" Target="https://adr.rik.ee/kum/dokument/16113593" TargetMode="External"/><Relationship Id="rId2" Type="http://schemas.openxmlformats.org/officeDocument/2006/relationships/hyperlink" Target="https://adr.rik.ee/kum/dokument/15579621" TargetMode="External"/><Relationship Id="rId1" Type="http://schemas.openxmlformats.org/officeDocument/2006/relationships/hyperlink" Target="https://www.riigiteataja.ee/akt/207122022001" TargetMode="External"/><Relationship Id="rId6" Type="http://schemas.openxmlformats.org/officeDocument/2006/relationships/hyperlink" Target="https://rtk.ee/toetused-ja-taotlemine/toetusfondid-ja-programmid/sveitsi-eesti-koostooprogramm" TargetMode="External"/><Relationship Id="rId5" Type="http://schemas.openxmlformats.org/officeDocument/2006/relationships/hyperlink" Target="https://adr.rik.ee/kum/dokument/16105250" TargetMode="External"/><Relationship Id="rId4" Type="http://schemas.openxmlformats.org/officeDocument/2006/relationships/hyperlink" Target="https://adr.rik.ee/kum/dokument/16286092"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0443C015BBC5429B4325BFAAA51234" ma:contentTypeVersion="12" ma:contentTypeDescription="Create a new document." ma:contentTypeScope="" ma:versionID="6215ef5d4bacece109049eed17997418">
  <xsd:schema xmlns:xsd="http://www.w3.org/2001/XMLSchema" xmlns:xs="http://www.w3.org/2001/XMLSchema" xmlns:p="http://schemas.microsoft.com/office/2006/metadata/properties" xmlns:ns2="697030db-1f16-4ace-95f3-ffdfe239993f" xmlns:ns3="80c972be-a4eb-46c9-a87c-bd070bddad65" targetNamespace="http://schemas.microsoft.com/office/2006/metadata/properties" ma:root="true" ma:fieldsID="17708691fa56605167a74ec8b329096d" ns2:_="" ns3:_="">
    <xsd:import namespace="697030db-1f16-4ace-95f3-ffdfe239993f"/>
    <xsd:import namespace="80c972be-a4eb-46c9-a87c-bd070bddad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030db-1f16-4ace-95f3-ffdfe2399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76a30-dc0b-49a2-aa1e-c2fe56b337b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c972be-a4eb-46c9-a87c-bd070bddad6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1b6b4c-f15c-482d-8c24-fb201473acaf}" ma:internalName="TaxCatchAll" ma:showField="CatchAllData" ma:web="80c972be-a4eb-46c9-a87c-bd070bddad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c972be-a4eb-46c9-a87c-bd070bddad65" xsi:nil="true"/>
    <lcf76f155ced4ddcb4097134ff3c332f xmlns="697030db-1f16-4ace-95f3-ffdfe23999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0D9B5-D92E-4B1C-8991-5FE9C6DE5BC2}">
  <ds:schemaRefs>
    <ds:schemaRef ds:uri="http://schemas.microsoft.com/sharepoint/v3/contenttype/forms"/>
  </ds:schemaRefs>
</ds:datastoreItem>
</file>

<file path=customXml/itemProps2.xml><?xml version="1.0" encoding="utf-8"?>
<ds:datastoreItem xmlns:ds="http://schemas.openxmlformats.org/officeDocument/2006/customXml" ds:itemID="{5F6049B6-629D-47A7-9E13-6BD62A8DD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7030db-1f16-4ace-95f3-ffdfe239993f"/>
    <ds:schemaRef ds:uri="80c972be-a4eb-46c9-a87c-bd070bdda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5B0CC-0CA1-4678-8373-220866F5F697}">
  <ds:schemaRefs>
    <ds:schemaRef ds:uri="http://schemas.microsoft.com/office/2006/metadata/properties"/>
    <ds:schemaRef ds:uri="http://schemas.microsoft.com/office/infopath/2007/PartnerControls"/>
    <ds:schemaRef ds:uri="80c972be-a4eb-46c9-a87c-bd070bddad65"/>
    <ds:schemaRef ds:uri="697030db-1f16-4ace-95f3-ffdfe239993f"/>
  </ds:schemaRefs>
</ds:datastoreItem>
</file>

<file path=customXml/itemProps4.xml><?xml version="1.0" encoding="utf-8"?>
<ds:datastoreItem xmlns:ds="http://schemas.openxmlformats.org/officeDocument/2006/customXml" ds:itemID="{E54D4219-5DAB-445E-B581-DB6903E4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3613</Words>
  <Characters>20956</Characters>
  <Application>Microsoft Office Word</Application>
  <DocSecurity>0</DocSecurity>
  <Lines>174</Lines>
  <Paragraphs>49</Paragraphs>
  <ScaleCrop>false</ScaleCrop>
  <Company/>
  <LinksUpToDate>false</LinksUpToDate>
  <CharactersWithSpaces>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Gnezdovski</dc:creator>
  <cp:keywords/>
  <dc:description/>
  <cp:lastModifiedBy>Olga Gnezdovski</cp:lastModifiedBy>
  <cp:revision>442</cp:revision>
  <dcterms:created xsi:type="dcterms:W3CDTF">2025-07-02T11:30:00Z</dcterms:created>
  <dcterms:modified xsi:type="dcterms:W3CDTF">2025-07-23T13:30:00Z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0x010100EF0443C015BBC5429B4325BFAAA51234</vt:lpwstr>
  </property>
  <property fmtid="{D5CDD505-2E9C-101B-9397-08002B2CF9AE}" pid="3" name="MediaServiceImageTags">
    <vt:lpwstr/>
  </property>
</Properties>
</file>